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656" w:rsidRDefault="006F5D5D" w:rsidP="005F4656">
      <w:pPr>
        <w:pStyle w:val="AralkYok"/>
        <w:rPr>
          <w:rFonts w:ascii="Segoe UI" w:eastAsia="Calibri" w:hAnsi="Segoe UI" w:cs="Segoe UI"/>
          <w:b/>
          <w:sz w:val="18"/>
          <w:szCs w:val="18"/>
        </w:rPr>
      </w:pPr>
      <w:bookmarkStart w:id="0" w:name="_GoBack"/>
      <w:bookmarkEnd w:id="0"/>
      <w:r w:rsidRPr="006F5D5D">
        <w:rPr>
          <w:b/>
          <w:noProof/>
          <w:lang w:eastAsia="tr-TR"/>
        </w:rPr>
        <w:pict>
          <v:rect id="Dikdörtgen 3" o:spid="_x0000_s1026" style="position:absolute;margin-left:-13.5pt;margin-top:-21.75pt;width:111pt;height:4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" fillcolor="white [3201]" strokecolor="#c0504d [3205]" strokeweight="2pt">
            <v:textbox>
              <w:txbxContent>
                <w:p w:rsidR="00F76E4A" w:rsidRPr="00F76E4A" w:rsidRDefault="00F76E4A" w:rsidP="00F76E4A">
                  <w:pPr>
                    <w:rPr>
                      <w:rFonts w:ascii="Segoe UI" w:hAnsi="Segoe UI" w:cs="Segoe UI"/>
                      <w:b/>
                      <w:sz w:val="20"/>
                      <w:szCs w:val="20"/>
                    </w:rPr>
                  </w:pPr>
                  <w:r w:rsidRPr="00F76E4A">
                    <w:rPr>
                      <w:rFonts w:ascii="Segoe UI" w:hAnsi="Segoe UI" w:cs="Segoe UI"/>
                      <w:b/>
                      <w:sz w:val="20"/>
                      <w:szCs w:val="20"/>
                    </w:rPr>
                    <w:t>ADI:</w:t>
                  </w:r>
                  <w:r w:rsidRPr="00F76E4A">
                    <w:rPr>
                      <w:rFonts w:ascii="Segoe UI" w:hAnsi="Segoe UI" w:cs="Segoe UI"/>
                      <w:b/>
                      <w:sz w:val="20"/>
                      <w:szCs w:val="20"/>
                    </w:rPr>
                    <w:br/>
                    <w:t>SOYADI:</w:t>
                  </w:r>
                </w:p>
              </w:txbxContent>
            </v:textbox>
          </v:rect>
        </w:pict>
      </w:r>
      <w:r w:rsidRPr="006F5D5D">
        <w:rPr>
          <w:b/>
          <w:noProof/>
          <w:lang w:eastAsia="tr-TR"/>
        </w:rPr>
        <w:pict>
          <v:rect id="Dikdörtgen 1" o:spid="_x0000_s1027" style="position:absolute;margin-left:-13.5pt;margin-top:-21.7pt;width:549pt;height:40.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" fillcolor="window" strokecolor="#c0504d" strokeweight="2pt">
            <v:textbox>
              <w:txbxContent>
                <w:p w:rsidR="00D226A9" w:rsidRPr="0078138B" w:rsidRDefault="00D226A9" w:rsidP="00D226A9">
                  <w:pPr>
                    <w:spacing w:after="0" w:line="240" w:lineRule="auto"/>
                    <w:jc w:val="center"/>
                    <w:rPr>
                      <w:rFonts w:ascii="Segoe UI" w:eastAsia="Calibri" w:hAnsi="Segoe UI" w:cs="Segoe UI"/>
                      <w:sz w:val="20"/>
                      <w:szCs w:val="20"/>
                    </w:rPr>
                  </w:pPr>
                  <w:r w:rsidRPr="0078138B">
                    <w:rPr>
                      <w:rFonts w:ascii="Segoe UI" w:eastAsia="Calibri" w:hAnsi="Segoe UI" w:cs="Segoe UI"/>
                      <w:sz w:val="20"/>
                      <w:szCs w:val="20"/>
                    </w:rPr>
                    <w:t xml:space="preserve">2016-2017 EĞİTİM ÖĞRETİM YILI </w:t>
                  </w:r>
                  <w:r>
                    <w:rPr>
                      <w:rFonts w:ascii="Segoe UI" w:eastAsia="Calibri" w:hAnsi="Segoe UI" w:cs="Segoe UI"/>
                      <w:sz w:val="20"/>
                      <w:szCs w:val="20"/>
                    </w:rPr>
                    <w:t>POZANTI İ</w:t>
                  </w:r>
                  <w:r w:rsidRPr="0078138B">
                    <w:rPr>
                      <w:rFonts w:ascii="Segoe UI" w:eastAsia="Calibri" w:hAnsi="Segoe UI" w:cs="Segoe UI"/>
                      <w:sz w:val="20"/>
                      <w:szCs w:val="20"/>
                    </w:rPr>
                    <w:t>M</w:t>
                  </w:r>
                  <w:r>
                    <w:rPr>
                      <w:rFonts w:ascii="Segoe UI" w:eastAsia="Calibri" w:hAnsi="Segoe UI" w:cs="Segoe UI"/>
                      <w:sz w:val="20"/>
                      <w:szCs w:val="20"/>
                    </w:rPr>
                    <w:t>A</w:t>
                  </w:r>
                  <w:r w:rsidRPr="0078138B">
                    <w:rPr>
                      <w:rFonts w:ascii="Segoe UI" w:eastAsia="Calibri" w:hAnsi="Segoe UI" w:cs="Segoe UI"/>
                      <w:sz w:val="20"/>
                      <w:szCs w:val="20"/>
                    </w:rPr>
                    <w:t>M HATİP ORTAOKULU</w:t>
                  </w:r>
                </w:p>
                <w:p w:rsidR="00D226A9" w:rsidRPr="0082072C" w:rsidRDefault="00D226A9" w:rsidP="00D226A9">
                  <w:pPr>
                    <w:spacing w:after="0" w:line="240" w:lineRule="auto"/>
                    <w:jc w:val="center"/>
                    <w:rPr>
                      <w:rFonts w:ascii="Segoe UI" w:eastAsia="Calibri" w:hAnsi="Segoe UI" w:cs="Segoe UI"/>
                      <w:b/>
                      <w:sz w:val="20"/>
                      <w:szCs w:val="20"/>
                    </w:rPr>
                  </w:pPr>
                  <w:r>
                    <w:rPr>
                      <w:rFonts w:ascii="Segoe UI" w:eastAsia="Calibri" w:hAnsi="Segoe UI" w:cs="Segoe UI"/>
                      <w:b/>
                      <w:sz w:val="20"/>
                      <w:szCs w:val="20"/>
                    </w:rPr>
                    <w:t>7.SINIF SOSYAL BİLGİLER</w:t>
                  </w:r>
                  <w:r w:rsidRPr="0082072C">
                    <w:rPr>
                      <w:rFonts w:ascii="Segoe UI" w:eastAsia="Calibri" w:hAnsi="Segoe UI" w:cs="Segoe UI"/>
                      <w:b/>
                      <w:sz w:val="20"/>
                      <w:szCs w:val="20"/>
                    </w:rPr>
                    <w:t xml:space="preserve"> 2.DÖNEM 2.SINAVI</w:t>
                  </w:r>
                </w:p>
                <w:p w:rsidR="00D226A9" w:rsidRPr="0078138B" w:rsidRDefault="00D226A9" w:rsidP="00D226A9">
                  <w:pPr>
                    <w:jc w:val="center"/>
                    <w:rPr>
                      <w:rFonts w:ascii="Segoe UI" w:hAnsi="Segoe UI" w:cs="Segoe UI"/>
                      <w:sz w:val="20"/>
                      <w:szCs w:val="20"/>
                    </w:rPr>
                  </w:pPr>
                </w:p>
              </w:txbxContent>
            </v:textbox>
          </v:rect>
        </w:pict>
      </w:r>
    </w:p>
    <w:p w:rsidR="005F4656" w:rsidRDefault="005F4656" w:rsidP="005F4656">
      <w:pPr>
        <w:pStyle w:val="AralkYok"/>
        <w:rPr>
          <w:rFonts w:ascii="Segoe UI" w:eastAsia="Calibri" w:hAnsi="Segoe UI" w:cs="Segoe UI"/>
          <w:b/>
          <w:sz w:val="18"/>
          <w:szCs w:val="18"/>
        </w:rPr>
      </w:pPr>
    </w:p>
    <w:p w:rsidR="005F4656" w:rsidRPr="00F417C7" w:rsidRDefault="005F4656" w:rsidP="005F4656">
      <w:pPr>
        <w:pStyle w:val="AralkYok"/>
        <w:rPr>
          <w:rFonts w:ascii="Segoe UI" w:eastAsia="Calibri" w:hAnsi="Segoe UI" w:cs="Segoe UI"/>
          <w:b/>
          <w:sz w:val="20"/>
          <w:szCs w:val="20"/>
          <w:u w:val="single"/>
        </w:rPr>
      </w:pPr>
      <w:r w:rsidRPr="00F417C7">
        <w:rPr>
          <w:rFonts w:ascii="Segoe UI" w:eastAsia="Calibri" w:hAnsi="Segoe UI" w:cs="Segoe UI"/>
          <w:b/>
          <w:sz w:val="20"/>
          <w:szCs w:val="20"/>
        </w:rPr>
        <w:t xml:space="preserve">1-“Empati nedir?” sorusuna aşağıda verilen cevaplardan hangisi </w:t>
      </w:r>
      <w:r w:rsidRPr="00F417C7">
        <w:rPr>
          <w:rFonts w:ascii="Segoe UI" w:eastAsia="Calibri" w:hAnsi="Segoe UI" w:cs="Segoe UI"/>
          <w:b/>
          <w:sz w:val="20"/>
          <w:szCs w:val="20"/>
          <w:u w:val="single"/>
        </w:rPr>
        <w:t>doğrudur?</w:t>
      </w:r>
    </w:p>
    <w:p w:rsidR="005F4656" w:rsidRPr="00F417C7" w:rsidRDefault="005F4656" w:rsidP="005F4656">
      <w:pPr>
        <w:pStyle w:val="AralkYok"/>
        <w:rPr>
          <w:rFonts w:ascii="Segoe UI" w:eastAsia="Calibri" w:hAnsi="Segoe UI" w:cs="Segoe UI"/>
          <w:sz w:val="20"/>
          <w:szCs w:val="20"/>
        </w:rPr>
      </w:pPr>
      <w:r w:rsidRPr="00F417C7">
        <w:rPr>
          <w:rFonts w:ascii="Segoe UI" w:eastAsia="Calibri" w:hAnsi="Segoe UI" w:cs="Segoe UI"/>
          <w:sz w:val="20"/>
          <w:szCs w:val="20"/>
        </w:rPr>
        <w:t>A) Sorunlar karşısında karşıdakini değil, kendini suçlama</w:t>
      </w:r>
    </w:p>
    <w:p w:rsidR="005F4656" w:rsidRPr="00F417C7" w:rsidRDefault="005F4656" w:rsidP="005F4656">
      <w:pPr>
        <w:pStyle w:val="AralkYok"/>
        <w:rPr>
          <w:rFonts w:ascii="Segoe UI" w:eastAsia="Calibri" w:hAnsi="Segoe UI" w:cs="Segoe UI"/>
          <w:sz w:val="20"/>
          <w:szCs w:val="20"/>
        </w:rPr>
      </w:pPr>
      <w:r w:rsidRPr="00F417C7">
        <w:rPr>
          <w:rFonts w:ascii="Segoe UI" w:eastAsia="Calibri" w:hAnsi="Segoe UI" w:cs="Segoe UI"/>
          <w:sz w:val="20"/>
          <w:szCs w:val="20"/>
        </w:rPr>
        <w:t>B) Karşıdaki kişinin sorunlarını dinleme</w:t>
      </w:r>
    </w:p>
    <w:p w:rsidR="005F4656" w:rsidRPr="00F417C7" w:rsidRDefault="005F4656" w:rsidP="005F4656">
      <w:pPr>
        <w:pStyle w:val="AralkYok"/>
        <w:rPr>
          <w:rFonts w:ascii="Segoe UI" w:eastAsia="Calibri" w:hAnsi="Segoe UI" w:cs="Segoe UI"/>
          <w:sz w:val="20"/>
          <w:szCs w:val="20"/>
        </w:rPr>
      </w:pPr>
      <w:r w:rsidRPr="00F417C7">
        <w:rPr>
          <w:rFonts w:ascii="Segoe UI" w:eastAsia="Calibri" w:hAnsi="Segoe UI" w:cs="Segoe UI"/>
          <w:sz w:val="20"/>
          <w:szCs w:val="20"/>
        </w:rPr>
        <w:t>C) Sorunlara karşıdakinin bakış açısından bakma</w:t>
      </w:r>
    </w:p>
    <w:p w:rsidR="005F4656" w:rsidRPr="00F417C7" w:rsidRDefault="005F4656" w:rsidP="005F4656">
      <w:pPr>
        <w:pStyle w:val="AralkYok"/>
        <w:rPr>
          <w:rFonts w:ascii="Segoe UI" w:eastAsia="Calibri" w:hAnsi="Segoe UI" w:cs="Segoe UI"/>
          <w:sz w:val="20"/>
          <w:szCs w:val="20"/>
        </w:rPr>
      </w:pPr>
      <w:r w:rsidRPr="00F417C7">
        <w:rPr>
          <w:rFonts w:ascii="Segoe UI" w:eastAsia="Calibri" w:hAnsi="Segoe UI" w:cs="Segoe UI"/>
          <w:sz w:val="20"/>
          <w:szCs w:val="20"/>
        </w:rPr>
        <w:t>D) Duygu ve düşünceleri karşıdaki kişiye aktarma</w:t>
      </w:r>
    </w:p>
    <w:p w:rsidR="00B471FC" w:rsidRDefault="00B471FC" w:rsidP="00B471FC">
      <w:pPr>
        <w:pStyle w:val="AralkYok"/>
        <w:rPr>
          <w:rFonts w:ascii="Segoe UI" w:hAnsi="Segoe UI" w:cs="Segoe UI"/>
          <w:sz w:val="20"/>
          <w:szCs w:val="20"/>
        </w:rPr>
      </w:pPr>
    </w:p>
    <w:p w:rsidR="00FD4FAC" w:rsidRPr="00B471FC" w:rsidRDefault="00F417C7" w:rsidP="00B471FC">
      <w:pPr>
        <w:pStyle w:val="AralkYok"/>
        <w:rPr>
          <w:rFonts w:ascii="Segoe UI" w:hAnsi="Segoe UI" w:cs="Segoe UI"/>
          <w:sz w:val="20"/>
          <w:szCs w:val="20"/>
        </w:rPr>
      </w:pPr>
      <w:r w:rsidRPr="00F417C7">
        <w:rPr>
          <w:rFonts w:ascii="Segoe UI" w:hAnsi="Segoe UI" w:cs="Segoe UI"/>
          <w:b/>
          <w:sz w:val="20"/>
          <w:szCs w:val="20"/>
        </w:rPr>
        <w:t>2</w:t>
      </w:r>
      <w:r w:rsidR="00FD4FAC" w:rsidRPr="00F417C7">
        <w:rPr>
          <w:rFonts w:ascii="Segoe UI" w:hAnsi="Segoe UI" w:cs="Segoe UI"/>
          <w:b/>
          <w:sz w:val="20"/>
          <w:szCs w:val="20"/>
        </w:rPr>
        <w:t>-</w:t>
      </w:r>
      <w:r w:rsidR="00B471FC">
        <w:rPr>
          <w:rFonts w:ascii="Segoe UI" w:hAnsi="Segoe UI" w:cs="Segoe UI"/>
          <w:sz w:val="20"/>
          <w:szCs w:val="20"/>
        </w:rPr>
        <w:t xml:space="preserve"> </w:t>
      </w:r>
      <w:r w:rsidR="00FD4FAC" w:rsidRPr="00B471FC">
        <w:rPr>
          <w:rFonts w:ascii="Segoe UI" w:hAnsi="Segoe UI" w:cs="Segoe UI"/>
          <w:sz w:val="20"/>
          <w:szCs w:val="20"/>
        </w:rPr>
        <w:t>Kendimize “Neden</w:t>
      </w:r>
      <w:proofErr w:type="gramStart"/>
      <w:r w:rsidR="00FD4FAC" w:rsidRPr="00B471FC">
        <w:rPr>
          <w:rFonts w:ascii="Segoe UI" w:hAnsi="Segoe UI" w:cs="Segoe UI"/>
          <w:sz w:val="20"/>
          <w:szCs w:val="20"/>
        </w:rPr>
        <w:t>?,</w:t>
      </w:r>
      <w:proofErr w:type="gramEnd"/>
      <w:r w:rsidR="00FD4FAC" w:rsidRPr="00B471FC">
        <w:rPr>
          <w:rFonts w:ascii="Segoe UI" w:hAnsi="Segoe UI" w:cs="Segoe UI"/>
          <w:sz w:val="20"/>
          <w:szCs w:val="20"/>
        </w:rPr>
        <w:t xml:space="preserve"> Nasıl?, Ne zaman?” gibi sorular sormaya başladığımızda biz de bilim insanı olma yolundayız demektir.</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Buna göre bilimin gelişmesinde aşağıdakilerden hangisinin etkili olduğunu vurgulamıştır?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Basılı eser sayısının çoğalmasının</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Merak duygusunun</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Yerleşik yaşama geçilmesinin</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Zaman içinde bilgi birikimin artmasının</w:t>
      </w:r>
    </w:p>
    <w:p w:rsidR="0068329C" w:rsidRPr="00B471FC" w:rsidRDefault="0068329C" w:rsidP="00B471FC">
      <w:pPr>
        <w:pStyle w:val="AralkYok"/>
        <w:rPr>
          <w:rFonts w:ascii="Segoe UI" w:hAnsi="Segoe UI" w:cs="Segoe UI"/>
          <w:sz w:val="20"/>
          <w:szCs w:val="20"/>
        </w:rPr>
      </w:pPr>
    </w:p>
    <w:p w:rsidR="001A1542" w:rsidRPr="00D226A9" w:rsidRDefault="00F417C7" w:rsidP="00B471FC">
      <w:pPr>
        <w:pStyle w:val="AralkYok"/>
        <w:rPr>
          <w:rFonts w:ascii="Segoe UI" w:hAnsi="Segoe UI" w:cs="Segoe UI"/>
          <w:b/>
          <w:sz w:val="20"/>
          <w:szCs w:val="20"/>
        </w:rPr>
      </w:pPr>
      <w:r w:rsidRPr="00F417C7">
        <w:rPr>
          <w:rFonts w:ascii="Segoe UI" w:hAnsi="Segoe UI" w:cs="Segoe UI"/>
          <w:b/>
          <w:sz w:val="20"/>
          <w:szCs w:val="20"/>
        </w:rPr>
        <w:t>3</w:t>
      </w:r>
      <w:r w:rsidR="00B471FC" w:rsidRPr="00D226A9">
        <w:rPr>
          <w:rFonts w:ascii="Segoe UI" w:hAnsi="Segoe UI" w:cs="Segoe UI"/>
          <w:b/>
          <w:sz w:val="20"/>
          <w:szCs w:val="20"/>
        </w:rPr>
        <w:t xml:space="preserve">- </w:t>
      </w:r>
      <w:r w:rsidR="001A1542" w:rsidRPr="00D226A9">
        <w:rPr>
          <w:rFonts w:ascii="Segoe UI" w:hAnsi="Segoe UI" w:cs="Segoe UI"/>
          <w:b/>
          <w:sz w:val="20"/>
          <w:szCs w:val="20"/>
        </w:rPr>
        <w:t>Bilim adamı, doktor, mühendis gibi yetişmiş insan gücünün gelişmiş ülkelere göç etmesi hangi olaya örnek olarak gösterilebilir?</w:t>
      </w:r>
    </w:p>
    <w:p w:rsidR="001A1542" w:rsidRPr="00B471FC" w:rsidRDefault="001A1542" w:rsidP="00B471FC">
      <w:pPr>
        <w:pStyle w:val="AralkYok"/>
        <w:rPr>
          <w:rFonts w:ascii="Segoe UI" w:hAnsi="Segoe UI" w:cs="Segoe UI"/>
          <w:sz w:val="20"/>
          <w:szCs w:val="20"/>
        </w:rPr>
      </w:pPr>
      <w:r w:rsidRPr="00B471FC">
        <w:rPr>
          <w:rFonts w:ascii="Segoe UI" w:hAnsi="Segoe UI" w:cs="Segoe UI"/>
          <w:sz w:val="20"/>
          <w:szCs w:val="20"/>
        </w:rPr>
        <w:t>A)</w:t>
      </w:r>
      <w:r w:rsidR="00DE4EF2">
        <w:rPr>
          <w:rFonts w:ascii="Segoe UI" w:hAnsi="Segoe UI" w:cs="Segoe UI"/>
          <w:sz w:val="20"/>
          <w:szCs w:val="20"/>
        </w:rPr>
        <w:t xml:space="preserve"> </w:t>
      </w:r>
      <w:r w:rsidRPr="00B471FC">
        <w:rPr>
          <w:rFonts w:ascii="Segoe UI" w:hAnsi="Segoe UI" w:cs="Segoe UI"/>
          <w:sz w:val="20"/>
          <w:szCs w:val="20"/>
        </w:rPr>
        <w:t xml:space="preserve">Beyin </w:t>
      </w:r>
      <w:proofErr w:type="gramStart"/>
      <w:r w:rsidRPr="00B471FC">
        <w:rPr>
          <w:rFonts w:ascii="Segoe UI" w:hAnsi="Segoe UI" w:cs="Segoe UI"/>
          <w:sz w:val="20"/>
          <w:szCs w:val="20"/>
        </w:rPr>
        <w:t>göçü     B</w:t>
      </w:r>
      <w:proofErr w:type="gramEnd"/>
      <w:r w:rsidRPr="00B471FC">
        <w:rPr>
          <w:rFonts w:ascii="Segoe UI" w:hAnsi="Segoe UI" w:cs="Segoe UI"/>
          <w:sz w:val="20"/>
          <w:szCs w:val="20"/>
        </w:rPr>
        <w:t>)</w:t>
      </w:r>
      <w:r w:rsidR="00DE4EF2">
        <w:rPr>
          <w:rFonts w:ascii="Segoe UI" w:hAnsi="Segoe UI" w:cs="Segoe UI"/>
          <w:sz w:val="20"/>
          <w:szCs w:val="20"/>
        </w:rPr>
        <w:t xml:space="preserve"> </w:t>
      </w:r>
      <w:r w:rsidRPr="00B471FC">
        <w:rPr>
          <w:rFonts w:ascii="Segoe UI" w:hAnsi="Segoe UI" w:cs="Segoe UI"/>
          <w:sz w:val="20"/>
          <w:szCs w:val="20"/>
        </w:rPr>
        <w:t xml:space="preserve">İç göç     </w:t>
      </w:r>
    </w:p>
    <w:p w:rsidR="001A1542" w:rsidRPr="00B471FC" w:rsidRDefault="001A1542" w:rsidP="00B471FC">
      <w:pPr>
        <w:pStyle w:val="AralkYok"/>
        <w:rPr>
          <w:rFonts w:ascii="Segoe UI" w:hAnsi="Segoe UI" w:cs="Segoe UI"/>
          <w:sz w:val="20"/>
          <w:szCs w:val="20"/>
        </w:rPr>
      </w:pPr>
      <w:r w:rsidRPr="00B471FC">
        <w:rPr>
          <w:rFonts w:ascii="Segoe UI" w:hAnsi="Segoe UI" w:cs="Segoe UI"/>
          <w:sz w:val="20"/>
          <w:szCs w:val="20"/>
        </w:rPr>
        <w:t>C)</w:t>
      </w:r>
      <w:r w:rsidR="00DE4EF2">
        <w:rPr>
          <w:rFonts w:ascii="Segoe UI" w:hAnsi="Segoe UI" w:cs="Segoe UI"/>
          <w:sz w:val="20"/>
          <w:szCs w:val="20"/>
        </w:rPr>
        <w:t xml:space="preserve"> </w:t>
      </w:r>
      <w:r w:rsidRPr="00B471FC">
        <w:rPr>
          <w:rFonts w:ascii="Segoe UI" w:hAnsi="Segoe UI" w:cs="Segoe UI"/>
          <w:sz w:val="20"/>
          <w:szCs w:val="20"/>
        </w:rPr>
        <w:t xml:space="preserve">Dış </w:t>
      </w:r>
      <w:proofErr w:type="gramStart"/>
      <w:r w:rsidRPr="00B471FC">
        <w:rPr>
          <w:rFonts w:ascii="Segoe UI" w:hAnsi="Segoe UI" w:cs="Segoe UI"/>
          <w:sz w:val="20"/>
          <w:szCs w:val="20"/>
        </w:rPr>
        <w:t>göç           D</w:t>
      </w:r>
      <w:proofErr w:type="gramEnd"/>
      <w:r w:rsidRPr="00B471FC">
        <w:rPr>
          <w:rFonts w:ascii="Segoe UI" w:hAnsi="Segoe UI" w:cs="Segoe UI"/>
          <w:sz w:val="20"/>
          <w:szCs w:val="20"/>
        </w:rPr>
        <w:t>)</w:t>
      </w:r>
      <w:r w:rsidR="00DE4EF2">
        <w:rPr>
          <w:rFonts w:ascii="Segoe UI" w:hAnsi="Segoe UI" w:cs="Segoe UI"/>
          <w:sz w:val="20"/>
          <w:szCs w:val="20"/>
        </w:rPr>
        <w:t xml:space="preserve"> </w:t>
      </w:r>
      <w:r w:rsidRPr="00B471FC">
        <w:rPr>
          <w:rFonts w:ascii="Segoe UI" w:hAnsi="Segoe UI" w:cs="Segoe UI"/>
          <w:sz w:val="20"/>
          <w:szCs w:val="20"/>
        </w:rPr>
        <w:t>Nüfus artışı</w:t>
      </w:r>
    </w:p>
    <w:p w:rsidR="001A1542" w:rsidRPr="00B471FC" w:rsidRDefault="001A1542" w:rsidP="00B471FC">
      <w:pPr>
        <w:pStyle w:val="AralkYok"/>
        <w:rPr>
          <w:rFonts w:ascii="Segoe UI" w:hAnsi="Segoe UI" w:cs="Segoe UI"/>
          <w:sz w:val="20"/>
          <w:szCs w:val="20"/>
        </w:rPr>
      </w:pPr>
    </w:p>
    <w:p w:rsidR="00FD4FAC" w:rsidRPr="00D226A9" w:rsidRDefault="00F417C7" w:rsidP="00B471FC">
      <w:pPr>
        <w:pStyle w:val="AralkYok"/>
        <w:rPr>
          <w:rFonts w:ascii="Segoe UI" w:hAnsi="Segoe UI" w:cs="Segoe UI"/>
          <w:b/>
          <w:sz w:val="20"/>
          <w:szCs w:val="20"/>
        </w:rPr>
      </w:pPr>
      <w:r w:rsidRPr="00F417C7">
        <w:rPr>
          <w:rFonts w:ascii="Segoe UI" w:hAnsi="Segoe UI" w:cs="Segoe UI"/>
          <w:b/>
          <w:sz w:val="20"/>
          <w:szCs w:val="20"/>
        </w:rPr>
        <w:t>4</w:t>
      </w:r>
      <w:r w:rsidR="00FD4FAC" w:rsidRPr="00F417C7">
        <w:rPr>
          <w:rFonts w:ascii="Segoe UI" w:hAnsi="Segoe UI" w:cs="Segoe UI"/>
          <w:b/>
          <w:sz w:val="20"/>
          <w:szCs w:val="20"/>
        </w:rPr>
        <w:t>-</w:t>
      </w:r>
      <w:r>
        <w:rPr>
          <w:rFonts w:ascii="Segoe UI" w:hAnsi="Segoe UI" w:cs="Segoe UI"/>
          <w:b/>
          <w:sz w:val="20"/>
          <w:szCs w:val="20"/>
        </w:rPr>
        <w:t xml:space="preserve"> </w:t>
      </w:r>
      <w:r w:rsidR="00FD4FAC" w:rsidRPr="00D226A9">
        <w:rPr>
          <w:rFonts w:ascii="Segoe UI" w:hAnsi="Segoe UI" w:cs="Segoe UI"/>
          <w:b/>
          <w:sz w:val="20"/>
          <w:szCs w:val="20"/>
        </w:rPr>
        <w:t>Türkiye Cumhuriyeti Anayasası-1982</w:t>
      </w:r>
    </w:p>
    <w:p w:rsidR="00FD4FAC" w:rsidRPr="00D226A9" w:rsidRDefault="00FD4FAC" w:rsidP="00B471FC">
      <w:pPr>
        <w:pStyle w:val="AralkYok"/>
        <w:rPr>
          <w:rFonts w:ascii="Segoe UI" w:hAnsi="Segoe UI" w:cs="Segoe UI"/>
          <w:i/>
          <w:sz w:val="20"/>
          <w:szCs w:val="20"/>
        </w:rPr>
      </w:pPr>
      <w:r w:rsidRPr="00D226A9">
        <w:rPr>
          <w:rFonts w:ascii="Segoe UI" w:hAnsi="Segoe UI" w:cs="Segoe UI"/>
          <w:i/>
          <w:sz w:val="20"/>
          <w:szCs w:val="20"/>
        </w:rPr>
        <w:t>“Herkes, bilim ve sanatı serbestçe öğrenme, açıklama, yayma ve bu alanlarda her türlü araştırma hakkın sahiptir.”</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Bu yasanın aşağıdakilerden hangisinin güvence altına alınmasına yönelik olduğu savunulabilir?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Konut dokunulmazlığının</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Düşünce özgürlüğünün</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Devletin yönetim biçimlerinin</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Özel hayatın gizliliğinin</w:t>
      </w:r>
    </w:p>
    <w:p w:rsidR="00FD4FAC" w:rsidRPr="00B471FC" w:rsidRDefault="00FD4FAC" w:rsidP="00B471FC">
      <w:pPr>
        <w:pStyle w:val="AralkYok"/>
        <w:rPr>
          <w:rFonts w:ascii="Segoe UI" w:hAnsi="Segoe UI" w:cs="Segoe UI"/>
          <w:sz w:val="20"/>
          <w:szCs w:val="20"/>
        </w:rPr>
      </w:pPr>
    </w:p>
    <w:p w:rsidR="00FD4FAC" w:rsidRPr="00B471FC" w:rsidRDefault="00F417C7" w:rsidP="00B471FC">
      <w:pPr>
        <w:pStyle w:val="AralkYok"/>
        <w:rPr>
          <w:rFonts w:ascii="Segoe UI" w:hAnsi="Segoe UI" w:cs="Segoe UI"/>
          <w:sz w:val="20"/>
          <w:szCs w:val="20"/>
        </w:rPr>
      </w:pPr>
      <w:r w:rsidRPr="00F417C7">
        <w:rPr>
          <w:rFonts w:ascii="Segoe UI" w:hAnsi="Segoe UI" w:cs="Segoe UI"/>
          <w:b/>
          <w:sz w:val="20"/>
          <w:szCs w:val="20"/>
        </w:rPr>
        <w:t>5</w:t>
      </w:r>
      <w:r w:rsidR="00FD4FAC" w:rsidRPr="00F417C7">
        <w:rPr>
          <w:rFonts w:ascii="Segoe UI" w:hAnsi="Segoe UI" w:cs="Segoe UI"/>
          <w:b/>
          <w:sz w:val="20"/>
          <w:szCs w:val="20"/>
        </w:rPr>
        <w:t>-</w:t>
      </w:r>
      <w:r w:rsidR="00880242">
        <w:rPr>
          <w:rFonts w:ascii="Segoe UI" w:hAnsi="Segoe UI" w:cs="Segoe UI"/>
          <w:b/>
          <w:sz w:val="20"/>
          <w:szCs w:val="20"/>
        </w:rPr>
        <w:t xml:space="preserve"> </w:t>
      </w:r>
      <w:r w:rsidR="00FD4FAC" w:rsidRPr="00B471FC">
        <w:rPr>
          <w:rFonts w:ascii="Segoe UI" w:hAnsi="Segoe UI" w:cs="Segoe UI"/>
          <w:sz w:val="20"/>
          <w:szCs w:val="20"/>
        </w:rPr>
        <w:t xml:space="preserve">Sanayi </w:t>
      </w:r>
      <w:proofErr w:type="gramStart"/>
      <w:r w:rsidR="00FD4FAC" w:rsidRPr="00B471FC">
        <w:rPr>
          <w:rFonts w:ascii="Segoe UI" w:hAnsi="Segoe UI" w:cs="Segoe UI"/>
          <w:sz w:val="20"/>
          <w:szCs w:val="20"/>
        </w:rPr>
        <w:t>İnkılabı</w:t>
      </w:r>
      <w:proofErr w:type="gramEnd"/>
      <w:r w:rsidR="00FD4FAC" w:rsidRPr="00B471FC">
        <w:rPr>
          <w:rFonts w:ascii="Segoe UI" w:hAnsi="Segoe UI" w:cs="Segoe UI"/>
          <w:sz w:val="20"/>
          <w:szCs w:val="20"/>
        </w:rPr>
        <w:t xml:space="preserve"> sonucunda küçük el tezgahlarının yerini büyük fabrikalar almıştır. Köylerden sanayi şehirlerine doğru göçler yaşanmıştır.</w:t>
      </w:r>
      <w:r w:rsidR="00880242">
        <w:rPr>
          <w:rFonts w:ascii="Segoe UI" w:hAnsi="Segoe UI" w:cs="Segoe UI"/>
          <w:sz w:val="20"/>
          <w:szCs w:val="20"/>
        </w:rPr>
        <w:t xml:space="preserve"> </w:t>
      </w:r>
      <w:r w:rsidR="00FD4FAC" w:rsidRPr="00B471FC">
        <w:rPr>
          <w:rFonts w:ascii="Segoe UI" w:hAnsi="Segoe UI" w:cs="Segoe UI"/>
          <w:sz w:val="20"/>
          <w:szCs w:val="20"/>
        </w:rPr>
        <w:t>Nüfus artışı hızlanmıştır.</w:t>
      </w:r>
      <w:r w:rsidR="00880242">
        <w:rPr>
          <w:rFonts w:ascii="Segoe UI" w:hAnsi="Segoe UI" w:cs="Segoe UI"/>
          <w:sz w:val="20"/>
          <w:szCs w:val="20"/>
        </w:rPr>
        <w:t xml:space="preserve"> </w:t>
      </w:r>
      <w:r w:rsidR="00FD4FAC" w:rsidRPr="00B471FC">
        <w:rPr>
          <w:rFonts w:ascii="Segoe UI" w:hAnsi="Segoe UI" w:cs="Segoe UI"/>
          <w:sz w:val="20"/>
          <w:szCs w:val="20"/>
        </w:rPr>
        <w:t>Ulaşım alanında gelişmeler olmuş, Süveyş ve Panama Kanalları açılmıştır.</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Yukarıdaki parçaya göre, Sanayi İnkılabı aşağıdakilerden hangisine yol açmamıştır?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Ticaretin gelişmesine</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Üretim faaliyetlerinin hızlanmasına</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Tarım ürünleri çeşitliliğinin azalmasına</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Kır ve şehir nüfus oranlarının değişmesine</w:t>
      </w:r>
    </w:p>
    <w:p w:rsidR="00FD4FAC" w:rsidRPr="00B471FC" w:rsidRDefault="00FD4FAC" w:rsidP="00B471FC">
      <w:pPr>
        <w:pStyle w:val="AralkYok"/>
        <w:rPr>
          <w:rFonts w:ascii="Segoe UI" w:hAnsi="Segoe UI" w:cs="Segoe UI"/>
          <w:sz w:val="20"/>
          <w:szCs w:val="20"/>
        </w:rPr>
      </w:pPr>
    </w:p>
    <w:p w:rsidR="00FD4FAC" w:rsidRPr="00B471FC" w:rsidRDefault="00F417C7" w:rsidP="00B471FC">
      <w:pPr>
        <w:pStyle w:val="AralkYok"/>
        <w:rPr>
          <w:rFonts w:ascii="Segoe UI" w:hAnsi="Segoe UI" w:cs="Segoe UI"/>
          <w:sz w:val="20"/>
          <w:szCs w:val="20"/>
        </w:rPr>
      </w:pPr>
      <w:r w:rsidRPr="00F417C7">
        <w:rPr>
          <w:rFonts w:ascii="Segoe UI" w:hAnsi="Segoe UI" w:cs="Segoe UI"/>
          <w:b/>
          <w:sz w:val="20"/>
          <w:szCs w:val="20"/>
        </w:rPr>
        <w:t>6</w:t>
      </w:r>
      <w:r w:rsidR="00FD4FAC" w:rsidRPr="00F417C7">
        <w:rPr>
          <w:rFonts w:ascii="Segoe UI" w:hAnsi="Segoe UI" w:cs="Segoe UI"/>
          <w:b/>
          <w:sz w:val="20"/>
          <w:szCs w:val="20"/>
        </w:rPr>
        <w:t>-</w:t>
      </w:r>
      <w:r w:rsidR="00FD4FAC" w:rsidRPr="00B471FC">
        <w:rPr>
          <w:rFonts w:ascii="Segoe UI" w:hAnsi="Segoe UI" w:cs="Segoe UI"/>
          <w:b/>
          <w:sz w:val="20"/>
          <w:szCs w:val="20"/>
        </w:rPr>
        <w:t>Aşağıdakilerden hangisi uygun bir meslek seçiminde, göz önünde bulundurulacak</w:t>
      </w:r>
      <w:r w:rsidR="00FD4FAC" w:rsidRPr="00B471FC">
        <w:rPr>
          <w:rFonts w:ascii="Segoe UI" w:hAnsi="Segoe UI" w:cs="Segoe UI"/>
          <w:b/>
          <w:sz w:val="20"/>
          <w:szCs w:val="20"/>
          <w:u w:val="single"/>
        </w:rPr>
        <w:t xml:space="preserve"> en önemli </w:t>
      </w:r>
      <w:r w:rsidR="00FD4FAC" w:rsidRPr="00B471FC">
        <w:rPr>
          <w:rFonts w:ascii="Segoe UI" w:hAnsi="Segoe UI" w:cs="Segoe UI"/>
          <w:b/>
          <w:sz w:val="20"/>
          <w:szCs w:val="20"/>
        </w:rPr>
        <w:t>ölçüdür?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Anne ve babanın mesleği olması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Toplumda yaygın bir meslek olması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Kısa sürede çok kazandıran bir meslek olması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Kişilik özelliklerine ve yeteneklerine uygun olması</w:t>
      </w:r>
    </w:p>
    <w:p w:rsidR="00FD4FAC" w:rsidRPr="00B471FC" w:rsidRDefault="00FD4FAC" w:rsidP="00B471FC">
      <w:pPr>
        <w:pStyle w:val="AralkYok"/>
        <w:rPr>
          <w:rFonts w:ascii="Segoe UI" w:hAnsi="Segoe UI" w:cs="Segoe UI"/>
          <w:sz w:val="20"/>
          <w:szCs w:val="20"/>
        </w:rPr>
      </w:pPr>
    </w:p>
    <w:p w:rsidR="00F417C7" w:rsidRDefault="00F417C7" w:rsidP="00B471FC">
      <w:pPr>
        <w:pStyle w:val="AralkYok"/>
        <w:rPr>
          <w:rFonts w:ascii="Segoe UI" w:hAnsi="Segoe UI" w:cs="Segoe UI"/>
          <w:sz w:val="20"/>
          <w:szCs w:val="20"/>
        </w:rPr>
      </w:pPr>
    </w:p>
    <w:p w:rsidR="00F417C7" w:rsidRDefault="006F5D5D" w:rsidP="00B471FC">
      <w:pPr>
        <w:pStyle w:val="AralkYok"/>
        <w:rPr>
          <w:rFonts w:ascii="Segoe UI" w:hAnsi="Segoe UI" w:cs="Segoe UI"/>
          <w:sz w:val="20"/>
          <w:szCs w:val="20"/>
        </w:rPr>
      </w:pPr>
      <w:r>
        <w:rPr>
          <w:rFonts w:ascii="Segoe UI" w:hAnsi="Segoe UI" w:cs="Segoe UI"/>
          <w:noProof/>
          <w:sz w:val="20"/>
          <w:szCs w:val="20"/>
          <w:lang w:eastAsia="tr-TR"/>
        </w:rPr>
        <w:lastRenderedPageBreak/>
        <w:pict>
          <v:rect id="Dikdörtgen 4" o:spid="_x0000_s1028" style="position:absolute;margin-left:167.65pt;margin-top:-21.75pt;width:88.5pt;height:40.5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" fillcolor="white [3201]" strokecolor="#c0504d [3205]" strokeweight="2pt">
            <v:textbox>
              <w:txbxContent>
                <w:p w:rsidR="00F76E4A" w:rsidRPr="00F76E4A" w:rsidRDefault="00F76E4A" w:rsidP="00F76E4A">
                  <w:pPr>
                    <w:pStyle w:val="AralkYok"/>
                    <w:rPr>
                      <w:rFonts w:ascii="Segoe UI" w:hAnsi="Segoe UI" w:cs="Segoe UI"/>
                      <w:b/>
                      <w:sz w:val="20"/>
                      <w:szCs w:val="20"/>
                    </w:rPr>
                  </w:pPr>
                  <w:r w:rsidRPr="00F76E4A">
                    <w:rPr>
                      <w:rFonts w:ascii="Segoe UI" w:hAnsi="Segoe UI" w:cs="Segoe UI"/>
                      <w:b/>
                      <w:sz w:val="20"/>
                      <w:szCs w:val="20"/>
                    </w:rPr>
                    <w:t>SINIFI:</w:t>
                  </w:r>
                </w:p>
                <w:p w:rsidR="00F76E4A" w:rsidRDefault="00F76E4A" w:rsidP="00F76E4A">
                  <w:pPr>
                    <w:pStyle w:val="AralkYok"/>
                  </w:pPr>
                  <w:r w:rsidRPr="00F76E4A">
                    <w:rPr>
                      <w:rFonts w:ascii="Segoe UI" w:hAnsi="Segoe UI" w:cs="Segoe UI"/>
                      <w:b/>
                      <w:sz w:val="20"/>
                      <w:szCs w:val="20"/>
                    </w:rPr>
                    <w:t>NO</w:t>
                  </w:r>
                  <w:r>
                    <w:t>:</w:t>
                  </w:r>
                </w:p>
              </w:txbxContent>
            </v:textbox>
          </v:rect>
        </w:pict>
      </w:r>
    </w:p>
    <w:p w:rsidR="00880242" w:rsidRDefault="00880242" w:rsidP="00B471FC">
      <w:pPr>
        <w:pStyle w:val="AralkYok"/>
        <w:rPr>
          <w:rFonts w:ascii="Segoe UI" w:hAnsi="Segoe UI" w:cs="Segoe UI"/>
          <w:b/>
          <w:sz w:val="20"/>
          <w:szCs w:val="20"/>
        </w:rPr>
      </w:pPr>
    </w:p>
    <w:p w:rsidR="00FD4FAC" w:rsidRPr="00B471FC" w:rsidRDefault="00F417C7" w:rsidP="00B471FC">
      <w:pPr>
        <w:pStyle w:val="AralkYok"/>
        <w:rPr>
          <w:rFonts w:ascii="Segoe UI" w:hAnsi="Segoe UI" w:cs="Segoe UI"/>
          <w:b/>
          <w:sz w:val="20"/>
          <w:szCs w:val="20"/>
        </w:rPr>
      </w:pPr>
      <w:r w:rsidRPr="00F417C7">
        <w:rPr>
          <w:rFonts w:ascii="Segoe UI" w:hAnsi="Segoe UI" w:cs="Segoe UI"/>
          <w:b/>
          <w:sz w:val="20"/>
          <w:szCs w:val="20"/>
        </w:rPr>
        <w:t>7</w:t>
      </w:r>
      <w:r w:rsidR="00FD4FAC" w:rsidRPr="00F417C7">
        <w:rPr>
          <w:rFonts w:ascii="Segoe UI" w:hAnsi="Segoe UI" w:cs="Segoe UI"/>
          <w:b/>
          <w:sz w:val="20"/>
          <w:szCs w:val="20"/>
        </w:rPr>
        <w:t>-</w:t>
      </w:r>
      <w:r>
        <w:rPr>
          <w:rFonts w:ascii="Segoe UI" w:hAnsi="Segoe UI" w:cs="Segoe UI"/>
          <w:sz w:val="20"/>
          <w:szCs w:val="20"/>
        </w:rPr>
        <w:t xml:space="preserve"> </w:t>
      </w:r>
      <w:r w:rsidR="00FD4FAC" w:rsidRPr="00B471FC">
        <w:rPr>
          <w:rFonts w:ascii="Segoe UI" w:hAnsi="Segoe UI" w:cs="Segoe UI"/>
          <w:b/>
          <w:sz w:val="20"/>
          <w:szCs w:val="20"/>
        </w:rPr>
        <w:t>İlk Türk devletlerinde siyasi, sosyal ve ekonomik kararların alındığı meclis aşağıdakilerden hangisidir?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Divan              B) Boy</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 xml:space="preserve">C) </w:t>
      </w:r>
      <w:proofErr w:type="gramStart"/>
      <w:r w:rsidRPr="00B471FC">
        <w:rPr>
          <w:rFonts w:ascii="Segoe UI" w:hAnsi="Segoe UI" w:cs="Segoe UI"/>
          <w:sz w:val="20"/>
          <w:szCs w:val="20"/>
        </w:rPr>
        <w:t xml:space="preserve">Kurultay         </w:t>
      </w:r>
      <w:r w:rsidR="00F417C7">
        <w:rPr>
          <w:rFonts w:ascii="Segoe UI" w:hAnsi="Segoe UI" w:cs="Segoe UI"/>
          <w:sz w:val="20"/>
          <w:szCs w:val="20"/>
        </w:rPr>
        <w:t xml:space="preserve"> </w:t>
      </w:r>
      <w:r w:rsidRPr="00B471FC">
        <w:rPr>
          <w:rFonts w:ascii="Segoe UI" w:hAnsi="Segoe UI" w:cs="Segoe UI"/>
          <w:sz w:val="20"/>
          <w:szCs w:val="20"/>
        </w:rPr>
        <w:t>D</w:t>
      </w:r>
      <w:proofErr w:type="gramEnd"/>
      <w:r w:rsidRPr="00B471FC">
        <w:rPr>
          <w:rFonts w:ascii="Segoe UI" w:hAnsi="Segoe UI" w:cs="Segoe UI"/>
          <w:sz w:val="20"/>
          <w:szCs w:val="20"/>
        </w:rPr>
        <w:t>) Senato</w:t>
      </w:r>
    </w:p>
    <w:p w:rsidR="00F417C7" w:rsidRDefault="00F417C7" w:rsidP="00B471FC">
      <w:pPr>
        <w:pStyle w:val="AralkYok"/>
        <w:rPr>
          <w:rFonts w:ascii="Segoe UI" w:hAnsi="Segoe UI" w:cs="Segoe UI"/>
          <w:sz w:val="20"/>
          <w:szCs w:val="20"/>
        </w:rPr>
      </w:pPr>
    </w:p>
    <w:p w:rsidR="00FD4FAC" w:rsidRPr="00B471FC" w:rsidRDefault="00F417C7" w:rsidP="00B471FC">
      <w:pPr>
        <w:pStyle w:val="AralkYok"/>
        <w:rPr>
          <w:rFonts w:ascii="Segoe UI" w:hAnsi="Segoe UI" w:cs="Segoe UI"/>
          <w:b/>
          <w:sz w:val="20"/>
          <w:szCs w:val="20"/>
        </w:rPr>
      </w:pPr>
      <w:r w:rsidRPr="00F417C7">
        <w:rPr>
          <w:rFonts w:ascii="Segoe UI" w:hAnsi="Segoe UI" w:cs="Segoe UI"/>
          <w:b/>
          <w:sz w:val="20"/>
          <w:szCs w:val="20"/>
        </w:rPr>
        <w:t>8</w:t>
      </w:r>
      <w:r w:rsidR="00FD4FAC" w:rsidRPr="00F417C7">
        <w:rPr>
          <w:rFonts w:ascii="Segoe UI" w:hAnsi="Segoe UI" w:cs="Segoe UI"/>
          <w:b/>
          <w:sz w:val="20"/>
          <w:szCs w:val="20"/>
        </w:rPr>
        <w:t>-</w:t>
      </w:r>
      <w:r>
        <w:rPr>
          <w:rFonts w:ascii="Segoe UI" w:hAnsi="Segoe UI" w:cs="Segoe UI"/>
          <w:b/>
          <w:sz w:val="20"/>
          <w:szCs w:val="20"/>
        </w:rPr>
        <w:t xml:space="preserve"> </w:t>
      </w:r>
      <w:r w:rsidR="00FD4FAC" w:rsidRPr="00B471FC">
        <w:rPr>
          <w:rFonts w:ascii="Segoe UI" w:hAnsi="Segoe UI" w:cs="Segoe UI"/>
          <w:b/>
          <w:sz w:val="20"/>
          <w:szCs w:val="20"/>
        </w:rPr>
        <w:t>Ülkemizde yasama, yürütme ve yargı organlarını temsil eden kurumlar hangi seçenekte doğru olarak verilmiştir?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Cumhurbaşkanı-TBMM-Bağımsız Mahkemeler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TBMM-Cumhurbaşkanı ve Bakanlar Kurulu-Bağımsız Mahkemeler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Bağımsız Mahkemeler-TBMM-Bakanlar Kurulu</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Anayasa Mahkemesi-Danıştay-Yargıtay</w:t>
      </w:r>
    </w:p>
    <w:p w:rsidR="00B471FC" w:rsidRDefault="00B471FC" w:rsidP="00B471FC">
      <w:pPr>
        <w:pStyle w:val="AralkYok"/>
        <w:rPr>
          <w:rFonts w:ascii="Segoe UI" w:hAnsi="Segoe UI" w:cs="Segoe UI"/>
          <w:sz w:val="20"/>
          <w:szCs w:val="20"/>
        </w:rPr>
      </w:pPr>
    </w:p>
    <w:p w:rsidR="00FD4FAC" w:rsidRPr="00B471FC" w:rsidRDefault="00F417C7" w:rsidP="00B471FC">
      <w:pPr>
        <w:pStyle w:val="AralkYok"/>
        <w:rPr>
          <w:rFonts w:ascii="Segoe UI" w:hAnsi="Segoe UI" w:cs="Segoe UI"/>
          <w:sz w:val="20"/>
          <w:szCs w:val="20"/>
        </w:rPr>
      </w:pPr>
      <w:r w:rsidRPr="00F417C7">
        <w:rPr>
          <w:rFonts w:ascii="Segoe UI" w:hAnsi="Segoe UI" w:cs="Segoe UI"/>
          <w:b/>
          <w:sz w:val="20"/>
          <w:szCs w:val="20"/>
        </w:rPr>
        <w:t>9-</w:t>
      </w:r>
      <w:r>
        <w:rPr>
          <w:rFonts w:ascii="Segoe UI" w:hAnsi="Segoe UI" w:cs="Segoe UI"/>
          <w:sz w:val="20"/>
          <w:szCs w:val="20"/>
        </w:rPr>
        <w:t xml:space="preserve"> İ</w:t>
      </w:r>
      <w:r w:rsidR="00FD4FAC" w:rsidRPr="00B471FC">
        <w:rPr>
          <w:rFonts w:ascii="Segoe UI" w:hAnsi="Segoe UI" w:cs="Segoe UI"/>
          <w:sz w:val="20"/>
          <w:szCs w:val="20"/>
        </w:rPr>
        <w:t>nsanlar geçmiş dönemlerde olduğu gibi günümüzde de yardım etme, herhangi bir ihtiyacı karşılama gibi hizmetlerde bulunurlar. Günümüz koşullarında bu faaliyetler bireysel olarak yürütüldüğü gibi kurumsal olarak da yürütülmektedir.</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Buna göre toplumsal dayanışmaya katkı sağlayan ve yardım çalışmalarını kurumsal olarak yürüten kuruluşlara genel olarak ne ad verilir?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 xml:space="preserve">A) Vakıf            </w:t>
      </w:r>
      <w:r w:rsidR="00DE4EF2">
        <w:rPr>
          <w:rFonts w:ascii="Segoe UI" w:hAnsi="Segoe UI" w:cs="Segoe UI"/>
          <w:sz w:val="20"/>
          <w:szCs w:val="20"/>
        </w:rPr>
        <w:t xml:space="preserve">  </w:t>
      </w:r>
      <w:r w:rsidRPr="00B471FC">
        <w:rPr>
          <w:rFonts w:ascii="Segoe UI" w:hAnsi="Segoe UI" w:cs="Segoe UI"/>
          <w:sz w:val="20"/>
          <w:szCs w:val="20"/>
        </w:rPr>
        <w:t>B) Enderun</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 xml:space="preserve">C) </w:t>
      </w:r>
      <w:proofErr w:type="gramStart"/>
      <w:r w:rsidRPr="00B471FC">
        <w:rPr>
          <w:rFonts w:ascii="Segoe UI" w:hAnsi="Segoe UI" w:cs="Segoe UI"/>
          <w:sz w:val="20"/>
          <w:szCs w:val="20"/>
        </w:rPr>
        <w:t xml:space="preserve">Medrese       </w:t>
      </w:r>
      <w:r w:rsidR="00DE4EF2">
        <w:rPr>
          <w:rFonts w:ascii="Segoe UI" w:hAnsi="Segoe UI" w:cs="Segoe UI"/>
          <w:sz w:val="20"/>
          <w:szCs w:val="20"/>
        </w:rPr>
        <w:t xml:space="preserve"> </w:t>
      </w:r>
      <w:r w:rsidRPr="00B471FC">
        <w:rPr>
          <w:rFonts w:ascii="Segoe UI" w:hAnsi="Segoe UI" w:cs="Segoe UI"/>
          <w:sz w:val="20"/>
          <w:szCs w:val="20"/>
        </w:rPr>
        <w:t>D</w:t>
      </w:r>
      <w:proofErr w:type="gramEnd"/>
      <w:r w:rsidRPr="00B471FC">
        <w:rPr>
          <w:rFonts w:ascii="Segoe UI" w:hAnsi="Segoe UI" w:cs="Segoe UI"/>
          <w:sz w:val="20"/>
          <w:szCs w:val="20"/>
        </w:rPr>
        <w:t>) Ahilik</w:t>
      </w:r>
    </w:p>
    <w:p w:rsidR="00FD4FAC" w:rsidRPr="00B471FC" w:rsidRDefault="00FD4FAC" w:rsidP="00B471FC">
      <w:pPr>
        <w:pStyle w:val="AralkYok"/>
        <w:rPr>
          <w:rFonts w:ascii="Segoe UI" w:hAnsi="Segoe UI" w:cs="Segoe UI"/>
          <w:sz w:val="20"/>
          <w:szCs w:val="20"/>
        </w:rPr>
      </w:pPr>
    </w:p>
    <w:p w:rsidR="00FD4FAC" w:rsidRPr="00B471FC" w:rsidRDefault="00880242" w:rsidP="00B471FC">
      <w:pPr>
        <w:pStyle w:val="AralkYok"/>
        <w:rPr>
          <w:rFonts w:ascii="Segoe UI" w:hAnsi="Segoe UI" w:cs="Segoe UI"/>
          <w:sz w:val="20"/>
          <w:szCs w:val="20"/>
        </w:rPr>
      </w:pPr>
      <w:r w:rsidRPr="00880242">
        <w:rPr>
          <w:rFonts w:ascii="Segoe UI" w:hAnsi="Segoe UI" w:cs="Segoe UI"/>
          <w:b/>
          <w:sz w:val="20"/>
          <w:szCs w:val="20"/>
        </w:rPr>
        <w:t>10</w:t>
      </w:r>
      <w:r w:rsidR="00B471FC" w:rsidRPr="00880242">
        <w:rPr>
          <w:rFonts w:ascii="Segoe UI" w:hAnsi="Segoe UI" w:cs="Segoe UI"/>
          <w:b/>
          <w:sz w:val="20"/>
          <w:szCs w:val="20"/>
        </w:rPr>
        <w:t>-</w:t>
      </w:r>
      <w:r>
        <w:rPr>
          <w:rFonts w:ascii="Segoe UI" w:hAnsi="Segoe UI" w:cs="Segoe UI"/>
          <w:sz w:val="20"/>
          <w:szCs w:val="20"/>
        </w:rPr>
        <w:t xml:space="preserve"> </w:t>
      </w:r>
      <w:r w:rsidR="00FD4FAC" w:rsidRPr="00B471FC">
        <w:rPr>
          <w:rFonts w:ascii="Segoe UI" w:hAnsi="Segoe UI" w:cs="Segoe UI"/>
          <w:sz w:val="20"/>
          <w:szCs w:val="20"/>
        </w:rPr>
        <w:t xml:space="preserve">Osmanlı Devleti’nde vakıflara ayrılan topraklardan vergi alınmazdı.  </w:t>
      </w:r>
      <w:r w:rsidR="00FD4FAC" w:rsidRPr="00B471FC">
        <w:rPr>
          <w:rFonts w:ascii="Segoe UI" w:hAnsi="Segoe UI" w:cs="Segoe UI"/>
          <w:sz w:val="20"/>
          <w:szCs w:val="20"/>
        </w:rPr>
        <w:br/>
      </w:r>
      <w:r w:rsidR="00FD4FAC" w:rsidRPr="00B471FC">
        <w:rPr>
          <w:rFonts w:ascii="Segoe UI" w:hAnsi="Segoe UI" w:cs="Segoe UI"/>
          <w:b/>
          <w:sz w:val="20"/>
          <w:szCs w:val="20"/>
        </w:rPr>
        <w:t xml:space="preserve">Aşağıdakilerden hangisi, böyle bir uygulamanın </w:t>
      </w:r>
      <w:r w:rsidR="00FD4FAC" w:rsidRPr="00B471FC">
        <w:rPr>
          <w:rFonts w:ascii="Segoe UI" w:hAnsi="Segoe UI" w:cs="Segoe UI"/>
          <w:b/>
          <w:sz w:val="20"/>
          <w:szCs w:val="20"/>
          <w:u w:val="single"/>
        </w:rPr>
        <w:t>temel nedenidir?</w:t>
      </w:r>
      <w:r w:rsidR="00FD4FAC" w:rsidRPr="00B471FC">
        <w:rPr>
          <w:rFonts w:ascii="Segoe UI" w:hAnsi="Segoe UI" w:cs="Segoe UI"/>
          <w:b/>
          <w:sz w:val="20"/>
          <w:szCs w:val="20"/>
        </w:rPr>
        <w:t xml:space="preserve">              </w:t>
      </w:r>
      <w:r w:rsidR="00FD4FAC" w:rsidRPr="00B471FC">
        <w:rPr>
          <w:rFonts w:ascii="Segoe UI" w:hAnsi="Segoe UI" w:cs="Segoe UI"/>
          <w:sz w:val="20"/>
          <w:szCs w:val="20"/>
        </w:rPr>
        <w:t xml:space="preserve">                                                                       </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 xml:space="preserve">A) Devletin vergi gelirlerinin yeterli görülmesi.                 </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 xml:space="preserve">B) Vakıf topraklarının geniş arazilerden oluşması.              </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 xml:space="preserve">C) Vakıf toprakların Müslümanlar tarafından kullanılması.  </w:t>
      </w:r>
    </w:p>
    <w:p w:rsidR="00FD4FAC" w:rsidRPr="00880242" w:rsidRDefault="00FD4FAC" w:rsidP="00B471FC">
      <w:pPr>
        <w:pStyle w:val="AralkYok"/>
        <w:rPr>
          <w:rFonts w:ascii="Segoe UI" w:hAnsi="Segoe UI" w:cs="Segoe UI"/>
          <w:sz w:val="20"/>
          <w:szCs w:val="20"/>
        </w:rPr>
      </w:pPr>
      <w:r w:rsidRPr="00880242">
        <w:rPr>
          <w:rFonts w:ascii="Segoe UI" w:hAnsi="Segoe UI" w:cs="Segoe UI"/>
          <w:sz w:val="20"/>
          <w:szCs w:val="20"/>
        </w:rPr>
        <w:t>D) Vakıf arazilerinin gelirlerinin hayır, sosyal yardımlaşma ve dayanışma için kullanılması</w:t>
      </w:r>
      <w:r w:rsidRPr="00880242">
        <w:rPr>
          <w:rFonts w:ascii="Segoe UI" w:hAnsi="Segoe UI" w:cs="Segoe UI"/>
          <w:sz w:val="20"/>
          <w:szCs w:val="20"/>
        </w:rPr>
        <w:br/>
      </w:r>
    </w:p>
    <w:p w:rsidR="00880242" w:rsidRDefault="00880242" w:rsidP="00B471FC">
      <w:pPr>
        <w:pStyle w:val="AralkYok"/>
        <w:rPr>
          <w:rFonts w:ascii="Segoe UI" w:hAnsi="Segoe UI" w:cs="Segoe UI"/>
          <w:b/>
          <w:sz w:val="20"/>
          <w:szCs w:val="20"/>
        </w:rPr>
      </w:pPr>
    </w:p>
    <w:p w:rsidR="00FD4FAC" w:rsidRPr="00B471FC" w:rsidRDefault="00880242" w:rsidP="00B471FC">
      <w:pPr>
        <w:pStyle w:val="AralkYok"/>
        <w:rPr>
          <w:rFonts w:ascii="Segoe UI" w:hAnsi="Segoe UI" w:cs="Segoe UI"/>
          <w:sz w:val="20"/>
          <w:szCs w:val="20"/>
        </w:rPr>
      </w:pPr>
      <w:r>
        <w:rPr>
          <w:rFonts w:ascii="Segoe UI" w:hAnsi="Segoe UI" w:cs="Segoe UI"/>
          <w:b/>
          <w:sz w:val="20"/>
          <w:szCs w:val="20"/>
        </w:rPr>
        <w:t>11</w:t>
      </w:r>
      <w:r w:rsidR="00FD4FAC" w:rsidRPr="00B471FC">
        <w:rPr>
          <w:rFonts w:ascii="Segoe UI" w:hAnsi="Segoe UI" w:cs="Segoe UI"/>
          <w:b/>
          <w:sz w:val="20"/>
          <w:szCs w:val="20"/>
        </w:rPr>
        <w:t>-</w:t>
      </w:r>
      <w:r w:rsidR="00FD4FAC" w:rsidRPr="00B471FC">
        <w:rPr>
          <w:rFonts w:ascii="Segoe UI" w:hAnsi="Segoe UI" w:cs="Segoe UI"/>
          <w:sz w:val="20"/>
          <w:szCs w:val="20"/>
        </w:rPr>
        <w:t xml:space="preserve"> Sümerlilerde ilk defa, rahipler tarafından kullanılan yazı, halkın </w:t>
      </w:r>
      <w:proofErr w:type="spellStart"/>
      <w:r w:rsidR="00FD4FAC" w:rsidRPr="00B471FC">
        <w:rPr>
          <w:rFonts w:ascii="Segoe UI" w:hAnsi="Segoe UI" w:cs="Segoe UI"/>
          <w:sz w:val="20"/>
          <w:szCs w:val="20"/>
        </w:rPr>
        <w:t>Zigguratlara</w:t>
      </w:r>
      <w:proofErr w:type="spellEnd"/>
      <w:r w:rsidR="00FD4FAC" w:rsidRPr="00B471FC">
        <w:rPr>
          <w:rFonts w:ascii="Segoe UI" w:hAnsi="Segoe UI" w:cs="Segoe UI"/>
          <w:sz w:val="20"/>
          <w:szCs w:val="20"/>
        </w:rPr>
        <w:t xml:space="preserve"> getirdiği ürünleri tespit etmek düşüncesiyle, ürünlerin konduğu depo ve kapların üzerine yapılan işaret ya da resimlerden ortaya çıkmıştır.  </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Bu açıklama yazının icadı ile ilgili aşağıdakilerden hangisini kanıtlar niteliktedir?</w:t>
      </w:r>
    </w:p>
    <w:p w:rsidR="00FD4FAC" w:rsidRPr="00B471FC" w:rsidRDefault="00FD4FAC" w:rsidP="00B471FC">
      <w:pPr>
        <w:pStyle w:val="AralkYok"/>
        <w:rPr>
          <w:rFonts w:ascii="Segoe UI" w:hAnsi="Segoe UI" w:cs="Segoe UI"/>
          <w:color w:val="FF0000"/>
          <w:sz w:val="20"/>
          <w:szCs w:val="20"/>
        </w:rPr>
      </w:pPr>
      <w:r w:rsidRPr="00880242">
        <w:rPr>
          <w:rFonts w:ascii="Segoe UI" w:hAnsi="Segoe UI" w:cs="Segoe UI"/>
          <w:sz w:val="20"/>
          <w:szCs w:val="20"/>
        </w:rPr>
        <w:t>A) İhtiyaçlara bağlı olarak ortaya çıktığını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Kısa sürede dünyaya yayıldığını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Daha çok hukuk alanında kullanıldığını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Sümer halkı tarafından yaygın olarak kullanıldığını</w:t>
      </w:r>
    </w:p>
    <w:p w:rsidR="00FD4FAC" w:rsidRPr="00B471FC" w:rsidRDefault="00FD4FAC" w:rsidP="00B471FC">
      <w:pPr>
        <w:pStyle w:val="AralkYok"/>
        <w:rPr>
          <w:rFonts w:ascii="Segoe UI" w:hAnsi="Segoe UI" w:cs="Segoe UI"/>
          <w:sz w:val="20"/>
          <w:szCs w:val="20"/>
        </w:rPr>
      </w:pPr>
    </w:p>
    <w:p w:rsidR="00880242" w:rsidRDefault="00880242" w:rsidP="00B471FC">
      <w:pPr>
        <w:pStyle w:val="AralkYok"/>
        <w:rPr>
          <w:rFonts w:ascii="Segoe UI" w:hAnsi="Segoe UI" w:cs="Segoe UI"/>
          <w:b/>
          <w:sz w:val="20"/>
          <w:szCs w:val="20"/>
        </w:rPr>
      </w:pPr>
    </w:p>
    <w:p w:rsidR="00880242" w:rsidRDefault="00880242" w:rsidP="00B471FC">
      <w:pPr>
        <w:pStyle w:val="AralkYok"/>
        <w:rPr>
          <w:rFonts w:ascii="Segoe UI" w:hAnsi="Segoe UI" w:cs="Segoe UI"/>
          <w:b/>
          <w:sz w:val="20"/>
          <w:szCs w:val="20"/>
        </w:rPr>
      </w:pPr>
    </w:p>
    <w:p w:rsidR="00880242" w:rsidRDefault="00880242" w:rsidP="00B471FC">
      <w:pPr>
        <w:pStyle w:val="AralkYok"/>
        <w:rPr>
          <w:rFonts w:ascii="Segoe UI" w:hAnsi="Segoe UI" w:cs="Segoe UI"/>
          <w:b/>
          <w:sz w:val="20"/>
          <w:szCs w:val="20"/>
        </w:rPr>
      </w:pPr>
    </w:p>
    <w:p w:rsidR="00880242" w:rsidRDefault="00880242" w:rsidP="00B471FC">
      <w:pPr>
        <w:pStyle w:val="AralkYok"/>
        <w:rPr>
          <w:rFonts w:ascii="Segoe UI" w:hAnsi="Segoe UI" w:cs="Segoe UI"/>
          <w:b/>
          <w:sz w:val="20"/>
          <w:szCs w:val="20"/>
        </w:rPr>
      </w:pPr>
    </w:p>
    <w:p w:rsidR="00FD4FAC" w:rsidRPr="00B471FC" w:rsidRDefault="00880242" w:rsidP="00B471FC">
      <w:pPr>
        <w:pStyle w:val="AralkYok"/>
        <w:rPr>
          <w:rFonts w:ascii="Segoe UI" w:hAnsi="Segoe UI" w:cs="Segoe UI"/>
          <w:b/>
          <w:sz w:val="20"/>
          <w:szCs w:val="20"/>
        </w:rPr>
      </w:pPr>
      <w:r>
        <w:rPr>
          <w:rFonts w:ascii="Segoe UI" w:hAnsi="Segoe UI" w:cs="Segoe UI"/>
          <w:b/>
          <w:sz w:val="20"/>
          <w:szCs w:val="20"/>
        </w:rPr>
        <w:lastRenderedPageBreak/>
        <w:t>12</w:t>
      </w:r>
      <w:r w:rsidR="00FD4FAC" w:rsidRPr="00B471FC">
        <w:rPr>
          <w:rFonts w:ascii="Segoe UI" w:hAnsi="Segoe UI" w:cs="Segoe UI"/>
          <w:b/>
          <w:sz w:val="20"/>
          <w:szCs w:val="20"/>
        </w:rPr>
        <w:t>-</w:t>
      </w:r>
      <w:r w:rsidR="00FD4FAC" w:rsidRPr="00B471FC">
        <w:rPr>
          <w:rFonts w:ascii="Segoe UI" w:hAnsi="Segoe UI" w:cs="Segoe UI"/>
          <w:sz w:val="20"/>
          <w:szCs w:val="20"/>
        </w:rPr>
        <w:t xml:space="preserve"> 1839’da yayımlanan Ta</w:t>
      </w:r>
      <w:r>
        <w:rPr>
          <w:rFonts w:ascii="Segoe UI" w:hAnsi="Segoe UI" w:cs="Segoe UI"/>
          <w:sz w:val="20"/>
          <w:szCs w:val="20"/>
        </w:rPr>
        <w:t>nzimat Fermanı, Türk tarihinde demokratikleşmenin</w:t>
      </w:r>
      <w:r w:rsidR="00FD4FAC" w:rsidRPr="00B471FC">
        <w:rPr>
          <w:rFonts w:ascii="Segoe UI" w:hAnsi="Segoe UI" w:cs="Segoe UI"/>
          <w:sz w:val="20"/>
          <w:szCs w:val="20"/>
        </w:rPr>
        <w:t xml:space="preserve"> ilk adımı sayılmaktadır.</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 xml:space="preserve">Tanzimat Fermanı’nın, hangi özelliğinin, bu duruma etki ettiği </w:t>
      </w:r>
      <w:r w:rsidRPr="00B471FC">
        <w:rPr>
          <w:rFonts w:ascii="Segoe UI" w:hAnsi="Segoe UI" w:cs="Segoe UI"/>
          <w:b/>
          <w:sz w:val="20"/>
          <w:szCs w:val="20"/>
          <w:u w:val="single"/>
        </w:rPr>
        <w:t>savunulabilir?</w:t>
      </w:r>
    </w:p>
    <w:p w:rsidR="00FD4FAC" w:rsidRPr="00880242" w:rsidRDefault="00FD4FAC" w:rsidP="00B471FC">
      <w:pPr>
        <w:pStyle w:val="AralkYok"/>
        <w:rPr>
          <w:rFonts w:ascii="Segoe UI" w:hAnsi="Segoe UI" w:cs="Segoe UI"/>
          <w:sz w:val="20"/>
          <w:szCs w:val="20"/>
        </w:rPr>
      </w:pPr>
      <w:r w:rsidRPr="00880242">
        <w:rPr>
          <w:rFonts w:ascii="Segoe UI" w:hAnsi="Segoe UI" w:cs="Segoe UI"/>
          <w:sz w:val="20"/>
          <w:szCs w:val="20"/>
        </w:rPr>
        <w:t>A) Kanun gücü üstünlüğünün kabul edilmesi</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Kanun-u Esasi’nin yürürlüğe girmesi</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Meşrutiyet rejimine geçilmesi</w:t>
      </w:r>
    </w:p>
    <w:p w:rsidR="00FD4FAC" w:rsidRPr="00B471FC" w:rsidRDefault="00FD4FAC" w:rsidP="00B471FC">
      <w:pPr>
        <w:pStyle w:val="AralkYok"/>
        <w:rPr>
          <w:rFonts w:ascii="Segoe UI" w:hAnsi="Segoe UI" w:cs="Segoe UI"/>
          <w:b/>
          <w:sz w:val="20"/>
          <w:szCs w:val="20"/>
        </w:rPr>
      </w:pPr>
      <w:r w:rsidRPr="00B471FC">
        <w:rPr>
          <w:rFonts w:ascii="Segoe UI" w:hAnsi="Segoe UI" w:cs="Segoe UI"/>
          <w:sz w:val="20"/>
          <w:szCs w:val="20"/>
        </w:rPr>
        <w:t>D) Padişahın yetkilerinin artırılması</w:t>
      </w:r>
    </w:p>
    <w:p w:rsidR="00FD4FAC" w:rsidRPr="00B471FC" w:rsidRDefault="00FD4FAC" w:rsidP="00B471FC">
      <w:pPr>
        <w:pStyle w:val="AralkYok"/>
        <w:rPr>
          <w:rFonts w:ascii="Segoe UI" w:hAnsi="Segoe UI" w:cs="Segoe UI"/>
          <w:sz w:val="20"/>
          <w:szCs w:val="20"/>
        </w:rPr>
      </w:pPr>
    </w:p>
    <w:p w:rsidR="00B471FC" w:rsidRDefault="00B471FC" w:rsidP="00B471FC">
      <w:pPr>
        <w:pStyle w:val="AralkYok"/>
        <w:rPr>
          <w:rFonts w:ascii="Segoe UI" w:hAnsi="Segoe UI" w:cs="Segoe UI"/>
          <w:b/>
          <w:sz w:val="20"/>
          <w:szCs w:val="20"/>
        </w:rPr>
      </w:pPr>
    </w:p>
    <w:p w:rsidR="00FD4FAC" w:rsidRPr="00B471FC" w:rsidRDefault="00880242" w:rsidP="00B471FC">
      <w:pPr>
        <w:pStyle w:val="AralkYok"/>
        <w:rPr>
          <w:rFonts w:ascii="Segoe UI" w:hAnsi="Segoe UI" w:cs="Segoe UI"/>
          <w:b/>
          <w:sz w:val="20"/>
          <w:szCs w:val="20"/>
        </w:rPr>
      </w:pPr>
      <w:r>
        <w:rPr>
          <w:rFonts w:ascii="Segoe UI" w:hAnsi="Segoe UI" w:cs="Segoe UI"/>
          <w:b/>
          <w:sz w:val="20"/>
          <w:szCs w:val="20"/>
        </w:rPr>
        <w:t>13</w:t>
      </w:r>
      <w:r w:rsidR="00B471FC">
        <w:rPr>
          <w:rFonts w:ascii="Segoe UI" w:hAnsi="Segoe UI" w:cs="Segoe UI"/>
          <w:b/>
          <w:sz w:val="20"/>
          <w:szCs w:val="20"/>
        </w:rPr>
        <w:t>-</w:t>
      </w:r>
      <w:r w:rsidR="00FD4FAC" w:rsidRPr="00B471FC">
        <w:rPr>
          <w:rFonts w:ascii="Segoe UI" w:hAnsi="Segoe UI" w:cs="Segoe UI"/>
          <w:b/>
          <w:sz w:val="20"/>
          <w:szCs w:val="20"/>
        </w:rPr>
        <w:t xml:space="preserve">Aşağıdakilerden hangisi, Ahiliğin topluma katkıları arasında </w:t>
      </w:r>
      <w:r w:rsidR="00FD4FAC" w:rsidRPr="00B471FC">
        <w:rPr>
          <w:rFonts w:ascii="Segoe UI" w:hAnsi="Segoe UI" w:cs="Segoe UI"/>
          <w:b/>
          <w:sz w:val="20"/>
          <w:szCs w:val="20"/>
          <w:u w:val="single"/>
        </w:rPr>
        <w:t>gösterilemez?</w:t>
      </w:r>
    </w:p>
    <w:p w:rsidR="00FD4FAC" w:rsidRPr="00880242" w:rsidRDefault="00FD4FAC" w:rsidP="00B471FC">
      <w:pPr>
        <w:pStyle w:val="AralkYok"/>
        <w:rPr>
          <w:rFonts w:ascii="Segoe UI" w:hAnsi="Segoe UI" w:cs="Segoe UI"/>
          <w:sz w:val="20"/>
          <w:szCs w:val="20"/>
        </w:rPr>
      </w:pPr>
      <w:r w:rsidRPr="00880242">
        <w:rPr>
          <w:rFonts w:ascii="Segoe UI" w:hAnsi="Segoe UI" w:cs="Segoe UI"/>
          <w:sz w:val="20"/>
          <w:szCs w:val="20"/>
        </w:rPr>
        <w:t>A) Dini ilimlerin yanında fen ve sosyal bilimlerin okutulmasının yaygınlaştırılması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Gençlere meslek öğreterek işsiz kalmalarını önlemeleri</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Esnaflar arasında haksız rekabeti önlemeleri</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Güvenilir esnaflar yetiştirerek topluma kazandırmaları</w:t>
      </w:r>
    </w:p>
    <w:p w:rsidR="00FD4FAC" w:rsidRPr="00B471FC" w:rsidRDefault="00FD4FAC" w:rsidP="00B471FC">
      <w:pPr>
        <w:pStyle w:val="AralkYok"/>
        <w:rPr>
          <w:rFonts w:ascii="Segoe UI" w:hAnsi="Segoe UI" w:cs="Segoe UI"/>
          <w:b/>
          <w:sz w:val="20"/>
          <w:szCs w:val="20"/>
        </w:rPr>
      </w:pPr>
    </w:p>
    <w:p w:rsidR="00FD4FAC" w:rsidRPr="00B471FC" w:rsidRDefault="00880242" w:rsidP="00B471FC">
      <w:pPr>
        <w:pStyle w:val="AralkYok"/>
        <w:rPr>
          <w:rFonts w:ascii="Segoe UI" w:hAnsi="Segoe UI" w:cs="Segoe UI"/>
          <w:sz w:val="20"/>
          <w:szCs w:val="20"/>
        </w:rPr>
      </w:pPr>
      <w:r>
        <w:rPr>
          <w:rFonts w:ascii="Segoe UI" w:hAnsi="Segoe UI" w:cs="Segoe UI"/>
          <w:b/>
          <w:sz w:val="20"/>
          <w:szCs w:val="20"/>
        </w:rPr>
        <w:t>14</w:t>
      </w:r>
      <w:r w:rsidR="00FD4FAC" w:rsidRPr="00B471FC">
        <w:rPr>
          <w:rFonts w:ascii="Segoe UI" w:hAnsi="Segoe UI" w:cs="Segoe UI"/>
          <w:sz w:val="20"/>
          <w:szCs w:val="20"/>
        </w:rPr>
        <w:t>- Enderun, Osmanlı Devleti’nin önemli bir eğitim kurumuydu.</w:t>
      </w:r>
      <w:r w:rsidR="00B471FC">
        <w:rPr>
          <w:rFonts w:ascii="Segoe UI" w:hAnsi="Segoe UI" w:cs="Segoe UI"/>
          <w:sz w:val="20"/>
          <w:szCs w:val="20"/>
        </w:rPr>
        <w:t xml:space="preserve"> </w:t>
      </w:r>
      <w:r w:rsidR="00FD4FAC" w:rsidRPr="00B471FC">
        <w:rPr>
          <w:rFonts w:ascii="Segoe UI" w:hAnsi="Segoe UI" w:cs="Segoe UI"/>
          <w:sz w:val="20"/>
          <w:szCs w:val="20"/>
        </w:rPr>
        <w:t>Devşirilen gençler arasında zeki ve yetenekli olanlar seçilerek</w:t>
      </w:r>
      <w:r w:rsidR="00B471FC">
        <w:rPr>
          <w:rFonts w:ascii="Segoe UI" w:hAnsi="Segoe UI" w:cs="Segoe UI"/>
          <w:sz w:val="20"/>
          <w:szCs w:val="20"/>
        </w:rPr>
        <w:t xml:space="preserve"> </w:t>
      </w:r>
      <w:r w:rsidR="00FD4FAC" w:rsidRPr="00B471FC">
        <w:rPr>
          <w:rFonts w:ascii="Segoe UI" w:hAnsi="Segoe UI" w:cs="Segoe UI"/>
          <w:sz w:val="20"/>
          <w:szCs w:val="20"/>
        </w:rPr>
        <w:t>Enderun’da eğitim görürler ve devlet adamı olarak görev</w:t>
      </w:r>
      <w:r w:rsidR="00B471FC">
        <w:rPr>
          <w:rFonts w:ascii="Segoe UI" w:hAnsi="Segoe UI" w:cs="Segoe UI"/>
          <w:sz w:val="20"/>
          <w:szCs w:val="20"/>
        </w:rPr>
        <w:t xml:space="preserve"> </w:t>
      </w:r>
      <w:r w:rsidR="00FD4FAC" w:rsidRPr="00B471FC">
        <w:rPr>
          <w:rFonts w:ascii="Segoe UI" w:hAnsi="Segoe UI" w:cs="Segoe UI"/>
          <w:sz w:val="20"/>
          <w:szCs w:val="20"/>
        </w:rPr>
        <w:t>yaparlardı.</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Buna göre, Enderun ile ilgili olarak aşağıdakilerden</w:t>
      </w:r>
    </w:p>
    <w:p w:rsidR="00FD4FAC" w:rsidRPr="00B471FC" w:rsidRDefault="00FD4FAC" w:rsidP="00B471FC">
      <w:pPr>
        <w:pStyle w:val="AralkYok"/>
        <w:rPr>
          <w:rFonts w:ascii="Segoe UI" w:hAnsi="Segoe UI" w:cs="Segoe UI"/>
          <w:b/>
          <w:sz w:val="20"/>
          <w:szCs w:val="20"/>
        </w:rPr>
      </w:pPr>
      <w:proofErr w:type="gramStart"/>
      <w:r w:rsidRPr="00B471FC">
        <w:rPr>
          <w:rFonts w:ascii="Segoe UI" w:hAnsi="Segoe UI" w:cs="Segoe UI"/>
          <w:b/>
          <w:sz w:val="20"/>
          <w:szCs w:val="20"/>
        </w:rPr>
        <w:t>hangisine</w:t>
      </w:r>
      <w:proofErr w:type="gramEnd"/>
      <w:r w:rsidRPr="00B471FC">
        <w:rPr>
          <w:rFonts w:ascii="Segoe UI" w:hAnsi="Segoe UI" w:cs="Segoe UI"/>
          <w:b/>
          <w:sz w:val="20"/>
          <w:szCs w:val="20"/>
        </w:rPr>
        <w:t xml:space="preserve"> </w:t>
      </w:r>
      <w:r w:rsidRPr="00B471FC">
        <w:rPr>
          <w:rFonts w:ascii="Segoe UI" w:hAnsi="Segoe UI" w:cs="Segoe UI"/>
          <w:b/>
          <w:sz w:val="20"/>
          <w:szCs w:val="20"/>
          <w:u w:val="single"/>
        </w:rPr>
        <w:t>ulaşılabilir?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Eğitim veren kişilerin yetersiz olduğuna</w:t>
      </w:r>
    </w:p>
    <w:p w:rsidR="00FD4FAC" w:rsidRPr="00B471FC" w:rsidRDefault="00FD4FAC" w:rsidP="00B471FC">
      <w:pPr>
        <w:pStyle w:val="AralkYok"/>
        <w:rPr>
          <w:rFonts w:ascii="Segoe UI" w:hAnsi="Segoe UI" w:cs="Segoe UI"/>
          <w:b/>
          <w:sz w:val="20"/>
          <w:szCs w:val="20"/>
        </w:rPr>
      </w:pPr>
      <w:r w:rsidRPr="00B471FC">
        <w:rPr>
          <w:rFonts w:ascii="Segoe UI" w:hAnsi="Segoe UI" w:cs="Segoe UI"/>
          <w:sz w:val="20"/>
          <w:szCs w:val="20"/>
        </w:rPr>
        <w:t>B) Pozitif bilimlerin okutulmadığına</w:t>
      </w:r>
    </w:p>
    <w:p w:rsidR="00FD4FAC" w:rsidRPr="00880242" w:rsidRDefault="00FD4FAC" w:rsidP="00B471FC">
      <w:pPr>
        <w:pStyle w:val="AralkYok"/>
        <w:rPr>
          <w:rFonts w:ascii="Segoe UI" w:hAnsi="Segoe UI" w:cs="Segoe UI"/>
          <w:sz w:val="20"/>
          <w:szCs w:val="20"/>
        </w:rPr>
      </w:pPr>
      <w:r w:rsidRPr="00880242">
        <w:rPr>
          <w:rFonts w:ascii="Segoe UI" w:hAnsi="Segoe UI" w:cs="Segoe UI"/>
          <w:sz w:val="20"/>
          <w:szCs w:val="20"/>
        </w:rPr>
        <w:t>C) Devletin idari kadrosunun yetiştiği bir okul olduğuna</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Devletin tek eğitim kurumu olduğuna</w:t>
      </w:r>
      <w:r w:rsidRPr="00B471FC">
        <w:rPr>
          <w:rFonts w:ascii="Segoe UI" w:hAnsi="Segoe UI" w:cs="Segoe UI"/>
          <w:sz w:val="20"/>
          <w:szCs w:val="20"/>
        </w:rPr>
        <w:br/>
      </w:r>
    </w:p>
    <w:p w:rsidR="00FD4FAC" w:rsidRPr="00B471FC" w:rsidRDefault="00FD4FAC" w:rsidP="00B471FC">
      <w:pPr>
        <w:pStyle w:val="AralkYok"/>
        <w:rPr>
          <w:rFonts w:ascii="Segoe UI" w:hAnsi="Segoe UI" w:cs="Segoe UI"/>
          <w:sz w:val="20"/>
          <w:szCs w:val="20"/>
        </w:rPr>
      </w:pPr>
    </w:p>
    <w:p w:rsidR="00FD4FAC" w:rsidRPr="00B471FC" w:rsidRDefault="00880242" w:rsidP="00B471FC">
      <w:pPr>
        <w:pStyle w:val="AralkYok"/>
        <w:rPr>
          <w:rFonts w:ascii="Segoe UI" w:hAnsi="Segoe UI" w:cs="Segoe UI"/>
          <w:sz w:val="20"/>
          <w:szCs w:val="20"/>
        </w:rPr>
      </w:pPr>
      <w:r w:rsidRPr="00880242">
        <w:rPr>
          <w:rFonts w:ascii="Segoe UI" w:hAnsi="Segoe UI" w:cs="Segoe UI"/>
          <w:b/>
          <w:sz w:val="20"/>
          <w:szCs w:val="20"/>
        </w:rPr>
        <w:t>15</w:t>
      </w:r>
      <w:r w:rsidR="00B471FC" w:rsidRPr="00880242">
        <w:rPr>
          <w:rFonts w:ascii="Segoe UI" w:hAnsi="Segoe UI" w:cs="Segoe UI"/>
          <w:b/>
          <w:sz w:val="20"/>
          <w:szCs w:val="20"/>
        </w:rPr>
        <w:t>-</w:t>
      </w:r>
      <w:r w:rsidR="00B471FC">
        <w:rPr>
          <w:rFonts w:ascii="Segoe UI" w:hAnsi="Segoe UI" w:cs="Segoe UI"/>
          <w:sz w:val="20"/>
          <w:szCs w:val="20"/>
        </w:rPr>
        <w:t xml:space="preserve"> </w:t>
      </w:r>
      <w:r w:rsidR="00FD4FAC" w:rsidRPr="00B471FC">
        <w:rPr>
          <w:rFonts w:ascii="Segoe UI" w:hAnsi="Segoe UI" w:cs="Segoe UI"/>
          <w:sz w:val="20"/>
          <w:szCs w:val="20"/>
        </w:rPr>
        <w:t>Aydınlanma; 17. ve 18.yüzyılda Avrupa’da ortaya çıkan ve her konuda akla öncelik tanıyan bir düşünce sistemidir.</w:t>
      </w:r>
      <w:r>
        <w:rPr>
          <w:rFonts w:ascii="Segoe UI" w:hAnsi="Segoe UI" w:cs="Segoe UI"/>
          <w:sz w:val="20"/>
          <w:szCs w:val="20"/>
        </w:rPr>
        <w:t xml:space="preserve"> </w:t>
      </w:r>
      <w:r w:rsidR="00FD4FAC" w:rsidRPr="00B471FC">
        <w:rPr>
          <w:rFonts w:ascii="Segoe UI" w:hAnsi="Segoe UI" w:cs="Segoe UI"/>
          <w:sz w:val="20"/>
          <w:szCs w:val="20"/>
        </w:rPr>
        <w:t>Bu dönemde;</w:t>
      </w:r>
    </w:p>
    <w:p w:rsidR="00DE4EF2" w:rsidRDefault="00FD4FAC" w:rsidP="00B471FC">
      <w:pPr>
        <w:pStyle w:val="AralkYok"/>
        <w:numPr>
          <w:ilvl w:val="0"/>
          <w:numId w:val="1"/>
        </w:numPr>
        <w:rPr>
          <w:rFonts w:ascii="Segoe UI" w:hAnsi="Segoe UI" w:cs="Segoe UI"/>
          <w:sz w:val="20"/>
          <w:szCs w:val="20"/>
        </w:rPr>
      </w:pPr>
      <w:proofErr w:type="spellStart"/>
      <w:r w:rsidRPr="00B471FC">
        <w:rPr>
          <w:rFonts w:ascii="Segoe UI" w:hAnsi="Segoe UI" w:cs="Segoe UI"/>
          <w:sz w:val="20"/>
          <w:szCs w:val="20"/>
        </w:rPr>
        <w:t>Kopernik</w:t>
      </w:r>
      <w:proofErr w:type="spellEnd"/>
      <w:r w:rsidRPr="00B471FC">
        <w:rPr>
          <w:rFonts w:ascii="Segoe UI" w:hAnsi="Segoe UI" w:cs="Segoe UI"/>
          <w:sz w:val="20"/>
          <w:szCs w:val="20"/>
        </w:rPr>
        <w:t>, evrende güneş merkezli bir s</w:t>
      </w:r>
      <w:r w:rsidR="00DE4EF2">
        <w:rPr>
          <w:rFonts w:ascii="Segoe UI" w:hAnsi="Segoe UI" w:cs="Segoe UI"/>
          <w:sz w:val="20"/>
          <w:szCs w:val="20"/>
        </w:rPr>
        <w:t>istemin var olduğunu ispat etti.</w:t>
      </w:r>
    </w:p>
    <w:p w:rsidR="00DE4EF2" w:rsidRDefault="00FD4FAC" w:rsidP="00B471FC">
      <w:pPr>
        <w:pStyle w:val="AralkYok"/>
        <w:numPr>
          <w:ilvl w:val="0"/>
          <w:numId w:val="1"/>
        </w:numPr>
        <w:rPr>
          <w:rFonts w:ascii="Segoe UI" w:hAnsi="Segoe UI" w:cs="Segoe UI"/>
          <w:sz w:val="20"/>
          <w:szCs w:val="20"/>
        </w:rPr>
      </w:pPr>
      <w:r w:rsidRPr="00DE4EF2">
        <w:rPr>
          <w:rFonts w:ascii="Segoe UI" w:hAnsi="Segoe UI" w:cs="Segoe UI"/>
          <w:sz w:val="20"/>
          <w:szCs w:val="20"/>
        </w:rPr>
        <w:t>Descartes, analitik geometriyi geliştirdi.</w:t>
      </w:r>
    </w:p>
    <w:p w:rsidR="00FD4FAC" w:rsidRPr="00DE4EF2" w:rsidRDefault="00FD4FAC" w:rsidP="00B471FC">
      <w:pPr>
        <w:pStyle w:val="AralkYok"/>
        <w:numPr>
          <w:ilvl w:val="0"/>
          <w:numId w:val="1"/>
        </w:numPr>
        <w:rPr>
          <w:rFonts w:ascii="Segoe UI" w:hAnsi="Segoe UI" w:cs="Segoe UI"/>
          <w:sz w:val="20"/>
          <w:szCs w:val="20"/>
        </w:rPr>
      </w:pPr>
      <w:r w:rsidRPr="00DE4EF2">
        <w:rPr>
          <w:rFonts w:ascii="Segoe UI" w:hAnsi="Segoe UI" w:cs="Segoe UI"/>
          <w:sz w:val="20"/>
          <w:szCs w:val="20"/>
        </w:rPr>
        <w:t>Galileo, Dünyanın yuvarlak bir şekilde olduğunu kanıtladı.</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 xml:space="preserve">Yukarıda verilen bilgilere, aşağıdakilerden hangisi </w:t>
      </w:r>
      <w:r w:rsidRPr="00B471FC">
        <w:rPr>
          <w:rFonts w:ascii="Segoe UI" w:hAnsi="Segoe UI" w:cs="Segoe UI"/>
          <w:b/>
          <w:sz w:val="20"/>
          <w:szCs w:val="20"/>
          <w:u w:val="single"/>
        </w:rPr>
        <w:t>söylenebilir?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Avrupa’nın ekonomik yönden geliştiği</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Yenilik faaliyetlerine karşı tepkilerin ortaya çıktığı</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Bilim ve teknolojinin gelişmesinde Sanayi İnkılabının etkili olduğu</w:t>
      </w:r>
    </w:p>
    <w:p w:rsidR="00FD4FAC" w:rsidRPr="00880242" w:rsidRDefault="00FD4FAC" w:rsidP="00B471FC">
      <w:pPr>
        <w:pStyle w:val="AralkYok"/>
        <w:rPr>
          <w:rFonts w:ascii="Segoe UI" w:hAnsi="Segoe UI" w:cs="Segoe UI"/>
          <w:sz w:val="20"/>
          <w:szCs w:val="20"/>
        </w:rPr>
      </w:pPr>
      <w:r w:rsidRPr="00880242">
        <w:rPr>
          <w:rFonts w:ascii="Segoe UI" w:hAnsi="Segoe UI" w:cs="Segoe UI"/>
          <w:sz w:val="20"/>
          <w:szCs w:val="20"/>
        </w:rPr>
        <w:t>D) Avrupa’da bilimsel faaliyetlerinin önem kazandığı</w:t>
      </w:r>
    </w:p>
    <w:p w:rsidR="00B471FC" w:rsidRDefault="00B471FC" w:rsidP="00B471FC">
      <w:pPr>
        <w:pStyle w:val="AralkYok"/>
        <w:rPr>
          <w:rFonts w:ascii="Segoe UI" w:hAnsi="Segoe UI" w:cs="Segoe UI"/>
          <w:sz w:val="20"/>
          <w:szCs w:val="20"/>
        </w:rPr>
      </w:pPr>
    </w:p>
    <w:p w:rsidR="00880242" w:rsidRDefault="006F5D5D" w:rsidP="00B471FC">
      <w:pPr>
        <w:pStyle w:val="AralkYok"/>
        <w:rPr>
          <w:rFonts w:ascii="Segoe UI" w:hAnsi="Segoe UI" w:cs="Segoe UI"/>
          <w:sz w:val="20"/>
          <w:szCs w:val="20"/>
        </w:rPr>
      </w:pPr>
      <w:hyperlink r:id="rId7" w:history="1">
        <w:r w:rsidR="00BB55EC" w:rsidRPr="000B7638">
          <w:rPr>
            <w:rStyle w:val="Kpr"/>
          </w:rPr>
          <w:t>www.sorubak.com</w:t>
        </w:r>
      </w:hyperlink>
      <w:r w:rsidR="00BB55EC">
        <w:t xml:space="preserve"> </w:t>
      </w:r>
    </w:p>
    <w:p w:rsidR="00880242" w:rsidRDefault="00880242" w:rsidP="00B471FC">
      <w:pPr>
        <w:pStyle w:val="AralkYok"/>
        <w:rPr>
          <w:rFonts w:ascii="Segoe UI" w:hAnsi="Segoe UI" w:cs="Segoe UI"/>
          <w:sz w:val="20"/>
          <w:szCs w:val="20"/>
        </w:rPr>
      </w:pPr>
    </w:p>
    <w:p w:rsidR="00880242" w:rsidRDefault="00880242" w:rsidP="00B471FC">
      <w:pPr>
        <w:pStyle w:val="AralkYok"/>
        <w:rPr>
          <w:rFonts w:ascii="Segoe UI" w:hAnsi="Segoe UI" w:cs="Segoe UI"/>
          <w:sz w:val="20"/>
          <w:szCs w:val="20"/>
        </w:rPr>
      </w:pPr>
    </w:p>
    <w:p w:rsidR="00880242" w:rsidRDefault="00880242" w:rsidP="00B471FC">
      <w:pPr>
        <w:pStyle w:val="AralkYok"/>
        <w:rPr>
          <w:rFonts w:ascii="Segoe UI" w:hAnsi="Segoe UI" w:cs="Segoe UI"/>
          <w:sz w:val="20"/>
          <w:szCs w:val="20"/>
        </w:rPr>
      </w:pPr>
    </w:p>
    <w:p w:rsidR="00DE4EF2" w:rsidRDefault="006F5D5D" w:rsidP="00B471FC">
      <w:pPr>
        <w:pStyle w:val="AralkYok"/>
        <w:rPr>
          <w:rFonts w:ascii="Segoe UI" w:hAnsi="Segoe UI" w:cs="Segoe UI"/>
          <w:sz w:val="20"/>
          <w:szCs w:val="20"/>
        </w:rPr>
      </w:pPr>
      <w:r>
        <w:rPr>
          <w:rFonts w:ascii="Segoe UI" w:hAnsi="Segoe UI" w:cs="Segoe UI"/>
          <w:noProof/>
          <w:sz w:val="20"/>
          <w:szCs w:val="20"/>
          <w:lang w:eastAsia="tr-TR"/>
        </w:rPr>
        <w:pict>
          <v:rect id="Dikdörtgen 5" o:spid="_x0000_s1029" style="position:absolute;margin-left:-8.25pt;margin-top:7.35pt;width:538.5pt;height:81.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" fillcolor="window" strokecolor="#c0504d" strokeweight="2pt">
            <v:textbox>
              <w:txbxContent>
                <w:p w:rsidR="00F76E4A" w:rsidRPr="00F76E4A" w:rsidRDefault="00F76E4A" w:rsidP="00F76E4A">
                  <w:pPr>
                    <w:jc w:val="center"/>
                    <w:rPr>
                      <w:rFonts w:ascii="Segoe UI" w:hAnsi="Segoe UI" w:cs="Segoe UI"/>
                      <w:i/>
                      <w:sz w:val="20"/>
                      <w:szCs w:val="20"/>
                    </w:rPr>
                  </w:pPr>
                  <w:r w:rsidRPr="0082072C">
                    <w:rPr>
                      <w:rFonts w:ascii="Segoe UI" w:hAnsi="Segoe UI" w:cs="Segoe UI"/>
                      <w:b/>
                      <w:i/>
                      <w:sz w:val="20"/>
                      <w:szCs w:val="20"/>
                    </w:rPr>
                    <w:t>Her soru 5 puandır. Süre 40 dakikadır.</w:t>
                  </w:r>
                  <w:r w:rsidRPr="0082072C">
                    <w:rPr>
                      <w:rFonts w:ascii="Segoe UI" w:hAnsi="Segoe UI" w:cs="Segoe UI"/>
                      <w:b/>
                      <w:i/>
                      <w:sz w:val="20"/>
                      <w:szCs w:val="20"/>
                    </w:rPr>
                    <w:br/>
                  </w:r>
                  <w:r w:rsidRPr="0082072C">
                    <w:rPr>
                      <w:rFonts w:ascii="Segoe UI" w:hAnsi="Segoe UI" w:cs="Segoe UI"/>
                      <w:i/>
                      <w:sz w:val="20"/>
                      <w:szCs w:val="20"/>
                    </w:rPr>
                    <w:t>Başarılar.</w:t>
                  </w:r>
                  <w:r w:rsidRPr="0082072C">
                    <w:rPr>
                      <w:rFonts w:ascii="Segoe UI" w:hAnsi="Segoe UI" w:cs="Segoe UI"/>
                      <w:i/>
                      <w:sz w:val="20"/>
                      <w:szCs w:val="20"/>
                    </w:rPr>
                    <w:br/>
                  </w:r>
                  <w:r w:rsidRPr="0082072C">
                    <w:rPr>
                      <w:rFonts w:ascii="Segoe UI" w:hAnsi="Segoe UI" w:cs="Segoe UI"/>
                      <w:b/>
                      <w:i/>
                      <w:sz w:val="20"/>
                      <w:szCs w:val="20"/>
                    </w:rPr>
                    <w:t>Zeki DOĞAN</w:t>
                  </w:r>
                  <w:r w:rsidRPr="0082072C">
                    <w:rPr>
                      <w:rFonts w:ascii="Segoe UI" w:hAnsi="Segoe UI" w:cs="Segoe UI"/>
                      <w:b/>
                      <w:i/>
                      <w:sz w:val="20"/>
                      <w:szCs w:val="20"/>
                    </w:rPr>
                    <w:br/>
                    <w:t>Sosyal Bilgiler Öğretmeni</w:t>
                  </w:r>
                  <w:r>
                    <w:rPr>
                      <w:rFonts w:ascii="Segoe UI" w:hAnsi="Segoe UI" w:cs="Segoe UI"/>
                      <w:b/>
                      <w:i/>
                      <w:sz w:val="20"/>
                      <w:szCs w:val="20"/>
                    </w:rPr>
                    <w:br/>
                  </w:r>
                  <w:r w:rsidRPr="00F76E4A">
                    <w:rPr>
                      <w:rFonts w:ascii="Segoe UI" w:hAnsi="Segoe UI" w:cs="Segoe UI"/>
                      <w:i/>
                      <w:sz w:val="20"/>
                      <w:szCs w:val="20"/>
                    </w:rPr>
                    <w:t>sosyalciniz.wordpress.com</w:t>
                  </w:r>
                </w:p>
              </w:txbxContent>
            </v:textbox>
          </v:rect>
        </w:pict>
      </w:r>
    </w:p>
    <w:p w:rsidR="00880242" w:rsidRDefault="00880242" w:rsidP="00B471FC">
      <w:pPr>
        <w:pStyle w:val="AralkYok"/>
        <w:rPr>
          <w:rFonts w:ascii="Segoe UI" w:hAnsi="Segoe UI" w:cs="Segoe UI"/>
          <w:sz w:val="20"/>
          <w:szCs w:val="20"/>
        </w:rPr>
      </w:pPr>
    </w:p>
    <w:p w:rsidR="00880242" w:rsidRDefault="00880242" w:rsidP="00B471FC">
      <w:pPr>
        <w:pStyle w:val="AralkYok"/>
        <w:rPr>
          <w:rFonts w:ascii="Segoe UI" w:hAnsi="Segoe UI" w:cs="Segoe UI"/>
          <w:sz w:val="20"/>
          <w:szCs w:val="20"/>
        </w:rPr>
      </w:pPr>
    </w:p>
    <w:p w:rsidR="00880242" w:rsidRDefault="00880242" w:rsidP="00B471FC">
      <w:pPr>
        <w:pStyle w:val="AralkYok"/>
        <w:rPr>
          <w:rFonts w:ascii="Segoe UI" w:hAnsi="Segoe UI" w:cs="Segoe UI"/>
          <w:sz w:val="20"/>
          <w:szCs w:val="20"/>
        </w:rPr>
      </w:pPr>
    </w:p>
    <w:p w:rsidR="00FD4FAC" w:rsidRPr="00B471FC" w:rsidRDefault="00880242" w:rsidP="00B471FC">
      <w:pPr>
        <w:pStyle w:val="AralkYok"/>
        <w:rPr>
          <w:rFonts w:ascii="Segoe UI" w:hAnsi="Segoe UI" w:cs="Segoe UI"/>
          <w:sz w:val="20"/>
          <w:szCs w:val="20"/>
        </w:rPr>
      </w:pPr>
      <w:r w:rsidRPr="00880242">
        <w:rPr>
          <w:rFonts w:ascii="Segoe UI" w:hAnsi="Segoe UI" w:cs="Segoe UI"/>
          <w:b/>
          <w:sz w:val="20"/>
          <w:szCs w:val="20"/>
        </w:rPr>
        <w:lastRenderedPageBreak/>
        <w:t>16</w:t>
      </w:r>
      <w:r w:rsidR="00B471FC" w:rsidRPr="00880242">
        <w:rPr>
          <w:rFonts w:ascii="Segoe UI" w:hAnsi="Segoe UI" w:cs="Segoe UI"/>
          <w:b/>
          <w:sz w:val="20"/>
          <w:szCs w:val="20"/>
        </w:rPr>
        <w:t>-</w:t>
      </w:r>
      <w:r w:rsidR="00B471FC">
        <w:rPr>
          <w:rFonts w:ascii="Segoe UI" w:hAnsi="Segoe UI" w:cs="Segoe UI"/>
          <w:sz w:val="20"/>
          <w:szCs w:val="20"/>
        </w:rPr>
        <w:t xml:space="preserve"> </w:t>
      </w:r>
      <w:r w:rsidR="00FD4FAC" w:rsidRPr="00B471FC">
        <w:rPr>
          <w:rFonts w:ascii="Segoe UI" w:hAnsi="Segoe UI" w:cs="Segoe UI"/>
          <w:sz w:val="20"/>
          <w:szCs w:val="20"/>
        </w:rPr>
        <w:t xml:space="preserve">11. yüzyılda tıp biliminin bütün alanlarında eserler verdim. Avrupalılar beni </w:t>
      </w:r>
      <w:proofErr w:type="spellStart"/>
      <w:r w:rsidR="00FD4FAC" w:rsidRPr="00B471FC">
        <w:rPr>
          <w:rFonts w:ascii="Segoe UI" w:hAnsi="Segoe UI" w:cs="Segoe UI"/>
          <w:sz w:val="20"/>
          <w:szCs w:val="20"/>
        </w:rPr>
        <w:t>Avicenna</w:t>
      </w:r>
      <w:proofErr w:type="spellEnd"/>
      <w:r w:rsidR="00FD4FAC" w:rsidRPr="00B471FC">
        <w:rPr>
          <w:rFonts w:ascii="Segoe UI" w:hAnsi="Segoe UI" w:cs="Segoe UI"/>
          <w:sz w:val="20"/>
          <w:szCs w:val="20"/>
        </w:rPr>
        <w:t xml:space="preserve"> adıyla tanır. Yazmış olduğum El Kanun adlı kitabım Latinceye çevrilmiş ve yıllarca Avrupa’da Tıp öğretiminde kullanılmıştır. </w:t>
      </w:r>
    </w:p>
    <w:p w:rsidR="00FD4FAC" w:rsidRPr="00880242" w:rsidRDefault="00FD4FAC" w:rsidP="00B471FC">
      <w:pPr>
        <w:pStyle w:val="AralkYok"/>
        <w:rPr>
          <w:rFonts w:ascii="Segoe UI" w:hAnsi="Segoe UI" w:cs="Segoe UI"/>
          <w:b/>
          <w:sz w:val="20"/>
          <w:szCs w:val="20"/>
        </w:rPr>
      </w:pPr>
      <w:r w:rsidRPr="00880242">
        <w:rPr>
          <w:rFonts w:ascii="Segoe UI" w:hAnsi="Segoe UI" w:cs="Segoe UI"/>
          <w:b/>
          <w:sz w:val="20"/>
          <w:szCs w:val="20"/>
        </w:rPr>
        <w:t>Yukarıda verilen Türk-İslam bilgini aşağıdakilerden hangisidir?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Ali Kuşçu</w:t>
      </w:r>
      <w:r w:rsidRPr="00B471FC">
        <w:rPr>
          <w:rFonts w:ascii="Segoe UI" w:hAnsi="Segoe UI" w:cs="Segoe UI"/>
          <w:sz w:val="20"/>
          <w:szCs w:val="20"/>
        </w:rPr>
        <w:tab/>
        <w:t xml:space="preserve">B) </w:t>
      </w:r>
      <w:proofErr w:type="spellStart"/>
      <w:r w:rsidRPr="00B471FC">
        <w:rPr>
          <w:rFonts w:ascii="Segoe UI" w:hAnsi="Segoe UI" w:cs="Segoe UI"/>
          <w:sz w:val="20"/>
          <w:szCs w:val="20"/>
        </w:rPr>
        <w:t>İbni</w:t>
      </w:r>
      <w:proofErr w:type="spellEnd"/>
      <w:r w:rsidRPr="00B471FC">
        <w:rPr>
          <w:rFonts w:ascii="Segoe UI" w:hAnsi="Segoe UI" w:cs="Segoe UI"/>
          <w:sz w:val="20"/>
          <w:szCs w:val="20"/>
        </w:rPr>
        <w:t xml:space="preserve"> Sina</w:t>
      </w:r>
      <w:r w:rsidRPr="00B471FC">
        <w:rPr>
          <w:rFonts w:ascii="Segoe UI" w:hAnsi="Segoe UI" w:cs="Segoe UI"/>
          <w:sz w:val="20"/>
          <w:szCs w:val="20"/>
        </w:rPr>
        <w:tab/>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 xml:space="preserve">C) </w:t>
      </w:r>
      <w:proofErr w:type="gramStart"/>
      <w:r w:rsidRPr="00B471FC">
        <w:rPr>
          <w:rFonts w:ascii="Segoe UI" w:hAnsi="Segoe UI" w:cs="Segoe UI"/>
          <w:sz w:val="20"/>
          <w:szCs w:val="20"/>
        </w:rPr>
        <w:t xml:space="preserve">Farabi       </w:t>
      </w:r>
      <w:r w:rsidR="00880242">
        <w:rPr>
          <w:rFonts w:ascii="Segoe UI" w:hAnsi="Segoe UI" w:cs="Segoe UI"/>
          <w:sz w:val="20"/>
          <w:szCs w:val="20"/>
        </w:rPr>
        <w:t xml:space="preserve">    </w:t>
      </w:r>
      <w:r w:rsidRPr="00B471FC">
        <w:rPr>
          <w:rFonts w:ascii="Segoe UI" w:hAnsi="Segoe UI" w:cs="Segoe UI"/>
          <w:sz w:val="20"/>
          <w:szCs w:val="20"/>
        </w:rPr>
        <w:t>D</w:t>
      </w:r>
      <w:proofErr w:type="gramEnd"/>
      <w:r w:rsidRPr="00B471FC">
        <w:rPr>
          <w:rFonts w:ascii="Segoe UI" w:hAnsi="Segoe UI" w:cs="Segoe UI"/>
          <w:sz w:val="20"/>
          <w:szCs w:val="20"/>
        </w:rPr>
        <w:t>) Harezmi</w:t>
      </w:r>
      <w:r w:rsidRPr="00B471FC">
        <w:rPr>
          <w:rFonts w:ascii="Segoe UI" w:hAnsi="Segoe UI" w:cs="Segoe UI"/>
          <w:sz w:val="20"/>
          <w:szCs w:val="20"/>
        </w:rPr>
        <w:tab/>
      </w:r>
    </w:p>
    <w:p w:rsidR="00FD4FAC" w:rsidRPr="00B471FC" w:rsidRDefault="00FD4FAC" w:rsidP="00B471FC">
      <w:pPr>
        <w:pStyle w:val="AralkYok"/>
        <w:rPr>
          <w:rFonts w:ascii="Segoe UI" w:hAnsi="Segoe UI" w:cs="Segoe UI"/>
          <w:sz w:val="20"/>
          <w:szCs w:val="20"/>
        </w:rPr>
      </w:pPr>
    </w:p>
    <w:p w:rsidR="00FD4FAC" w:rsidRPr="00B471FC" w:rsidRDefault="00FD4FAC" w:rsidP="00B471FC">
      <w:pPr>
        <w:pStyle w:val="AralkYok"/>
        <w:rPr>
          <w:rFonts w:ascii="Segoe UI" w:hAnsi="Segoe UI" w:cs="Segoe UI"/>
          <w:sz w:val="20"/>
          <w:szCs w:val="20"/>
        </w:rPr>
      </w:pPr>
    </w:p>
    <w:p w:rsidR="00FD4FAC" w:rsidRPr="00B471FC" w:rsidRDefault="00880242" w:rsidP="00B471FC">
      <w:pPr>
        <w:pStyle w:val="AralkYok"/>
        <w:rPr>
          <w:rFonts w:ascii="Segoe UI" w:hAnsi="Segoe UI" w:cs="Segoe UI"/>
          <w:b/>
          <w:sz w:val="20"/>
          <w:szCs w:val="20"/>
        </w:rPr>
      </w:pPr>
      <w:r w:rsidRPr="00880242">
        <w:rPr>
          <w:rFonts w:ascii="Segoe UI" w:hAnsi="Segoe UI" w:cs="Segoe UI"/>
          <w:b/>
          <w:sz w:val="20"/>
          <w:szCs w:val="20"/>
        </w:rPr>
        <w:t>17</w:t>
      </w:r>
      <w:r w:rsidR="00B471FC" w:rsidRPr="00880242">
        <w:rPr>
          <w:rFonts w:ascii="Segoe UI" w:hAnsi="Segoe UI" w:cs="Segoe UI"/>
          <w:b/>
          <w:sz w:val="20"/>
          <w:szCs w:val="20"/>
        </w:rPr>
        <w:t>-</w:t>
      </w:r>
      <w:r w:rsidR="00B471FC">
        <w:rPr>
          <w:rFonts w:ascii="Segoe UI" w:hAnsi="Segoe UI" w:cs="Segoe UI"/>
          <w:sz w:val="20"/>
          <w:szCs w:val="20"/>
        </w:rPr>
        <w:t xml:space="preserve"> </w:t>
      </w:r>
      <w:r w:rsidR="00FD4FAC" w:rsidRPr="00B471FC">
        <w:rPr>
          <w:rFonts w:ascii="Segoe UI" w:hAnsi="Segoe UI" w:cs="Segoe UI"/>
          <w:sz w:val="20"/>
          <w:szCs w:val="20"/>
        </w:rPr>
        <w:t>Anayasamıza göre hiçbir devlet organı, makam, kurum veya kişi mahkemelere emir veremez, mahkeme karalarına müdahale edemez.</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 xml:space="preserve">Anayasanın bu ilkesiyle aşağıdakilerden hangisi vurgulanmak istenmiştir? </w:t>
      </w:r>
    </w:p>
    <w:p w:rsidR="00FD4FAC" w:rsidRPr="00880242" w:rsidRDefault="00FD4FAC" w:rsidP="00B471FC">
      <w:pPr>
        <w:pStyle w:val="AralkYok"/>
        <w:rPr>
          <w:rFonts w:ascii="Segoe UI" w:hAnsi="Segoe UI" w:cs="Segoe UI"/>
          <w:sz w:val="20"/>
          <w:szCs w:val="20"/>
        </w:rPr>
      </w:pPr>
      <w:r w:rsidRPr="00880242">
        <w:rPr>
          <w:rFonts w:ascii="Segoe UI" w:hAnsi="Segoe UI" w:cs="Segoe UI"/>
          <w:sz w:val="20"/>
          <w:szCs w:val="20"/>
        </w:rPr>
        <w:t xml:space="preserve">A) Millet egemenliği </w:t>
      </w:r>
      <w:r w:rsidRPr="00880242">
        <w:rPr>
          <w:rFonts w:ascii="Segoe UI" w:hAnsi="Segoe UI" w:cs="Segoe UI"/>
          <w:sz w:val="20"/>
          <w:szCs w:val="20"/>
        </w:rPr>
        <w:tab/>
      </w:r>
      <w:r w:rsidRPr="00880242">
        <w:rPr>
          <w:rFonts w:ascii="Segoe UI" w:hAnsi="Segoe UI" w:cs="Segoe UI"/>
          <w:sz w:val="20"/>
          <w:szCs w:val="20"/>
        </w:rPr>
        <w:tab/>
        <w:t>B) Yargı bağımsızlığı</w:t>
      </w:r>
    </w:p>
    <w:p w:rsidR="00FD4FAC" w:rsidRPr="00B471FC" w:rsidRDefault="00FD4FAC" w:rsidP="00B471FC">
      <w:pPr>
        <w:pStyle w:val="AralkYok"/>
        <w:rPr>
          <w:rFonts w:ascii="Segoe UI" w:hAnsi="Segoe UI" w:cs="Segoe UI"/>
          <w:sz w:val="20"/>
          <w:szCs w:val="20"/>
        </w:rPr>
      </w:pPr>
      <w:r w:rsidRPr="00880242">
        <w:rPr>
          <w:rFonts w:ascii="Segoe UI" w:hAnsi="Segoe UI" w:cs="Segoe UI"/>
          <w:sz w:val="20"/>
          <w:szCs w:val="20"/>
        </w:rPr>
        <w:t>C) Yürütme yetkisi</w:t>
      </w:r>
      <w:r w:rsidRPr="00880242">
        <w:rPr>
          <w:rFonts w:ascii="Segoe UI" w:hAnsi="Segoe UI" w:cs="Segoe UI"/>
          <w:sz w:val="20"/>
          <w:szCs w:val="20"/>
        </w:rPr>
        <w:tab/>
      </w:r>
      <w:r w:rsidRPr="00880242">
        <w:rPr>
          <w:rFonts w:ascii="Segoe UI" w:hAnsi="Segoe UI" w:cs="Segoe UI"/>
          <w:sz w:val="20"/>
          <w:szCs w:val="20"/>
        </w:rPr>
        <w:tab/>
        <w:t>D) Yasama</w:t>
      </w:r>
      <w:r w:rsidRPr="00B471FC">
        <w:rPr>
          <w:rFonts w:ascii="Segoe UI" w:hAnsi="Segoe UI" w:cs="Segoe UI"/>
          <w:sz w:val="20"/>
          <w:szCs w:val="20"/>
        </w:rPr>
        <w:t xml:space="preserve"> yetkisi</w:t>
      </w:r>
    </w:p>
    <w:p w:rsidR="00FD4FAC" w:rsidRPr="00B471FC" w:rsidRDefault="00FD4FAC" w:rsidP="00B471FC">
      <w:pPr>
        <w:pStyle w:val="AralkYok"/>
        <w:rPr>
          <w:rFonts w:ascii="Segoe UI" w:hAnsi="Segoe UI" w:cs="Segoe UI"/>
          <w:sz w:val="20"/>
          <w:szCs w:val="20"/>
        </w:rPr>
      </w:pPr>
    </w:p>
    <w:p w:rsidR="00FD4FAC" w:rsidRPr="00B471FC" w:rsidRDefault="00880242" w:rsidP="00B471FC">
      <w:pPr>
        <w:pStyle w:val="AralkYok"/>
        <w:rPr>
          <w:rFonts w:ascii="Segoe UI" w:hAnsi="Segoe UI" w:cs="Segoe UI"/>
          <w:b/>
          <w:sz w:val="20"/>
          <w:szCs w:val="20"/>
        </w:rPr>
      </w:pPr>
      <w:r w:rsidRPr="00880242">
        <w:rPr>
          <w:rFonts w:ascii="Segoe UI" w:hAnsi="Segoe UI" w:cs="Segoe UI"/>
          <w:b/>
          <w:sz w:val="20"/>
          <w:szCs w:val="20"/>
        </w:rPr>
        <w:t>18</w:t>
      </w:r>
      <w:r w:rsidR="00B471FC" w:rsidRPr="00880242">
        <w:rPr>
          <w:rFonts w:ascii="Segoe UI" w:hAnsi="Segoe UI" w:cs="Segoe UI"/>
          <w:b/>
          <w:sz w:val="20"/>
          <w:szCs w:val="20"/>
        </w:rPr>
        <w:t>-</w:t>
      </w:r>
      <w:r w:rsidR="00FD4FAC" w:rsidRPr="00B471FC">
        <w:rPr>
          <w:rFonts w:ascii="Segoe UI" w:hAnsi="Segoe UI" w:cs="Segoe UI"/>
          <w:sz w:val="20"/>
          <w:szCs w:val="20"/>
        </w:rPr>
        <w:t>Ortaçağ boyunca Avrupa’ya doğudan gelen malların çok el değiştirmesi bu malların halka yüksek fiyattan satılmasına neden olmuştur</w:t>
      </w:r>
      <w:r w:rsidR="00FD4FAC" w:rsidRPr="00B471FC">
        <w:rPr>
          <w:rFonts w:ascii="Segoe UI" w:hAnsi="Segoe UI" w:cs="Segoe UI"/>
          <w:b/>
          <w:sz w:val="20"/>
          <w:szCs w:val="20"/>
        </w:rPr>
        <w:t xml:space="preserve">. </w:t>
      </w:r>
    </w:p>
    <w:p w:rsidR="00FD4FAC" w:rsidRPr="00B471FC" w:rsidRDefault="00FD4FAC" w:rsidP="00B471FC">
      <w:pPr>
        <w:pStyle w:val="AralkYok"/>
        <w:rPr>
          <w:rFonts w:ascii="Segoe UI" w:hAnsi="Segoe UI" w:cs="Segoe UI"/>
          <w:b/>
          <w:sz w:val="20"/>
          <w:szCs w:val="20"/>
        </w:rPr>
      </w:pPr>
      <w:r w:rsidRPr="00B471FC">
        <w:rPr>
          <w:rFonts w:ascii="Segoe UI" w:hAnsi="Segoe UI" w:cs="Segoe UI"/>
          <w:b/>
          <w:sz w:val="20"/>
          <w:szCs w:val="20"/>
        </w:rPr>
        <w:t>Bu durum yeniçağ başlarında Avrupalıları aşağıdakilerden hangisine yöneltmiştir?</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A) Kültürel faaliyetlere ağırlık vermeye</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B) Yeni ticaret yolları aramaya</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C) Mezhep birliği sağlamaya</w:t>
      </w:r>
    </w:p>
    <w:p w:rsidR="00FD4FAC" w:rsidRPr="00B471FC" w:rsidRDefault="00FD4FAC" w:rsidP="00B471FC">
      <w:pPr>
        <w:pStyle w:val="AralkYok"/>
        <w:rPr>
          <w:rFonts w:ascii="Segoe UI" w:hAnsi="Segoe UI" w:cs="Segoe UI"/>
          <w:sz w:val="20"/>
          <w:szCs w:val="20"/>
        </w:rPr>
      </w:pPr>
      <w:r w:rsidRPr="00B471FC">
        <w:rPr>
          <w:rFonts w:ascii="Segoe UI" w:hAnsi="Segoe UI" w:cs="Segoe UI"/>
          <w:sz w:val="20"/>
          <w:szCs w:val="20"/>
        </w:rPr>
        <w:t>D) Tarımı geliştirmeye</w:t>
      </w:r>
    </w:p>
    <w:p w:rsidR="00FD4FAC" w:rsidRPr="00B471FC" w:rsidRDefault="00FD4FAC" w:rsidP="00B471FC">
      <w:pPr>
        <w:pStyle w:val="AralkYok"/>
        <w:rPr>
          <w:rFonts w:ascii="Segoe UI" w:eastAsia="Times New Roman" w:hAnsi="Segoe UI" w:cs="Segoe UI"/>
          <w:sz w:val="20"/>
          <w:szCs w:val="20"/>
          <w:lang w:eastAsia="tr-TR"/>
        </w:rPr>
      </w:pPr>
    </w:p>
    <w:p w:rsidR="00FD4FAC" w:rsidRPr="00880242" w:rsidRDefault="00880242" w:rsidP="00B471FC">
      <w:pPr>
        <w:pStyle w:val="AralkYok"/>
        <w:rPr>
          <w:rFonts w:ascii="Segoe UI" w:eastAsia="Times New Roman" w:hAnsi="Segoe UI" w:cs="Segoe UI"/>
          <w:b/>
          <w:sz w:val="20"/>
          <w:szCs w:val="20"/>
          <w:lang w:eastAsia="tr-TR"/>
        </w:rPr>
      </w:pPr>
      <w:r w:rsidRPr="00880242">
        <w:rPr>
          <w:rFonts w:ascii="Segoe UI" w:eastAsia="Times New Roman" w:hAnsi="Segoe UI" w:cs="Segoe UI"/>
          <w:b/>
          <w:sz w:val="20"/>
          <w:szCs w:val="20"/>
          <w:lang w:eastAsia="tr-TR"/>
        </w:rPr>
        <w:t>19</w:t>
      </w:r>
      <w:r w:rsidR="00FD4FAC" w:rsidRPr="00880242">
        <w:rPr>
          <w:rFonts w:ascii="Segoe UI" w:eastAsia="Times New Roman" w:hAnsi="Segoe UI" w:cs="Segoe UI"/>
          <w:b/>
          <w:sz w:val="20"/>
          <w:szCs w:val="20"/>
          <w:lang w:eastAsia="tr-TR"/>
        </w:rPr>
        <w:t xml:space="preserve">- Lale Devrinde gerçekleşen; </w:t>
      </w:r>
    </w:p>
    <w:p w:rsidR="00DE4EF2" w:rsidRDefault="00FD4FAC" w:rsidP="00B471FC">
      <w:pPr>
        <w:pStyle w:val="AralkYok"/>
        <w:numPr>
          <w:ilvl w:val="0"/>
          <w:numId w:val="2"/>
        </w:numPr>
        <w:rPr>
          <w:rFonts w:ascii="Segoe UI" w:eastAsia="Times New Roman" w:hAnsi="Segoe UI" w:cs="Segoe UI"/>
          <w:sz w:val="20"/>
          <w:szCs w:val="20"/>
          <w:lang w:eastAsia="tr-TR"/>
        </w:rPr>
      </w:pPr>
      <w:r w:rsidRPr="00880242">
        <w:rPr>
          <w:rFonts w:ascii="Segoe UI" w:eastAsia="Times New Roman" w:hAnsi="Segoe UI" w:cs="Segoe UI"/>
          <w:sz w:val="20"/>
          <w:szCs w:val="20"/>
          <w:lang w:eastAsia="tr-TR"/>
        </w:rPr>
        <w:t>Çiçek aşısı uygulamasının yapılması</w:t>
      </w:r>
    </w:p>
    <w:p w:rsidR="00FD4FAC" w:rsidRPr="00DE4EF2" w:rsidRDefault="00FD4FAC" w:rsidP="00B471FC">
      <w:pPr>
        <w:pStyle w:val="AralkYok"/>
        <w:numPr>
          <w:ilvl w:val="0"/>
          <w:numId w:val="2"/>
        </w:numPr>
        <w:rPr>
          <w:rFonts w:ascii="Segoe UI" w:eastAsia="Times New Roman" w:hAnsi="Segoe UI" w:cs="Segoe UI"/>
          <w:sz w:val="20"/>
          <w:szCs w:val="20"/>
          <w:lang w:eastAsia="tr-TR"/>
        </w:rPr>
      </w:pPr>
      <w:r w:rsidRPr="00DE4EF2">
        <w:rPr>
          <w:rFonts w:ascii="Segoe UI" w:eastAsia="Times New Roman" w:hAnsi="Segoe UI" w:cs="Segoe UI"/>
          <w:sz w:val="20"/>
          <w:szCs w:val="20"/>
          <w:lang w:eastAsia="tr-TR"/>
        </w:rPr>
        <w:t>İstanbul’da kumaş ve çini fabrikalarının açılması</w:t>
      </w:r>
    </w:p>
    <w:p w:rsidR="00FD4FAC" w:rsidRPr="00B471FC" w:rsidRDefault="00FD4FAC" w:rsidP="00B471FC">
      <w:pPr>
        <w:pStyle w:val="AralkYok"/>
        <w:rPr>
          <w:rFonts w:ascii="Segoe UI" w:eastAsia="Times New Roman" w:hAnsi="Segoe UI" w:cs="Segoe UI"/>
          <w:sz w:val="20"/>
          <w:szCs w:val="20"/>
          <w:lang w:eastAsia="tr-TR"/>
        </w:rPr>
      </w:pPr>
      <w:proofErr w:type="gramStart"/>
      <w:r w:rsidRPr="00880242">
        <w:rPr>
          <w:rFonts w:ascii="Segoe UI" w:eastAsia="Times New Roman" w:hAnsi="Segoe UI" w:cs="Segoe UI"/>
          <w:b/>
          <w:sz w:val="20"/>
          <w:szCs w:val="20"/>
          <w:lang w:eastAsia="tr-TR"/>
        </w:rPr>
        <w:t>gibi</w:t>
      </w:r>
      <w:proofErr w:type="gramEnd"/>
      <w:r w:rsidRPr="00880242">
        <w:rPr>
          <w:rFonts w:ascii="Segoe UI" w:eastAsia="Times New Roman" w:hAnsi="Segoe UI" w:cs="Segoe UI"/>
          <w:b/>
          <w:sz w:val="20"/>
          <w:szCs w:val="20"/>
          <w:lang w:eastAsia="tr-TR"/>
        </w:rPr>
        <w:t xml:space="preserve"> yenilikler, aşağıdaki alanlardan</w:t>
      </w:r>
      <w:r w:rsidRPr="00B471FC">
        <w:rPr>
          <w:rFonts w:ascii="Segoe UI" w:eastAsia="Times New Roman" w:hAnsi="Segoe UI" w:cs="Segoe UI"/>
          <w:sz w:val="20"/>
          <w:szCs w:val="20"/>
          <w:lang w:eastAsia="tr-TR"/>
        </w:rPr>
        <w:t xml:space="preserve"> </w:t>
      </w:r>
      <w:r w:rsidRPr="00B471FC">
        <w:rPr>
          <w:rFonts w:ascii="Segoe UI" w:eastAsia="Times New Roman" w:hAnsi="Segoe UI" w:cs="Segoe UI"/>
          <w:b/>
          <w:sz w:val="20"/>
          <w:szCs w:val="20"/>
          <w:lang w:eastAsia="tr-TR"/>
        </w:rPr>
        <w:t>hangileriyle ilgilidir?</w:t>
      </w:r>
    </w:p>
    <w:p w:rsidR="00FD4FAC" w:rsidRPr="00880242" w:rsidRDefault="00FD4FAC" w:rsidP="00B471FC">
      <w:pPr>
        <w:pStyle w:val="AralkYok"/>
        <w:rPr>
          <w:rFonts w:ascii="Segoe UI" w:eastAsia="Times New Roman" w:hAnsi="Segoe UI" w:cs="Segoe UI"/>
          <w:sz w:val="20"/>
          <w:szCs w:val="20"/>
          <w:lang w:eastAsia="tr-TR"/>
        </w:rPr>
      </w:pPr>
      <w:r w:rsidRPr="00B471FC">
        <w:rPr>
          <w:rFonts w:ascii="Segoe UI" w:eastAsia="Times New Roman" w:hAnsi="Segoe UI" w:cs="Segoe UI"/>
          <w:sz w:val="20"/>
          <w:szCs w:val="20"/>
          <w:lang w:eastAsia="tr-TR"/>
        </w:rPr>
        <w:t>A) Eğit</w:t>
      </w:r>
      <w:r w:rsidR="00DE4EF2">
        <w:rPr>
          <w:rFonts w:ascii="Segoe UI" w:eastAsia="Times New Roman" w:hAnsi="Segoe UI" w:cs="Segoe UI"/>
          <w:sz w:val="20"/>
          <w:szCs w:val="20"/>
          <w:lang w:eastAsia="tr-TR"/>
        </w:rPr>
        <w:t xml:space="preserve">im - Sanayi                    </w:t>
      </w:r>
      <w:r w:rsidRPr="00880242">
        <w:rPr>
          <w:rFonts w:ascii="Segoe UI" w:eastAsia="Times New Roman" w:hAnsi="Segoe UI" w:cs="Segoe UI"/>
          <w:sz w:val="20"/>
          <w:szCs w:val="20"/>
          <w:lang w:eastAsia="tr-TR"/>
        </w:rPr>
        <w:t>B) Sağlık - Sanayi</w:t>
      </w:r>
    </w:p>
    <w:p w:rsidR="00FD4FAC" w:rsidRPr="00B471FC" w:rsidRDefault="00FD4FAC" w:rsidP="00B471FC">
      <w:pPr>
        <w:pStyle w:val="AralkYok"/>
        <w:rPr>
          <w:rFonts w:ascii="Segoe UI" w:eastAsia="Times New Roman" w:hAnsi="Segoe UI" w:cs="Segoe UI"/>
          <w:sz w:val="20"/>
          <w:szCs w:val="20"/>
          <w:lang w:eastAsia="tr-TR"/>
        </w:rPr>
      </w:pPr>
      <w:r w:rsidRPr="00B471FC">
        <w:rPr>
          <w:rFonts w:ascii="Segoe UI" w:eastAsia="Times New Roman" w:hAnsi="Segoe UI" w:cs="Segoe UI"/>
          <w:sz w:val="20"/>
          <w:szCs w:val="20"/>
          <w:lang w:eastAsia="tr-TR"/>
        </w:rPr>
        <w:t>C) Askerî - Siyasi                      D) Askerî – Sağlık</w:t>
      </w:r>
    </w:p>
    <w:p w:rsidR="00FD4FAC" w:rsidRPr="00B471FC" w:rsidRDefault="00FD4FAC" w:rsidP="00B471FC">
      <w:pPr>
        <w:pStyle w:val="AralkYok"/>
        <w:rPr>
          <w:rFonts w:ascii="Segoe UI" w:hAnsi="Segoe UI" w:cs="Segoe UI"/>
          <w:sz w:val="20"/>
          <w:szCs w:val="20"/>
        </w:rPr>
      </w:pPr>
    </w:p>
    <w:p w:rsidR="00CA2DF8" w:rsidRPr="00B471FC" w:rsidRDefault="00880242" w:rsidP="00B471FC">
      <w:pPr>
        <w:pStyle w:val="AralkYok"/>
        <w:rPr>
          <w:rFonts w:ascii="Segoe UI" w:hAnsi="Segoe UI" w:cs="Segoe UI"/>
          <w:b/>
          <w:sz w:val="20"/>
          <w:szCs w:val="20"/>
        </w:rPr>
      </w:pPr>
      <w:r w:rsidRPr="00880242">
        <w:rPr>
          <w:rFonts w:ascii="Segoe UI" w:hAnsi="Segoe UI" w:cs="Segoe UI"/>
          <w:b/>
          <w:sz w:val="20"/>
          <w:szCs w:val="20"/>
        </w:rPr>
        <w:t>20</w:t>
      </w:r>
      <w:r w:rsidR="00B471FC" w:rsidRPr="00880242">
        <w:rPr>
          <w:rFonts w:ascii="Segoe UI" w:hAnsi="Segoe UI" w:cs="Segoe UI"/>
          <w:b/>
          <w:sz w:val="20"/>
          <w:szCs w:val="20"/>
        </w:rPr>
        <w:t>-</w:t>
      </w:r>
      <w:r w:rsidR="00B471FC">
        <w:rPr>
          <w:rFonts w:ascii="Segoe UI" w:hAnsi="Segoe UI" w:cs="Segoe UI"/>
          <w:sz w:val="20"/>
          <w:szCs w:val="20"/>
        </w:rPr>
        <w:t xml:space="preserve"> </w:t>
      </w:r>
      <w:r w:rsidR="00CA2DF8" w:rsidRPr="00B471FC">
        <w:rPr>
          <w:rFonts w:ascii="Segoe UI" w:hAnsi="Segoe UI" w:cs="Segoe UI"/>
          <w:sz w:val="20"/>
          <w:szCs w:val="20"/>
        </w:rPr>
        <w:t xml:space="preserve">Kral yolu, M.Ö 5. yüzyılda Lidyalılar tarafından yapılmış bir ticaret yoludur. Batı Anadolu’dan başlayıp Orta Anadolu’yu geçerek Mezopotamya’ya kadar uzanan bu yol sayesinde hem ticari faaliyetler gelişmiş hem de farklı medeniyetler arasında kültürel ve sosyal bir etkileşim meydana gelmiştir. </w:t>
      </w:r>
      <w:r w:rsidR="00CA2DF8" w:rsidRPr="00B471FC">
        <w:rPr>
          <w:rFonts w:ascii="Segoe UI" w:hAnsi="Segoe UI" w:cs="Segoe UI"/>
          <w:sz w:val="20"/>
          <w:szCs w:val="20"/>
        </w:rPr>
        <w:br/>
      </w:r>
      <w:r w:rsidR="00CA2DF8" w:rsidRPr="00B471FC">
        <w:rPr>
          <w:rFonts w:ascii="Segoe UI" w:hAnsi="Segoe UI" w:cs="Segoe UI"/>
          <w:b/>
          <w:sz w:val="20"/>
          <w:szCs w:val="20"/>
        </w:rPr>
        <w:t xml:space="preserve">Bu bilgiye göre, Kral Yolu ile ilgili olarak aşağıdaki yargılardan hangisine </w:t>
      </w:r>
      <w:r w:rsidR="00CA2DF8" w:rsidRPr="00B471FC">
        <w:rPr>
          <w:rFonts w:ascii="Segoe UI" w:hAnsi="Segoe UI" w:cs="Segoe UI"/>
          <w:b/>
          <w:sz w:val="20"/>
          <w:szCs w:val="20"/>
          <w:u w:val="single"/>
        </w:rPr>
        <w:t>ulaşılabilir?</w:t>
      </w:r>
    </w:p>
    <w:p w:rsidR="00CA2DF8" w:rsidRPr="00B471FC" w:rsidRDefault="00CA2DF8" w:rsidP="00B471FC">
      <w:pPr>
        <w:pStyle w:val="AralkYok"/>
        <w:rPr>
          <w:rFonts w:ascii="Segoe UI" w:hAnsi="Segoe UI" w:cs="Segoe UI"/>
          <w:sz w:val="20"/>
          <w:szCs w:val="20"/>
        </w:rPr>
      </w:pPr>
      <w:r w:rsidRPr="00B471FC">
        <w:rPr>
          <w:rFonts w:ascii="Segoe UI" w:hAnsi="Segoe UI" w:cs="Segoe UI"/>
          <w:sz w:val="20"/>
          <w:szCs w:val="20"/>
        </w:rPr>
        <w:t>A) İpek ve Baharat Yolu’na göre daha önemli bir ticaret yoludur.</w:t>
      </w:r>
    </w:p>
    <w:p w:rsidR="00CA2DF8" w:rsidRPr="00B471FC" w:rsidRDefault="00CA2DF8" w:rsidP="00B471FC">
      <w:pPr>
        <w:pStyle w:val="AralkYok"/>
        <w:rPr>
          <w:rFonts w:ascii="Segoe UI" w:hAnsi="Segoe UI" w:cs="Segoe UI"/>
          <w:sz w:val="20"/>
          <w:szCs w:val="20"/>
        </w:rPr>
      </w:pPr>
      <w:r w:rsidRPr="00B471FC">
        <w:rPr>
          <w:rFonts w:ascii="Segoe UI" w:hAnsi="Segoe UI" w:cs="Segoe UI"/>
          <w:sz w:val="20"/>
          <w:szCs w:val="20"/>
        </w:rPr>
        <w:t>B) Süveyş Kanalı’nın açılmasıyla önemini kaybetmiştir.</w:t>
      </w:r>
    </w:p>
    <w:p w:rsidR="00CA2DF8" w:rsidRPr="00880242" w:rsidRDefault="00CA2DF8" w:rsidP="00B471FC">
      <w:pPr>
        <w:pStyle w:val="AralkYok"/>
        <w:rPr>
          <w:rFonts w:ascii="Segoe UI" w:hAnsi="Segoe UI" w:cs="Segoe UI"/>
          <w:sz w:val="20"/>
          <w:szCs w:val="20"/>
        </w:rPr>
      </w:pPr>
      <w:r w:rsidRPr="00880242">
        <w:rPr>
          <w:rFonts w:ascii="Segoe UI" w:hAnsi="Segoe UI" w:cs="Segoe UI"/>
          <w:sz w:val="20"/>
          <w:szCs w:val="20"/>
        </w:rPr>
        <w:t>C) Ticari faaliyetlere ve kültürel etkileşime katkıda bulunmuştur.</w:t>
      </w:r>
    </w:p>
    <w:p w:rsidR="00CA2DF8" w:rsidRPr="00B471FC" w:rsidRDefault="00CA2DF8" w:rsidP="00B471FC">
      <w:pPr>
        <w:pStyle w:val="AralkYok"/>
        <w:rPr>
          <w:rFonts w:ascii="Segoe UI" w:hAnsi="Segoe UI" w:cs="Segoe UI"/>
          <w:sz w:val="20"/>
          <w:szCs w:val="20"/>
        </w:rPr>
      </w:pPr>
      <w:r w:rsidRPr="00B471FC">
        <w:rPr>
          <w:rFonts w:ascii="Segoe UI" w:hAnsi="Segoe UI" w:cs="Segoe UI"/>
          <w:sz w:val="20"/>
          <w:szCs w:val="20"/>
        </w:rPr>
        <w:t>D) Anadolu’da merkezi otoritenin kurulmasında etkili olmuştur.</w:t>
      </w:r>
    </w:p>
    <w:p w:rsidR="00CA2DF8" w:rsidRPr="00B471FC" w:rsidRDefault="00CA2DF8" w:rsidP="00B471FC">
      <w:pPr>
        <w:pStyle w:val="AralkYok"/>
        <w:rPr>
          <w:rFonts w:ascii="Segoe UI" w:hAnsi="Segoe UI" w:cs="Segoe UI"/>
          <w:sz w:val="20"/>
          <w:szCs w:val="20"/>
        </w:rPr>
      </w:pPr>
    </w:p>
    <w:p w:rsidR="00CA2DF8" w:rsidRPr="00B471FC" w:rsidRDefault="00CA2DF8" w:rsidP="00B471FC">
      <w:pPr>
        <w:pStyle w:val="AralkYok"/>
        <w:rPr>
          <w:rFonts w:ascii="Segoe UI" w:hAnsi="Segoe UI" w:cs="Segoe UI"/>
          <w:sz w:val="20"/>
          <w:szCs w:val="20"/>
        </w:rPr>
      </w:pPr>
    </w:p>
    <w:sectPr w:rsidR="00CA2DF8" w:rsidRPr="00B471FC" w:rsidSect="00FD4FAC">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BB3" w:rsidRDefault="00590BB3" w:rsidP="00040FE5">
      <w:pPr>
        <w:spacing w:after="0" w:line="240" w:lineRule="auto"/>
      </w:pPr>
      <w:r>
        <w:separator/>
      </w:r>
    </w:p>
  </w:endnote>
  <w:endnote w:type="continuationSeparator" w:id="0">
    <w:p w:rsidR="00590BB3" w:rsidRDefault="00590BB3" w:rsidP="00040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BB3" w:rsidRDefault="00590BB3" w:rsidP="00040FE5">
      <w:pPr>
        <w:spacing w:after="0" w:line="240" w:lineRule="auto"/>
      </w:pPr>
      <w:r>
        <w:separator/>
      </w:r>
    </w:p>
  </w:footnote>
  <w:footnote w:type="continuationSeparator" w:id="0">
    <w:p w:rsidR="00590BB3" w:rsidRDefault="00590BB3" w:rsidP="00040F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747B4"/>
    <w:multiLevelType w:val="hybridMultilevel"/>
    <w:tmpl w:val="76F03E18"/>
    <w:lvl w:ilvl="0" w:tplc="72CED85C">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79963199"/>
    <w:multiLevelType w:val="hybridMultilevel"/>
    <w:tmpl w:val="CADE4B18"/>
    <w:lvl w:ilvl="0" w:tplc="6C241CDA">
      <w:start w:val="1"/>
      <w:numFmt w:val="bullet"/>
      <w:lvlText w:val="o"/>
      <w:lvlJc w:val="left"/>
      <w:pPr>
        <w:ind w:left="360" w:hanging="360"/>
      </w:pPr>
      <w:rPr>
        <w:rFonts w:ascii="Courier New" w:hAnsi="Courier New" w:cs="Courier New"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D4FAC"/>
    <w:rsid w:val="00040FE5"/>
    <w:rsid w:val="001A1542"/>
    <w:rsid w:val="001B1145"/>
    <w:rsid w:val="001E0BBA"/>
    <w:rsid w:val="003F5353"/>
    <w:rsid w:val="00590BB3"/>
    <w:rsid w:val="005F4656"/>
    <w:rsid w:val="0068329C"/>
    <w:rsid w:val="006F5D5D"/>
    <w:rsid w:val="00880242"/>
    <w:rsid w:val="00B471FC"/>
    <w:rsid w:val="00BB55EC"/>
    <w:rsid w:val="00C53FB1"/>
    <w:rsid w:val="00CA2DF8"/>
    <w:rsid w:val="00D226A9"/>
    <w:rsid w:val="00DE4EF2"/>
    <w:rsid w:val="00F417C7"/>
    <w:rsid w:val="00F76E4A"/>
    <w:rsid w:val="00FD4F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E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4FAC"/>
    <w:pPr>
      <w:spacing w:after="0" w:line="240" w:lineRule="auto"/>
    </w:pPr>
  </w:style>
  <w:style w:type="paragraph" w:styleId="BalonMetni">
    <w:name w:val="Balloon Text"/>
    <w:basedOn w:val="Normal"/>
    <w:link w:val="BalonMetniChar"/>
    <w:uiPriority w:val="99"/>
    <w:semiHidden/>
    <w:unhideWhenUsed/>
    <w:rsid w:val="00D226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6A9"/>
    <w:rPr>
      <w:rFonts w:ascii="Tahoma" w:hAnsi="Tahoma" w:cs="Tahoma"/>
      <w:sz w:val="16"/>
      <w:szCs w:val="16"/>
    </w:rPr>
  </w:style>
  <w:style w:type="character" w:styleId="Kpr">
    <w:name w:val="Hyperlink"/>
    <w:basedOn w:val="VarsaylanParagrafYazTipi"/>
    <w:uiPriority w:val="99"/>
    <w:unhideWhenUsed/>
    <w:rsid w:val="00BB55EC"/>
    <w:rPr>
      <w:color w:val="0000FF" w:themeColor="hyperlink"/>
      <w:u w:val="single"/>
    </w:rPr>
  </w:style>
  <w:style w:type="paragraph" w:styleId="stbilgi">
    <w:name w:val="header"/>
    <w:basedOn w:val="Normal"/>
    <w:link w:val="stbilgiChar"/>
    <w:uiPriority w:val="99"/>
    <w:semiHidden/>
    <w:unhideWhenUsed/>
    <w:rsid w:val="00040F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40FE5"/>
  </w:style>
  <w:style w:type="paragraph" w:styleId="Altbilgi">
    <w:name w:val="footer"/>
    <w:basedOn w:val="Normal"/>
    <w:link w:val="AltbilgiChar"/>
    <w:uiPriority w:val="99"/>
    <w:semiHidden/>
    <w:unhideWhenUsed/>
    <w:rsid w:val="00040FE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40F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E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4FAC"/>
    <w:pPr>
      <w:spacing w:after="0" w:line="240" w:lineRule="auto"/>
    </w:pPr>
  </w:style>
  <w:style w:type="paragraph" w:styleId="BalonMetni">
    <w:name w:val="Balloon Text"/>
    <w:basedOn w:val="Normal"/>
    <w:link w:val="BalonMetniChar"/>
    <w:uiPriority w:val="99"/>
    <w:semiHidden/>
    <w:unhideWhenUsed/>
    <w:rsid w:val="00D226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6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1121</Words>
  <Characters>6393</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2017-05-14T15:50:00Z</cp:lastPrinted>
  <dcterms:created xsi:type="dcterms:W3CDTF">2017-05-16T11:56:00Z</dcterms:created>
  <dcterms:modified xsi:type="dcterms:W3CDTF">2017-05-16T11:56:00Z</dcterms:modified>
  <cp:category>www.sorubak.com</cp:category>
</cp:coreProperties>
</file>