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88" w:rsidRDefault="00BB5B51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4.5pt;height:42pt" fillcolor="#002060">
            <v:shadow color="#868686"/>
            <v:textpath style="font-family:&quot;Arial Black&quot;;v-text-kern:t" trim="t" fitpath="t" string="ANADOLU MEDENİYETLERİ"/>
          </v:shape>
        </w:pict>
      </w:r>
    </w:p>
    <w:p w:rsidR="00B57088" w:rsidRDefault="00BB5B51" w:rsidP="00B5708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10.75pt;margin-top:16.9pt;width:382.5pt;height:60.75pt;z-index:251658240" fillcolor="yellow">
            <v:textbox>
              <w:txbxContent>
                <w:p w:rsidR="00A4209C" w:rsidRPr="00A4209C" w:rsidRDefault="00A4209C" w:rsidP="00A4209C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44"/>
                      <w:szCs w:val="44"/>
                    </w:rPr>
                    <w:t xml:space="preserve">           </w:t>
                  </w:r>
                  <w:r w:rsidRPr="00A4209C">
                    <w:rPr>
                      <w:rFonts w:ascii="Comic Sans MS" w:hAnsi="Comic Sans MS"/>
                      <w:b/>
                      <w:i/>
                      <w:color w:val="FF0000"/>
                      <w:sz w:val="44"/>
                      <w:szCs w:val="44"/>
                    </w:rPr>
                    <w:t>HİTİTLER</w:t>
                  </w:r>
                </w:p>
                <w:p w:rsidR="00A4209C" w:rsidRDefault="00A4209C"/>
              </w:txbxContent>
            </v:textbox>
          </v:shape>
        </w:pict>
      </w:r>
    </w:p>
    <w:p w:rsidR="00A4209C" w:rsidRDefault="00A4209C" w:rsidP="00A4209C">
      <w:pPr>
        <w:rPr>
          <w:rFonts w:ascii="Comic Sans MS" w:hAnsi="Comic Sans MS"/>
          <w:b/>
          <w:i/>
          <w:color w:val="FF0000"/>
          <w:sz w:val="44"/>
          <w:szCs w:val="44"/>
        </w:rPr>
      </w:pPr>
      <w:r>
        <w:rPr>
          <w:rFonts w:ascii="Comic Sans MS" w:hAnsi="Comic Sans MS"/>
          <w:b/>
          <w:i/>
          <w:color w:val="FF0000"/>
          <w:sz w:val="44"/>
          <w:szCs w:val="44"/>
        </w:rPr>
        <w:t xml:space="preserve">            </w:t>
      </w:r>
    </w:p>
    <w:p w:rsidR="00A4209C" w:rsidRDefault="00BB5B51" w:rsidP="00A4209C">
      <w:pPr>
        <w:rPr>
          <w:rFonts w:ascii="Comic Sans MS" w:hAnsi="Comic Sans MS"/>
          <w:b/>
          <w:i/>
          <w:color w:val="FF0000"/>
          <w:sz w:val="44"/>
          <w:szCs w:val="44"/>
        </w:rPr>
      </w:pPr>
      <w:r>
        <w:rPr>
          <w:rFonts w:ascii="Comic Sans MS" w:hAnsi="Comic Sans MS"/>
          <w:b/>
          <w:i/>
          <w:noProof/>
          <w:color w:val="FF0000"/>
          <w:sz w:val="44"/>
          <w:szCs w:val="4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-10.1pt;margin-top:26.45pt;width:480.75pt;height:214.5pt;z-index:251659264">
            <v:textbox>
              <w:txbxContent>
                <w:p w:rsidR="00A4209C" w:rsidRDefault="00A4209C" w:rsidP="00A4209C">
                  <w:pPr>
                    <w:rPr>
                      <w:rFonts w:ascii="Comic Sans MS" w:hAnsi="Comic Sans MS"/>
                      <w:b/>
                      <w:i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                  </w:t>
                  </w:r>
                  <w:proofErr w:type="gramStart"/>
                  <w:r w:rsidRPr="00E87AB1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Başkenti ; </w:t>
                  </w:r>
                  <w:r w:rsidRPr="00E87AB1">
                    <w:rPr>
                      <w:rFonts w:ascii="Comic Sans MS" w:hAnsi="Comic Sans MS"/>
                      <w:b/>
                      <w:i/>
                      <w:color w:val="000000" w:themeColor="text1"/>
                      <w:sz w:val="28"/>
                      <w:szCs w:val="28"/>
                    </w:rPr>
                    <w:t>Hattuşaş</w:t>
                  </w:r>
                  <w:proofErr w:type="gramEnd"/>
                </w:p>
                <w:p w:rsidR="00A4209C" w:rsidRDefault="00A4209C" w:rsidP="00A4209C">
                  <w:pPr>
                    <w:rPr>
                      <w:rFonts w:ascii="Comic Sans MS" w:hAnsi="Comic Sans MS"/>
                      <w:b/>
                      <w:i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0000" w:themeColor="text1"/>
                      <w:sz w:val="28"/>
                      <w:szCs w:val="28"/>
                    </w:rPr>
                    <w:t xml:space="preserve">         Hitit Devlet Yönetiminde </w:t>
                  </w:r>
                  <w:r w:rsidRPr="00E87AB1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3 TEMEL UNSUR</w:t>
                  </w:r>
                  <w:r>
                    <w:rPr>
                      <w:rFonts w:ascii="Comic Sans MS" w:hAnsi="Comic Sans MS"/>
                      <w:b/>
                      <w:i/>
                      <w:color w:val="000000" w:themeColor="text1"/>
                      <w:sz w:val="28"/>
                      <w:szCs w:val="28"/>
                    </w:rPr>
                    <w:t>;</w:t>
                  </w:r>
                </w:p>
                <w:p w:rsidR="00A4209C" w:rsidRPr="00E87AB1" w:rsidRDefault="00A4209C" w:rsidP="00A4209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KRAL; </w:t>
                  </w:r>
                  <w:r w:rsidRPr="00E87AB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Askeri ve sivil yönetiminin başı</w:t>
                  </w:r>
                </w:p>
                <w:p w:rsidR="00A4209C" w:rsidRPr="00A4209C" w:rsidRDefault="00A4209C" w:rsidP="00A4209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PANKUŞ MECLİSİ;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S</w:t>
                  </w:r>
                  <w:r w:rsidRPr="00E87AB1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oylulardan oluşuyordu. Kral 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bu meclise karşı sorumluydu.</w:t>
                  </w:r>
                </w:p>
                <w:p w:rsidR="00A4209C" w:rsidRPr="00A4209C" w:rsidRDefault="00A4209C" w:rsidP="00A4209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A4209C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TAVANANNA;</w:t>
                  </w:r>
                  <w:r w:rsidRPr="00A4209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A4209C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Ana Kraliçe. Kraldan sonra </w:t>
                  </w:r>
                  <w:proofErr w:type="gramStart"/>
                  <w:r w:rsidRPr="00A4209C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en  yetkili</w:t>
                  </w:r>
                  <w:proofErr w:type="gramEnd"/>
                  <w:r w:rsidRPr="00A4209C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kişidir</w:t>
                  </w:r>
                </w:p>
              </w:txbxContent>
            </v:textbox>
          </v:shape>
        </w:pict>
      </w:r>
    </w:p>
    <w:p w:rsidR="00A4209C" w:rsidRDefault="00A4209C" w:rsidP="00A4209C">
      <w:pPr>
        <w:rPr>
          <w:rFonts w:ascii="Comic Sans MS" w:hAnsi="Comic Sans MS"/>
          <w:b/>
          <w:i/>
          <w:color w:val="FF0000"/>
          <w:sz w:val="44"/>
          <w:szCs w:val="44"/>
        </w:rPr>
      </w:pPr>
    </w:p>
    <w:p w:rsidR="00B57088" w:rsidRPr="00A4209C" w:rsidRDefault="00B57088" w:rsidP="00A4209C">
      <w:pPr>
        <w:rPr>
          <w:rFonts w:ascii="Comic Sans MS" w:hAnsi="Comic Sans MS"/>
          <w:b/>
          <w:i/>
          <w:color w:val="FF0000"/>
          <w:sz w:val="44"/>
          <w:szCs w:val="44"/>
        </w:rPr>
      </w:pPr>
    </w:p>
    <w:p w:rsidR="00A4209C" w:rsidRPr="00A4209C" w:rsidRDefault="00A4209C" w:rsidP="00A4209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color w:val="FF0000"/>
          <w:sz w:val="28"/>
          <w:szCs w:val="28"/>
        </w:rPr>
        <w:t xml:space="preserve">                    </w:t>
      </w:r>
    </w:p>
    <w:p w:rsidR="00CC2B6F" w:rsidRPr="00A4209C" w:rsidRDefault="00CC2B6F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A4209C" w:rsidRDefault="00BB5B51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FF0000"/>
          <w:sz w:val="28"/>
          <w:szCs w:val="28"/>
          <w:lang w:eastAsia="tr-TR"/>
        </w:rPr>
        <w:pict>
          <v:shape id="_x0000_s1029" type="#_x0000_t98" style="position:absolute;left:0;text-align:left;margin-left:-38.6pt;margin-top:17.5pt;width:529.5pt;height:379pt;z-index:251660288">
            <v:textbox style="mso-next-textbox:#_x0000_s1029">
              <w:txbxContent>
                <w:p w:rsidR="00A4209C" w:rsidRDefault="00A4209C" w:rsidP="00A4209C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A4209C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HİTİTLER TEOKRATİK </w:t>
                  </w:r>
                  <w:r w:rsidRPr="00A4209C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bir </w:t>
                  </w:r>
                  <w:proofErr w:type="gramStart"/>
                  <w:r w:rsidRPr="00A4209C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devlettir.Kralın</w:t>
                  </w:r>
                  <w:proofErr w:type="gramEnd"/>
                  <w:r w:rsidRPr="00A4209C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BAŞRAHİP olması nedeniyle din ve devlet işleri birlikte yönetiliyordu.</w:t>
                  </w:r>
                </w:p>
                <w:p w:rsidR="00A4209C" w:rsidRDefault="00A4209C" w:rsidP="00A4209C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A4209C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(</w:t>
                  </w:r>
                  <w:proofErr w:type="gramStart"/>
                  <w:r w:rsidRPr="00A4209C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TEOKRASİ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Devletin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dini kurallara göre yönetilmesidir.)</w:t>
                  </w:r>
                </w:p>
                <w:p w:rsidR="00A4209C" w:rsidRDefault="00A4209C" w:rsidP="00A4209C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ANA 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KRALİÇE </w:t>
                  </w:r>
                  <w:r w:rsidR="00193BF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:</w:t>
                  </w:r>
                  <w:r w:rsidRPr="00193BFA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Meclise</w:t>
                  </w:r>
                  <w:proofErr w:type="gramEnd"/>
                  <w:r w:rsidRPr="00193BFA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başkanlık yapar,dini törenleri yürütür</w:t>
                  </w:r>
                  <w:r w:rsidR="00193BFA" w:rsidRPr="00193BFA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,antlaşmalarda kralın mührünü kullanabilirdi.</w:t>
                  </w:r>
                </w:p>
                <w:p w:rsidR="00193BFA" w:rsidRDefault="00193BFA" w:rsidP="00A4209C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Hititler  zamanında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bugünkü  </w:t>
                  </w:r>
                  <w:r w:rsidRPr="00193BF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MEDENİ KANUNUN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temelini  oluşturan düzenlemeler yapılmıştır.</w:t>
                  </w:r>
                </w:p>
                <w:p w:rsidR="00193BFA" w:rsidRDefault="00193BFA" w:rsidP="00A4209C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Mısırlılarla savaşırken </w:t>
                  </w:r>
                  <w:proofErr w:type="gramStart"/>
                  <w:r w:rsidRPr="00193BF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HİYEROGLİF ,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Asurlularla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ticaret yaparken ÇİVİ yazısını kullanmışlardır.</w:t>
                  </w:r>
                </w:p>
                <w:p w:rsidR="00193BFA" w:rsidRDefault="00193BFA" w:rsidP="00A4209C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Tarihte ilk bilinen yazılı antlaşma </w:t>
                  </w:r>
                  <w:r w:rsidRPr="00193BF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MISIR İLE HİTİTLİLER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arasındaki </w:t>
                  </w:r>
                  <w:r w:rsidRPr="00193BF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KADEŞ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antlaşmasıdır.</w:t>
                  </w:r>
                </w:p>
                <w:p w:rsidR="00193BFA" w:rsidRPr="00193BFA" w:rsidRDefault="00193BFA" w:rsidP="00A4209C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A4209C" w:rsidRDefault="00A4209C"/>
              </w:txbxContent>
            </v:textbox>
          </v:shape>
        </w:pict>
      </w: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A4209C" w:rsidRP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A4209C" w:rsidRDefault="00BB5B51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FF0000"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72.4pt;margin-top:4.55pt;width:25.5pt;height:13.15pt;z-index:251661312" fillcolor="#00b050"/>
        </w:pict>
      </w: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A4209C" w:rsidRDefault="00A4209C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BB5B51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  <w:r>
        <w:rPr>
          <w:rFonts w:ascii="Comic Sans MS" w:hAnsi="Comic Sans MS"/>
          <w:b/>
          <w:i/>
          <w:noProof/>
          <w:color w:val="FF0000"/>
          <w:sz w:val="24"/>
          <w:szCs w:val="24"/>
          <w:lang w:eastAsia="tr-TR"/>
        </w:rPr>
        <w:lastRenderedPageBreak/>
        <w:pict>
          <v:shape id="_x0000_s1033" type="#_x0000_t65" style="position:absolute;left:0;text-align:left;margin-left:-27.35pt;margin-top:-19.25pt;width:510pt;height:718.05pt;z-index:251662336">
            <v:textbox>
              <w:txbxContent>
                <w:p w:rsidR="00193BFA" w:rsidRDefault="00193BFA" w:rsidP="00193BFA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193BFA" w:rsidRDefault="00193BFA" w:rsidP="00193BF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193BF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ANAL</w:t>
                  </w:r>
                  <w:r w:rsidRPr="00193BFA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adı verilen yıllıklar yazdırmışlardır. Amaç Kralların Tanrıya hesap vermeleri içindir.</w:t>
                  </w:r>
                </w:p>
                <w:p w:rsidR="00193BFA" w:rsidRDefault="00193BFA" w:rsidP="00193BFA">
                  <w:pPr>
                    <w:pStyle w:val="ListeParagraf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193BFA" w:rsidRDefault="00193BFA" w:rsidP="00193BFA">
                  <w:pPr>
                    <w:pStyle w:val="ListeParagraf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193BFA" w:rsidRDefault="00193BFA" w:rsidP="00193BFA">
                  <w:pPr>
                    <w:pStyle w:val="ListeParagraf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193BFA" w:rsidRPr="00193BFA" w:rsidRDefault="00193BFA" w:rsidP="00193BFA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                    </w:t>
                  </w:r>
                  <w:r w:rsidRPr="00193BF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HİTİT ANALLARI</w:t>
                  </w:r>
                </w:p>
                <w:p w:rsidR="00193BFA" w:rsidRDefault="00193BFA" w:rsidP="00193BFA">
                  <w:pPr>
                    <w:pStyle w:val="ListeParagraf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Tarafsız </w:t>
                  </w:r>
                  <w:r w:rsidRPr="00193BFA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TARİH YAZICILIĞININ</w:t>
                  </w: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ilk örneği olarak kabul edilir.</w:t>
                  </w:r>
                </w:p>
                <w:p w:rsidR="0030391F" w:rsidRDefault="0030391F" w:rsidP="00193BFA">
                  <w:pPr>
                    <w:pStyle w:val="ListeParagraf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30391F" w:rsidRDefault="0030391F" w:rsidP="00193BFA">
                  <w:pPr>
                    <w:pStyle w:val="ListeParagraf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30391F" w:rsidRDefault="0030391F" w:rsidP="00193BFA">
                  <w:pPr>
                    <w:pStyle w:val="ListeParagraf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Pr="0030391F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Dinleri çok </w:t>
                  </w:r>
                  <w:proofErr w:type="gramStart"/>
                  <w:r w:rsidRPr="0030391F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tanrılıdır.Bu</w:t>
                  </w:r>
                  <w:proofErr w:type="gramEnd"/>
                  <w:r w:rsidRPr="0030391F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nedenle HİTİT ülkesine </w:t>
                  </w:r>
                  <w:r w:rsidRPr="0030391F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BİN TANRI İLİ</w:t>
                  </w:r>
                  <w:r w:rsidRPr="0030391F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denilmiştir.</w:t>
                  </w: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      Toprakları çok verimliydi. Tahıl 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deposu,Barajlar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yaptılar.</w:t>
                  </w: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</w:t>
                  </w: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Hayvancılık                                                      Madencilik</w:t>
                  </w: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                                 Ticaret</w:t>
                  </w:r>
                </w:p>
                <w:p w:rsid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30391F" w:rsidRPr="0030391F" w:rsidRDefault="0030391F" w:rsidP="0030391F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                          Başlıca geçim kaynaklarıydı.</w:t>
                  </w:r>
                </w:p>
              </w:txbxContent>
            </v:textbox>
          </v:shape>
        </w:pict>
      </w: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BB5B51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  <w:r>
        <w:rPr>
          <w:rFonts w:ascii="Comic Sans MS" w:hAnsi="Comic Sans MS"/>
          <w:b/>
          <w:i/>
          <w:noProof/>
          <w:color w:val="FF0000"/>
          <w:sz w:val="24"/>
          <w:szCs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4" type="#_x0000_t67" style="position:absolute;left:0;text-align:left;margin-left:163.9pt;margin-top:9.95pt;width:54pt;height:42.75pt;z-index:251663360" fillcolor="#00b050">
            <v:textbox style="layout-flow:vertical-ideographic"/>
          </v:shape>
        </w:pict>
      </w: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193BFA" w:rsidRDefault="00BB5B51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  <w:r>
        <w:rPr>
          <w:rFonts w:ascii="Comic Sans MS" w:hAnsi="Comic Sans MS"/>
          <w:b/>
          <w:i/>
          <w:noProof/>
          <w:color w:val="FF0000"/>
          <w:sz w:val="24"/>
          <w:szCs w:val="24"/>
          <w:lang w:eastAsia="tr-TR"/>
        </w:rPr>
        <w:pict>
          <v:shape id="_x0000_s1036" type="#_x0000_t67" style="position:absolute;left:0;text-align:left;margin-left:163.9pt;margin-top:11.05pt;width:54.75pt;height:42.75pt;z-index:251665408" fillcolor="#00b050">
            <v:textbox style="layout-flow:vertical-ideographic"/>
          </v:shape>
        </w:pict>
      </w:r>
    </w:p>
    <w:p w:rsidR="00193BFA" w:rsidRDefault="00193BFA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30391F" w:rsidRDefault="0030391F" w:rsidP="00A4209C">
      <w:pPr>
        <w:pStyle w:val="ListeParagraf"/>
        <w:rPr>
          <w:rFonts w:ascii="Comic Sans MS" w:hAnsi="Comic Sans MS"/>
          <w:b/>
          <w:i/>
          <w:color w:val="FF0000"/>
          <w:sz w:val="24"/>
          <w:szCs w:val="24"/>
        </w:rPr>
      </w:pPr>
    </w:p>
    <w:p w:rsidR="0030391F" w:rsidRPr="0030391F" w:rsidRDefault="0030391F" w:rsidP="0030391F"/>
    <w:p w:rsidR="0030391F" w:rsidRPr="0030391F" w:rsidRDefault="00BB5B51" w:rsidP="0030391F">
      <w:r w:rsidRPr="00BB5B51">
        <w:rPr>
          <w:rFonts w:ascii="Comic Sans MS" w:hAnsi="Comic Sans MS"/>
          <w:b/>
          <w:i/>
          <w:noProof/>
          <w:color w:val="FF0000"/>
          <w:sz w:val="24"/>
          <w:szCs w:val="24"/>
          <w:lang w:eastAsia="tr-TR"/>
        </w:rPr>
        <w:pict>
          <v:shape id="_x0000_s1035" type="#_x0000_t67" style="position:absolute;margin-left:165.4pt;margin-top:1.45pt;width:53.25pt;height:42.75pt;z-index:251664384" fillcolor="#00b050">
            <v:textbox style="layout-flow:vertical-ideographic"/>
          </v:shape>
        </w:pict>
      </w:r>
    </w:p>
    <w:p w:rsidR="0030391F" w:rsidRPr="0030391F" w:rsidRDefault="0030391F" w:rsidP="0030391F"/>
    <w:p w:rsidR="0030391F" w:rsidRPr="0030391F" w:rsidRDefault="0030391F" w:rsidP="0030391F"/>
    <w:p w:rsidR="0030391F" w:rsidRPr="0030391F" w:rsidRDefault="00BB5B51" w:rsidP="0030391F">
      <w:r w:rsidRPr="00BB5B51">
        <w:rPr>
          <w:rFonts w:ascii="Comic Sans MS" w:hAnsi="Comic Sans MS"/>
          <w:b/>
          <w:i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18.65pt;margin-top:14.6pt;width:104.25pt;height:60.75pt;z-index:251666432" o:connectortype="straight">
            <v:stroke endarrow="block"/>
          </v:shape>
        </w:pict>
      </w:r>
      <w:r w:rsidRPr="00BB5B51">
        <w:rPr>
          <w:rFonts w:ascii="Comic Sans MS" w:hAnsi="Comic Sans MS"/>
          <w:b/>
          <w:i/>
          <w:noProof/>
          <w:color w:val="FF0000"/>
          <w:sz w:val="24"/>
          <w:szCs w:val="24"/>
          <w:lang w:eastAsia="tr-TR"/>
        </w:rPr>
        <w:pict>
          <v:shape id="_x0000_s1038" type="#_x0000_t32" style="position:absolute;margin-left:196.9pt;margin-top:23.3pt;width:0;height:76.5pt;z-index:251667456" o:connectortype="straight">
            <v:stroke endarrow="block"/>
          </v:shape>
        </w:pict>
      </w:r>
      <w:r w:rsidRPr="00BB5B51">
        <w:rPr>
          <w:rFonts w:ascii="Comic Sans MS" w:hAnsi="Comic Sans MS"/>
          <w:b/>
          <w:i/>
          <w:noProof/>
          <w:color w:val="FF0000"/>
          <w:sz w:val="24"/>
          <w:szCs w:val="24"/>
          <w:lang w:eastAsia="tr-TR"/>
        </w:rPr>
        <w:pict>
          <v:shape id="_x0000_s1039" type="#_x0000_t32" style="position:absolute;margin-left:55.9pt;margin-top:14.6pt;width:109.5pt;height:77.25pt;flip:x;z-index:251668480" o:connectortype="straight">
            <v:stroke endarrow="block"/>
          </v:shape>
        </w:pict>
      </w:r>
    </w:p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BC6737" w:rsidP="0030391F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1780568</wp:posOffset>
            </wp:positionH>
            <wp:positionV relativeFrom="paragraph">
              <wp:posOffset>288299</wp:posOffset>
            </wp:positionV>
            <wp:extent cx="1946228" cy="1282890"/>
            <wp:effectExtent l="19050" t="0" r="0" b="0"/>
            <wp:wrapNone/>
            <wp:docPr id="7" name="irc_mi" descr="Hititler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ititler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28" cy="128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91F" w:rsidRPr="0030391F" w:rsidRDefault="0030391F" w:rsidP="0030391F"/>
    <w:p w:rsidR="0030391F" w:rsidRDefault="0030391F" w:rsidP="0030391F"/>
    <w:p w:rsidR="0030391F" w:rsidRDefault="0030391F" w:rsidP="0030391F"/>
    <w:p w:rsidR="00193BFA" w:rsidRDefault="0030391F" w:rsidP="0030391F">
      <w:pPr>
        <w:tabs>
          <w:tab w:val="left" w:pos="3625"/>
        </w:tabs>
      </w:pPr>
      <w:r>
        <w:tab/>
      </w:r>
    </w:p>
    <w:p w:rsidR="0030391F" w:rsidRDefault="0030391F" w:rsidP="0030391F">
      <w:pPr>
        <w:tabs>
          <w:tab w:val="left" w:pos="3625"/>
        </w:tabs>
      </w:pPr>
    </w:p>
    <w:p w:rsidR="0030391F" w:rsidRDefault="00BB5B51" w:rsidP="0030391F">
      <w:pPr>
        <w:tabs>
          <w:tab w:val="left" w:pos="3625"/>
        </w:tabs>
      </w:pPr>
      <w:r>
        <w:rPr>
          <w:noProof/>
          <w:lang w:eastAsia="tr-TR"/>
        </w:rPr>
        <w:lastRenderedPageBreak/>
        <w:pict>
          <v:shape id="_x0000_s1040" type="#_x0000_t98" style="position:absolute;margin-left:1.15pt;margin-top:-19.95pt;width:456.85pt;height:63.3pt;z-index:251669504" fillcolor="#eaf1dd [662]">
            <v:textbox>
              <w:txbxContent>
                <w:p w:rsidR="0030391F" w:rsidRPr="0030391F" w:rsidRDefault="0030391F">
                  <w:pPr>
                    <w:rPr>
                      <w:rFonts w:ascii="Comic Sans MS" w:hAnsi="Comic Sans MS"/>
                      <w:color w:val="7030A0"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color w:val="7030A0"/>
                      <w:sz w:val="44"/>
                      <w:szCs w:val="44"/>
                    </w:rPr>
                    <w:t xml:space="preserve">                  </w:t>
                  </w:r>
                  <w:r w:rsidRPr="0030391F">
                    <w:rPr>
                      <w:rFonts w:ascii="Comic Sans MS" w:hAnsi="Comic Sans MS"/>
                      <w:color w:val="7030A0"/>
                      <w:sz w:val="44"/>
                      <w:szCs w:val="44"/>
                    </w:rPr>
                    <w:t>FRİGLER</w:t>
                  </w:r>
                </w:p>
              </w:txbxContent>
            </v:textbox>
          </v:shape>
        </w:pict>
      </w:r>
    </w:p>
    <w:p w:rsidR="0030391F" w:rsidRPr="0030391F" w:rsidRDefault="0030391F" w:rsidP="0030391F"/>
    <w:p w:rsidR="0030391F" w:rsidRPr="0030391F" w:rsidRDefault="00BB5B51" w:rsidP="0030391F">
      <w:r>
        <w:rPr>
          <w:noProof/>
          <w:lang w:eastAsia="tr-TR"/>
        </w:rPr>
        <w:pict>
          <v:shape id="_x0000_s1041" type="#_x0000_t65" style="position:absolute;margin-left:-31.1pt;margin-top:15.5pt;width:515.25pt;height:630.75pt;z-index:251670528">
            <v:textbox>
              <w:txbxContent>
                <w:p w:rsidR="0030391F" w:rsidRDefault="0030391F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30391F" w:rsidRDefault="0030391F" w:rsidP="009E64E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 w:rsidRPr="009E64E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Anadolu</w:t>
                  </w:r>
                  <w:r w:rsidR="0035628F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’</w:t>
                  </w:r>
                  <w:r w:rsidRPr="009E64E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nun</w:t>
                  </w:r>
                  <w:r w:rsidR="009E64E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 w:rsidRPr="009E64E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batısında</w:t>
                  </w:r>
                  <w:proofErr w:type="gramEnd"/>
                  <w:r w:rsidR="009E64E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GORDİON  merkez  olarak  kurulmuştur.</w:t>
                  </w:r>
                </w:p>
                <w:p w:rsidR="009E64EE" w:rsidRDefault="009E64EE" w:rsidP="009E64EE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E64EE" w:rsidRDefault="009E64EE" w:rsidP="009E64E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Krallıkla yönetilir. Krallarına MİDAS adı verilir.</w:t>
                  </w:r>
                </w:p>
                <w:p w:rsidR="009E64EE" w:rsidRDefault="009E64EE" w:rsidP="009E64EE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35628F" w:rsidRPr="001C63B9" w:rsidRDefault="0035628F" w:rsidP="009E64E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 w:rsidRPr="0035628F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TÜMÜLÜSLER       </w:t>
                  </w:r>
                  <w:r w:rsidRPr="0035628F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Krallar</w:t>
                  </w:r>
                  <w:proofErr w:type="gramEnd"/>
                  <w:r w:rsidRPr="0035628F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 xml:space="preserve"> ve önemli kişiler için yapılan  yığma tepelerdir.</w:t>
                  </w:r>
                  <w:r w:rsidRPr="0035628F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="001C63B9" w:rsidRPr="001C63B9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BU </w:t>
                  </w:r>
                </w:p>
                <w:p w:rsidR="001C63B9" w:rsidRPr="001C63B9" w:rsidRDefault="001C63B9" w:rsidP="001C63B9">
                  <w:p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C63B9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tepeler</w:t>
                  </w:r>
                  <w:proofErr w:type="gramEnd"/>
                  <w:r w:rsidRPr="001C63B9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içlerindeki mezar odaları gizlerler.</w:t>
                  </w:r>
                </w:p>
                <w:p w:rsidR="001C63B9" w:rsidRDefault="001C63B9" w:rsidP="009E64E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Polatlı ( Ankara’da  </w:t>
                  </w:r>
                  <w:r w:rsidR="0011182E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)</w:t>
                  </w:r>
                  <w:r w:rsidR="0011182E" w:rsidRPr="0011182E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11182E" w:rsidRPr="001118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</w:t>
                  </w:r>
                  <w:r w:rsidRPr="001118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ral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="0011182E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Midas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18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tümülüsü</w:t>
                  </w:r>
                  <w:proofErr w:type="spellEnd"/>
                  <w:r w:rsidRPr="001118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vardır.</w:t>
                  </w:r>
                </w:p>
                <w:p w:rsidR="0035628F" w:rsidRPr="0035628F" w:rsidRDefault="0035628F" w:rsidP="0035628F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9E64EE" w:rsidRDefault="0035628F" w:rsidP="0011182E">
                  <w:pPr>
                    <w:pStyle w:val="ListeParagraf"/>
                    <w:ind w:left="927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35628F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</w:t>
                  </w:r>
                  <w:r w:rsidR="0011182E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FRİGLERİN </w:t>
                  </w:r>
                </w:p>
                <w:p w:rsidR="0011182E" w:rsidRPr="00FF7EFC" w:rsidRDefault="0011182E" w:rsidP="0011182E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Dokumacılık</w:t>
                  </w:r>
                </w:p>
                <w:p w:rsidR="0011182E" w:rsidRPr="00FF7EFC" w:rsidRDefault="0011182E" w:rsidP="0011182E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Seramik işleri</w:t>
                  </w:r>
                </w:p>
                <w:p w:rsidR="0011182E" w:rsidRPr="00FF7EFC" w:rsidRDefault="0011182E" w:rsidP="0011182E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Ahşap işleri</w:t>
                  </w:r>
                </w:p>
                <w:p w:rsidR="0011182E" w:rsidRPr="00FF7EFC" w:rsidRDefault="0011182E" w:rsidP="0011182E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Maden işleri ünlüdür.</w:t>
                  </w:r>
                </w:p>
                <w:p w:rsidR="0011182E" w:rsidRPr="00FF7EFC" w:rsidRDefault="0011182E" w:rsidP="0011182E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</w:p>
                <w:p w:rsidR="0011182E" w:rsidRPr="00FF7EFC" w:rsidRDefault="0011182E" w:rsidP="0011182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 xml:space="preserve">En önemli </w:t>
                  </w:r>
                  <w:proofErr w:type="gramStart"/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tanrıçaları ; Toprak</w:t>
                  </w:r>
                  <w:proofErr w:type="gramEnd"/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 xml:space="preserve"> ve Bereket tanrıçalarıdır.</w:t>
                  </w:r>
                </w:p>
                <w:p w:rsidR="0011182E" w:rsidRPr="00FF7EFC" w:rsidRDefault="0011182E" w:rsidP="0011182E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</w:p>
                <w:p w:rsidR="0011182E" w:rsidRPr="00FF7EFC" w:rsidRDefault="0011182E" w:rsidP="0011182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 xml:space="preserve">Bereket Tanrıçası; </w:t>
                  </w:r>
                  <w:r w:rsidRPr="00FF7EFC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KİBELE’DİR.</w:t>
                  </w:r>
                </w:p>
                <w:p w:rsidR="0011182E" w:rsidRPr="00FF7EFC" w:rsidRDefault="0011182E" w:rsidP="0011182E">
                  <w:pPr>
                    <w:pStyle w:val="ListeParagraf"/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</w:p>
                <w:p w:rsidR="0011182E" w:rsidRPr="00FF7EFC" w:rsidRDefault="0011182E" w:rsidP="0011182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 xml:space="preserve">Halı ve kilim dokuma sanatına </w:t>
                  </w:r>
                  <w:r w:rsidRPr="00FF7EFC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TAPADES</w:t>
                  </w: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 xml:space="preserve"> denir.</w:t>
                  </w:r>
                </w:p>
                <w:p w:rsidR="0011182E" w:rsidRPr="00FF7EFC" w:rsidRDefault="0011182E" w:rsidP="0011182E">
                  <w:pPr>
                    <w:pStyle w:val="ListeParagraf"/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</w:p>
                <w:p w:rsidR="0011182E" w:rsidRPr="00FF7EFC" w:rsidRDefault="0011182E" w:rsidP="0011182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FİBULA adı verilen ilk ÇENGELLİ İĞNEYİ bulmuşlardır.</w:t>
                  </w:r>
                </w:p>
                <w:p w:rsidR="00FF7EFC" w:rsidRPr="00FF7EFC" w:rsidRDefault="00FF7EFC" w:rsidP="00FF7EFC">
                  <w:pPr>
                    <w:pStyle w:val="ListeParagraf"/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</w:p>
                <w:p w:rsidR="00FF7EFC" w:rsidRPr="00FF7EFC" w:rsidRDefault="00FF7EFC" w:rsidP="0011182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</w:pPr>
                  <w:r w:rsidRPr="00FF7EFC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FİNİKE alfabesini kullanmışlardır.</w:t>
                  </w:r>
                  <w:r w:rsidR="00BC6737" w:rsidRPr="00BC6737">
                    <w:rPr>
                      <w:noProof/>
                      <w:color w:val="0000FF"/>
                      <w:lang w:eastAsia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30391F" w:rsidRDefault="0030391F" w:rsidP="0030391F"/>
    <w:p w:rsidR="0030391F" w:rsidRDefault="0030391F" w:rsidP="0030391F">
      <w:pPr>
        <w:tabs>
          <w:tab w:val="left" w:pos="1665"/>
        </w:tabs>
      </w:pPr>
      <w:r>
        <w:tab/>
      </w:r>
    </w:p>
    <w:p w:rsidR="0030391F" w:rsidRDefault="0030391F" w:rsidP="0030391F">
      <w:pPr>
        <w:tabs>
          <w:tab w:val="left" w:pos="1665"/>
        </w:tabs>
      </w:pPr>
    </w:p>
    <w:p w:rsidR="0030391F" w:rsidRDefault="0030391F" w:rsidP="0030391F">
      <w:pPr>
        <w:tabs>
          <w:tab w:val="left" w:pos="1665"/>
        </w:tabs>
      </w:pPr>
    </w:p>
    <w:p w:rsidR="0030391F" w:rsidRDefault="00BB5B51" w:rsidP="0030391F">
      <w:pPr>
        <w:tabs>
          <w:tab w:val="left" w:pos="1665"/>
        </w:tabs>
      </w:pPr>
      <w:r>
        <w:rPr>
          <w:noProof/>
          <w:lang w:eastAsia="tr-TR"/>
        </w:rPr>
        <w:pict>
          <v:shape id="_x0000_s1045" type="#_x0000_t13" style="position:absolute;margin-left:110.5pt;margin-top:7.55pt;width:22.5pt;height:3.55pt;flip:y;z-index:251674624" fillcolor="#7030a0"/>
        </w:pict>
      </w:r>
    </w:p>
    <w:p w:rsidR="0030391F" w:rsidRDefault="0030391F" w:rsidP="0030391F">
      <w:pPr>
        <w:tabs>
          <w:tab w:val="left" w:pos="1665"/>
        </w:tabs>
      </w:pPr>
    </w:p>
    <w:p w:rsidR="0030391F" w:rsidRDefault="0030391F" w:rsidP="0030391F">
      <w:pPr>
        <w:tabs>
          <w:tab w:val="left" w:pos="1665"/>
        </w:tabs>
      </w:pPr>
    </w:p>
    <w:p w:rsidR="0030391F" w:rsidRDefault="0030391F" w:rsidP="0030391F">
      <w:pPr>
        <w:tabs>
          <w:tab w:val="left" w:pos="1665"/>
        </w:tabs>
      </w:pPr>
    </w:p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Default="0030391F" w:rsidP="0030391F"/>
    <w:p w:rsidR="0030391F" w:rsidRDefault="0030391F" w:rsidP="0030391F">
      <w:pPr>
        <w:tabs>
          <w:tab w:val="left" w:pos="2970"/>
        </w:tabs>
      </w:pPr>
      <w:r>
        <w:tab/>
      </w:r>
    </w:p>
    <w:p w:rsidR="0030391F" w:rsidRDefault="00BC6737" w:rsidP="0030391F">
      <w:pPr>
        <w:tabs>
          <w:tab w:val="left" w:pos="2970"/>
        </w:tabs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1178387</wp:posOffset>
            </wp:positionH>
            <wp:positionV relativeFrom="paragraph">
              <wp:posOffset>174114</wp:posOffset>
            </wp:positionV>
            <wp:extent cx="3669475" cy="1211283"/>
            <wp:effectExtent l="19050" t="0" r="717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475" cy="1211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BB5B51" w:rsidP="0030391F">
      <w:pPr>
        <w:tabs>
          <w:tab w:val="left" w:pos="2970"/>
        </w:tabs>
      </w:pPr>
      <w:r>
        <w:rPr>
          <w:noProof/>
          <w:lang w:eastAsia="tr-TR"/>
        </w:rPr>
        <w:lastRenderedPageBreak/>
        <w:pict>
          <v:shape id="_x0000_s1047" type="#_x0000_t98" style="position:absolute;margin-left:44.8pt;margin-top:-18.35pt;width:348pt;height:58.5pt;z-index:251676672" fillcolor="#8db3e2 [1311]">
            <v:textbox>
              <w:txbxContent>
                <w:p w:rsidR="00FF7EFC" w:rsidRPr="00FF7EFC" w:rsidRDefault="00FF7EFC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    </w:t>
                  </w:r>
                  <w:r w:rsidRPr="00FF7EFC">
                    <w:rPr>
                      <w:rFonts w:ascii="Comic Sans MS" w:hAnsi="Comic Sans MS"/>
                      <w:sz w:val="40"/>
                      <w:szCs w:val="40"/>
                    </w:rPr>
                    <w:t>LİDYALILAR</w:t>
                  </w:r>
                </w:p>
              </w:txbxContent>
            </v:textbox>
          </v:shape>
        </w:pict>
      </w:r>
    </w:p>
    <w:p w:rsidR="0030391F" w:rsidRDefault="0030391F" w:rsidP="0030391F">
      <w:pPr>
        <w:tabs>
          <w:tab w:val="left" w:pos="2970"/>
        </w:tabs>
      </w:pPr>
    </w:p>
    <w:p w:rsidR="0030391F" w:rsidRDefault="00BB5B51" w:rsidP="0030391F">
      <w:pPr>
        <w:tabs>
          <w:tab w:val="left" w:pos="2970"/>
        </w:tabs>
      </w:pPr>
      <w:r>
        <w:rPr>
          <w:noProof/>
          <w:lang w:eastAsia="tr-TR"/>
        </w:rPr>
        <w:pict>
          <v:shape id="_x0000_s1042" type="#_x0000_t65" style="position:absolute;margin-left:-24.8pt;margin-top:18.5pt;width:477pt;height:631.5pt;z-index:251671552">
            <v:textbox>
              <w:txbxContent>
                <w:p w:rsidR="0030391F" w:rsidRDefault="0030391F" w:rsidP="00FF7EFC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FF7EFC" w:rsidRDefault="00FF7EFC" w:rsidP="00FF7EF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Batı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Anadoluda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GEDİZ ve Menderes ırmakları arasında yaşadılar.</w:t>
                  </w:r>
                </w:p>
                <w:p w:rsidR="00FF7EFC" w:rsidRDefault="00FF7EFC" w:rsidP="00FF7EFC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FF7EFC" w:rsidRDefault="00FF7EFC" w:rsidP="00FF7EF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BAŞKENTİ; SARD</w:t>
                  </w:r>
                </w:p>
                <w:p w:rsidR="00FF7EFC" w:rsidRPr="00FF7EFC" w:rsidRDefault="00FF7EFC" w:rsidP="00FF7EFC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FF7EFC" w:rsidRDefault="00FF7EFC" w:rsidP="00FF7EF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Efes’ten başlayıp Mezopotamya’ ya uzanan KRAL YOLUNU yaptılar.</w:t>
                  </w:r>
                </w:p>
                <w:p w:rsidR="00FF7EFC" w:rsidRPr="00FF7EFC" w:rsidRDefault="00FF7EFC" w:rsidP="00FF7EFC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FF7EFC" w:rsidRDefault="00FF7EFC" w:rsidP="00FF7EFC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BU YOL</w:t>
                  </w:r>
                </w:p>
                <w:p w:rsidR="00FF7EFC" w:rsidRDefault="00FF7EFC" w:rsidP="00FF7EF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Kültürel</w:t>
                  </w:r>
                </w:p>
                <w:p w:rsidR="00FF7EFC" w:rsidRDefault="00FF7EFC" w:rsidP="00FF7EF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Siyasi</w:t>
                  </w:r>
                </w:p>
                <w:p w:rsidR="00FF7EFC" w:rsidRDefault="00FF7EFC" w:rsidP="00FF7EF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Ticari etkileşimi sağladı.</w:t>
                  </w:r>
                </w:p>
                <w:p w:rsidR="00FF7EFC" w:rsidRDefault="00FF7EFC" w:rsidP="00FF7EFC">
                  <w:pPr>
                    <w:pStyle w:val="ListeParagraf"/>
                    <w:ind w:left="144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FF7EFC" w:rsidRDefault="00FF7EFC" w:rsidP="00FF7EF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Kral Yoluna ve zengin maden yataklarına sahip olan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Lidyalılar , dönemin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en zengin uygarlığıdır.</w:t>
                  </w:r>
                </w:p>
                <w:p w:rsidR="00FF7EFC" w:rsidRDefault="00FF7EFC" w:rsidP="00FF7EFC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FF7EFC" w:rsidRDefault="00FF7EFC" w:rsidP="00FF7EF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 w:rsidRPr="00FF7EFC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KARUN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Lidya’nın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son</w:t>
                  </w:r>
                  <w:r w:rsidR="00C5223C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kralıdır ve altın hazinesi vardır. Karun kadar zengin sözü buradan gelmektedir.</w:t>
                  </w:r>
                </w:p>
                <w:p w:rsidR="00C5223C" w:rsidRPr="00C5223C" w:rsidRDefault="00C5223C" w:rsidP="00C5223C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5223C" w:rsidRDefault="00C5223C" w:rsidP="00FF7EF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PARA’Yı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icat ettiler.</w:t>
                  </w:r>
                </w:p>
                <w:p w:rsidR="00C5223C" w:rsidRPr="00C5223C" w:rsidRDefault="00C5223C" w:rsidP="00C5223C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5223C" w:rsidRDefault="00C5223C" w:rsidP="00FF7EF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Ücretli askerlerden oluşan ORDU kurdular.</w:t>
                  </w:r>
                  <w:r w:rsidR="008B77D7" w:rsidRPr="008B77D7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 xml:space="preserve"> </w:t>
                  </w:r>
                </w:p>
                <w:p w:rsidR="00C5223C" w:rsidRPr="00C5223C" w:rsidRDefault="00C5223C" w:rsidP="00C5223C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5223C" w:rsidRDefault="00C5223C" w:rsidP="00C5223C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 xml:space="preserve">                </w:t>
                  </w:r>
                  <w:r w:rsidRPr="00C5223C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>EKONOMİK FAALİYETLER;</w:t>
                  </w:r>
                </w:p>
                <w:p w:rsidR="00C5223C" w:rsidRDefault="00C5223C" w:rsidP="00C5223C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>Madencilik</w:t>
                  </w:r>
                </w:p>
                <w:p w:rsidR="00C5223C" w:rsidRDefault="00C5223C" w:rsidP="00C5223C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>Kuyumculuk</w:t>
                  </w:r>
                </w:p>
                <w:p w:rsidR="00C5223C" w:rsidRDefault="00C5223C" w:rsidP="00C5223C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>Hayvancılık</w:t>
                  </w:r>
                </w:p>
                <w:p w:rsidR="00C5223C" w:rsidRPr="00C5223C" w:rsidRDefault="00C5223C" w:rsidP="00C5223C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 xml:space="preserve">Tarımdı </w:t>
                  </w:r>
                  <w:r w:rsidR="008B77D7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>.</w:t>
                  </w:r>
                  <w:proofErr w:type="gramEnd"/>
                </w:p>
                <w:p w:rsidR="00FF7EFC" w:rsidRDefault="00FF7EFC" w:rsidP="00FF7EFC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FF7EFC" w:rsidRPr="00FF7EFC" w:rsidRDefault="00FF7EFC" w:rsidP="00C5223C">
                  <w:pPr>
                    <w:pStyle w:val="ListeParagraf"/>
                    <w:ind w:left="136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FF7EFC" w:rsidRPr="00FF7EFC" w:rsidRDefault="00FF7EFC" w:rsidP="00FF7EFC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Default="0030391F" w:rsidP="0030391F">
      <w:pPr>
        <w:tabs>
          <w:tab w:val="left" w:pos="2970"/>
        </w:tabs>
      </w:pPr>
    </w:p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Pr="0030391F" w:rsidRDefault="008B77D7" w:rsidP="0030391F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1848485</wp:posOffset>
            </wp:positionH>
            <wp:positionV relativeFrom="paragraph">
              <wp:posOffset>275590</wp:posOffset>
            </wp:positionV>
            <wp:extent cx="3075940" cy="1323340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91F" w:rsidRPr="0030391F" w:rsidRDefault="0030391F" w:rsidP="0030391F"/>
    <w:p w:rsidR="0030391F" w:rsidRPr="0030391F" w:rsidRDefault="0030391F" w:rsidP="0030391F"/>
    <w:p w:rsidR="0030391F" w:rsidRPr="0030391F" w:rsidRDefault="0030391F" w:rsidP="0030391F"/>
    <w:p w:rsidR="0030391F" w:rsidRDefault="0030391F" w:rsidP="0030391F">
      <w:pPr>
        <w:tabs>
          <w:tab w:val="left" w:pos="3120"/>
        </w:tabs>
      </w:pPr>
      <w:r>
        <w:tab/>
      </w: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lastRenderedPageBreak/>
        <w:pict>
          <v:shape id="_x0000_s1046" type="#_x0000_t98" style="position:absolute;margin-left:32.5pt;margin-top:-21.8pt;width:397.2pt;height:75.8pt;z-index:251675648" fillcolor="#d6e3bc [1302]">
            <v:textbox>
              <w:txbxContent>
                <w:p w:rsidR="00FF7EFC" w:rsidRPr="00C5223C" w:rsidRDefault="00C5223C">
                  <w:pPr>
                    <w:rPr>
                      <w:color w:val="002060"/>
                    </w:rPr>
                  </w:pPr>
                  <w:r w:rsidRPr="00C5223C">
                    <w:rPr>
                      <w:color w:val="002060"/>
                    </w:rPr>
                    <w:t xml:space="preserve">      </w:t>
                  </w:r>
                  <w:r w:rsidRPr="00C5223C">
                    <w:rPr>
                      <w:rFonts w:ascii="Comic Sans MS" w:hAnsi="Comic Sans MS"/>
                      <w:color w:val="002060"/>
                      <w:sz w:val="36"/>
                      <w:szCs w:val="36"/>
                    </w:rPr>
                    <w:t xml:space="preserve">               İYONYALILAR</w:t>
                  </w:r>
                </w:p>
              </w:txbxContent>
            </v:textbox>
          </v:shape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43" type="#_x0000_t65" style="position:absolute;margin-left:-22.85pt;margin-top:21.55pt;width:502.5pt;height:617.25pt;z-index:251672576">
            <v:textbox>
              <w:txbxContent>
                <w:p w:rsidR="0030391F" w:rsidRDefault="0030391F" w:rsidP="0030391F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31920" w:rsidRDefault="002D36E2" w:rsidP="0063192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Batı Anadolu’da </w:t>
                  </w:r>
                  <w:r w:rsidRPr="002D36E2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İZMİR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çevresinde </w:t>
                  </w:r>
                  <w:r w:rsidRPr="002D36E2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POLİS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adı verilen </w:t>
                  </w:r>
                  <w:r w:rsidRPr="002D36E2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ŞEHİR DEVLETLERİ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kurdular.</w:t>
                  </w:r>
                </w:p>
                <w:p w:rsidR="002D36E2" w:rsidRPr="00631920" w:rsidRDefault="002D36E2" w:rsidP="0063192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31920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MİLET-EFES-FOÇA-BERGAMA</w:t>
                  </w:r>
                  <w:r w:rsidRPr="0063192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önemli şehir devletlerindendi.</w:t>
                  </w:r>
                </w:p>
                <w:p w:rsidR="002D36E2" w:rsidRDefault="002D36E2" w:rsidP="002D36E2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D36E2" w:rsidRPr="002D36E2" w:rsidRDefault="002D36E2" w:rsidP="002D36E2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                  </w:t>
                  </w:r>
                  <w:r w:rsidRPr="002D36E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EFES’TE</w:t>
                  </w:r>
                </w:p>
                <w:p w:rsidR="002D36E2" w:rsidRDefault="002D36E2" w:rsidP="002D36E2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ARTEMİS TAPINAĞI</w:t>
                  </w:r>
                </w:p>
                <w:p w:rsidR="002D36E2" w:rsidRDefault="002D36E2" w:rsidP="002D36E2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EFES ANTİK TİYATROSU</w:t>
                  </w:r>
                </w:p>
                <w:p w:rsidR="002D36E2" w:rsidRDefault="002D36E2" w:rsidP="002D36E2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CELSUS KÜTÜPHANESİ </w:t>
                  </w:r>
                </w:p>
                <w:p w:rsidR="002D36E2" w:rsidRDefault="002D36E2" w:rsidP="002D36E2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D36E2" w:rsidRDefault="002D36E2" w:rsidP="002D36E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Milet’te                        AGORA</w:t>
                  </w:r>
                </w:p>
                <w:p w:rsidR="002D36E2" w:rsidRPr="002D36E2" w:rsidRDefault="002D36E2" w:rsidP="002D36E2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D36E2" w:rsidRDefault="002D36E2" w:rsidP="002D36E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İyonlarda ; Bilim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ve sanat çok gelişmiştir.</w:t>
                  </w:r>
                </w:p>
                <w:p w:rsidR="002D36E2" w:rsidRPr="002D36E2" w:rsidRDefault="002D36E2" w:rsidP="002D36E2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D36E2" w:rsidRPr="002D36E2" w:rsidRDefault="002D36E2" w:rsidP="002D36E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2D36E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TALES /PSAGOR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      MATEMATİK</w:t>
                  </w:r>
                </w:p>
                <w:p w:rsidR="002D36E2" w:rsidRPr="002D36E2" w:rsidRDefault="002D36E2" w:rsidP="002D36E2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2D36E2" w:rsidRPr="002D36E2" w:rsidRDefault="002D36E2" w:rsidP="002D36E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2D36E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HİPOKRAT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              </w:t>
                  </w:r>
                  <w:r w:rsidR="00631920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TIP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</w:t>
                  </w:r>
                </w:p>
                <w:p w:rsidR="002D36E2" w:rsidRPr="002D36E2" w:rsidRDefault="002D36E2" w:rsidP="002D36E2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2D36E2" w:rsidRPr="002D36E2" w:rsidRDefault="002D36E2" w:rsidP="002D36E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2D36E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DİYOJEN</w:t>
                  </w:r>
                  <w:r w:rsidR="00631920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               FELSEFE</w:t>
                  </w:r>
                </w:p>
                <w:p w:rsidR="002D36E2" w:rsidRPr="002D36E2" w:rsidRDefault="002D36E2" w:rsidP="002D36E2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2D36E2" w:rsidRPr="002D36E2" w:rsidRDefault="002D36E2" w:rsidP="002D36E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2D36E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HOMEROS</w:t>
                  </w:r>
                  <w:r w:rsidR="00631920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             EDEBİYAT</w:t>
                  </w:r>
                </w:p>
                <w:p w:rsidR="002D36E2" w:rsidRPr="002D36E2" w:rsidRDefault="002D36E2" w:rsidP="002D36E2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2D36E2" w:rsidRDefault="002D36E2" w:rsidP="002D36E2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2D36E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HEREDOT</w:t>
                  </w:r>
                  <w:r w:rsidR="00631920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               TARİH</w:t>
                  </w:r>
                </w:p>
                <w:p w:rsidR="00631920" w:rsidRPr="00631920" w:rsidRDefault="00631920" w:rsidP="00631920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631920" w:rsidRPr="00631920" w:rsidRDefault="00631920" w:rsidP="00631920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Fenike 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alfabesinden ;</w:t>
                  </w:r>
                  <w:r w:rsidRPr="0063192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yararlanarak</w:t>
                  </w:r>
                  <w:proofErr w:type="gramEnd"/>
                  <w:r w:rsidRPr="0063192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kendi alfabelerini oluşturmuşlardır.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Ülkeyi önceleri krallar yönetirken ASİLLER yönetime hakim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oldu.Şehir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devletleri yönetimi oldu.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KOLONİCİLİK,Deniz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Ticareti,tarım yaptılar.Ticarette Lidyalıların bulduğu sikkeyi kullandılar.</w:t>
                  </w:r>
                </w:p>
                <w:p w:rsidR="00631920" w:rsidRPr="00631920" w:rsidRDefault="00631920" w:rsidP="00631920">
                  <w:pPr>
                    <w:ind w:left="36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31920" w:rsidRPr="00631920" w:rsidRDefault="00631920" w:rsidP="00631920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31920" w:rsidRDefault="00631920" w:rsidP="00631920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31920" w:rsidRPr="00631920" w:rsidRDefault="00631920" w:rsidP="00631920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D36E2" w:rsidRPr="002D36E2" w:rsidRDefault="002D36E2" w:rsidP="002D36E2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69" type="#_x0000_t13" style="position:absolute;margin-left:85.15pt;margin-top:8.2pt;width:56.25pt;height:7.15pt;z-index:251678720" fillcolor="#1f497d [3215]"/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70" type="#_x0000_t13" style="position:absolute;margin-left:136.15pt;margin-top:8pt;width:56.25pt;height:7.15pt;z-index:251679744" fillcolor="#1f497d [3215]"/>
        </w:pict>
      </w: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71" type="#_x0000_t13" style="position:absolute;margin-left:136.15pt;margin-top:21.2pt;width:56.25pt;height:7.15pt;z-index:251680768" fillcolor="#1f497d [3215]"/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72" type="#_x0000_t13" style="position:absolute;margin-left:136.15pt;margin-top:15.3pt;width:56.25pt;height:7.15pt;z-index:251681792" fillcolor="#1f497d [3215]"/>
        </w:pict>
      </w: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73" type="#_x0000_t13" style="position:absolute;margin-left:136.15pt;margin-top:23.25pt;width:56.25pt;height:7.15pt;z-index:251682816" fillcolor="#1f497d [3215]"/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74" type="#_x0000_t13" style="position:absolute;margin-left:136.15pt;margin-top:5.35pt;width:56.25pt;height:7.15pt;z-index:251683840" fillcolor="#1f497d [3215]"/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lastRenderedPageBreak/>
        <w:pict>
          <v:shape id="_x0000_s1065" type="#_x0000_t98" style="position:absolute;margin-left:30.95pt;margin-top:-6.25pt;width:347.6pt;height:74.45pt;z-index:251677696" fillcolor="#cff">
            <v:fill r:id="rId13" o:title="Su damlaları" rotate="t" type="tile"/>
            <v:textbox>
              <w:txbxContent>
                <w:p w:rsidR="00C34435" w:rsidRPr="00C34435" w:rsidRDefault="00631920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     URARTULAR</w:t>
                  </w:r>
                </w:p>
              </w:txbxContent>
            </v:textbox>
          </v:shape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44" type="#_x0000_t65" style="position:absolute;margin-left:-22.2pt;margin-top:.65pt;width:502.5pt;height:600.75pt;z-index:251673600">
            <v:textbox>
              <w:txbxContent>
                <w:p w:rsidR="0030391F" w:rsidRDefault="00A27684" w:rsidP="00A27684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Doğu Anadolu’da VAN GÖLÜ çevresinde yaşadılar.</w:t>
                  </w:r>
                </w:p>
                <w:p w:rsidR="00A27684" w:rsidRDefault="00A27684" w:rsidP="00A27684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BAŞKENTİ; TUŞPA (VAN)</w:t>
                  </w:r>
                </w:p>
                <w:p w:rsidR="00A27684" w:rsidRDefault="00A27684" w:rsidP="00A27684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Van Kalesini yapan taş ustaları çok ünlüdür.</w:t>
                  </w:r>
                </w:p>
                <w:p w:rsidR="00A27684" w:rsidRDefault="00A27684" w:rsidP="00A27684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Dağlık ve kayalık olan bölgede</w:t>
                  </w:r>
                </w:p>
                <w:p w:rsidR="00A27684" w:rsidRDefault="00A27684" w:rsidP="00A2768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27684" w:rsidRDefault="00A27684" w:rsidP="00A2768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Barajlar                                                 Sulama kanalları</w:t>
                  </w:r>
                </w:p>
                <w:p w:rsidR="0093367E" w:rsidRDefault="0093367E" w:rsidP="00A27684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Yapılmıştır.Bir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kısmı bugün bile kullanılmaktadır. </w:t>
                  </w:r>
                  <w:r w:rsidRPr="0093367E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(ŞAMRAN SULAMA KANALI)</w:t>
                  </w:r>
                </w:p>
                <w:p w:rsidR="00E1712E" w:rsidRPr="00E1712E" w:rsidRDefault="0093367E" w:rsidP="0093367E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Ölümden sonra yaşama (</w:t>
                  </w:r>
                  <w:r w:rsidRPr="00E1712E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AHİRET) </w:t>
                  </w: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inandıkları için mezarlarını oda ve ev biçiminde yaptılar.(Kişisel eşyalarıyla)</w:t>
                  </w:r>
                </w:p>
                <w:p w:rsidR="0093367E" w:rsidRPr="00E1712E" w:rsidRDefault="00E1712E" w:rsidP="0093367E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Çivi ve hiyeroglif yazıyı kullandılar.</w:t>
                  </w:r>
                </w:p>
                <w:p w:rsidR="0093367E" w:rsidRPr="00E1712E" w:rsidRDefault="00E1712E" w:rsidP="0093367E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Krallıkla yönetildiler.</w:t>
                  </w:r>
                </w:p>
                <w:p w:rsidR="00E1712E" w:rsidRPr="00E1712E" w:rsidRDefault="00E1712E" w:rsidP="0093367E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Yazıları öğrenmiş olmaları başka toplumlarla İLETİŞİM-TİCARET </w:t>
                  </w:r>
                  <w:proofErr w:type="gramStart"/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ilişkileri  olduğunu</w:t>
                  </w:r>
                  <w:proofErr w:type="gramEnd"/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göstermektedir.</w:t>
                  </w:r>
                </w:p>
                <w:p w:rsidR="00E1712E" w:rsidRPr="00E1712E" w:rsidRDefault="00E1712E" w:rsidP="00E1712E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1712E" w:rsidRPr="00E1712E" w:rsidRDefault="00E1712E" w:rsidP="00E1712E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E1712E" w:rsidRPr="00E1712E" w:rsidRDefault="00E1712E" w:rsidP="00E1712E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Madencilik</w:t>
                  </w:r>
                </w:p>
                <w:p w:rsidR="00E1712E" w:rsidRPr="00E1712E" w:rsidRDefault="00E1712E" w:rsidP="00E1712E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Tarım</w:t>
                  </w:r>
                </w:p>
                <w:p w:rsidR="00E1712E" w:rsidRPr="00E1712E" w:rsidRDefault="00E1712E" w:rsidP="00E1712E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Kaya oymacılığı</w:t>
                  </w:r>
                </w:p>
                <w:p w:rsidR="00E1712E" w:rsidRPr="00E1712E" w:rsidRDefault="00E1712E" w:rsidP="00E1712E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Hayvancılık</w:t>
                  </w:r>
                </w:p>
                <w:p w:rsidR="00E1712E" w:rsidRPr="00E1712E" w:rsidRDefault="00E1712E" w:rsidP="00E1712E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E1712E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Süsleme Sanatlarında oldukça ileri gitmişlerdir.</w:t>
                  </w:r>
                </w:p>
                <w:p w:rsidR="00A27684" w:rsidRPr="00E1712E" w:rsidRDefault="00A27684" w:rsidP="00A2768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27684" w:rsidRPr="00E1712E" w:rsidRDefault="00BC6737" w:rsidP="00A27684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BC6737">
                    <w:rPr>
                      <w:rFonts w:ascii="Comic Sans MS" w:hAnsi="Comic Sans MS"/>
                      <w:i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372757" cy="1072055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urartular başkenti ile ilgili görsel sonucu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3817" cy="1092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79" type="#_x0000_t32" style="position:absolute;margin-left:174.4pt;margin-top:.8pt;width:.75pt;height:45.75pt;z-index:251685888" o:connectortype="straight">
            <v:stroke endarrow="block"/>
          </v:shape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BB5B51" w:rsidP="0030391F">
      <w:pPr>
        <w:tabs>
          <w:tab w:val="left" w:pos="3120"/>
        </w:tabs>
      </w:pPr>
      <w:r>
        <w:rPr>
          <w:noProof/>
          <w:lang w:eastAsia="tr-TR"/>
        </w:rPr>
        <w:pict>
          <v:shape id="_x0000_s1078" type="#_x0000_t32" style="position:absolute;margin-left:104.65pt;margin-top:1.65pt;width:148.5pt;height:0;z-index:251684864" o:connectortype="straight">
            <v:stroke startarrow="block" endarrow="block"/>
          </v:shape>
        </w:pict>
      </w: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Default="0030391F" w:rsidP="0030391F">
      <w:pPr>
        <w:tabs>
          <w:tab w:val="left" w:pos="3120"/>
        </w:tabs>
      </w:pPr>
    </w:p>
    <w:p w:rsidR="0030391F" w:rsidRPr="0030391F" w:rsidRDefault="0030391F" w:rsidP="0030391F">
      <w:pPr>
        <w:tabs>
          <w:tab w:val="left" w:pos="3120"/>
        </w:tabs>
      </w:pPr>
      <w:bookmarkStart w:id="0" w:name="_GoBack"/>
      <w:bookmarkEnd w:id="0"/>
    </w:p>
    <w:sectPr w:rsidR="0030391F" w:rsidRPr="0030391F" w:rsidSect="00B5708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378" w:rsidRDefault="00550378" w:rsidP="0030391F">
      <w:pPr>
        <w:spacing w:after="0" w:line="240" w:lineRule="auto"/>
      </w:pPr>
      <w:r>
        <w:separator/>
      </w:r>
    </w:p>
  </w:endnote>
  <w:endnote w:type="continuationSeparator" w:id="0">
    <w:p w:rsidR="00550378" w:rsidRDefault="00550378" w:rsidP="0030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7EB" w:rsidRDefault="007727E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91F" w:rsidRDefault="0030391F" w:rsidP="00B82CFF">
    <w:pPr>
      <w:pStyle w:val="Altbilgi"/>
      <w:tabs>
        <w:tab w:val="clear" w:pos="4536"/>
        <w:tab w:val="clear" w:pos="9072"/>
        <w:tab w:val="left" w:pos="6915"/>
      </w:tabs>
    </w:pPr>
    <w:r>
      <w:t>AYSAN SOMA</w:t>
    </w:r>
    <w:r w:rsidR="00B82CFF">
      <w:tab/>
    </w:r>
    <w:hyperlink r:id="rId1" w:history="1">
      <w:r w:rsidR="007727EB" w:rsidRPr="00766B81">
        <w:rPr>
          <w:rStyle w:val="Kpr"/>
          <w:rFonts w:ascii="Comic Sans MS" w:hAnsi="Comic Sans MS"/>
        </w:rPr>
        <w:t>www.sorubak.com</w:t>
      </w:r>
    </w:hyperlink>
    <w:r w:rsidR="007727EB"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7EB" w:rsidRDefault="007727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378" w:rsidRDefault="00550378" w:rsidP="0030391F">
      <w:pPr>
        <w:spacing w:after="0" w:line="240" w:lineRule="auto"/>
      </w:pPr>
      <w:r>
        <w:separator/>
      </w:r>
    </w:p>
  </w:footnote>
  <w:footnote w:type="continuationSeparator" w:id="0">
    <w:p w:rsidR="00550378" w:rsidRDefault="00550378" w:rsidP="00303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7EB" w:rsidRDefault="007727E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7EB" w:rsidRDefault="007727E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7EB" w:rsidRDefault="007727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2.75pt" o:bullet="t">
        <v:imagedata r:id="rId1" o:title="mso4DB3"/>
      </v:shape>
    </w:pict>
  </w:numPicBullet>
  <w:abstractNum w:abstractNumId="0">
    <w:nsid w:val="01526478"/>
    <w:multiLevelType w:val="hybridMultilevel"/>
    <w:tmpl w:val="54B29A6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20917"/>
    <w:multiLevelType w:val="hybridMultilevel"/>
    <w:tmpl w:val="E1AE8F3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50612"/>
    <w:multiLevelType w:val="hybridMultilevel"/>
    <w:tmpl w:val="1E38B3F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A000F0"/>
    <w:multiLevelType w:val="hybridMultilevel"/>
    <w:tmpl w:val="2E60995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974044"/>
    <w:multiLevelType w:val="hybridMultilevel"/>
    <w:tmpl w:val="64CAFA10"/>
    <w:lvl w:ilvl="0" w:tplc="B750E720">
      <w:start w:val="1"/>
      <w:numFmt w:val="decimal"/>
      <w:lvlText w:val="%1)"/>
      <w:lvlJc w:val="left"/>
      <w:pPr>
        <w:ind w:left="341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74" w:hanging="360"/>
      </w:pPr>
    </w:lvl>
    <w:lvl w:ilvl="2" w:tplc="041F001B" w:tentative="1">
      <w:start w:val="1"/>
      <w:numFmt w:val="lowerRoman"/>
      <w:lvlText w:val="%3."/>
      <w:lvlJc w:val="right"/>
      <w:pPr>
        <w:ind w:left="4494" w:hanging="180"/>
      </w:pPr>
    </w:lvl>
    <w:lvl w:ilvl="3" w:tplc="041F000F" w:tentative="1">
      <w:start w:val="1"/>
      <w:numFmt w:val="decimal"/>
      <w:lvlText w:val="%4."/>
      <w:lvlJc w:val="left"/>
      <w:pPr>
        <w:ind w:left="5214" w:hanging="360"/>
      </w:pPr>
    </w:lvl>
    <w:lvl w:ilvl="4" w:tplc="041F0019" w:tentative="1">
      <w:start w:val="1"/>
      <w:numFmt w:val="lowerLetter"/>
      <w:lvlText w:val="%5."/>
      <w:lvlJc w:val="left"/>
      <w:pPr>
        <w:ind w:left="5934" w:hanging="360"/>
      </w:pPr>
    </w:lvl>
    <w:lvl w:ilvl="5" w:tplc="041F001B" w:tentative="1">
      <w:start w:val="1"/>
      <w:numFmt w:val="lowerRoman"/>
      <w:lvlText w:val="%6."/>
      <w:lvlJc w:val="right"/>
      <w:pPr>
        <w:ind w:left="6654" w:hanging="180"/>
      </w:pPr>
    </w:lvl>
    <w:lvl w:ilvl="6" w:tplc="041F000F" w:tentative="1">
      <w:start w:val="1"/>
      <w:numFmt w:val="decimal"/>
      <w:lvlText w:val="%7."/>
      <w:lvlJc w:val="left"/>
      <w:pPr>
        <w:ind w:left="7374" w:hanging="360"/>
      </w:pPr>
    </w:lvl>
    <w:lvl w:ilvl="7" w:tplc="041F0019" w:tentative="1">
      <w:start w:val="1"/>
      <w:numFmt w:val="lowerLetter"/>
      <w:lvlText w:val="%8."/>
      <w:lvlJc w:val="left"/>
      <w:pPr>
        <w:ind w:left="8094" w:hanging="360"/>
      </w:pPr>
    </w:lvl>
    <w:lvl w:ilvl="8" w:tplc="041F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>
    <w:nsid w:val="3E2C61C9"/>
    <w:multiLevelType w:val="hybridMultilevel"/>
    <w:tmpl w:val="F202CC3E"/>
    <w:lvl w:ilvl="0" w:tplc="10E0A44E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48C74F55"/>
    <w:multiLevelType w:val="hybridMultilevel"/>
    <w:tmpl w:val="7C38129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E71F77"/>
    <w:multiLevelType w:val="hybridMultilevel"/>
    <w:tmpl w:val="8ADC8A2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830031"/>
    <w:multiLevelType w:val="hybridMultilevel"/>
    <w:tmpl w:val="3C1414E4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C364B3C"/>
    <w:multiLevelType w:val="hybridMultilevel"/>
    <w:tmpl w:val="EAB0F0A8"/>
    <w:lvl w:ilvl="0" w:tplc="041F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6E4776DA"/>
    <w:multiLevelType w:val="hybridMultilevel"/>
    <w:tmpl w:val="C854E73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BB3C61"/>
    <w:multiLevelType w:val="hybridMultilevel"/>
    <w:tmpl w:val="37F66A14"/>
    <w:lvl w:ilvl="0" w:tplc="041F000B">
      <w:start w:val="1"/>
      <w:numFmt w:val="bullet"/>
      <w:lvlText w:val="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2">
    <w:nsid w:val="6EF91940"/>
    <w:multiLevelType w:val="hybridMultilevel"/>
    <w:tmpl w:val="A69897A4"/>
    <w:lvl w:ilvl="0" w:tplc="041F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>
    <w:nsid w:val="7010672F"/>
    <w:multiLevelType w:val="hybridMultilevel"/>
    <w:tmpl w:val="9432BA28"/>
    <w:lvl w:ilvl="0" w:tplc="041F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>
    <w:nsid w:val="71A17DEB"/>
    <w:multiLevelType w:val="hybridMultilevel"/>
    <w:tmpl w:val="D286FA66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26D1651"/>
    <w:multiLevelType w:val="hybridMultilevel"/>
    <w:tmpl w:val="8CFC28D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8"/>
  </w:num>
  <w:num w:numId="5">
    <w:abstractNumId w:val="5"/>
  </w:num>
  <w:num w:numId="6">
    <w:abstractNumId w:val="10"/>
  </w:num>
  <w:num w:numId="7">
    <w:abstractNumId w:val="2"/>
  </w:num>
  <w:num w:numId="8">
    <w:abstractNumId w:val="14"/>
  </w:num>
  <w:num w:numId="9">
    <w:abstractNumId w:val="9"/>
  </w:num>
  <w:num w:numId="10">
    <w:abstractNumId w:val="13"/>
  </w:num>
  <w:num w:numId="11">
    <w:abstractNumId w:val="6"/>
  </w:num>
  <w:num w:numId="12">
    <w:abstractNumId w:val="11"/>
  </w:num>
  <w:num w:numId="13">
    <w:abstractNumId w:val="3"/>
  </w:num>
  <w:num w:numId="14">
    <w:abstractNumId w:val="15"/>
  </w:num>
  <w:num w:numId="15">
    <w:abstractNumId w:val="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088"/>
    <w:rsid w:val="0011182E"/>
    <w:rsid w:val="001415A5"/>
    <w:rsid w:val="00193BFA"/>
    <w:rsid w:val="001C63B9"/>
    <w:rsid w:val="001D1B39"/>
    <w:rsid w:val="00250DD8"/>
    <w:rsid w:val="002D36E2"/>
    <w:rsid w:val="002D56FA"/>
    <w:rsid w:val="002E2D3F"/>
    <w:rsid w:val="002E3F03"/>
    <w:rsid w:val="0030391F"/>
    <w:rsid w:val="0033135C"/>
    <w:rsid w:val="0035628F"/>
    <w:rsid w:val="00550378"/>
    <w:rsid w:val="0056068D"/>
    <w:rsid w:val="005D389D"/>
    <w:rsid w:val="00631920"/>
    <w:rsid w:val="007727EB"/>
    <w:rsid w:val="008B77D7"/>
    <w:rsid w:val="0093367E"/>
    <w:rsid w:val="009E64EE"/>
    <w:rsid w:val="00A27684"/>
    <w:rsid w:val="00A4209C"/>
    <w:rsid w:val="00B57088"/>
    <w:rsid w:val="00B82CFF"/>
    <w:rsid w:val="00BB5B51"/>
    <w:rsid w:val="00BC6737"/>
    <w:rsid w:val="00C34435"/>
    <w:rsid w:val="00C5223C"/>
    <w:rsid w:val="00CC2B6F"/>
    <w:rsid w:val="00E1712E"/>
    <w:rsid w:val="00E87AB1"/>
    <w:rsid w:val="00EE29BA"/>
    <w:rsid w:val="00FF7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8"/>
        <o:r id="V:Rule7" type="connector" idref="#_x0000_s1039"/>
        <o:r id="V:Rule8" type="connector" idref="#_x0000_s1037"/>
        <o:r id="V:Rule9" type="connector" idref="#_x0000_s1079"/>
        <o:r id="V:Rule10" type="connector" idref="#_x0000_s10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B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70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0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391F"/>
  </w:style>
  <w:style w:type="paragraph" w:styleId="Altbilgi">
    <w:name w:val="footer"/>
    <w:basedOn w:val="Normal"/>
    <w:link w:val="AltbilgiChar"/>
    <w:uiPriority w:val="99"/>
    <w:unhideWhenUsed/>
    <w:rsid w:val="0030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391F"/>
  </w:style>
  <w:style w:type="paragraph" w:styleId="BalonMetni">
    <w:name w:val="Balloon Text"/>
    <w:basedOn w:val="Normal"/>
    <w:link w:val="BalonMetniChar"/>
    <w:uiPriority w:val="99"/>
    <w:semiHidden/>
    <w:unhideWhenUsed/>
    <w:rsid w:val="00303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9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82C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www.google.com.tr/url?sa=i&amp;rct=j&amp;q=&amp;esrc=s&amp;source=images&amp;cd=&amp;cad=rja&amp;uact=8&amp;ved=2ahUKEwjwudynqLXaAhXBL1AKHX7MCVgQjRx6BAgAEAU&amp;url=https://www.turkcebilgi.com/hititler&amp;psig=AOvVaw07MWDd-ywimg-ZAs6UHJWV&amp;ust=1523642351138225" TargetMode="Externa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2ahUKEwi7s47wqLXaAhWGEVAKHRmiCgoQjRx6BAgAEAU&amp;url=https://www.ntv.com.tr/teknoloji/hackerlar400-bin-dolarlik-kriptopara-caldi,XR7jaN7dik-oBzoe0HiNzg&amp;psig=AOvVaw1Wyj5FR0tmV4fwEANFN7G5&amp;ust=1523642505695525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&amp;url=http://turizmvetatil.blogcu.com/frig-vadisi/11641896&amp;psig=AOvVaw2oKcyr8g7uINf4A47lsewT&amp;ust=1523641815534932" TargetMode="External"/><Relationship Id="rId14" Type="http://schemas.openxmlformats.org/officeDocument/2006/relationships/hyperlink" Target="http://www.google.com.tr/url?sa=i&amp;rct=j&amp;q=&amp;esrc=s&amp;source=images&amp;cd=&amp;cad=rja&amp;uact=8&amp;ved=2ahUKEwjGmZDvp7XaAhWRb1AKHdMTAaUQjRx6BAgAEAU&amp;url=http://aygunhoca.com/tarih-haritalari/88-anadolu-uygarliklari-haritalari/1509-urartular-haritasi.html&amp;psig=AOvVaw1QRxZhcU0pBd4RAtaFgwtO&amp;ust=1523642247311588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</Words>
  <Characters>187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2018-04-13T15:07:00Z</dcterms:created>
  <dcterms:modified xsi:type="dcterms:W3CDTF">2018-04-13T15:07:00Z</dcterms:modified>
  <cp:category>www.sorubak.com</cp:category>
</cp:coreProperties>
</file>