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B98" w:rsidRDefault="006F69B8">
      <w:r>
        <w:rPr>
          <w:noProof/>
          <w:lang w:eastAsia="tr-TR"/>
        </w:rPr>
        <w:pict>
          <v:rect id="_x0000_s1059" style="position:absolute;margin-left:-20.75pt;margin-top:-5.95pt;width:596.65pt;height:41.15pt;z-index:251685888" strokecolor="#95b3d7" strokeweight="1pt">
            <v:fill color2="#b8cce4" focusposition="1" focussize="" focus="100%" type="gradient"/>
            <v:imagedata embosscolor="shadow add(51)"/>
            <v:shadow on="t" type="perspective" color="#243f60" opacity=".5" offset="1pt" offset2="-3pt"/>
            <v:textbox style="mso-next-textbox:#_x0000_s1059">
              <w:txbxContent>
                <w:p w:rsidR="001D0E2C" w:rsidRDefault="00BB6B98" w:rsidP="007D0240">
                  <w:pPr>
                    <w:spacing w:after="0"/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 w:rsidRPr="00955A50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2017 – 2018 EĞİTİM – ÖĞRETİM YILI </w:t>
                  </w:r>
                  <w:r w:rsidR="007D0240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………</w:t>
                  </w:r>
                  <w:r w:rsidRPr="00955A50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ORTAOKULU </w:t>
                  </w:r>
                </w:p>
                <w:p w:rsidR="00BB6B98" w:rsidRDefault="00BB6B98" w:rsidP="007D0240">
                  <w:pPr>
                    <w:spacing w:after="0"/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bookmarkStart w:id="0" w:name="OLE_LINK1"/>
                  <w:bookmarkStart w:id="1" w:name="OLE_LINK2"/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6</w:t>
                  </w:r>
                  <w:r w:rsidRPr="00955A50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. SINIF SOSYAL BİLGİLER DERSİ </w:t>
                  </w:r>
                  <w:r w:rsidR="002719B8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2</w:t>
                  </w:r>
                  <w:r w:rsidRPr="00955A50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. DÖNEM </w:t>
                  </w:r>
                  <w:r w:rsidR="00EF2A33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2</w:t>
                  </w:r>
                  <w:r w:rsidR="007D0240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. YAZILI </w:t>
                  </w:r>
                  <w:bookmarkEnd w:id="0"/>
                  <w:bookmarkEnd w:id="1"/>
                  <w:r w:rsidR="007D0240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SINAVI SORULARI</w:t>
                  </w:r>
                </w:p>
                <w:p w:rsidR="00BB6B98" w:rsidRPr="00955A50" w:rsidRDefault="00BB6B98" w:rsidP="00BB6B98">
                  <w:pPr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</w:p>
                <w:p w:rsidR="00BB6B98" w:rsidRDefault="00BB6B98" w:rsidP="00BB6B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B6B98" w:rsidRDefault="00BB6B98" w:rsidP="00BB6B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B6B98" w:rsidRDefault="00BB6B98" w:rsidP="00BB6B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B6B98" w:rsidRDefault="00BB6B98" w:rsidP="00BB6B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B6B98" w:rsidRDefault="00BB6B98" w:rsidP="00BB6B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B6B98" w:rsidRDefault="00BB6B98" w:rsidP="00BB6B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B6B98" w:rsidRDefault="00BB6B98" w:rsidP="00BB6B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B6B98" w:rsidRDefault="00BB6B98" w:rsidP="00BB6B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B6B98" w:rsidRPr="00FF24E9" w:rsidRDefault="00BB6B98" w:rsidP="00BB6B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BB6B98" w:rsidRDefault="006F69B8"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60" type="#_x0000_t65" style="position:absolute;margin-left:-25.05pt;margin-top:4.4pt;width:600.95pt;height:21.5pt;z-index:251686912" adj="17656" fillcolor="#f2f2f2" strokecolor="#666" strokeweight="1pt">
            <v:fill color2="#999"/>
            <v:shadow on="t" type="perspective" color="#7f7f7f" opacity=".5" offset="1pt" offset2="-3pt"/>
            <v:textbox style="mso-next-textbox:#_x0000_s1060">
              <w:txbxContent>
                <w:p w:rsidR="00BB6B98" w:rsidRPr="00937E1E" w:rsidRDefault="00BB6B98" w:rsidP="00BB6B98">
                  <w:pPr>
                    <w:spacing w:after="120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ADI: </w:t>
                  </w: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SOYADI: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SINIF:                                NO:</w:t>
                  </w: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      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     </w:t>
                  </w:r>
                </w:p>
                <w:p w:rsidR="00BB6B98" w:rsidRDefault="00BB6B98" w:rsidP="00BB6B98"/>
                <w:p w:rsidR="00BB6B98" w:rsidRDefault="00BB6B98" w:rsidP="00BB6B98"/>
                <w:p w:rsidR="00BB6B98" w:rsidRDefault="00BB6B98" w:rsidP="00BB6B98"/>
                <w:p w:rsidR="00BB6B98" w:rsidRDefault="00BB6B98" w:rsidP="00BB6B98"/>
                <w:p w:rsidR="00BB6B98" w:rsidRDefault="00BB6B98" w:rsidP="00BB6B98"/>
                <w:p w:rsidR="00BB6B98" w:rsidRDefault="00BB6B98" w:rsidP="00BB6B98"/>
                <w:p w:rsidR="00BB6B98" w:rsidRDefault="00BB6B98" w:rsidP="00BB6B98"/>
                <w:p w:rsidR="00BB6B98" w:rsidRDefault="00BB6B98" w:rsidP="00BB6B98"/>
                <w:p w:rsidR="00BB6B98" w:rsidRDefault="00BB6B98" w:rsidP="00BB6B98"/>
                <w:p w:rsidR="00BB6B98" w:rsidRDefault="00BB6B98" w:rsidP="00BB6B98">
                  <w:r>
                    <w:t xml:space="preserve">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8A39D6" w:rsidRDefault="008A39D6" w:rsidP="00602810">
      <w:pPr>
        <w:spacing w:after="0"/>
      </w:pPr>
    </w:p>
    <w:p w:rsidR="00602810" w:rsidRPr="00892A08" w:rsidRDefault="00602810" w:rsidP="00602810">
      <w:pPr>
        <w:spacing w:after="0"/>
        <w:rPr>
          <w:b/>
          <w:i/>
          <w:sz w:val="21"/>
          <w:szCs w:val="21"/>
          <w:u w:val="single"/>
          <w:shd w:val="clear" w:color="auto" w:fill="FFFFFF"/>
        </w:rPr>
        <w:sectPr w:rsidR="00602810" w:rsidRPr="00892A08" w:rsidSect="002719B8">
          <w:pgSz w:w="11906" w:h="16838"/>
          <w:pgMar w:top="142" w:right="282" w:bottom="1417" w:left="426" w:header="708" w:footer="708" w:gutter="0"/>
          <w:cols w:space="708"/>
          <w:docGrid w:linePitch="360"/>
        </w:sectPr>
      </w:pPr>
      <w:r w:rsidRPr="00892A08">
        <w:rPr>
          <w:b/>
          <w:i/>
          <w:sz w:val="21"/>
          <w:szCs w:val="21"/>
          <w:u w:val="single"/>
        </w:rPr>
        <w:t>Bölüm 1: Verilen çoktan seçenekli sorulardaki doğru seçeneği işaretleyiniz. (14 * 5 = 70 Puan)</w:t>
      </w:r>
    </w:p>
    <w:p w:rsidR="002719B8" w:rsidRPr="00892A08" w:rsidRDefault="002719B8" w:rsidP="00C76A48">
      <w:pPr>
        <w:spacing w:after="0"/>
        <w:ind w:left="142" w:hanging="142"/>
        <w:rPr>
          <w:sz w:val="21"/>
          <w:szCs w:val="21"/>
          <w:shd w:val="clear" w:color="auto" w:fill="FFFFFF"/>
        </w:rPr>
      </w:pPr>
      <w:r w:rsidRPr="00892A08">
        <w:rPr>
          <w:sz w:val="21"/>
          <w:szCs w:val="21"/>
          <w:shd w:val="clear" w:color="auto" w:fill="FFFFFF"/>
        </w:rPr>
        <w:lastRenderedPageBreak/>
        <w:t>Batısında önemli sanayi ülkelerinin bulunması</w:t>
      </w:r>
    </w:p>
    <w:p w:rsidR="002719B8" w:rsidRPr="00892A08" w:rsidRDefault="002719B8" w:rsidP="00C76A48">
      <w:pPr>
        <w:spacing w:after="0"/>
        <w:rPr>
          <w:sz w:val="21"/>
          <w:szCs w:val="21"/>
          <w:shd w:val="clear" w:color="auto" w:fill="FFFFFF"/>
        </w:rPr>
      </w:pPr>
      <w:r w:rsidRPr="00892A08">
        <w:rPr>
          <w:sz w:val="21"/>
          <w:szCs w:val="21"/>
          <w:shd w:val="clear" w:color="auto" w:fill="FFFFFF"/>
        </w:rPr>
        <w:t>Doğu ve güneydoğusunda büyük petrol üreticisi ülkelere komşu olması</w:t>
      </w:r>
    </w:p>
    <w:p w:rsidR="002719B8" w:rsidRPr="00892A08" w:rsidRDefault="002719B8" w:rsidP="00C76A48">
      <w:pPr>
        <w:spacing w:after="0"/>
        <w:rPr>
          <w:sz w:val="21"/>
          <w:szCs w:val="21"/>
          <w:shd w:val="clear" w:color="auto" w:fill="FFFFFF"/>
        </w:rPr>
      </w:pPr>
      <w:r w:rsidRPr="00892A08">
        <w:rPr>
          <w:sz w:val="21"/>
          <w:szCs w:val="21"/>
          <w:shd w:val="clear" w:color="auto" w:fill="FFFFFF"/>
        </w:rPr>
        <w:t>Akdeniz ve Karadeniz arasındaki bağlantının İstanbul ve Çanakkale Boğazlarından sağlanması</w:t>
      </w:r>
    </w:p>
    <w:p w:rsidR="002719B8" w:rsidRPr="00892A08" w:rsidRDefault="003A66A6" w:rsidP="00C76A48">
      <w:pPr>
        <w:spacing w:after="0"/>
        <w:rPr>
          <w:b/>
          <w:sz w:val="21"/>
          <w:szCs w:val="21"/>
          <w:shd w:val="clear" w:color="auto" w:fill="FFFFFF"/>
        </w:rPr>
      </w:pPr>
      <w:r w:rsidRPr="00892A08">
        <w:rPr>
          <w:b/>
          <w:sz w:val="21"/>
          <w:szCs w:val="21"/>
          <w:shd w:val="clear" w:color="auto" w:fill="FFFFFF"/>
        </w:rPr>
        <w:t xml:space="preserve">1. </w:t>
      </w:r>
      <w:r w:rsidR="002719B8" w:rsidRPr="00892A08">
        <w:rPr>
          <w:b/>
          <w:sz w:val="21"/>
          <w:szCs w:val="21"/>
          <w:shd w:val="clear" w:color="auto" w:fill="FFFFFF"/>
        </w:rPr>
        <w:t>Yukarıda verilen, Türkiye’ye ait özellikler, hangi alanda, ülkenin önemini daha fazla artırır?</w:t>
      </w:r>
    </w:p>
    <w:p w:rsidR="002719B8" w:rsidRPr="00892A08" w:rsidRDefault="002719B8" w:rsidP="00C76A48">
      <w:pPr>
        <w:spacing w:after="0"/>
        <w:rPr>
          <w:sz w:val="21"/>
          <w:szCs w:val="21"/>
          <w:shd w:val="clear" w:color="auto" w:fill="FFFFFF"/>
        </w:rPr>
      </w:pPr>
      <w:r w:rsidRPr="00892A08">
        <w:rPr>
          <w:sz w:val="21"/>
          <w:szCs w:val="21"/>
          <w:shd w:val="clear" w:color="auto" w:fill="FFFFFF"/>
        </w:rPr>
        <w:t>A) Turizm faaliyetleri</w:t>
      </w:r>
      <w:r w:rsidRPr="00892A08">
        <w:rPr>
          <w:sz w:val="21"/>
          <w:szCs w:val="21"/>
          <w:shd w:val="clear" w:color="auto" w:fill="FFFFFF"/>
        </w:rPr>
        <w:tab/>
      </w:r>
      <w:r w:rsidR="00C76A48" w:rsidRPr="00892A08">
        <w:rPr>
          <w:sz w:val="21"/>
          <w:szCs w:val="21"/>
          <w:shd w:val="clear" w:color="auto" w:fill="FFFFFF"/>
        </w:rPr>
        <w:tab/>
      </w:r>
      <w:r w:rsidRPr="00892A08">
        <w:rPr>
          <w:sz w:val="21"/>
          <w:szCs w:val="21"/>
          <w:shd w:val="clear" w:color="auto" w:fill="FFFFFF"/>
        </w:rPr>
        <w:t>B) Eğitim faaliyetleri</w:t>
      </w:r>
    </w:p>
    <w:p w:rsidR="002719B8" w:rsidRPr="00892A08" w:rsidRDefault="002719B8" w:rsidP="00C76A48">
      <w:pPr>
        <w:spacing w:after="0"/>
        <w:rPr>
          <w:sz w:val="21"/>
          <w:szCs w:val="21"/>
          <w:shd w:val="clear" w:color="auto" w:fill="FFFFFF"/>
        </w:rPr>
      </w:pPr>
      <w:r w:rsidRPr="00892A08">
        <w:rPr>
          <w:sz w:val="21"/>
          <w:szCs w:val="21"/>
          <w:shd w:val="clear" w:color="auto" w:fill="FFFFFF"/>
        </w:rPr>
        <w:t>C) Tarımsal faaliyetler</w:t>
      </w:r>
      <w:r w:rsidRPr="00892A08">
        <w:rPr>
          <w:sz w:val="21"/>
          <w:szCs w:val="21"/>
          <w:shd w:val="clear" w:color="auto" w:fill="FFFFFF"/>
        </w:rPr>
        <w:tab/>
      </w:r>
      <w:r w:rsidR="00C76A48" w:rsidRPr="00892A08">
        <w:rPr>
          <w:sz w:val="21"/>
          <w:szCs w:val="21"/>
          <w:shd w:val="clear" w:color="auto" w:fill="FFFFFF"/>
        </w:rPr>
        <w:tab/>
      </w:r>
      <w:r w:rsidRPr="00892A08">
        <w:rPr>
          <w:sz w:val="21"/>
          <w:szCs w:val="21"/>
          <w:shd w:val="clear" w:color="auto" w:fill="FFFFFF"/>
        </w:rPr>
        <w:t>D) Dünya ticareti</w:t>
      </w:r>
    </w:p>
    <w:p w:rsidR="002719B8" w:rsidRPr="00892A08" w:rsidRDefault="002719B8" w:rsidP="00C76A48">
      <w:pPr>
        <w:spacing w:after="0"/>
        <w:ind w:firstLine="284"/>
        <w:rPr>
          <w:sz w:val="21"/>
          <w:szCs w:val="21"/>
          <w:shd w:val="clear" w:color="auto" w:fill="FFFFFF"/>
        </w:rPr>
      </w:pPr>
    </w:p>
    <w:p w:rsidR="002719B8" w:rsidRPr="00892A08" w:rsidRDefault="00063719" w:rsidP="00063719">
      <w:pPr>
        <w:spacing w:after="0"/>
        <w:rPr>
          <w:b/>
          <w:sz w:val="21"/>
          <w:szCs w:val="21"/>
          <w:u w:val="single"/>
          <w:shd w:val="clear" w:color="auto" w:fill="FFFFFF"/>
        </w:rPr>
      </w:pPr>
      <w:r w:rsidRPr="00892A08">
        <w:rPr>
          <w:b/>
          <w:sz w:val="21"/>
          <w:szCs w:val="21"/>
          <w:shd w:val="clear" w:color="auto" w:fill="FFFFFF"/>
        </w:rPr>
        <w:t xml:space="preserve">2. </w:t>
      </w:r>
      <w:r w:rsidR="002719B8" w:rsidRPr="00892A08">
        <w:rPr>
          <w:b/>
          <w:sz w:val="21"/>
          <w:szCs w:val="21"/>
          <w:shd w:val="clear" w:color="auto" w:fill="FFFFFF"/>
        </w:rPr>
        <w:t xml:space="preserve">Aşağıda verilen ürünlerin hangisi ülkemiz tarafından ithal </w:t>
      </w:r>
      <w:r w:rsidR="002719B8" w:rsidRPr="00892A08">
        <w:rPr>
          <w:b/>
          <w:sz w:val="21"/>
          <w:szCs w:val="21"/>
          <w:u w:val="single"/>
          <w:shd w:val="clear" w:color="auto" w:fill="FFFFFF"/>
        </w:rPr>
        <w:t>edilmez</w:t>
      </w:r>
      <w:r w:rsidR="0018702A" w:rsidRPr="00892A08">
        <w:rPr>
          <w:b/>
          <w:sz w:val="21"/>
          <w:szCs w:val="21"/>
          <w:u w:val="single"/>
          <w:shd w:val="clear" w:color="auto" w:fill="FFFFFF"/>
        </w:rPr>
        <w:t>?</w:t>
      </w:r>
    </w:p>
    <w:p w:rsidR="002719B8" w:rsidRPr="00892A08" w:rsidRDefault="002719B8" w:rsidP="00C76A48">
      <w:pPr>
        <w:spacing w:after="0"/>
        <w:rPr>
          <w:sz w:val="21"/>
          <w:szCs w:val="21"/>
          <w:shd w:val="clear" w:color="auto" w:fill="FFFFFF"/>
        </w:rPr>
      </w:pPr>
      <w:r w:rsidRPr="00892A08">
        <w:rPr>
          <w:sz w:val="21"/>
          <w:szCs w:val="21"/>
          <w:shd w:val="clear" w:color="auto" w:fill="FFFFFF"/>
        </w:rPr>
        <w:t>A)Hava taşıtları</w:t>
      </w:r>
      <w:r w:rsidRPr="00892A08">
        <w:rPr>
          <w:sz w:val="21"/>
          <w:szCs w:val="21"/>
          <w:shd w:val="clear" w:color="auto" w:fill="FFFFFF"/>
        </w:rPr>
        <w:tab/>
      </w:r>
      <w:r w:rsidRPr="00892A08">
        <w:rPr>
          <w:sz w:val="21"/>
          <w:szCs w:val="21"/>
          <w:shd w:val="clear" w:color="auto" w:fill="FFFFFF"/>
        </w:rPr>
        <w:tab/>
      </w:r>
      <w:r w:rsidR="0018702A" w:rsidRPr="00892A08">
        <w:rPr>
          <w:sz w:val="21"/>
          <w:szCs w:val="21"/>
          <w:shd w:val="clear" w:color="auto" w:fill="FFFFFF"/>
        </w:rPr>
        <w:tab/>
      </w:r>
      <w:r w:rsidRPr="00892A08">
        <w:rPr>
          <w:sz w:val="21"/>
          <w:szCs w:val="21"/>
          <w:shd w:val="clear" w:color="auto" w:fill="FFFFFF"/>
        </w:rPr>
        <w:t>B) Dokuma ve tekstil ürünleri</w:t>
      </w:r>
    </w:p>
    <w:p w:rsidR="002719B8" w:rsidRPr="00892A08" w:rsidRDefault="002719B8" w:rsidP="00C76A48">
      <w:pPr>
        <w:spacing w:after="0"/>
        <w:rPr>
          <w:sz w:val="21"/>
          <w:szCs w:val="21"/>
          <w:shd w:val="clear" w:color="auto" w:fill="FFFFFF"/>
        </w:rPr>
      </w:pPr>
      <w:r w:rsidRPr="00892A08">
        <w:rPr>
          <w:sz w:val="21"/>
          <w:szCs w:val="21"/>
          <w:shd w:val="clear" w:color="auto" w:fill="FFFFFF"/>
        </w:rPr>
        <w:t>C)Petrol ve doğalgaz</w:t>
      </w:r>
      <w:r w:rsidRPr="00892A08">
        <w:rPr>
          <w:sz w:val="21"/>
          <w:szCs w:val="21"/>
          <w:shd w:val="clear" w:color="auto" w:fill="FFFFFF"/>
        </w:rPr>
        <w:tab/>
      </w:r>
      <w:r w:rsidR="0018702A" w:rsidRPr="00892A08">
        <w:rPr>
          <w:sz w:val="21"/>
          <w:szCs w:val="21"/>
          <w:shd w:val="clear" w:color="auto" w:fill="FFFFFF"/>
        </w:rPr>
        <w:tab/>
      </w:r>
      <w:r w:rsidRPr="00892A08">
        <w:rPr>
          <w:sz w:val="21"/>
          <w:szCs w:val="21"/>
          <w:shd w:val="clear" w:color="auto" w:fill="FFFFFF"/>
        </w:rPr>
        <w:t>D) Kimyasal ürünler</w:t>
      </w:r>
    </w:p>
    <w:p w:rsidR="002719B8" w:rsidRPr="00892A08" w:rsidRDefault="002719B8" w:rsidP="00C76A48">
      <w:pPr>
        <w:spacing w:after="0"/>
        <w:rPr>
          <w:sz w:val="21"/>
          <w:szCs w:val="21"/>
        </w:rPr>
      </w:pPr>
    </w:p>
    <w:p w:rsidR="00680F1F" w:rsidRPr="00892A08" w:rsidRDefault="00680F1F" w:rsidP="00C76A48">
      <w:pPr>
        <w:spacing w:after="0"/>
        <w:rPr>
          <w:rFonts w:cs="Segoe UI"/>
          <w:b/>
          <w:sz w:val="21"/>
          <w:szCs w:val="21"/>
        </w:rPr>
      </w:pPr>
      <w:r w:rsidRPr="00892A08">
        <w:rPr>
          <w:rFonts w:cs="Segoe UI"/>
          <w:sz w:val="21"/>
          <w:szCs w:val="21"/>
        </w:rPr>
        <w:t>Bedir Savaşı'nda esir alınan Mekkelilerin bir kısmı, on Müslüman çocuğa okuma yazma öğretmek şartıyla serbest bırakılmıştır.</w:t>
      </w:r>
      <w:r w:rsidRPr="00892A08">
        <w:rPr>
          <w:rFonts w:cs="Segoe UI"/>
          <w:bCs/>
          <w:iCs/>
          <w:sz w:val="21"/>
          <w:szCs w:val="21"/>
        </w:rPr>
        <w:t xml:space="preserve"> </w:t>
      </w:r>
      <w:r w:rsidRPr="00892A08">
        <w:rPr>
          <w:rFonts w:cs="Segoe UI"/>
          <w:bCs/>
          <w:iCs/>
          <w:sz w:val="21"/>
          <w:szCs w:val="21"/>
        </w:rPr>
        <w:br/>
      </w:r>
      <w:r w:rsidR="0018702A" w:rsidRPr="00892A08">
        <w:rPr>
          <w:rFonts w:cs="Segoe UI"/>
          <w:b/>
          <w:sz w:val="21"/>
          <w:szCs w:val="21"/>
        </w:rPr>
        <w:t xml:space="preserve">3. </w:t>
      </w:r>
      <w:r w:rsidRPr="00892A08">
        <w:rPr>
          <w:rFonts w:cs="Segoe UI"/>
          <w:b/>
          <w:sz w:val="21"/>
          <w:szCs w:val="21"/>
        </w:rPr>
        <w:t>Bu durum aşağıdakilerden hangisini kanıtlamaktadır</w:t>
      </w:r>
      <w:r w:rsidRPr="00892A08">
        <w:rPr>
          <w:rFonts w:cs="Segoe UI"/>
          <w:b/>
          <w:sz w:val="21"/>
          <w:szCs w:val="21"/>
          <w:u w:val="single"/>
        </w:rPr>
        <w:t>?</w:t>
      </w:r>
      <w:r w:rsidRPr="00892A08">
        <w:rPr>
          <w:rFonts w:cs="Segoe UI"/>
          <w:b/>
          <w:sz w:val="21"/>
          <w:szCs w:val="21"/>
        </w:rPr>
        <w:br/>
      </w:r>
      <w:r w:rsidRPr="00892A08">
        <w:rPr>
          <w:rFonts w:cs="Segoe UI"/>
          <w:sz w:val="21"/>
          <w:szCs w:val="21"/>
        </w:rPr>
        <w:t xml:space="preserve">A) İslam dininin eğitime verdiği önemi              </w:t>
      </w:r>
      <w:r w:rsidRPr="00892A08">
        <w:rPr>
          <w:rFonts w:cs="Segoe UI"/>
          <w:sz w:val="21"/>
          <w:szCs w:val="21"/>
        </w:rPr>
        <w:br/>
        <w:t>B) Medine'de ilim kültür hayatının canlı olduğunu</w:t>
      </w:r>
    </w:p>
    <w:p w:rsidR="00680F1F" w:rsidRPr="00892A08" w:rsidRDefault="00680F1F" w:rsidP="0018702A">
      <w:pPr>
        <w:spacing w:after="0"/>
        <w:rPr>
          <w:rFonts w:cs="Segoe UI"/>
          <w:sz w:val="21"/>
          <w:szCs w:val="21"/>
        </w:rPr>
      </w:pPr>
      <w:r w:rsidRPr="00892A08">
        <w:rPr>
          <w:rFonts w:cs="Segoe UI"/>
          <w:sz w:val="21"/>
          <w:szCs w:val="21"/>
        </w:rPr>
        <w:t xml:space="preserve">C) Arap Yarımadası'nda siyasi birliğin sağlandığını       </w:t>
      </w:r>
      <w:r w:rsidRPr="00892A08">
        <w:rPr>
          <w:rFonts w:cs="Segoe UI"/>
          <w:sz w:val="21"/>
          <w:szCs w:val="21"/>
        </w:rPr>
        <w:br/>
        <w:t>D) Mekkelilerin askeri güçlerinin tamamını kaybettiğini</w:t>
      </w:r>
    </w:p>
    <w:p w:rsidR="00680F1F" w:rsidRPr="00892A08" w:rsidRDefault="00680F1F" w:rsidP="00C76A48">
      <w:pPr>
        <w:spacing w:after="0"/>
        <w:ind w:firstLine="284"/>
        <w:rPr>
          <w:sz w:val="21"/>
          <w:szCs w:val="21"/>
        </w:rPr>
      </w:pPr>
    </w:p>
    <w:p w:rsidR="008A39D6" w:rsidRPr="00892A08" w:rsidRDefault="008A39D6" w:rsidP="00C76A48">
      <w:pPr>
        <w:spacing w:after="0"/>
        <w:ind w:firstLine="284"/>
        <w:rPr>
          <w:sz w:val="21"/>
          <w:szCs w:val="21"/>
        </w:rPr>
      </w:pPr>
    </w:p>
    <w:p w:rsidR="00680F1F" w:rsidRPr="00892A08" w:rsidRDefault="00680F1F" w:rsidP="0018702A">
      <w:pPr>
        <w:spacing w:after="0"/>
        <w:rPr>
          <w:rFonts w:cs="Segoe UI"/>
          <w:sz w:val="21"/>
          <w:szCs w:val="21"/>
        </w:rPr>
      </w:pPr>
      <w:r w:rsidRPr="00892A08">
        <w:rPr>
          <w:rFonts w:cs="Segoe UI"/>
          <w:sz w:val="21"/>
          <w:szCs w:val="21"/>
        </w:rPr>
        <w:t>Doğruluğu kişilere göre değişmeyen, herkes tarafından kabul edilen bilgiye olgu denir.</w:t>
      </w:r>
    </w:p>
    <w:p w:rsidR="00680F1F" w:rsidRPr="00892A08" w:rsidRDefault="0018702A" w:rsidP="0018702A">
      <w:pPr>
        <w:spacing w:after="0"/>
        <w:rPr>
          <w:rFonts w:cs="Segoe UI"/>
          <w:b/>
          <w:sz w:val="21"/>
          <w:szCs w:val="21"/>
          <w:u w:val="single"/>
        </w:rPr>
      </w:pPr>
      <w:r w:rsidRPr="00892A08">
        <w:rPr>
          <w:rFonts w:cs="Segoe UI"/>
          <w:b/>
          <w:sz w:val="21"/>
          <w:szCs w:val="21"/>
        </w:rPr>
        <w:t xml:space="preserve">4. </w:t>
      </w:r>
      <w:r w:rsidR="00680F1F" w:rsidRPr="00892A08">
        <w:rPr>
          <w:rFonts w:cs="Segoe UI"/>
          <w:b/>
          <w:sz w:val="21"/>
          <w:szCs w:val="21"/>
        </w:rPr>
        <w:t xml:space="preserve">Aşağıdakilerden hangisi bir olguyu </w:t>
      </w:r>
      <w:r w:rsidR="00680F1F" w:rsidRPr="00892A08">
        <w:rPr>
          <w:rFonts w:cs="Segoe UI"/>
          <w:b/>
          <w:sz w:val="21"/>
          <w:szCs w:val="21"/>
          <w:u w:val="single"/>
        </w:rPr>
        <w:t>ifade etmez?</w:t>
      </w:r>
    </w:p>
    <w:p w:rsidR="00680F1F" w:rsidRPr="00892A08" w:rsidRDefault="00680F1F" w:rsidP="0018702A">
      <w:pPr>
        <w:spacing w:after="0"/>
        <w:rPr>
          <w:rFonts w:cs="Segoe UI"/>
          <w:sz w:val="21"/>
          <w:szCs w:val="21"/>
        </w:rPr>
      </w:pPr>
      <w:r w:rsidRPr="00892A08">
        <w:rPr>
          <w:rFonts w:cs="Segoe UI"/>
          <w:sz w:val="21"/>
          <w:szCs w:val="21"/>
        </w:rPr>
        <w:t>A) Toplumu oluşturan en küçük birim ailedir.</w:t>
      </w:r>
    </w:p>
    <w:p w:rsidR="00680F1F" w:rsidRPr="00892A08" w:rsidRDefault="00680F1F" w:rsidP="0018702A">
      <w:pPr>
        <w:spacing w:after="0"/>
        <w:rPr>
          <w:rFonts w:cs="Segoe UI"/>
          <w:sz w:val="21"/>
          <w:szCs w:val="21"/>
        </w:rPr>
      </w:pPr>
      <w:r w:rsidRPr="00892A08">
        <w:rPr>
          <w:rFonts w:cs="Segoe UI"/>
          <w:sz w:val="21"/>
          <w:szCs w:val="21"/>
        </w:rPr>
        <w:t>B) Aile; anne, baba ve çocuklardan oluşur.</w:t>
      </w:r>
    </w:p>
    <w:p w:rsidR="00680F1F" w:rsidRPr="00892A08" w:rsidRDefault="00680F1F" w:rsidP="0018702A">
      <w:pPr>
        <w:spacing w:after="0"/>
        <w:rPr>
          <w:rFonts w:cs="Segoe UI"/>
          <w:sz w:val="21"/>
          <w:szCs w:val="21"/>
        </w:rPr>
      </w:pPr>
      <w:r w:rsidRPr="00892A08">
        <w:rPr>
          <w:rFonts w:cs="Segoe UI"/>
          <w:sz w:val="21"/>
          <w:szCs w:val="21"/>
        </w:rPr>
        <w:t>C) Ankara Türkiye’nin başkentidir.</w:t>
      </w:r>
    </w:p>
    <w:p w:rsidR="00680F1F" w:rsidRPr="00892A08" w:rsidRDefault="00680F1F" w:rsidP="0018702A">
      <w:pPr>
        <w:spacing w:after="0"/>
        <w:rPr>
          <w:rFonts w:cs="Segoe UI"/>
          <w:sz w:val="21"/>
          <w:szCs w:val="21"/>
        </w:rPr>
      </w:pPr>
      <w:r w:rsidRPr="00892A08">
        <w:rPr>
          <w:rFonts w:cs="Segoe UI"/>
          <w:sz w:val="21"/>
          <w:szCs w:val="21"/>
        </w:rPr>
        <w:t>C) En güzel renk mavidir.</w:t>
      </w:r>
    </w:p>
    <w:p w:rsidR="00680F1F" w:rsidRPr="00892A08" w:rsidRDefault="00680F1F" w:rsidP="00C76A48">
      <w:pPr>
        <w:spacing w:after="0"/>
        <w:ind w:firstLine="284"/>
        <w:rPr>
          <w:sz w:val="21"/>
          <w:szCs w:val="21"/>
        </w:rPr>
      </w:pPr>
    </w:p>
    <w:p w:rsidR="00680F1F" w:rsidRPr="00892A08" w:rsidRDefault="00680F1F" w:rsidP="0018702A">
      <w:pPr>
        <w:spacing w:after="0"/>
        <w:rPr>
          <w:rFonts w:cs="Segoe UI"/>
          <w:sz w:val="21"/>
          <w:szCs w:val="21"/>
        </w:rPr>
      </w:pPr>
      <w:r w:rsidRPr="00892A08">
        <w:rPr>
          <w:rFonts w:cs="Segoe UI"/>
          <w:sz w:val="21"/>
          <w:szCs w:val="21"/>
        </w:rPr>
        <w:t>İlk Türk devletleri bulundukları coğrafi şartlara uygun olarak konar-göçer bir hayat benimsemişlerdir. Genellikle at ve koyun besleyen halk, bozkır şartlarının gereği olarak ‘’yaylak’’ ve ‘’kışlak’’ hayatı yaşamışlardır.</w:t>
      </w:r>
    </w:p>
    <w:p w:rsidR="00680F1F" w:rsidRPr="00892A08" w:rsidRDefault="0018702A" w:rsidP="0018702A">
      <w:pPr>
        <w:spacing w:after="0"/>
        <w:rPr>
          <w:rFonts w:cs="Segoe UI"/>
          <w:sz w:val="21"/>
          <w:szCs w:val="21"/>
        </w:rPr>
      </w:pPr>
      <w:r w:rsidRPr="00892A08">
        <w:rPr>
          <w:rFonts w:cs="Segoe UI"/>
          <w:b/>
          <w:sz w:val="21"/>
          <w:szCs w:val="21"/>
        </w:rPr>
        <w:t xml:space="preserve">5. </w:t>
      </w:r>
      <w:r w:rsidR="00680F1F" w:rsidRPr="00892A08">
        <w:rPr>
          <w:rFonts w:cs="Segoe UI"/>
          <w:b/>
          <w:sz w:val="21"/>
          <w:szCs w:val="21"/>
        </w:rPr>
        <w:t xml:space="preserve">Orta Asya Türklerindeki bu yaşam tarzı ekonominin </w:t>
      </w:r>
      <w:r w:rsidR="00680F1F" w:rsidRPr="00892A08">
        <w:rPr>
          <w:rFonts w:cs="Segoe UI"/>
          <w:b/>
          <w:sz w:val="21"/>
          <w:szCs w:val="21"/>
          <w:u w:val="single"/>
        </w:rPr>
        <w:t>daha çok</w:t>
      </w:r>
      <w:r w:rsidR="00680F1F" w:rsidRPr="00892A08">
        <w:rPr>
          <w:rFonts w:cs="Segoe UI"/>
          <w:b/>
          <w:sz w:val="21"/>
          <w:szCs w:val="21"/>
        </w:rPr>
        <w:t xml:space="preserve"> hangisine dayandığını göstermektedir?</w:t>
      </w:r>
    </w:p>
    <w:p w:rsidR="00680F1F" w:rsidRPr="00892A08" w:rsidRDefault="00680F1F" w:rsidP="0018702A">
      <w:pPr>
        <w:spacing w:after="0"/>
        <w:rPr>
          <w:rFonts w:cs="Segoe UI"/>
          <w:sz w:val="21"/>
          <w:szCs w:val="21"/>
        </w:rPr>
      </w:pPr>
      <w:r w:rsidRPr="00892A08">
        <w:rPr>
          <w:rFonts w:cs="Segoe UI"/>
          <w:sz w:val="21"/>
          <w:szCs w:val="21"/>
        </w:rPr>
        <w:t>A) Tarım</w:t>
      </w:r>
      <w:r w:rsidRPr="00892A08">
        <w:rPr>
          <w:rFonts w:cs="Segoe UI"/>
          <w:sz w:val="21"/>
          <w:szCs w:val="21"/>
        </w:rPr>
        <w:tab/>
      </w:r>
      <w:r w:rsidR="0018702A" w:rsidRPr="00892A08">
        <w:rPr>
          <w:rFonts w:cs="Segoe UI"/>
          <w:sz w:val="21"/>
          <w:szCs w:val="21"/>
        </w:rPr>
        <w:tab/>
      </w:r>
      <w:r w:rsidR="00ED15AE" w:rsidRPr="00892A08">
        <w:rPr>
          <w:rFonts w:cs="Segoe UI"/>
          <w:sz w:val="21"/>
          <w:szCs w:val="21"/>
        </w:rPr>
        <w:tab/>
      </w:r>
      <w:r w:rsidRPr="00892A08">
        <w:rPr>
          <w:rFonts w:cs="Segoe UI"/>
          <w:sz w:val="21"/>
          <w:szCs w:val="21"/>
        </w:rPr>
        <w:t xml:space="preserve">B) Ticaret              </w:t>
      </w:r>
      <w:r w:rsidRPr="00892A08">
        <w:rPr>
          <w:rFonts w:cs="Segoe UI"/>
          <w:sz w:val="21"/>
          <w:szCs w:val="21"/>
        </w:rPr>
        <w:br/>
        <w:t>C) Hayvancılık</w:t>
      </w:r>
      <w:r w:rsidRPr="00892A08">
        <w:rPr>
          <w:rFonts w:cs="Segoe UI"/>
          <w:sz w:val="21"/>
          <w:szCs w:val="21"/>
        </w:rPr>
        <w:tab/>
      </w:r>
      <w:r w:rsidR="0018702A" w:rsidRPr="00892A08">
        <w:rPr>
          <w:rFonts w:cs="Segoe UI"/>
          <w:sz w:val="21"/>
          <w:szCs w:val="21"/>
        </w:rPr>
        <w:tab/>
      </w:r>
      <w:r w:rsidR="00ED15AE" w:rsidRPr="00892A08">
        <w:rPr>
          <w:rFonts w:cs="Segoe UI"/>
          <w:sz w:val="21"/>
          <w:szCs w:val="21"/>
        </w:rPr>
        <w:tab/>
      </w:r>
      <w:r w:rsidRPr="00892A08">
        <w:rPr>
          <w:rFonts w:cs="Segoe UI"/>
          <w:sz w:val="21"/>
          <w:szCs w:val="21"/>
        </w:rPr>
        <w:t xml:space="preserve">D) Dokumacılık </w:t>
      </w:r>
    </w:p>
    <w:p w:rsidR="00892A08" w:rsidRPr="00892A08" w:rsidRDefault="00892A08" w:rsidP="00C76A48">
      <w:pPr>
        <w:spacing w:after="0"/>
        <w:ind w:firstLine="284"/>
        <w:rPr>
          <w:sz w:val="21"/>
          <w:szCs w:val="21"/>
        </w:rPr>
      </w:pPr>
    </w:p>
    <w:p w:rsidR="00680F1F" w:rsidRPr="00892A08" w:rsidRDefault="00AF0777" w:rsidP="00AF0777">
      <w:pPr>
        <w:spacing w:after="0"/>
        <w:rPr>
          <w:rFonts w:cs="Segoe UI"/>
          <w:sz w:val="21"/>
          <w:szCs w:val="21"/>
        </w:rPr>
      </w:pPr>
      <w:r w:rsidRPr="00892A08">
        <w:rPr>
          <w:rFonts w:cs="Segoe UI"/>
          <w:b/>
          <w:sz w:val="21"/>
          <w:szCs w:val="21"/>
        </w:rPr>
        <w:t xml:space="preserve">6. </w:t>
      </w:r>
      <w:r w:rsidR="00680F1F" w:rsidRPr="00892A08">
        <w:rPr>
          <w:rFonts w:cs="Segoe UI"/>
          <w:b/>
          <w:sz w:val="21"/>
          <w:szCs w:val="21"/>
        </w:rPr>
        <w:t xml:space="preserve">Aşağıdakilerden hangisi Malazgirt Zaferi’nin Türk tarihi açısından en önemli sonucudur? </w:t>
      </w:r>
    </w:p>
    <w:p w:rsidR="00680F1F" w:rsidRPr="00892A08" w:rsidRDefault="00680F1F" w:rsidP="00AF0777">
      <w:pPr>
        <w:spacing w:after="0"/>
        <w:rPr>
          <w:rFonts w:cs="Segoe UI"/>
          <w:sz w:val="21"/>
          <w:szCs w:val="21"/>
        </w:rPr>
      </w:pPr>
      <w:r w:rsidRPr="00892A08">
        <w:rPr>
          <w:rFonts w:cs="Segoe UI"/>
          <w:sz w:val="21"/>
          <w:szCs w:val="21"/>
        </w:rPr>
        <w:t>A) Bizans’ın yenilgiye uğratılması              </w:t>
      </w:r>
      <w:r w:rsidRPr="00892A08">
        <w:rPr>
          <w:rFonts w:cs="Segoe UI"/>
          <w:sz w:val="21"/>
          <w:szCs w:val="21"/>
        </w:rPr>
        <w:br/>
        <w:t>B) Bizans İmparatorunun esir edilmesi</w:t>
      </w:r>
      <w:r w:rsidRPr="00892A08">
        <w:rPr>
          <w:rFonts w:cs="Segoe UI"/>
          <w:sz w:val="21"/>
          <w:szCs w:val="21"/>
        </w:rPr>
        <w:br/>
        <w:t>C) Anadolu kapılarının Türklere açılması ve Türklerin Anadolu’yu yurt edinmeye başlamaları</w:t>
      </w:r>
      <w:r w:rsidRPr="00892A08">
        <w:rPr>
          <w:rFonts w:cs="Segoe UI"/>
          <w:sz w:val="21"/>
          <w:szCs w:val="21"/>
        </w:rPr>
        <w:br/>
        <w:t>D) Bizans İmparatoru ile antlaşma yapılması</w:t>
      </w:r>
    </w:p>
    <w:p w:rsidR="00C62E84" w:rsidRPr="00892A08" w:rsidRDefault="00AF0777" w:rsidP="00AF0777">
      <w:pPr>
        <w:spacing w:after="0"/>
        <w:rPr>
          <w:rFonts w:cs="Segoe UI"/>
          <w:b/>
          <w:bCs/>
          <w:sz w:val="21"/>
          <w:szCs w:val="21"/>
        </w:rPr>
      </w:pPr>
      <w:r w:rsidRPr="00892A08">
        <w:rPr>
          <w:rFonts w:cs="Segoe UI"/>
          <w:b/>
          <w:bCs/>
          <w:sz w:val="21"/>
          <w:szCs w:val="21"/>
        </w:rPr>
        <w:lastRenderedPageBreak/>
        <w:t xml:space="preserve">7. </w:t>
      </w:r>
      <w:r w:rsidR="00C62E84" w:rsidRPr="00892A08">
        <w:rPr>
          <w:rFonts w:cs="Segoe UI"/>
          <w:b/>
          <w:bCs/>
          <w:sz w:val="21"/>
          <w:szCs w:val="21"/>
        </w:rPr>
        <w:t xml:space="preserve">Aşağıdakilerden hangisi Türkiye’deki tarım sektörünün gelişmesini sağlayan faktörlerden </w:t>
      </w:r>
      <w:r w:rsidR="00C62E84" w:rsidRPr="00892A08">
        <w:rPr>
          <w:rFonts w:cs="Segoe UI"/>
          <w:b/>
          <w:bCs/>
          <w:sz w:val="21"/>
          <w:szCs w:val="21"/>
          <w:u w:val="single"/>
        </w:rPr>
        <w:t>biri değildir?</w:t>
      </w:r>
    </w:p>
    <w:p w:rsidR="00C62E84" w:rsidRPr="00892A08" w:rsidRDefault="00C62E84" w:rsidP="00AF0777">
      <w:pPr>
        <w:spacing w:after="0"/>
        <w:rPr>
          <w:rFonts w:cs="Segoe UI"/>
          <w:bCs/>
          <w:sz w:val="21"/>
          <w:szCs w:val="21"/>
        </w:rPr>
      </w:pPr>
      <w:r w:rsidRPr="00892A08">
        <w:rPr>
          <w:rFonts w:cs="Segoe UI"/>
          <w:bCs/>
          <w:sz w:val="21"/>
          <w:szCs w:val="21"/>
        </w:rPr>
        <w:t>A) Elverişli iklim koşulları</w:t>
      </w:r>
      <w:r w:rsidRPr="00892A08">
        <w:rPr>
          <w:rFonts w:cs="Segoe UI"/>
          <w:bCs/>
          <w:sz w:val="21"/>
          <w:szCs w:val="21"/>
        </w:rPr>
        <w:tab/>
      </w:r>
      <w:r w:rsidRPr="00892A08">
        <w:rPr>
          <w:rFonts w:cs="Segoe UI"/>
          <w:bCs/>
          <w:sz w:val="21"/>
          <w:szCs w:val="21"/>
        </w:rPr>
        <w:tab/>
      </w:r>
      <w:r w:rsidRPr="00892A08">
        <w:rPr>
          <w:rFonts w:cs="Segoe UI"/>
          <w:bCs/>
          <w:sz w:val="21"/>
          <w:szCs w:val="21"/>
        </w:rPr>
        <w:br/>
        <w:t>B) Verimli kıyı ovaları</w:t>
      </w:r>
    </w:p>
    <w:p w:rsidR="00C62E84" w:rsidRPr="00892A08" w:rsidRDefault="00C62E84" w:rsidP="00AF0777">
      <w:pPr>
        <w:spacing w:after="0"/>
        <w:rPr>
          <w:rFonts w:cs="Segoe UI"/>
          <w:bCs/>
          <w:sz w:val="21"/>
          <w:szCs w:val="21"/>
        </w:rPr>
      </w:pPr>
      <w:r w:rsidRPr="00892A08">
        <w:rPr>
          <w:rFonts w:cs="Segoe UI"/>
          <w:bCs/>
          <w:sz w:val="21"/>
          <w:szCs w:val="21"/>
        </w:rPr>
        <w:t>C) Sulama olanakları</w:t>
      </w:r>
      <w:r w:rsidRPr="00892A08">
        <w:rPr>
          <w:rFonts w:cs="Segoe UI"/>
          <w:bCs/>
          <w:sz w:val="21"/>
          <w:szCs w:val="21"/>
        </w:rPr>
        <w:tab/>
      </w:r>
      <w:r w:rsidRPr="00892A08">
        <w:rPr>
          <w:rFonts w:cs="Segoe UI"/>
          <w:bCs/>
          <w:sz w:val="21"/>
          <w:szCs w:val="21"/>
        </w:rPr>
        <w:tab/>
      </w:r>
      <w:r w:rsidRPr="00892A08">
        <w:rPr>
          <w:rFonts w:cs="Segoe UI"/>
          <w:bCs/>
          <w:sz w:val="21"/>
          <w:szCs w:val="21"/>
        </w:rPr>
        <w:br/>
        <w:t>D) Zengin yer altı kaynakları</w:t>
      </w:r>
    </w:p>
    <w:p w:rsidR="00AF0777" w:rsidRPr="00892A08" w:rsidRDefault="00AF0777" w:rsidP="00AF0777">
      <w:pPr>
        <w:spacing w:after="0"/>
        <w:rPr>
          <w:rFonts w:cs="Segoe UI"/>
          <w:i/>
          <w:sz w:val="21"/>
          <w:szCs w:val="21"/>
        </w:rPr>
      </w:pPr>
    </w:p>
    <w:p w:rsidR="008A39D6" w:rsidRPr="00892A08" w:rsidRDefault="008A39D6" w:rsidP="00AF0777">
      <w:pPr>
        <w:spacing w:after="0"/>
        <w:rPr>
          <w:rFonts w:cs="Segoe UI"/>
          <w:i/>
          <w:sz w:val="21"/>
          <w:szCs w:val="21"/>
        </w:rPr>
      </w:pPr>
    </w:p>
    <w:p w:rsidR="00C62E84" w:rsidRPr="00892A08" w:rsidRDefault="00C62E84" w:rsidP="00AF0777">
      <w:pPr>
        <w:spacing w:after="0"/>
        <w:rPr>
          <w:rFonts w:cs="Segoe UI"/>
          <w:sz w:val="21"/>
          <w:szCs w:val="21"/>
        </w:rPr>
      </w:pPr>
      <w:r w:rsidRPr="00892A08">
        <w:rPr>
          <w:rFonts w:cs="Segoe UI"/>
          <w:i/>
          <w:sz w:val="21"/>
          <w:szCs w:val="21"/>
        </w:rPr>
        <w:t>’’Komşuları ile ve bütün devletlerle iyi geçinmek, Türkiye siyasetinin esasıdır.’’</w:t>
      </w:r>
    </w:p>
    <w:p w:rsidR="00C62E84" w:rsidRPr="00892A08" w:rsidRDefault="00AF0777" w:rsidP="00AF0777">
      <w:pPr>
        <w:spacing w:after="0"/>
        <w:rPr>
          <w:rFonts w:cs="Segoe UI"/>
          <w:b/>
          <w:sz w:val="21"/>
          <w:szCs w:val="21"/>
        </w:rPr>
      </w:pPr>
      <w:r w:rsidRPr="00892A08">
        <w:rPr>
          <w:rFonts w:cs="Segoe UI"/>
          <w:b/>
          <w:sz w:val="21"/>
          <w:szCs w:val="21"/>
        </w:rPr>
        <w:t>8.</w:t>
      </w:r>
      <w:r w:rsidR="00C62E84" w:rsidRPr="00892A08">
        <w:rPr>
          <w:rFonts w:cs="Segoe UI"/>
          <w:b/>
          <w:sz w:val="21"/>
          <w:szCs w:val="21"/>
        </w:rPr>
        <w:t>Mustafa Kemal Atatürk’ün bu sözü onun hangi kişilik özelliğinin bir kanıtıdır?</w:t>
      </w:r>
    </w:p>
    <w:p w:rsidR="00C62E84" w:rsidRPr="00892A08" w:rsidRDefault="00C62E84" w:rsidP="00AF0777">
      <w:pPr>
        <w:spacing w:after="0"/>
        <w:rPr>
          <w:rFonts w:cs="Segoe UI"/>
          <w:sz w:val="21"/>
          <w:szCs w:val="21"/>
        </w:rPr>
      </w:pPr>
      <w:r w:rsidRPr="00892A08">
        <w:rPr>
          <w:rFonts w:cs="Segoe UI"/>
          <w:sz w:val="21"/>
          <w:szCs w:val="21"/>
        </w:rPr>
        <w:t xml:space="preserve">A) Barışçılığı </w:t>
      </w:r>
      <w:r w:rsidRPr="00892A08">
        <w:rPr>
          <w:rFonts w:cs="Segoe UI"/>
          <w:sz w:val="21"/>
          <w:szCs w:val="21"/>
        </w:rPr>
        <w:tab/>
      </w:r>
      <w:r w:rsidRPr="00892A08">
        <w:rPr>
          <w:rFonts w:cs="Segoe UI"/>
          <w:sz w:val="21"/>
          <w:szCs w:val="21"/>
        </w:rPr>
        <w:tab/>
      </w:r>
      <w:r w:rsidRPr="00892A08">
        <w:rPr>
          <w:rFonts w:cs="Segoe UI"/>
          <w:sz w:val="21"/>
          <w:szCs w:val="21"/>
        </w:rPr>
        <w:tab/>
        <w:t xml:space="preserve">B) İleri görüşlülüğü </w:t>
      </w:r>
    </w:p>
    <w:p w:rsidR="00C62E84" w:rsidRPr="00892A08" w:rsidRDefault="00C62E84" w:rsidP="00AF0777">
      <w:pPr>
        <w:spacing w:after="0"/>
        <w:rPr>
          <w:rFonts w:cs="Segoe UI"/>
          <w:sz w:val="21"/>
          <w:szCs w:val="21"/>
        </w:rPr>
      </w:pPr>
      <w:r w:rsidRPr="00892A08">
        <w:rPr>
          <w:rFonts w:cs="Segoe UI"/>
          <w:sz w:val="21"/>
          <w:szCs w:val="21"/>
        </w:rPr>
        <w:t xml:space="preserve">C) İdealistliği </w:t>
      </w:r>
      <w:r w:rsidRPr="00892A08">
        <w:rPr>
          <w:rFonts w:cs="Segoe UI"/>
          <w:sz w:val="21"/>
          <w:szCs w:val="21"/>
        </w:rPr>
        <w:tab/>
      </w:r>
      <w:r w:rsidRPr="00892A08">
        <w:rPr>
          <w:rFonts w:cs="Segoe UI"/>
          <w:sz w:val="21"/>
          <w:szCs w:val="21"/>
        </w:rPr>
        <w:tab/>
      </w:r>
      <w:r w:rsidRPr="00892A08">
        <w:rPr>
          <w:rFonts w:cs="Segoe UI"/>
          <w:sz w:val="21"/>
          <w:szCs w:val="21"/>
        </w:rPr>
        <w:tab/>
        <w:t xml:space="preserve">D) Kararlılığı </w:t>
      </w:r>
    </w:p>
    <w:p w:rsidR="00C62E84" w:rsidRPr="00892A08" w:rsidRDefault="00C62E84" w:rsidP="00C76A48">
      <w:pPr>
        <w:spacing w:after="0"/>
        <w:ind w:firstLine="284"/>
        <w:rPr>
          <w:rFonts w:cs="Segoe UI"/>
          <w:sz w:val="21"/>
          <w:szCs w:val="21"/>
        </w:rPr>
      </w:pPr>
    </w:p>
    <w:p w:rsidR="008A39D6" w:rsidRPr="00892A08" w:rsidRDefault="008A39D6" w:rsidP="00C76A48">
      <w:pPr>
        <w:spacing w:after="0"/>
        <w:ind w:firstLine="284"/>
        <w:rPr>
          <w:rFonts w:cs="Segoe UI"/>
          <w:sz w:val="21"/>
          <w:szCs w:val="21"/>
        </w:rPr>
      </w:pPr>
    </w:p>
    <w:p w:rsidR="00C62E84" w:rsidRPr="00892A08" w:rsidRDefault="00AF0777" w:rsidP="00AF0777">
      <w:pPr>
        <w:spacing w:after="0"/>
        <w:rPr>
          <w:rFonts w:cs="Segoe UI"/>
          <w:b/>
          <w:color w:val="000000"/>
          <w:sz w:val="21"/>
          <w:szCs w:val="21"/>
        </w:rPr>
      </w:pPr>
      <w:r w:rsidRPr="00892A08">
        <w:rPr>
          <w:rFonts w:cs="Segoe UI"/>
          <w:b/>
          <w:color w:val="000000"/>
          <w:sz w:val="21"/>
          <w:szCs w:val="21"/>
        </w:rPr>
        <w:t xml:space="preserve">10. </w:t>
      </w:r>
      <w:r w:rsidR="00C62E84" w:rsidRPr="00892A08">
        <w:rPr>
          <w:rFonts w:cs="Segoe UI"/>
          <w:b/>
          <w:color w:val="000000"/>
          <w:sz w:val="21"/>
          <w:szCs w:val="21"/>
        </w:rPr>
        <w:t xml:space="preserve">Bir mesleği seçerken aşağıdaki özelliklerden hangisi dikkate </w:t>
      </w:r>
      <w:r w:rsidR="00C62E84" w:rsidRPr="00892A08">
        <w:rPr>
          <w:rFonts w:cs="Segoe UI"/>
          <w:b/>
          <w:color w:val="000000"/>
          <w:sz w:val="21"/>
          <w:szCs w:val="21"/>
          <w:u w:val="single"/>
        </w:rPr>
        <w:t>alınmaz?</w:t>
      </w:r>
      <w:r w:rsidR="00C62E84" w:rsidRPr="00892A08">
        <w:rPr>
          <w:rFonts w:cs="Segoe UI"/>
          <w:b/>
          <w:color w:val="000000"/>
          <w:sz w:val="21"/>
          <w:szCs w:val="21"/>
        </w:rPr>
        <w:t xml:space="preserve"> </w:t>
      </w:r>
    </w:p>
    <w:p w:rsidR="00C62E84" w:rsidRPr="00892A08" w:rsidRDefault="00C62E84" w:rsidP="00AF0777">
      <w:pPr>
        <w:spacing w:after="0"/>
        <w:rPr>
          <w:rFonts w:cs="Segoe UI"/>
          <w:color w:val="000000"/>
          <w:sz w:val="21"/>
          <w:szCs w:val="21"/>
        </w:rPr>
      </w:pPr>
      <w:r w:rsidRPr="00892A08">
        <w:rPr>
          <w:rFonts w:cs="Segoe UI"/>
          <w:color w:val="000000"/>
          <w:sz w:val="21"/>
          <w:szCs w:val="21"/>
        </w:rPr>
        <w:t xml:space="preserve">A) Eğitim durumu          B) Kişisel becerisi       </w:t>
      </w:r>
    </w:p>
    <w:p w:rsidR="00C62E84" w:rsidRPr="00892A08" w:rsidRDefault="00C62E84" w:rsidP="00AF0777">
      <w:pPr>
        <w:spacing w:after="0"/>
        <w:rPr>
          <w:rFonts w:cs="Segoe UI"/>
          <w:color w:val="000000"/>
          <w:sz w:val="21"/>
          <w:szCs w:val="21"/>
        </w:rPr>
      </w:pPr>
      <w:r w:rsidRPr="00892A08">
        <w:rPr>
          <w:rFonts w:cs="Segoe UI"/>
          <w:color w:val="000000"/>
          <w:sz w:val="21"/>
          <w:szCs w:val="21"/>
        </w:rPr>
        <w:t>C) Aile baskısı                D) Kişisel özelliklere uygunluğu</w:t>
      </w:r>
    </w:p>
    <w:p w:rsidR="00C62E84" w:rsidRPr="00892A08" w:rsidRDefault="00C62E84" w:rsidP="00C76A48">
      <w:pPr>
        <w:spacing w:after="0"/>
        <w:ind w:firstLine="284"/>
        <w:rPr>
          <w:rFonts w:eastAsia="Times New Roman" w:cs="Segoe UI"/>
          <w:b/>
          <w:sz w:val="21"/>
          <w:szCs w:val="21"/>
          <w:lang w:eastAsia="tr-TR"/>
        </w:rPr>
      </w:pPr>
    </w:p>
    <w:p w:rsidR="008A39D6" w:rsidRPr="00892A08" w:rsidRDefault="008A39D6" w:rsidP="00C76A48">
      <w:pPr>
        <w:spacing w:after="0"/>
        <w:ind w:firstLine="284"/>
        <w:rPr>
          <w:rFonts w:eastAsia="Times New Roman" w:cs="Segoe UI"/>
          <w:b/>
          <w:sz w:val="21"/>
          <w:szCs w:val="21"/>
          <w:lang w:eastAsia="tr-TR"/>
        </w:rPr>
      </w:pPr>
    </w:p>
    <w:p w:rsidR="00C62E84" w:rsidRPr="00892A08" w:rsidRDefault="00AF0777" w:rsidP="00AF0777">
      <w:pPr>
        <w:spacing w:after="0"/>
        <w:rPr>
          <w:rFonts w:eastAsia="Times New Roman" w:cs="Segoe UI"/>
          <w:b/>
          <w:sz w:val="21"/>
          <w:szCs w:val="21"/>
          <w:lang w:eastAsia="tr-TR"/>
        </w:rPr>
      </w:pPr>
      <w:r w:rsidRPr="00892A08">
        <w:rPr>
          <w:rFonts w:eastAsia="Times New Roman" w:cs="Segoe UI"/>
          <w:b/>
          <w:sz w:val="21"/>
          <w:szCs w:val="21"/>
          <w:lang w:eastAsia="tr-TR"/>
        </w:rPr>
        <w:t xml:space="preserve">11. </w:t>
      </w:r>
      <w:r w:rsidR="00C62E84" w:rsidRPr="00892A08">
        <w:rPr>
          <w:rFonts w:eastAsia="Times New Roman" w:cs="Segoe UI"/>
          <w:b/>
          <w:sz w:val="21"/>
          <w:szCs w:val="21"/>
          <w:lang w:eastAsia="tr-TR"/>
        </w:rPr>
        <w:t>Aşağıda farklı ölçekleri verilen haritalardan</w:t>
      </w:r>
      <w:r w:rsidRPr="00892A08">
        <w:rPr>
          <w:rFonts w:eastAsia="Times New Roman" w:cs="Segoe UI"/>
          <w:b/>
          <w:sz w:val="21"/>
          <w:szCs w:val="21"/>
          <w:lang w:eastAsia="tr-TR"/>
        </w:rPr>
        <w:t xml:space="preserve"> </w:t>
      </w:r>
      <w:r w:rsidR="00C62E84" w:rsidRPr="00892A08">
        <w:rPr>
          <w:rFonts w:eastAsia="Times New Roman" w:cs="Segoe UI"/>
          <w:b/>
          <w:sz w:val="21"/>
          <w:szCs w:val="21"/>
          <w:lang w:eastAsia="tr-TR"/>
        </w:rPr>
        <w:t xml:space="preserve">hangisinin ayrıntısı </w:t>
      </w:r>
      <w:r w:rsidR="00C62E84" w:rsidRPr="00892A08">
        <w:rPr>
          <w:rFonts w:eastAsia="Times New Roman" w:cs="Segoe UI"/>
          <w:b/>
          <w:sz w:val="21"/>
          <w:szCs w:val="21"/>
          <w:u w:val="single"/>
          <w:lang w:eastAsia="tr-TR"/>
        </w:rPr>
        <w:t>daha fazladır?</w:t>
      </w:r>
    </w:p>
    <w:p w:rsidR="00C62E84" w:rsidRPr="00892A08" w:rsidRDefault="00C62E84" w:rsidP="00AF0777">
      <w:pPr>
        <w:spacing w:after="0"/>
        <w:rPr>
          <w:rFonts w:eastAsia="Times New Roman" w:cs="Segoe UI"/>
          <w:sz w:val="21"/>
          <w:szCs w:val="21"/>
          <w:lang w:eastAsia="tr-TR"/>
        </w:rPr>
      </w:pPr>
      <w:r w:rsidRPr="00892A08">
        <w:rPr>
          <w:rFonts w:eastAsia="Times New Roman" w:cs="Segoe UI"/>
          <w:sz w:val="21"/>
          <w:szCs w:val="21"/>
          <w:lang w:eastAsia="tr-TR"/>
        </w:rPr>
        <w:t xml:space="preserve">A) 1/ 5.000.000                     B) 1/ 1.000.000                  </w:t>
      </w:r>
    </w:p>
    <w:p w:rsidR="00C62E84" w:rsidRPr="00892A08" w:rsidRDefault="00C62E84" w:rsidP="00AF0777">
      <w:pPr>
        <w:spacing w:after="0"/>
        <w:rPr>
          <w:rFonts w:eastAsia="Times New Roman" w:cs="Segoe UI"/>
          <w:sz w:val="21"/>
          <w:szCs w:val="21"/>
          <w:lang w:eastAsia="tr-TR"/>
        </w:rPr>
      </w:pPr>
      <w:r w:rsidRPr="00892A08">
        <w:rPr>
          <w:rFonts w:eastAsia="Times New Roman" w:cs="Segoe UI"/>
          <w:sz w:val="21"/>
          <w:szCs w:val="21"/>
          <w:lang w:eastAsia="tr-TR"/>
        </w:rPr>
        <w:t>C) 1/ 500.000                        D) 1/ 100.000</w:t>
      </w:r>
    </w:p>
    <w:p w:rsidR="00C62E84" w:rsidRPr="00892A08" w:rsidRDefault="00C62E84" w:rsidP="00C76A48">
      <w:pPr>
        <w:spacing w:after="0"/>
        <w:ind w:firstLine="284"/>
        <w:rPr>
          <w:sz w:val="21"/>
          <w:szCs w:val="21"/>
        </w:rPr>
      </w:pPr>
    </w:p>
    <w:p w:rsidR="008A39D6" w:rsidRPr="00892A08" w:rsidRDefault="008A39D6" w:rsidP="00C76A48">
      <w:pPr>
        <w:spacing w:after="0"/>
        <w:ind w:firstLine="284"/>
        <w:rPr>
          <w:sz w:val="21"/>
          <w:szCs w:val="21"/>
        </w:rPr>
      </w:pPr>
    </w:p>
    <w:p w:rsidR="00C62E84" w:rsidRPr="00892A08" w:rsidRDefault="00C62E84" w:rsidP="00AF0777">
      <w:pPr>
        <w:spacing w:after="0"/>
        <w:rPr>
          <w:rFonts w:cs="Segoe UI"/>
          <w:color w:val="000000"/>
          <w:sz w:val="21"/>
          <w:szCs w:val="21"/>
        </w:rPr>
      </w:pPr>
      <w:r w:rsidRPr="00892A08">
        <w:rPr>
          <w:rFonts w:cs="Segoe UI"/>
          <w:color w:val="000000"/>
          <w:sz w:val="21"/>
          <w:szCs w:val="21"/>
        </w:rPr>
        <w:t>Devletin yol, su, elektrik, sağlık ve eğitim gibi hizmetleri halka sunabilmesi için bütün vatandaşlar vergi vermek zorundadır.</w:t>
      </w:r>
    </w:p>
    <w:p w:rsidR="00C62E84" w:rsidRPr="00892A08" w:rsidRDefault="00AF0777" w:rsidP="00AF0777">
      <w:pPr>
        <w:spacing w:after="0"/>
        <w:rPr>
          <w:rFonts w:cs="Segoe UI"/>
          <w:b/>
          <w:color w:val="000000"/>
          <w:sz w:val="21"/>
          <w:szCs w:val="21"/>
        </w:rPr>
      </w:pPr>
      <w:r w:rsidRPr="00892A08">
        <w:rPr>
          <w:rFonts w:cs="Segoe UI"/>
          <w:b/>
          <w:color w:val="000000"/>
          <w:sz w:val="21"/>
          <w:szCs w:val="21"/>
        </w:rPr>
        <w:t xml:space="preserve">12 </w:t>
      </w:r>
      <w:r w:rsidR="00C62E84" w:rsidRPr="00892A08">
        <w:rPr>
          <w:rFonts w:cs="Segoe UI"/>
          <w:b/>
          <w:color w:val="000000"/>
          <w:sz w:val="21"/>
          <w:szCs w:val="21"/>
        </w:rPr>
        <w:t xml:space="preserve">Vergi ile ilgili aşağıda verilen bilgilerden hangisi </w:t>
      </w:r>
      <w:r w:rsidR="00C62E84" w:rsidRPr="00892A08">
        <w:rPr>
          <w:rFonts w:cs="Segoe UI"/>
          <w:b/>
          <w:color w:val="000000"/>
          <w:sz w:val="21"/>
          <w:szCs w:val="21"/>
          <w:u w:val="single"/>
        </w:rPr>
        <w:t>yanlıştır?</w:t>
      </w:r>
      <w:r w:rsidR="00C62E84" w:rsidRPr="00892A08">
        <w:rPr>
          <w:rFonts w:cs="Segoe UI"/>
          <w:b/>
          <w:color w:val="000000"/>
          <w:sz w:val="21"/>
          <w:szCs w:val="21"/>
        </w:rPr>
        <w:t xml:space="preserve"> </w:t>
      </w:r>
    </w:p>
    <w:p w:rsidR="00C62E84" w:rsidRPr="00892A08" w:rsidRDefault="00C62E84" w:rsidP="00AF0777">
      <w:pPr>
        <w:spacing w:after="0"/>
        <w:rPr>
          <w:rFonts w:cs="Segoe UI"/>
          <w:color w:val="000000"/>
          <w:sz w:val="21"/>
          <w:szCs w:val="21"/>
        </w:rPr>
      </w:pPr>
      <w:r w:rsidRPr="00892A08">
        <w:rPr>
          <w:rFonts w:cs="Segoe UI"/>
          <w:color w:val="000000"/>
          <w:sz w:val="21"/>
          <w:szCs w:val="21"/>
        </w:rPr>
        <w:t>A) Herkesten eşit miktarda vergi alınmalıdır.</w:t>
      </w:r>
    </w:p>
    <w:p w:rsidR="00C62E84" w:rsidRPr="00892A08" w:rsidRDefault="00C62E84" w:rsidP="00AF0777">
      <w:pPr>
        <w:spacing w:after="0"/>
        <w:rPr>
          <w:rFonts w:cs="Segoe UI"/>
          <w:color w:val="000000"/>
          <w:sz w:val="21"/>
          <w:szCs w:val="21"/>
        </w:rPr>
      </w:pPr>
      <w:r w:rsidRPr="00892A08">
        <w:rPr>
          <w:rFonts w:cs="Segoe UI"/>
          <w:color w:val="000000"/>
          <w:sz w:val="21"/>
          <w:szCs w:val="21"/>
        </w:rPr>
        <w:t>B) Devlet, hizmet sunabilmek için vergi almak zorundadır.</w:t>
      </w:r>
    </w:p>
    <w:p w:rsidR="00C62E84" w:rsidRPr="00892A08" w:rsidRDefault="00C62E84" w:rsidP="00AF0777">
      <w:pPr>
        <w:spacing w:after="0"/>
        <w:rPr>
          <w:rFonts w:cs="Segoe UI"/>
          <w:color w:val="000000"/>
          <w:sz w:val="21"/>
          <w:szCs w:val="21"/>
        </w:rPr>
      </w:pPr>
      <w:r w:rsidRPr="00892A08">
        <w:rPr>
          <w:rFonts w:cs="Segoe UI"/>
          <w:color w:val="000000"/>
          <w:sz w:val="21"/>
          <w:szCs w:val="21"/>
        </w:rPr>
        <w:t>C) Vergi vermek vatandaşlık görevlerinden birisidir.</w:t>
      </w:r>
    </w:p>
    <w:p w:rsidR="00C62E84" w:rsidRPr="00892A08" w:rsidRDefault="00C62E84" w:rsidP="00AF0777">
      <w:pPr>
        <w:spacing w:after="0"/>
        <w:rPr>
          <w:rFonts w:cs="Segoe UI"/>
          <w:color w:val="000000"/>
          <w:sz w:val="21"/>
          <w:szCs w:val="21"/>
        </w:rPr>
      </w:pPr>
      <w:r w:rsidRPr="00892A08">
        <w:rPr>
          <w:rFonts w:cs="Segoe UI"/>
          <w:color w:val="000000"/>
          <w:sz w:val="21"/>
          <w:szCs w:val="21"/>
        </w:rPr>
        <w:t>D) Herkesten gelirine göre vergi alınmalıdır.</w:t>
      </w:r>
    </w:p>
    <w:p w:rsidR="00C62E84" w:rsidRDefault="00C62E84" w:rsidP="00C76A48">
      <w:pPr>
        <w:spacing w:after="0"/>
        <w:ind w:firstLine="284"/>
        <w:rPr>
          <w:sz w:val="21"/>
          <w:szCs w:val="21"/>
        </w:rPr>
      </w:pPr>
    </w:p>
    <w:p w:rsidR="00892A08" w:rsidRPr="00892A08" w:rsidRDefault="00892A08" w:rsidP="00C76A48">
      <w:pPr>
        <w:spacing w:after="0"/>
        <w:ind w:firstLine="284"/>
        <w:rPr>
          <w:sz w:val="21"/>
          <w:szCs w:val="21"/>
        </w:rPr>
      </w:pPr>
    </w:p>
    <w:p w:rsidR="00070705" w:rsidRPr="00892A08" w:rsidRDefault="00070705" w:rsidP="00AF0777">
      <w:pPr>
        <w:spacing w:after="0"/>
        <w:rPr>
          <w:rFonts w:ascii="Calibri" w:eastAsia="Calibri" w:hAnsi="Calibri" w:cs="Tahoma"/>
          <w:noProof/>
          <w:color w:val="000000"/>
          <w:sz w:val="21"/>
          <w:szCs w:val="21"/>
        </w:rPr>
      </w:pPr>
      <w:r w:rsidRPr="00892A08">
        <w:rPr>
          <w:rFonts w:ascii="Calibri" w:eastAsia="Calibri" w:hAnsi="Calibri" w:cs="Tahoma"/>
          <w:noProof/>
          <w:color w:val="000000"/>
          <w:sz w:val="21"/>
          <w:szCs w:val="21"/>
        </w:rPr>
        <w:t>1991’de bağımsızlığını kazanan Türkî Cumhuriyetlerle Türkiye arasındaki ilişkileri güçlendirmek amacıyla bir yıl sonra Dış işleri Bakanlığına bağlı olarak kuruldu.</w:t>
      </w:r>
    </w:p>
    <w:p w:rsidR="00070705" w:rsidRPr="00892A08" w:rsidRDefault="00AF0777" w:rsidP="00AF0777">
      <w:pPr>
        <w:spacing w:after="0"/>
        <w:rPr>
          <w:rFonts w:ascii="Calibri" w:eastAsia="Calibri" w:hAnsi="Calibri" w:cs="Tahoma"/>
          <w:b/>
          <w:noProof/>
          <w:color w:val="000000"/>
          <w:sz w:val="21"/>
          <w:szCs w:val="21"/>
          <w:u w:val="single"/>
        </w:rPr>
      </w:pPr>
      <w:r w:rsidRPr="00892A08">
        <w:rPr>
          <w:rFonts w:cs="Tahoma"/>
          <w:b/>
          <w:noProof/>
          <w:color w:val="000000"/>
          <w:sz w:val="21"/>
          <w:szCs w:val="21"/>
        </w:rPr>
        <w:t xml:space="preserve">13. </w:t>
      </w:r>
      <w:r w:rsidR="00070705" w:rsidRPr="00892A08">
        <w:rPr>
          <w:rFonts w:ascii="Calibri" w:eastAsia="Calibri" w:hAnsi="Calibri" w:cs="Tahoma"/>
          <w:b/>
          <w:noProof/>
          <w:color w:val="000000"/>
          <w:sz w:val="21"/>
          <w:szCs w:val="21"/>
        </w:rPr>
        <w:t>Yukarıda bazı özellikleri verilen kuruluş hangisidir?</w:t>
      </w:r>
    </w:p>
    <w:p w:rsidR="00070705" w:rsidRPr="00892A08" w:rsidRDefault="00070705" w:rsidP="00AF0777">
      <w:pPr>
        <w:spacing w:after="0"/>
        <w:rPr>
          <w:rFonts w:ascii="Calibri" w:eastAsia="Calibri" w:hAnsi="Calibri" w:cs="Tahoma"/>
          <w:noProof/>
          <w:color w:val="000000"/>
          <w:sz w:val="21"/>
          <w:szCs w:val="21"/>
        </w:rPr>
      </w:pPr>
      <w:r w:rsidRPr="00892A08">
        <w:rPr>
          <w:rFonts w:ascii="Calibri" w:eastAsia="Calibri" w:hAnsi="Calibri" w:cs="Tahoma"/>
          <w:noProof/>
          <w:color w:val="000000"/>
          <w:sz w:val="21"/>
          <w:szCs w:val="21"/>
        </w:rPr>
        <w:t xml:space="preserve">A) UNESCO     </w:t>
      </w:r>
      <w:r w:rsidRPr="00892A08">
        <w:rPr>
          <w:rFonts w:ascii="Calibri" w:eastAsia="Calibri" w:hAnsi="Calibri" w:cs="Tahoma"/>
          <w:noProof/>
          <w:color w:val="000000"/>
          <w:sz w:val="21"/>
          <w:szCs w:val="21"/>
        </w:rPr>
        <w:tab/>
      </w:r>
      <w:r w:rsidRPr="00892A08">
        <w:rPr>
          <w:rFonts w:ascii="Calibri" w:eastAsia="Calibri" w:hAnsi="Calibri" w:cs="Tahoma"/>
          <w:noProof/>
          <w:color w:val="000000"/>
          <w:sz w:val="21"/>
          <w:szCs w:val="21"/>
        </w:rPr>
        <w:tab/>
        <w:t xml:space="preserve">B) TBMM     </w:t>
      </w:r>
    </w:p>
    <w:p w:rsidR="00070705" w:rsidRPr="00892A08" w:rsidRDefault="00070705" w:rsidP="00AF0777">
      <w:pPr>
        <w:spacing w:after="0"/>
        <w:rPr>
          <w:rFonts w:ascii="Calibri" w:eastAsia="Calibri" w:hAnsi="Calibri" w:cs="Tahoma"/>
          <w:bCs/>
          <w:noProof/>
          <w:color w:val="000000"/>
          <w:sz w:val="21"/>
          <w:szCs w:val="21"/>
        </w:rPr>
      </w:pPr>
      <w:r w:rsidRPr="00892A08">
        <w:rPr>
          <w:rFonts w:ascii="Calibri" w:eastAsia="Calibri" w:hAnsi="Calibri" w:cs="Tahoma"/>
          <w:bCs/>
          <w:noProof/>
          <w:color w:val="000000"/>
          <w:sz w:val="21"/>
          <w:szCs w:val="21"/>
        </w:rPr>
        <w:t>C) TİKA</w:t>
      </w:r>
      <w:r w:rsidRPr="00892A08">
        <w:rPr>
          <w:rFonts w:ascii="Calibri" w:eastAsia="Calibri" w:hAnsi="Calibri" w:cs="Tahoma"/>
          <w:bCs/>
          <w:noProof/>
          <w:color w:val="000000"/>
          <w:sz w:val="21"/>
          <w:szCs w:val="21"/>
        </w:rPr>
        <w:tab/>
        <w:t xml:space="preserve"> </w:t>
      </w:r>
      <w:r w:rsidRPr="00892A08">
        <w:rPr>
          <w:rFonts w:ascii="Calibri" w:eastAsia="Calibri" w:hAnsi="Calibri" w:cs="Tahoma"/>
          <w:bCs/>
          <w:noProof/>
          <w:color w:val="000000"/>
          <w:sz w:val="21"/>
          <w:szCs w:val="21"/>
        </w:rPr>
        <w:tab/>
      </w:r>
      <w:r w:rsidR="00AF0777" w:rsidRPr="00892A08">
        <w:rPr>
          <w:rFonts w:cs="Tahoma"/>
          <w:bCs/>
          <w:noProof/>
          <w:color w:val="000000"/>
          <w:sz w:val="21"/>
          <w:szCs w:val="21"/>
        </w:rPr>
        <w:tab/>
      </w:r>
      <w:r w:rsidRPr="00892A08">
        <w:rPr>
          <w:rFonts w:ascii="Calibri" w:eastAsia="Calibri" w:hAnsi="Calibri" w:cs="Tahoma"/>
          <w:bCs/>
          <w:noProof/>
          <w:color w:val="000000"/>
          <w:sz w:val="21"/>
          <w:szCs w:val="21"/>
        </w:rPr>
        <w:t>D) TEMA</w:t>
      </w:r>
    </w:p>
    <w:p w:rsidR="00892A08" w:rsidRPr="00892A08" w:rsidRDefault="00892A08" w:rsidP="00C76A48">
      <w:pPr>
        <w:spacing w:after="0"/>
        <w:ind w:firstLine="284"/>
        <w:rPr>
          <w:rFonts w:ascii="Calibri" w:eastAsia="Calibri" w:hAnsi="Calibri" w:cs="Tahoma"/>
          <w:sz w:val="21"/>
          <w:szCs w:val="21"/>
        </w:rPr>
      </w:pPr>
    </w:p>
    <w:p w:rsidR="00C76A48" w:rsidRPr="00892A08" w:rsidRDefault="00AF0777" w:rsidP="00AF0777">
      <w:pPr>
        <w:spacing w:after="0"/>
        <w:rPr>
          <w:rFonts w:ascii="Calibri" w:eastAsia="Calibri" w:hAnsi="Calibri" w:cs="Tahoma"/>
          <w:b/>
          <w:sz w:val="21"/>
          <w:szCs w:val="21"/>
        </w:rPr>
      </w:pPr>
      <w:r w:rsidRPr="00892A08">
        <w:rPr>
          <w:rFonts w:cs="Tahoma"/>
          <w:b/>
          <w:sz w:val="21"/>
          <w:szCs w:val="21"/>
        </w:rPr>
        <w:t xml:space="preserve">14. </w:t>
      </w:r>
      <w:r w:rsidR="00C76A48" w:rsidRPr="00892A08">
        <w:rPr>
          <w:rFonts w:ascii="Calibri" w:eastAsia="Calibri" w:hAnsi="Calibri" w:cs="Tahoma"/>
          <w:b/>
          <w:sz w:val="21"/>
          <w:szCs w:val="21"/>
        </w:rPr>
        <w:t>Aşağıdaki haklardan hangisi güvence altına alınmazsa diğer hakların korunmasının bir anlamı kalmaz?</w:t>
      </w:r>
    </w:p>
    <w:p w:rsidR="00C76A48" w:rsidRPr="00892A08" w:rsidRDefault="00C76A48" w:rsidP="00AF0777">
      <w:pPr>
        <w:spacing w:after="0"/>
        <w:rPr>
          <w:rFonts w:ascii="Calibri" w:eastAsia="Calibri" w:hAnsi="Calibri" w:cs="Tahoma"/>
          <w:bCs/>
          <w:sz w:val="21"/>
          <w:szCs w:val="21"/>
        </w:rPr>
      </w:pPr>
      <w:r w:rsidRPr="00892A08">
        <w:rPr>
          <w:rFonts w:ascii="Calibri" w:eastAsia="Calibri" w:hAnsi="Calibri" w:cs="Tahoma"/>
          <w:bCs/>
          <w:sz w:val="21"/>
          <w:szCs w:val="21"/>
        </w:rPr>
        <w:t>A) Konut Dokunulmazlığı</w:t>
      </w:r>
    </w:p>
    <w:p w:rsidR="00C76A48" w:rsidRPr="00892A08" w:rsidRDefault="00C76A48" w:rsidP="00AF0777">
      <w:pPr>
        <w:spacing w:after="0"/>
        <w:rPr>
          <w:rFonts w:ascii="Calibri" w:eastAsia="Calibri" w:hAnsi="Calibri" w:cs="Tahoma"/>
          <w:bCs/>
          <w:sz w:val="21"/>
          <w:szCs w:val="21"/>
        </w:rPr>
      </w:pPr>
      <w:r w:rsidRPr="00892A08">
        <w:rPr>
          <w:rFonts w:ascii="Calibri" w:eastAsia="Calibri" w:hAnsi="Calibri" w:cs="Tahoma"/>
          <w:bCs/>
          <w:sz w:val="21"/>
          <w:szCs w:val="21"/>
        </w:rPr>
        <w:t>B) Eğitim Hakkı</w:t>
      </w:r>
    </w:p>
    <w:p w:rsidR="00C76A48" w:rsidRPr="00892A08" w:rsidRDefault="00C76A48" w:rsidP="00AF0777">
      <w:pPr>
        <w:spacing w:after="0"/>
        <w:rPr>
          <w:rFonts w:ascii="Calibri" w:eastAsia="Calibri" w:hAnsi="Calibri" w:cs="Tahoma"/>
          <w:bCs/>
          <w:sz w:val="21"/>
          <w:szCs w:val="21"/>
        </w:rPr>
      </w:pPr>
      <w:r w:rsidRPr="00892A08">
        <w:rPr>
          <w:rFonts w:ascii="Calibri" w:eastAsia="Calibri" w:hAnsi="Calibri" w:cs="Tahoma"/>
          <w:bCs/>
          <w:sz w:val="21"/>
          <w:szCs w:val="21"/>
        </w:rPr>
        <w:t>C) Özel Yaşamın Gizliliği</w:t>
      </w:r>
    </w:p>
    <w:p w:rsidR="00C76A48" w:rsidRPr="00892A08" w:rsidRDefault="00C76A48" w:rsidP="00AF0777">
      <w:pPr>
        <w:spacing w:after="0"/>
        <w:rPr>
          <w:rFonts w:ascii="Calibri" w:eastAsia="Calibri" w:hAnsi="Calibri" w:cs="Tahoma"/>
          <w:bCs/>
          <w:sz w:val="21"/>
          <w:szCs w:val="21"/>
        </w:rPr>
      </w:pPr>
      <w:r w:rsidRPr="00892A08">
        <w:rPr>
          <w:rFonts w:ascii="Calibri" w:eastAsia="Calibri" w:hAnsi="Calibri" w:cs="Tahoma"/>
          <w:bCs/>
          <w:sz w:val="21"/>
          <w:szCs w:val="21"/>
        </w:rPr>
        <w:t xml:space="preserve">D) Yaşama Hakkı </w:t>
      </w:r>
    </w:p>
    <w:p w:rsidR="008A39D6" w:rsidRPr="00892A08" w:rsidRDefault="008A39D6" w:rsidP="00C76A48">
      <w:pPr>
        <w:jc w:val="both"/>
        <w:rPr>
          <w:rFonts w:ascii="Tahoma" w:eastAsia="Calibri" w:hAnsi="Tahoma" w:cs="Tahoma"/>
          <w:bCs/>
          <w:sz w:val="21"/>
          <w:szCs w:val="21"/>
        </w:rPr>
        <w:sectPr w:rsidR="008A39D6" w:rsidRPr="00892A08" w:rsidSect="008A39D6">
          <w:type w:val="continuous"/>
          <w:pgSz w:w="11906" w:h="16838"/>
          <w:pgMar w:top="142" w:right="282" w:bottom="993" w:left="426" w:header="708" w:footer="708" w:gutter="0"/>
          <w:cols w:num="2" w:sep="1" w:space="709"/>
          <w:docGrid w:linePitch="360"/>
        </w:sectPr>
      </w:pPr>
    </w:p>
    <w:p w:rsidR="00C76A48" w:rsidRPr="00892A08" w:rsidRDefault="00602810" w:rsidP="00C76A48">
      <w:pPr>
        <w:jc w:val="both"/>
        <w:rPr>
          <w:rFonts w:asciiTheme="majorHAnsi" w:eastAsia="Calibri" w:hAnsiTheme="majorHAnsi" w:cs="Tahoma"/>
          <w:b/>
          <w:bCs/>
          <w:i/>
          <w:sz w:val="21"/>
          <w:szCs w:val="21"/>
          <w:u w:val="single"/>
        </w:rPr>
      </w:pPr>
      <w:r w:rsidRPr="00892A08">
        <w:rPr>
          <w:rFonts w:asciiTheme="majorHAnsi" w:eastAsia="Calibri" w:hAnsiTheme="majorHAnsi" w:cs="Tahoma"/>
          <w:b/>
          <w:bCs/>
          <w:i/>
          <w:sz w:val="21"/>
          <w:szCs w:val="21"/>
          <w:u w:val="single"/>
        </w:rPr>
        <w:lastRenderedPageBreak/>
        <w:t>Bölüm 2: Verilen sözcükleri uygun olan boşluğa yazınız (5 * 2 = 10 Puan)</w:t>
      </w:r>
    </w:p>
    <w:tbl>
      <w:tblPr>
        <w:tblStyle w:val="TabloKlavuzu"/>
        <w:tblW w:w="0" w:type="auto"/>
        <w:tblLook w:val="04A0"/>
      </w:tblPr>
      <w:tblGrid>
        <w:gridCol w:w="3783"/>
        <w:gridCol w:w="3779"/>
        <w:gridCol w:w="3780"/>
      </w:tblGrid>
      <w:tr w:rsidR="006323E2" w:rsidRPr="00892A08" w:rsidTr="00D41FCE">
        <w:trPr>
          <w:trHeight w:val="2529"/>
        </w:trPr>
        <w:tc>
          <w:tcPr>
            <w:tcW w:w="3783" w:type="dxa"/>
            <w:tcBorders>
              <w:top w:val="threeDEmboss" w:sz="24" w:space="0" w:color="D0CECE" w:themeColor="background2" w:themeShade="E6"/>
              <w:left w:val="threeDEmboss" w:sz="24" w:space="0" w:color="D0CECE" w:themeColor="background2" w:themeShade="E6"/>
              <w:bottom w:val="double" w:sz="4" w:space="0" w:color="A5A5A5" w:themeColor="accent3"/>
              <w:right w:val="threeDEmboss" w:sz="24" w:space="0" w:color="D0CECE" w:themeColor="background2" w:themeShade="E6"/>
            </w:tcBorders>
          </w:tcPr>
          <w:p w:rsidR="00D41FCE" w:rsidRPr="00892A08" w:rsidRDefault="00D41FCE" w:rsidP="00D41FCE">
            <w:pPr>
              <w:jc w:val="center"/>
              <w:rPr>
                <w:sz w:val="21"/>
                <w:szCs w:val="21"/>
              </w:rPr>
            </w:pPr>
          </w:p>
          <w:p w:rsidR="00D41FCE" w:rsidRPr="00892A08" w:rsidRDefault="00D41FCE" w:rsidP="00D41FCE">
            <w:pPr>
              <w:jc w:val="center"/>
              <w:rPr>
                <w:sz w:val="21"/>
                <w:szCs w:val="21"/>
              </w:rPr>
            </w:pPr>
            <w:r w:rsidRPr="00892A08">
              <w:rPr>
                <w:sz w:val="21"/>
                <w:szCs w:val="21"/>
              </w:rPr>
              <w:t>-CUMHURİYET</w:t>
            </w:r>
          </w:p>
          <w:p w:rsidR="00D41FCE" w:rsidRPr="00892A08" w:rsidRDefault="00D41FCE" w:rsidP="00D41FCE">
            <w:pPr>
              <w:jc w:val="center"/>
              <w:rPr>
                <w:sz w:val="21"/>
                <w:szCs w:val="21"/>
              </w:rPr>
            </w:pPr>
            <w:r w:rsidRPr="00892A08">
              <w:rPr>
                <w:sz w:val="21"/>
                <w:szCs w:val="21"/>
              </w:rPr>
              <w:t>-TEOKRASİ</w:t>
            </w:r>
          </w:p>
          <w:p w:rsidR="00D41FCE" w:rsidRPr="00892A08" w:rsidRDefault="00D41FCE" w:rsidP="00D41FCE">
            <w:pPr>
              <w:jc w:val="center"/>
              <w:rPr>
                <w:sz w:val="21"/>
                <w:szCs w:val="21"/>
              </w:rPr>
            </w:pPr>
            <w:r w:rsidRPr="00892A08">
              <w:rPr>
                <w:sz w:val="21"/>
                <w:szCs w:val="21"/>
              </w:rPr>
              <w:t>-OLİGARŞİ</w:t>
            </w:r>
          </w:p>
          <w:p w:rsidR="00D41FCE" w:rsidRPr="00892A08" w:rsidRDefault="00D41FCE" w:rsidP="00D41FCE">
            <w:pPr>
              <w:jc w:val="center"/>
              <w:rPr>
                <w:sz w:val="21"/>
                <w:szCs w:val="21"/>
              </w:rPr>
            </w:pPr>
            <w:r w:rsidRPr="00892A08">
              <w:rPr>
                <w:sz w:val="21"/>
                <w:szCs w:val="21"/>
              </w:rPr>
              <w:t>-MONARŞİ</w:t>
            </w:r>
          </w:p>
          <w:p w:rsidR="00D41FCE" w:rsidRPr="00892A08" w:rsidRDefault="00D41FCE" w:rsidP="00D41FCE">
            <w:pPr>
              <w:jc w:val="center"/>
              <w:rPr>
                <w:sz w:val="21"/>
                <w:szCs w:val="21"/>
              </w:rPr>
            </w:pPr>
            <w:r w:rsidRPr="00892A08">
              <w:rPr>
                <w:sz w:val="21"/>
                <w:szCs w:val="21"/>
              </w:rPr>
              <w:t>-MEŞRUTİYET</w:t>
            </w:r>
          </w:p>
          <w:p w:rsidR="00D41FCE" w:rsidRPr="00892A08" w:rsidRDefault="00D41FCE" w:rsidP="00D41FCE">
            <w:pPr>
              <w:rPr>
                <w:sz w:val="21"/>
                <w:szCs w:val="21"/>
              </w:rPr>
            </w:pPr>
          </w:p>
        </w:tc>
        <w:tc>
          <w:tcPr>
            <w:tcW w:w="3779" w:type="dxa"/>
            <w:tcBorders>
              <w:top w:val="threeDEmboss" w:sz="24" w:space="0" w:color="D0CECE" w:themeColor="background2" w:themeShade="E6"/>
              <w:left w:val="threeDEmboss" w:sz="24" w:space="0" w:color="D0CECE" w:themeColor="background2" w:themeShade="E6"/>
              <w:bottom w:val="double" w:sz="4" w:space="0" w:color="A5A5A5" w:themeColor="accent3"/>
              <w:right w:val="threeDEmboss" w:sz="24" w:space="0" w:color="D0CECE" w:themeColor="background2" w:themeShade="E6"/>
            </w:tcBorders>
          </w:tcPr>
          <w:p w:rsidR="006323E2" w:rsidRPr="00892A08" w:rsidRDefault="006F69B8" w:rsidP="00D41FCE">
            <w:pPr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  <w:lang w:eastAsia="en-US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68" type="#_x0000_t62" style="position:absolute;margin-left:52.05pt;margin-top:12.5pt;width:118.55pt;height:88pt;z-index:251692032;mso-position-horizontal-relative:text;mso-position-vertical-relative:text" adj="1348,9695">
                  <v:textbox style="mso-next-textbox:#_x0000_s1068">
                    <w:txbxContent>
                      <w:p w:rsidR="006323E2" w:rsidRPr="006323E2" w:rsidRDefault="006323E2" w:rsidP="007D0240">
                        <w:pPr>
                          <w:spacing w:after="120"/>
                          <w:jc w:val="center"/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</w:pPr>
                        <w:r w:rsidRPr="006323E2">
                          <w:rPr>
                            <w:rFonts w:ascii="Calibri" w:eastAsia="Calibri" w:hAnsi="Calibri" w:cs="Times New Roman"/>
                            <w:sz w:val="18"/>
                            <w:szCs w:val="18"/>
                          </w:rPr>
                          <w:t xml:space="preserve">Bu yönetim şeklinde ülkeyi tek </w:t>
                        </w:r>
                        <w:r w:rsidR="00D41FCE" w:rsidRPr="006323E2">
                          <w:rPr>
                            <w:sz w:val="18"/>
                            <w:szCs w:val="18"/>
                          </w:rPr>
                          <w:t>kişi yani</w:t>
                        </w:r>
                        <w:r w:rsidRPr="006323E2">
                          <w:rPr>
                            <w:rFonts w:ascii="Calibri" w:eastAsia="Calibri" w:hAnsi="Calibri" w:cs="Times New Roman"/>
                            <w:sz w:val="18"/>
                            <w:szCs w:val="18"/>
                          </w:rPr>
                          <w:t xml:space="preserve"> bir kral yönetir. Yasama, yürütme, yargı bu kişide toplanır.</w:t>
                        </w:r>
                      </w:p>
                      <w:p w:rsidR="007D0240" w:rsidRPr="006323E2" w:rsidRDefault="007D0240" w:rsidP="007D0240">
                        <w:pPr>
                          <w:jc w:val="center"/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</w:pPr>
                        <w:r w:rsidRPr="006323E2">
                          <w:rPr>
                            <w:rFonts w:ascii="Calibri" w:eastAsia="Calibri" w:hAnsi="Calibri" w:cs="Times New Roman"/>
                            <w:sz w:val="18"/>
                            <w:szCs w:val="18"/>
                          </w:rPr>
                          <w:t xml:space="preserve">…………………….. </w:t>
                        </w:r>
                      </w:p>
                      <w:p w:rsidR="006323E2" w:rsidRPr="007D0240" w:rsidRDefault="006323E2" w:rsidP="007D0240">
                        <w:pPr>
                          <w:jc w:val="center"/>
                          <w:rPr>
                            <w:rFonts w:ascii="Calibri" w:eastAsia="Calibri" w:hAnsi="Calibri"/>
                            <w:color w:val="FF0000"/>
                          </w:rPr>
                        </w:pPr>
                      </w:p>
                    </w:txbxContent>
                  </v:textbox>
                </v:shape>
              </w:pict>
            </w:r>
            <w:r w:rsidR="006323E2" w:rsidRPr="00892A08"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212725</wp:posOffset>
                  </wp:positionV>
                  <wp:extent cx="483870" cy="1163320"/>
                  <wp:effectExtent l="19050" t="0" r="0" b="0"/>
                  <wp:wrapTight wrapText="bothSides">
                    <wp:wrapPolygon edited="0">
                      <wp:start x="-850" y="0"/>
                      <wp:lineTo x="-850" y="21223"/>
                      <wp:lineTo x="21260" y="21223"/>
                      <wp:lineTo x="21260" y="0"/>
                      <wp:lineTo x="-850" y="0"/>
                    </wp:wrapPolygon>
                  </wp:wrapTight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870" cy="1163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780" w:type="dxa"/>
            <w:tcBorders>
              <w:top w:val="threeDEmboss" w:sz="24" w:space="0" w:color="D0CECE" w:themeColor="background2" w:themeShade="E6"/>
              <w:left w:val="threeDEmboss" w:sz="24" w:space="0" w:color="D0CECE" w:themeColor="background2" w:themeShade="E6"/>
              <w:bottom w:val="threeDEmboss" w:sz="24" w:space="0" w:color="auto"/>
              <w:right w:val="threeDEmboss" w:sz="24" w:space="0" w:color="D0CECE" w:themeColor="background2" w:themeShade="E6"/>
            </w:tcBorders>
          </w:tcPr>
          <w:p w:rsidR="006323E2" w:rsidRPr="00892A08" w:rsidRDefault="006F69B8" w:rsidP="00D41FCE">
            <w:pPr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  <w:lang w:eastAsia="en-US"/>
              </w:rPr>
              <w:pict>
                <v:shape id="_x0000_s1070" type="#_x0000_t62" style="position:absolute;margin-left:55.2pt;margin-top:17.6pt;width:115.15pt;height:82.9pt;z-index:251694080;mso-position-horizontal-relative:text;mso-position-vertical-relative:text" adj="-1144,13171">
                  <v:textbox style="mso-next-textbox:#_x0000_s1070">
                    <w:txbxContent>
                      <w:p w:rsidR="006323E2" w:rsidRPr="006323E2" w:rsidRDefault="006323E2" w:rsidP="006323E2">
                        <w:pPr>
                          <w:jc w:val="center"/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</w:pPr>
                        <w:r w:rsidRPr="006323E2">
                          <w:rPr>
                            <w:rFonts w:ascii="Calibri" w:eastAsia="Calibri" w:hAnsi="Calibri" w:cs="Times New Roman"/>
                            <w:sz w:val="18"/>
                            <w:szCs w:val="18"/>
                          </w:rPr>
                          <w:t>Bu yönetim şeklinde halk kendi seçtiği kişiler ile kendi kendisini yönetir.  Halk yönetime katılır.</w:t>
                        </w:r>
                      </w:p>
                      <w:p w:rsidR="006323E2" w:rsidRPr="006323E2" w:rsidRDefault="006323E2" w:rsidP="006323E2">
                        <w:pPr>
                          <w:jc w:val="center"/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</w:pPr>
                        <w:r w:rsidRPr="006323E2">
                          <w:rPr>
                            <w:rFonts w:ascii="Calibri" w:eastAsia="Calibri" w:hAnsi="Calibri" w:cs="Times New Roman"/>
                            <w:sz w:val="18"/>
                            <w:szCs w:val="18"/>
                          </w:rPr>
                          <w:t xml:space="preserve">…………………….. </w:t>
                        </w:r>
                      </w:p>
                    </w:txbxContent>
                  </v:textbox>
                </v:shape>
              </w:pict>
            </w:r>
            <w:r w:rsidR="006323E2" w:rsidRPr="00892A08"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67310</wp:posOffset>
                  </wp:positionH>
                  <wp:positionV relativeFrom="paragraph">
                    <wp:posOffset>212725</wp:posOffset>
                  </wp:positionV>
                  <wp:extent cx="454660" cy="1163320"/>
                  <wp:effectExtent l="19050" t="0" r="2540" b="0"/>
                  <wp:wrapTight wrapText="bothSides">
                    <wp:wrapPolygon edited="0">
                      <wp:start x="-905" y="0"/>
                      <wp:lineTo x="-905" y="21223"/>
                      <wp:lineTo x="21721" y="21223"/>
                      <wp:lineTo x="21721" y="0"/>
                      <wp:lineTo x="-905" y="0"/>
                    </wp:wrapPolygon>
                  </wp:wrapTight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660" cy="1163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41FCE" w:rsidRPr="00892A08" w:rsidTr="00D41FCE">
        <w:trPr>
          <w:trHeight w:val="2537"/>
        </w:trPr>
        <w:tc>
          <w:tcPr>
            <w:tcW w:w="3783" w:type="dxa"/>
            <w:tcBorders>
              <w:top w:val="threeDEmboss" w:sz="24" w:space="0" w:color="D0CECE" w:themeColor="background2" w:themeShade="E6"/>
              <w:left w:val="threeDEmboss" w:sz="24" w:space="0" w:color="D0CECE" w:themeColor="background2" w:themeShade="E6"/>
              <w:bottom w:val="threeDEmboss" w:sz="24" w:space="0" w:color="D0CECE" w:themeColor="background2" w:themeShade="E6"/>
              <w:right w:val="threeDEmboss" w:sz="24" w:space="0" w:color="D0CECE" w:themeColor="background2" w:themeShade="E6"/>
            </w:tcBorders>
          </w:tcPr>
          <w:p w:rsidR="006323E2" w:rsidRPr="00892A08" w:rsidRDefault="006F69B8" w:rsidP="00D41FCE">
            <w:pPr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  <w:lang w:eastAsia="en-US"/>
              </w:rPr>
              <w:pict>
                <v:shape id="_x0000_s1066" type="#_x0000_t62" style="position:absolute;margin-left:4pt;margin-top:11.8pt;width:93.95pt;height:109.55pt;z-index:251689984;mso-position-horizontal-relative:text;mso-position-vertical-relative:text" adj="-3782,3835">
                  <v:textbox style="mso-next-textbox:#_x0000_s1066">
                    <w:txbxContent>
                      <w:p w:rsidR="006323E2" w:rsidRPr="006323E2" w:rsidRDefault="006323E2" w:rsidP="006323E2">
                        <w:pPr>
                          <w:jc w:val="center"/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</w:pPr>
                        <w:r w:rsidRPr="006323E2">
                          <w:rPr>
                            <w:rFonts w:ascii="Calibri" w:eastAsia="Calibri" w:hAnsi="Calibri" w:cs="Times New Roman"/>
                            <w:sz w:val="18"/>
                            <w:szCs w:val="18"/>
                          </w:rPr>
                          <w:t>Bu yönetim şeklinde ülke din kurallarına göre yönetilir. Devletin uyguladığı kurallar dini kurallardır.</w:t>
                        </w:r>
                      </w:p>
                      <w:p w:rsidR="007D0240" w:rsidRPr="006323E2" w:rsidRDefault="006323E2" w:rsidP="007D0240">
                        <w:pPr>
                          <w:jc w:val="center"/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</w:pPr>
                        <w:r w:rsidRPr="007D0240">
                          <w:rPr>
                            <w:rFonts w:ascii="Calibri" w:eastAsia="Calibri" w:hAnsi="Calibri" w:cs="Times New Roman"/>
                            <w:color w:val="000000" w:themeColor="text1"/>
                            <w:sz w:val="18"/>
                            <w:szCs w:val="18"/>
                          </w:rPr>
                          <w:t>…</w:t>
                        </w:r>
                        <w:r w:rsidR="007D0240" w:rsidRPr="006323E2">
                          <w:rPr>
                            <w:rFonts w:ascii="Calibri" w:eastAsia="Calibri" w:hAnsi="Calibri" w:cs="Times New Roman"/>
                            <w:sz w:val="18"/>
                            <w:szCs w:val="18"/>
                          </w:rPr>
                          <w:t xml:space="preserve">…………………….. </w:t>
                        </w:r>
                      </w:p>
                      <w:p w:rsidR="007D0240" w:rsidRPr="007D0240" w:rsidRDefault="007D0240" w:rsidP="007D0240">
                        <w:pPr>
                          <w:spacing w:after="100" w:afterAutospacing="1"/>
                          <w:jc w:val="center"/>
                          <w:rPr>
                            <w:rFonts w:ascii="Calibri" w:eastAsia="Calibri" w:hAnsi="Calibri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7D0240">
                          <w:rPr>
                            <w:rFonts w:ascii="Calibri" w:eastAsia="Calibri" w:hAnsi="Calibri" w:cs="Times New Roman"/>
                            <w:color w:val="000000" w:themeColor="text1"/>
                            <w:sz w:val="18"/>
                            <w:szCs w:val="18"/>
                          </w:rPr>
                          <w:t xml:space="preserve">…………….. </w:t>
                        </w:r>
                      </w:p>
                      <w:p w:rsidR="006323E2" w:rsidRDefault="006323E2" w:rsidP="006323E2">
                        <w:pPr>
                          <w:jc w:val="center"/>
                          <w:rPr>
                            <w:rFonts w:ascii="Calibri" w:eastAsia="Calibri" w:hAnsi="Calibri"/>
                          </w:rPr>
                        </w:pPr>
                        <w:r w:rsidRPr="00F24130">
                          <w:rPr>
                            <w:rFonts w:ascii="Calibri" w:eastAsia="Calibri" w:hAnsi="Calibri" w:cs="Times New Roman"/>
                            <w:color w:val="00FF00"/>
                            <w:sz w:val="16"/>
                            <w:szCs w:val="16"/>
                          </w:rPr>
                          <w:t xml:space="preserve"> </w:t>
                        </w:r>
                        <w:r w:rsidRPr="0085078D">
                          <w:rPr>
                            <w:rFonts w:ascii="Calibri" w:eastAsia="Calibri" w:hAnsi="Calibri" w:cs="Times New Roman"/>
                            <w:sz w:val="16"/>
                            <w:szCs w:val="16"/>
                          </w:rPr>
                          <w:t>…</w:t>
                        </w:r>
                      </w:p>
                    </w:txbxContent>
                  </v:textbox>
                </v:shape>
              </w:pict>
            </w:r>
            <w:r w:rsidR="006323E2" w:rsidRPr="00892A08"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120650</wp:posOffset>
                  </wp:positionV>
                  <wp:extent cx="728980" cy="1306195"/>
                  <wp:effectExtent l="19050" t="0" r="0" b="0"/>
                  <wp:wrapTight wrapText="bothSides">
                    <wp:wrapPolygon edited="0">
                      <wp:start x="-564" y="0"/>
                      <wp:lineTo x="-564" y="21421"/>
                      <wp:lineTo x="21449" y="21421"/>
                      <wp:lineTo x="21449" y="0"/>
                      <wp:lineTo x="-564" y="0"/>
                    </wp:wrapPolygon>
                  </wp:wrapTight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980" cy="1306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779" w:type="dxa"/>
            <w:tcBorders>
              <w:top w:val="threeDEmboss" w:sz="24" w:space="0" w:color="D0CECE" w:themeColor="background2" w:themeShade="E6"/>
              <w:left w:val="threeDEmboss" w:sz="24" w:space="0" w:color="D0CECE" w:themeColor="background2" w:themeShade="E6"/>
              <w:bottom w:val="threeDEmboss" w:sz="24" w:space="0" w:color="D0CECE" w:themeColor="background2" w:themeShade="E6"/>
              <w:right w:val="threeDEmboss" w:sz="24" w:space="0" w:color="D0CECE" w:themeColor="background2" w:themeShade="E6"/>
            </w:tcBorders>
          </w:tcPr>
          <w:p w:rsidR="006323E2" w:rsidRPr="00892A08" w:rsidRDefault="006323E2" w:rsidP="00D41FCE">
            <w:pPr>
              <w:rPr>
                <w:sz w:val="21"/>
                <w:szCs w:val="21"/>
              </w:rPr>
            </w:pPr>
          </w:p>
          <w:p w:rsidR="006323E2" w:rsidRPr="00892A08" w:rsidRDefault="006F69B8" w:rsidP="00D41FCE">
            <w:pPr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  <w:lang w:eastAsia="en-US"/>
              </w:rPr>
              <w:pict>
                <v:shape id="_x0000_s1071" type="#_x0000_t62" style="position:absolute;margin-left:9.9pt;margin-top:.3pt;width:110.35pt;height:94.75pt;z-index:251697152" adj="-3631,6976">
                  <v:textbox style="mso-next-textbox:#_x0000_s1071">
                    <w:txbxContent>
                      <w:p w:rsidR="006323E2" w:rsidRPr="006323E2" w:rsidRDefault="006323E2" w:rsidP="006323E2">
                        <w:pPr>
                          <w:jc w:val="center"/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</w:pPr>
                        <w:r w:rsidRPr="006323E2">
                          <w:rPr>
                            <w:rFonts w:ascii="Calibri" w:eastAsia="Calibri" w:hAnsi="Calibri" w:cs="Times New Roman"/>
                            <w:sz w:val="18"/>
                            <w:szCs w:val="18"/>
                          </w:rPr>
                          <w:t>Bu yönetim şeklinde halk kendi seçtiği kişiler ile kendi kendisini yönetir.  Halk yönetime katılır.</w:t>
                        </w:r>
                      </w:p>
                      <w:p w:rsidR="006323E2" w:rsidRPr="006323E2" w:rsidRDefault="006323E2" w:rsidP="006323E2">
                        <w:pPr>
                          <w:jc w:val="center"/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</w:pPr>
                        <w:r w:rsidRPr="006323E2">
                          <w:rPr>
                            <w:rFonts w:ascii="Calibri" w:eastAsia="Calibri" w:hAnsi="Calibri" w:cs="Times New Roman"/>
                            <w:sz w:val="18"/>
                            <w:szCs w:val="18"/>
                          </w:rPr>
                          <w:t xml:space="preserve">…………………….. </w:t>
                        </w:r>
                      </w:p>
                    </w:txbxContent>
                  </v:textbox>
                </v:shape>
              </w:pict>
            </w:r>
            <w:r w:rsidR="006323E2" w:rsidRPr="00892A08"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45720</wp:posOffset>
                  </wp:positionV>
                  <wp:extent cx="453390" cy="1163320"/>
                  <wp:effectExtent l="19050" t="0" r="3810" b="0"/>
                  <wp:wrapTight wrapText="bothSides">
                    <wp:wrapPolygon edited="0">
                      <wp:start x="-908" y="0"/>
                      <wp:lineTo x="-908" y="21223"/>
                      <wp:lineTo x="21782" y="21223"/>
                      <wp:lineTo x="21782" y="0"/>
                      <wp:lineTo x="-908" y="0"/>
                    </wp:wrapPolygon>
                  </wp:wrapTight>
                  <wp:docPr id="2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1163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780" w:type="dxa"/>
            <w:tcBorders>
              <w:top w:val="threeDEmboss" w:sz="24" w:space="0" w:color="D0CECE" w:themeColor="background2" w:themeShade="E6"/>
              <w:left w:val="threeDEmboss" w:sz="24" w:space="0" w:color="D0CECE" w:themeColor="background2" w:themeShade="E6"/>
              <w:bottom w:val="threeDEmboss" w:sz="24" w:space="0" w:color="D0CECE" w:themeColor="background2" w:themeShade="E6"/>
              <w:right w:val="threeDEmboss" w:sz="24" w:space="0" w:color="D0CECE" w:themeColor="background2" w:themeShade="E6"/>
            </w:tcBorders>
          </w:tcPr>
          <w:p w:rsidR="006323E2" w:rsidRPr="00892A08" w:rsidRDefault="006F69B8" w:rsidP="00D41FCE">
            <w:pPr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  <w:lang w:eastAsia="en-US"/>
              </w:rPr>
              <w:pict>
                <v:shape id="_x0000_s1072" type="#_x0000_t62" style="position:absolute;margin-left:48.1pt;margin-top:6.25pt;width:126.05pt;height:106.6pt;z-index:251700224;mso-position-horizontal-relative:text;mso-position-vertical-relative:text" adj="-2048,4336">
                  <v:textbox style="mso-next-textbox:#_x0000_s1072">
                    <w:txbxContent>
                      <w:p w:rsidR="006323E2" w:rsidRPr="0085078D" w:rsidRDefault="006323E2" w:rsidP="006323E2">
                        <w:pPr>
                          <w:jc w:val="center"/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18"/>
                            <w:szCs w:val="18"/>
                          </w:rPr>
                          <w:t xml:space="preserve">Benim yaşadığım ülkede kralın yanında halkın seçtiği vekilleri var. Halk yönetim seçtiği vekillerle katılıyor. Son sözü yine kral söylese de kralın yetkileri sınırlı </w:t>
                        </w:r>
                      </w:p>
                      <w:p w:rsidR="006323E2" w:rsidRPr="0085078D" w:rsidRDefault="006323E2" w:rsidP="006323E2">
                        <w:pPr>
                          <w:jc w:val="center"/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18"/>
                            <w:szCs w:val="18"/>
                          </w:rPr>
                          <w:t>……………………………………</w:t>
                        </w:r>
                        <w:r w:rsidRPr="0085078D">
                          <w:rPr>
                            <w:rFonts w:ascii="Calibri" w:eastAsia="Calibri" w:hAnsi="Calibri" w:cs="Times New Roman"/>
                            <w:sz w:val="18"/>
                            <w:szCs w:val="18"/>
                          </w:rPr>
                          <w:t>…….</w:t>
                        </w:r>
                      </w:p>
                    </w:txbxContent>
                  </v:textbox>
                </v:shape>
              </w:pict>
            </w:r>
            <w:r w:rsidR="006323E2" w:rsidRPr="00892A08"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67310</wp:posOffset>
                  </wp:positionH>
                  <wp:positionV relativeFrom="paragraph">
                    <wp:posOffset>195580</wp:posOffset>
                  </wp:positionV>
                  <wp:extent cx="450850" cy="1163320"/>
                  <wp:effectExtent l="19050" t="0" r="6350" b="0"/>
                  <wp:wrapTight wrapText="bothSides">
                    <wp:wrapPolygon edited="0">
                      <wp:start x="-913" y="0"/>
                      <wp:lineTo x="-913" y="21223"/>
                      <wp:lineTo x="21904" y="21223"/>
                      <wp:lineTo x="21904" y="0"/>
                      <wp:lineTo x="-913" y="0"/>
                    </wp:wrapPolygon>
                  </wp:wrapTight>
                  <wp:docPr id="3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1163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323E2" w:rsidRPr="00892A08">
              <w:rPr>
                <w:sz w:val="21"/>
                <w:szCs w:val="21"/>
              </w:rPr>
              <w:t xml:space="preserve">  </w:t>
            </w:r>
          </w:p>
        </w:tc>
      </w:tr>
    </w:tbl>
    <w:p w:rsidR="00602810" w:rsidRPr="00892A08" w:rsidRDefault="00602810" w:rsidP="0086062D">
      <w:pPr>
        <w:spacing w:after="0" w:line="240" w:lineRule="auto"/>
        <w:ind w:right="212"/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pPr>
    </w:p>
    <w:p w:rsidR="00602810" w:rsidRPr="00892A08" w:rsidRDefault="00602810" w:rsidP="0086062D">
      <w:pPr>
        <w:spacing w:after="0" w:line="240" w:lineRule="auto"/>
        <w:ind w:right="212"/>
        <w:rPr>
          <w:rFonts w:asciiTheme="majorHAnsi" w:eastAsia="Times New Roman" w:hAnsiTheme="majorHAnsi" w:cs="Times New Roman"/>
          <w:b/>
          <w:i/>
          <w:sz w:val="21"/>
          <w:szCs w:val="21"/>
          <w:u w:val="single"/>
          <w:lang w:eastAsia="tr-TR"/>
        </w:rPr>
      </w:pPr>
      <w:r w:rsidRPr="00892A08">
        <w:rPr>
          <w:rFonts w:asciiTheme="majorHAnsi" w:eastAsia="Times New Roman" w:hAnsiTheme="majorHAnsi" w:cs="Times New Roman"/>
          <w:b/>
          <w:i/>
          <w:sz w:val="21"/>
          <w:szCs w:val="21"/>
          <w:u w:val="single"/>
          <w:lang w:eastAsia="tr-TR"/>
        </w:rPr>
        <w:t xml:space="preserve">Bölüm 3: Verilen cümlelerin karşısındaki boşluklara </w:t>
      </w:r>
      <w:r w:rsidR="00892A08" w:rsidRPr="00892A08">
        <w:rPr>
          <w:rFonts w:asciiTheme="majorHAnsi" w:eastAsia="Times New Roman" w:hAnsiTheme="majorHAnsi" w:cs="Times New Roman"/>
          <w:b/>
          <w:i/>
          <w:sz w:val="21"/>
          <w:szCs w:val="21"/>
          <w:u w:val="single"/>
          <w:lang w:eastAsia="tr-TR"/>
        </w:rPr>
        <w:t>“Doğru” ya da “yanlış” yazınız ( 5 * 2 = 10 Puan)</w:t>
      </w:r>
    </w:p>
    <w:p w:rsidR="0086062D" w:rsidRPr="00892A08" w:rsidRDefault="006F69B8" w:rsidP="0086062D">
      <w:pPr>
        <w:spacing w:after="0" w:line="240" w:lineRule="auto"/>
        <w:ind w:right="212"/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pPr>
      <w:r w:rsidRPr="006F69B8">
        <w:rPr>
          <w:rFonts w:ascii="Times New Roman" w:eastAsia="Calibri" w:hAnsi="Times New Roman" w:cs="Times New Roman"/>
          <w:noProof/>
          <w:sz w:val="21"/>
          <w:szCs w:val="21"/>
          <w:lang w:eastAsia="tr-TR"/>
        </w:rPr>
        <w:pict>
          <v:roundrect id="Yuvarlatılmış Dikdörtgen 121862" o:spid="_x0000_s1078" style="position:absolute;margin-left:440.55pt;margin-top:5.8pt;width:80.15pt;height:25.5pt;z-index:2517104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ZZQnwIAACU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" fillcolor="window" strokecolor="#c0504d" strokeweight="2pt">
            <v:path arrowok="t"/>
          </v:roundrect>
        </w:pict>
      </w:r>
      <w:r w:rsidR="0086062D" w:rsidRPr="00892A08">
        <w:rPr>
          <w:rFonts w:ascii="Times New Roman" w:eastAsia="Calibri" w:hAnsi="Times New Roman" w:cs="Times New Roman"/>
          <w:noProof/>
          <w:sz w:val="21"/>
          <w:szCs w:val="21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-3450</wp:posOffset>
            </wp:positionH>
            <wp:positionV relativeFrom="paragraph">
              <wp:posOffset>56742</wp:posOffset>
            </wp:positionV>
            <wp:extent cx="5558108" cy="2142699"/>
            <wp:effectExtent l="19050" t="0" r="42592" b="0"/>
            <wp:wrapNone/>
            <wp:docPr id="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</w:p>
    <w:p w:rsidR="0086062D" w:rsidRPr="00892A08" w:rsidRDefault="0086062D" w:rsidP="0086062D">
      <w:pPr>
        <w:spacing w:after="0" w:line="240" w:lineRule="auto"/>
        <w:ind w:right="212"/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pPr>
    </w:p>
    <w:p w:rsidR="0086062D" w:rsidRPr="00892A08" w:rsidRDefault="0086062D" w:rsidP="0086062D">
      <w:pPr>
        <w:spacing w:after="0" w:line="240" w:lineRule="auto"/>
        <w:ind w:right="212"/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pPr>
    </w:p>
    <w:p w:rsidR="0086062D" w:rsidRPr="00892A08" w:rsidRDefault="006F69B8" w:rsidP="0086062D">
      <w:pPr>
        <w:spacing w:after="0" w:line="240" w:lineRule="auto"/>
        <w:ind w:right="212"/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pPr>
      <w:r w:rsidRPr="006F69B8">
        <w:rPr>
          <w:rFonts w:ascii="Times New Roman" w:eastAsia="Calibri" w:hAnsi="Times New Roman" w:cs="Times New Roman"/>
          <w:noProof/>
          <w:sz w:val="21"/>
          <w:szCs w:val="21"/>
          <w:lang w:eastAsia="tr-TR"/>
        </w:rPr>
        <w:pict>
          <v:roundrect id="Yuvarlatılmış Dikdörtgen 121864" o:spid="_x0000_s1079" style="position:absolute;margin-left:440.55pt;margin-top:.65pt;width:80.15pt;height:26.9pt;z-index:2517114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H1MnwIAACU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" fillcolor="window" strokecolor="#c0504d" strokeweight="2pt">
            <v:path arrowok="t"/>
          </v:roundrect>
        </w:pict>
      </w:r>
    </w:p>
    <w:p w:rsidR="0086062D" w:rsidRPr="00892A08" w:rsidRDefault="0086062D" w:rsidP="0086062D">
      <w:pPr>
        <w:spacing w:after="0" w:line="240" w:lineRule="auto"/>
        <w:ind w:right="212"/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pPr>
    </w:p>
    <w:p w:rsidR="0086062D" w:rsidRPr="00892A08" w:rsidRDefault="006F69B8" w:rsidP="0086062D">
      <w:pPr>
        <w:spacing w:after="0" w:line="240" w:lineRule="auto"/>
        <w:ind w:right="212"/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pPr>
      <w:r w:rsidRPr="006F69B8">
        <w:rPr>
          <w:rFonts w:ascii="Times New Roman" w:eastAsia="Calibri" w:hAnsi="Times New Roman" w:cs="Times New Roman"/>
          <w:noProof/>
          <w:sz w:val="21"/>
          <w:szCs w:val="21"/>
          <w:lang w:eastAsia="tr-TR"/>
        </w:rPr>
        <w:pict>
          <v:roundrect id="Yuvarlatılmış Dikdörtgen 121867" o:spid="_x0000_s1081" style="position:absolute;margin-left:440.55pt;margin-top:10.5pt;width:80.15pt;height:25.25pt;z-index:2517135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AhCnwIAACU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" fillcolor="window" strokecolor="#c0504d" strokeweight="2pt">
            <v:path arrowok="t"/>
          </v:roundrect>
        </w:pict>
      </w:r>
    </w:p>
    <w:p w:rsidR="0086062D" w:rsidRPr="00892A08" w:rsidRDefault="0086062D" w:rsidP="0086062D">
      <w:pPr>
        <w:spacing w:after="0" w:line="240" w:lineRule="auto"/>
        <w:ind w:right="212"/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pPr>
    </w:p>
    <w:p w:rsidR="0086062D" w:rsidRPr="00892A08" w:rsidRDefault="0086062D" w:rsidP="0086062D">
      <w:pPr>
        <w:spacing w:after="0" w:line="240" w:lineRule="auto"/>
        <w:ind w:right="212"/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pPr>
    </w:p>
    <w:p w:rsidR="0086062D" w:rsidRPr="00892A08" w:rsidRDefault="006F69B8" w:rsidP="0086062D">
      <w:pPr>
        <w:spacing w:after="0" w:line="240" w:lineRule="auto"/>
        <w:ind w:right="212"/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pPr>
      <w:r w:rsidRPr="006F69B8">
        <w:rPr>
          <w:rFonts w:ascii="Times New Roman" w:eastAsia="Calibri" w:hAnsi="Times New Roman" w:cs="Times New Roman"/>
          <w:noProof/>
          <w:sz w:val="21"/>
          <w:szCs w:val="21"/>
          <w:lang w:eastAsia="tr-TR"/>
        </w:rPr>
        <w:pict>
          <v:roundrect id="Yuvarlatılmış Dikdörtgen 121865" o:spid="_x0000_s1080" style="position:absolute;margin-left:440.55pt;margin-top:6.1pt;width:80.15pt;height:26.95pt;z-index:2517125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" fillcolor="window" strokecolor="#c0504d" strokeweight="2pt">
            <v:path arrowok="t"/>
          </v:roundrect>
        </w:pict>
      </w:r>
    </w:p>
    <w:p w:rsidR="0086062D" w:rsidRPr="00892A08" w:rsidRDefault="0086062D" w:rsidP="0086062D">
      <w:pPr>
        <w:spacing w:after="0" w:line="240" w:lineRule="auto"/>
        <w:ind w:right="212"/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pPr>
    </w:p>
    <w:p w:rsidR="0086062D" w:rsidRPr="00892A08" w:rsidRDefault="0086062D" w:rsidP="0086062D">
      <w:pPr>
        <w:spacing w:after="0" w:line="240" w:lineRule="auto"/>
        <w:ind w:right="212"/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pPr>
    </w:p>
    <w:p w:rsidR="0086062D" w:rsidRPr="00892A08" w:rsidRDefault="006F69B8" w:rsidP="0086062D">
      <w:pPr>
        <w:spacing w:after="0" w:line="240" w:lineRule="auto"/>
        <w:ind w:right="212"/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pPr>
      <w:r w:rsidRPr="006F69B8">
        <w:rPr>
          <w:rFonts w:ascii="Times New Roman" w:eastAsia="Calibri" w:hAnsi="Times New Roman" w:cs="Times New Roman"/>
          <w:noProof/>
          <w:sz w:val="21"/>
          <w:szCs w:val="21"/>
          <w:lang w:eastAsia="tr-TR"/>
        </w:rPr>
        <w:pict>
          <v:roundrect id="Yuvarlatılmış Dikdörtgen 129208" o:spid="_x0000_s1082" style="position:absolute;margin-left:440.55pt;margin-top:2.2pt;width:80.15pt;height:25.8pt;z-index:2517145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" fillcolor="window" strokecolor="#c0504d" strokeweight="2pt">
            <v:path arrowok="t"/>
          </v:roundrect>
        </w:pict>
      </w:r>
    </w:p>
    <w:p w:rsidR="0086062D" w:rsidRPr="00892A08" w:rsidRDefault="0086062D">
      <w:pPr>
        <w:rPr>
          <w:sz w:val="21"/>
          <w:szCs w:val="21"/>
        </w:rPr>
      </w:pPr>
    </w:p>
    <w:p w:rsidR="00602810" w:rsidRDefault="00602810">
      <w:pPr>
        <w:rPr>
          <w:sz w:val="21"/>
          <w:szCs w:val="21"/>
        </w:rPr>
      </w:pPr>
    </w:p>
    <w:p w:rsidR="00892A08" w:rsidRPr="00892A08" w:rsidRDefault="00892A08">
      <w:pPr>
        <w:rPr>
          <w:b/>
          <w:i/>
          <w:sz w:val="21"/>
          <w:szCs w:val="21"/>
          <w:u w:val="single"/>
        </w:rPr>
      </w:pPr>
      <w:r w:rsidRPr="00892A08">
        <w:rPr>
          <w:b/>
          <w:i/>
          <w:sz w:val="21"/>
          <w:szCs w:val="21"/>
          <w:u w:val="single"/>
        </w:rPr>
        <w:t>Bölüm 4: Verilen kelimeleri çuvallara uygun şekilde yerleştiriniz ( 1 * 10 = 10 Puan)</w:t>
      </w:r>
    </w:p>
    <w:tbl>
      <w:tblPr>
        <w:tblW w:w="0" w:type="auto"/>
        <w:jc w:val="center"/>
        <w:tblInd w:w="31" w:type="dxa"/>
        <w:tblBorders>
          <w:top w:val="threeDEmboss" w:sz="24" w:space="0" w:color="D0CECE" w:themeColor="background2" w:themeShade="E6"/>
          <w:left w:val="threeDEmboss" w:sz="24" w:space="0" w:color="D0CECE" w:themeColor="background2" w:themeShade="E6"/>
          <w:bottom w:val="threeDEmboss" w:sz="24" w:space="0" w:color="D0CECE" w:themeColor="background2" w:themeShade="E6"/>
          <w:right w:val="threeDEmboss" w:sz="24" w:space="0" w:color="D0CECE" w:themeColor="background2" w:themeShade="E6"/>
          <w:insideH w:val="threeDEmboss" w:sz="24" w:space="0" w:color="D0CECE" w:themeColor="background2" w:themeShade="E6"/>
          <w:insideV w:val="threeDEmboss" w:sz="24" w:space="0" w:color="D0CECE" w:themeColor="background2" w:themeShade="E6"/>
        </w:tblBorders>
        <w:tblCellMar>
          <w:left w:w="70" w:type="dxa"/>
          <w:right w:w="70" w:type="dxa"/>
        </w:tblCellMar>
        <w:tblLook w:val="0000"/>
      </w:tblPr>
      <w:tblGrid>
        <w:gridCol w:w="2362"/>
        <w:gridCol w:w="6749"/>
      </w:tblGrid>
      <w:tr w:rsidR="00602810" w:rsidRPr="00892A08" w:rsidTr="00892A08">
        <w:trPr>
          <w:trHeight w:val="4086"/>
          <w:jc w:val="center"/>
        </w:trPr>
        <w:tc>
          <w:tcPr>
            <w:tcW w:w="2362" w:type="dxa"/>
          </w:tcPr>
          <w:p w:rsidR="00602810" w:rsidRPr="00892A08" w:rsidRDefault="00602810" w:rsidP="00602810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Arial Narrow" w:hAnsi="Arial Narrow" w:cs="Lucida Sans Unicode"/>
                <w:sz w:val="21"/>
                <w:szCs w:val="21"/>
              </w:rPr>
            </w:pPr>
            <w:r w:rsidRPr="00892A08">
              <w:rPr>
                <w:rFonts w:ascii="Arial Narrow" w:hAnsi="Arial Narrow" w:cs="Lucida Sans Unicode"/>
                <w:sz w:val="21"/>
                <w:szCs w:val="21"/>
              </w:rPr>
              <w:t>Turunçgiller</w:t>
            </w:r>
          </w:p>
          <w:p w:rsidR="00602810" w:rsidRPr="00892A08" w:rsidRDefault="00602810" w:rsidP="00602810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Arial Narrow" w:hAnsi="Arial Narrow" w:cs="Lucida Sans Unicode"/>
                <w:sz w:val="21"/>
                <w:szCs w:val="21"/>
              </w:rPr>
            </w:pPr>
            <w:r w:rsidRPr="00892A08">
              <w:rPr>
                <w:rFonts w:ascii="Arial Narrow" w:hAnsi="Arial Narrow" w:cs="Lucida Sans Unicode"/>
                <w:sz w:val="21"/>
                <w:szCs w:val="21"/>
              </w:rPr>
              <w:t>Fındık</w:t>
            </w:r>
          </w:p>
          <w:p w:rsidR="00602810" w:rsidRPr="00892A08" w:rsidRDefault="00602810" w:rsidP="00602810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Arial Narrow" w:hAnsi="Arial Narrow" w:cs="Lucida Sans Unicode"/>
                <w:sz w:val="21"/>
                <w:szCs w:val="21"/>
              </w:rPr>
            </w:pPr>
            <w:r w:rsidRPr="00892A08">
              <w:rPr>
                <w:rFonts w:ascii="Arial Narrow" w:hAnsi="Arial Narrow" w:cs="Lucida Sans Unicode"/>
                <w:sz w:val="21"/>
                <w:szCs w:val="21"/>
              </w:rPr>
              <w:t>İlaç</w:t>
            </w:r>
          </w:p>
          <w:p w:rsidR="00602810" w:rsidRPr="00892A08" w:rsidRDefault="00602810" w:rsidP="00602810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Arial Narrow" w:hAnsi="Arial Narrow" w:cs="Lucida Sans Unicode"/>
                <w:sz w:val="21"/>
                <w:szCs w:val="21"/>
              </w:rPr>
            </w:pPr>
            <w:r w:rsidRPr="00892A08">
              <w:rPr>
                <w:rFonts w:ascii="Arial Narrow" w:hAnsi="Arial Narrow" w:cs="Lucida Sans Unicode"/>
                <w:sz w:val="21"/>
                <w:szCs w:val="21"/>
              </w:rPr>
              <w:t>Petrol</w:t>
            </w:r>
          </w:p>
          <w:p w:rsidR="00602810" w:rsidRPr="00892A08" w:rsidRDefault="00602810" w:rsidP="00602810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Arial Narrow" w:hAnsi="Arial Narrow" w:cs="Lucida Sans Unicode"/>
                <w:sz w:val="21"/>
                <w:szCs w:val="21"/>
              </w:rPr>
            </w:pPr>
            <w:r w:rsidRPr="00892A08">
              <w:rPr>
                <w:rFonts w:ascii="Arial Narrow" w:hAnsi="Arial Narrow" w:cs="Lucida Sans Unicode"/>
                <w:sz w:val="21"/>
                <w:szCs w:val="21"/>
              </w:rPr>
              <w:t>Kahve</w:t>
            </w:r>
          </w:p>
          <w:p w:rsidR="00602810" w:rsidRPr="00892A08" w:rsidRDefault="00602810" w:rsidP="00602810">
            <w:pPr>
              <w:pStyle w:val="ListeParagraf"/>
              <w:numPr>
                <w:ilvl w:val="0"/>
                <w:numId w:val="6"/>
              </w:numPr>
              <w:tabs>
                <w:tab w:val="left" w:pos="540"/>
                <w:tab w:val="num" w:pos="720"/>
              </w:tabs>
              <w:spacing w:after="0" w:line="240" w:lineRule="auto"/>
              <w:rPr>
                <w:rFonts w:ascii="Arial Narrow" w:hAnsi="Arial Narrow" w:cs="Lucida Sans Unicode"/>
                <w:sz w:val="21"/>
                <w:szCs w:val="21"/>
              </w:rPr>
            </w:pPr>
            <w:r w:rsidRPr="00892A08">
              <w:rPr>
                <w:rFonts w:ascii="Arial Narrow" w:hAnsi="Arial Narrow" w:cs="Lucida Sans Unicode"/>
                <w:sz w:val="21"/>
                <w:szCs w:val="21"/>
              </w:rPr>
              <w:t>Üzüm</w:t>
            </w:r>
          </w:p>
          <w:p w:rsidR="00602810" w:rsidRPr="00892A08" w:rsidRDefault="00602810" w:rsidP="00602810">
            <w:pPr>
              <w:pStyle w:val="ListeParagraf"/>
              <w:numPr>
                <w:ilvl w:val="0"/>
                <w:numId w:val="6"/>
              </w:numPr>
              <w:tabs>
                <w:tab w:val="left" w:pos="540"/>
              </w:tabs>
              <w:spacing w:after="0" w:line="240" w:lineRule="auto"/>
              <w:rPr>
                <w:rFonts w:ascii="Arial Narrow" w:hAnsi="Arial Narrow" w:cs="Lucida Sans Unicode"/>
                <w:sz w:val="21"/>
                <w:szCs w:val="21"/>
              </w:rPr>
            </w:pPr>
            <w:r w:rsidRPr="00892A08">
              <w:rPr>
                <w:rFonts w:ascii="Arial Narrow" w:hAnsi="Arial Narrow" w:cs="Lucida Sans Unicode"/>
                <w:sz w:val="21"/>
                <w:szCs w:val="21"/>
              </w:rPr>
              <w:t>Kauçuk</w:t>
            </w:r>
          </w:p>
          <w:p w:rsidR="00602810" w:rsidRPr="00892A08" w:rsidRDefault="00602810" w:rsidP="00602810">
            <w:pPr>
              <w:pStyle w:val="ListeParagraf"/>
              <w:numPr>
                <w:ilvl w:val="0"/>
                <w:numId w:val="6"/>
              </w:numPr>
              <w:tabs>
                <w:tab w:val="left" w:pos="540"/>
              </w:tabs>
              <w:spacing w:after="0" w:line="240" w:lineRule="auto"/>
              <w:rPr>
                <w:rFonts w:ascii="Arial Narrow" w:hAnsi="Arial Narrow" w:cs="Lucida Sans Unicode"/>
                <w:sz w:val="21"/>
                <w:szCs w:val="21"/>
              </w:rPr>
            </w:pPr>
            <w:r w:rsidRPr="00892A08">
              <w:rPr>
                <w:rFonts w:ascii="Arial Narrow" w:hAnsi="Arial Narrow" w:cs="Lucida Sans Unicode"/>
                <w:sz w:val="21"/>
                <w:szCs w:val="21"/>
              </w:rPr>
              <w:t>Bor</w:t>
            </w:r>
          </w:p>
          <w:p w:rsidR="00602810" w:rsidRPr="00892A08" w:rsidRDefault="00602810" w:rsidP="00602810">
            <w:pPr>
              <w:pStyle w:val="ListeParagraf"/>
              <w:numPr>
                <w:ilvl w:val="0"/>
                <w:numId w:val="6"/>
              </w:numPr>
              <w:tabs>
                <w:tab w:val="left" w:pos="540"/>
              </w:tabs>
              <w:spacing w:after="0" w:line="240" w:lineRule="auto"/>
              <w:rPr>
                <w:rFonts w:ascii="Arial Narrow" w:hAnsi="Arial Narrow" w:cs="Lucida Sans Unicode"/>
                <w:sz w:val="21"/>
                <w:szCs w:val="21"/>
              </w:rPr>
            </w:pPr>
            <w:r w:rsidRPr="00892A08">
              <w:rPr>
                <w:rFonts w:ascii="Arial Narrow" w:hAnsi="Arial Narrow" w:cs="Lucida Sans Unicode"/>
                <w:sz w:val="21"/>
                <w:szCs w:val="21"/>
              </w:rPr>
              <w:t>Doğalgaz</w:t>
            </w:r>
          </w:p>
          <w:p w:rsidR="00602810" w:rsidRPr="00892A08" w:rsidRDefault="00602810" w:rsidP="00602810">
            <w:pPr>
              <w:pStyle w:val="ListeParagraf"/>
              <w:numPr>
                <w:ilvl w:val="0"/>
                <w:numId w:val="6"/>
              </w:numPr>
              <w:tabs>
                <w:tab w:val="left" w:pos="540"/>
              </w:tabs>
              <w:spacing w:after="0" w:line="240" w:lineRule="auto"/>
              <w:rPr>
                <w:rFonts w:ascii="Arial Narrow" w:hAnsi="Arial Narrow" w:cs="Lucida Sans Unicode"/>
                <w:sz w:val="21"/>
                <w:szCs w:val="21"/>
              </w:rPr>
            </w:pPr>
            <w:r w:rsidRPr="00892A08">
              <w:rPr>
                <w:rFonts w:ascii="Arial Narrow" w:hAnsi="Arial Narrow" w:cs="Lucida Sans Unicode"/>
                <w:sz w:val="21"/>
                <w:szCs w:val="21"/>
              </w:rPr>
              <w:t>Tekstil ürünleri</w:t>
            </w:r>
          </w:p>
        </w:tc>
        <w:tc>
          <w:tcPr>
            <w:tcW w:w="6749" w:type="dxa"/>
          </w:tcPr>
          <w:p w:rsidR="00602810" w:rsidRPr="00892A08" w:rsidRDefault="00892A08" w:rsidP="00892A08">
            <w:pPr>
              <w:rPr>
                <w:b/>
                <w:noProof/>
                <w:sz w:val="21"/>
                <w:szCs w:val="21"/>
                <w:lang w:eastAsia="tr-TR"/>
              </w:rPr>
            </w:pPr>
            <w:r>
              <w:rPr>
                <w:b/>
                <w:sz w:val="21"/>
                <w:szCs w:val="21"/>
              </w:rPr>
              <w:t xml:space="preserve">      </w:t>
            </w:r>
            <w:r w:rsidR="00602810" w:rsidRPr="00892A08">
              <w:rPr>
                <w:b/>
                <w:noProof/>
                <w:sz w:val="21"/>
                <w:szCs w:val="21"/>
                <w:lang w:eastAsia="tr-TR"/>
              </w:rPr>
              <w:drawing>
                <wp:inline distT="0" distB="0" distL="0" distR="0">
                  <wp:extent cx="1632327" cy="2101755"/>
                  <wp:effectExtent l="19050" t="0" r="5973" b="0"/>
                  <wp:docPr id="12" name="Resim 1" descr="C:\Users\samet\Desktop\2018-05-20 15_37_35-Tuval beyaz çuval — Stok Vektör © AlsouSh #1270196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amet\Desktop\2018-05-20 15_37_35-Tuval beyaz çuval — Stok Vektör © AlsouSh #1270196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2328" cy="21017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02810" w:rsidRPr="00892A08">
              <w:rPr>
                <w:b/>
                <w:sz w:val="21"/>
                <w:szCs w:val="21"/>
              </w:rPr>
              <w:t xml:space="preserve">          </w:t>
            </w:r>
            <w:r w:rsidR="00602810" w:rsidRPr="00892A08">
              <w:rPr>
                <w:b/>
                <w:noProof/>
                <w:sz w:val="21"/>
                <w:szCs w:val="21"/>
                <w:lang w:eastAsia="tr-TR"/>
              </w:rPr>
              <w:drawing>
                <wp:inline distT="0" distB="0" distL="0" distR="0">
                  <wp:extent cx="1632329" cy="2101755"/>
                  <wp:effectExtent l="19050" t="0" r="5971" b="0"/>
                  <wp:docPr id="13" name="Resim 1" descr="C:\Users\samet\Desktop\2018-05-20 15_37_35-Tuval beyaz çuval — Stok Vektör © AlsouSh #1270196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amet\Desktop\2018-05-20 15_37_35-Tuval beyaz çuval — Stok Vektör © AlsouSh #1270196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2640" cy="2102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2810" w:rsidRPr="00892A08" w:rsidRDefault="00892A08" w:rsidP="00602810">
            <w:pPr>
              <w:tabs>
                <w:tab w:val="left" w:pos="1902"/>
              </w:tabs>
              <w:rPr>
                <w:b/>
                <w:sz w:val="21"/>
                <w:szCs w:val="21"/>
                <w:lang w:eastAsia="tr-TR"/>
              </w:rPr>
            </w:pPr>
            <w:r>
              <w:rPr>
                <w:b/>
                <w:sz w:val="21"/>
                <w:szCs w:val="21"/>
                <w:lang w:eastAsia="tr-TR"/>
              </w:rPr>
              <w:t xml:space="preserve">               </w:t>
            </w:r>
            <w:r w:rsidR="00602810" w:rsidRPr="00892A08">
              <w:rPr>
                <w:b/>
                <w:sz w:val="21"/>
                <w:szCs w:val="21"/>
                <w:lang w:eastAsia="tr-TR"/>
              </w:rPr>
              <w:t xml:space="preserve"> İTHAL ETTİKLERİMİZ                             İHRAÇ ETTİKLERİMİZ</w:t>
            </w:r>
          </w:p>
        </w:tc>
      </w:tr>
    </w:tbl>
    <w:p w:rsidR="008A39D6" w:rsidRDefault="00602810" w:rsidP="00602810">
      <w:r>
        <w:rPr>
          <w:noProof/>
          <w:lang w:eastAsia="tr-TR"/>
        </w:rPr>
        <w:t xml:space="preserve"> </w:t>
      </w:r>
      <w:hyperlink r:id="rId15" w:history="1">
        <w:r w:rsidR="00ED53E7" w:rsidRPr="00E7716F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 w:rsidR="00ED53E7">
        <w:rPr>
          <w:rFonts w:ascii="Arial" w:hAnsi="Arial" w:cs="Arial"/>
          <w:sz w:val="20"/>
          <w:szCs w:val="20"/>
        </w:rPr>
        <w:t xml:space="preserve"> </w:t>
      </w:r>
    </w:p>
    <w:sectPr w:rsidR="008A39D6" w:rsidSect="00602810">
      <w:type w:val="continuous"/>
      <w:pgSz w:w="11906" w:h="16838"/>
      <w:pgMar w:top="142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1B641794"/>
    <w:name w:val="WW8Num2"/>
    <w:lvl w:ilvl="0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1">
    <w:nsid w:val="054718E1"/>
    <w:multiLevelType w:val="hybridMultilevel"/>
    <w:tmpl w:val="FE0A76E6"/>
    <w:lvl w:ilvl="0" w:tplc="65A49C0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386A04FD"/>
    <w:multiLevelType w:val="hybridMultilevel"/>
    <w:tmpl w:val="3A1E2356"/>
    <w:lvl w:ilvl="0" w:tplc="9346517E">
      <w:start w:val="1"/>
      <w:numFmt w:val="bullet"/>
      <w:lvlText w:val=""/>
      <w:lvlJc w:val="left"/>
      <w:pPr>
        <w:ind w:left="675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3">
    <w:nsid w:val="50016EA2"/>
    <w:multiLevelType w:val="hybridMultilevel"/>
    <w:tmpl w:val="112C38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7771B"/>
    <w:multiLevelType w:val="hybridMultilevel"/>
    <w:tmpl w:val="E8A22FF0"/>
    <w:lvl w:ilvl="0" w:tplc="9346517E">
      <w:start w:val="1"/>
      <w:numFmt w:val="bullet"/>
      <w:lvlText w:val="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F774DF8"/>
    <w:multiLevelType w:val="multilevel"/>
    <w:tmpl w:val="DFD0A9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FD31651"/>
    <w:multiLevelType w:val="hybridMultilevel"/>
    <w:tmpl w:val="C740576E"/>
    <w:lvl w:ilvl="0" w:tplc="8BC463B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752C7"/>
    <w:rsid w:val="00015BCF"/>
    <w:rsid w:val="00034F0C"/>
    <w:rsid w:val="00063719"/>
    <w:rsid w:val="00070705"/>
    <w:rsid w:val="000B708E"/>
    <w:rsid w:val="00102E63"/>
    <w:rsid w:val="0012784C"/>
    <w:rsid w:val="0018702A"/>
    <w:rsid w:val="001C7650"/>
    <w:rsid w:val="001D0E2C"/>
    <w:rsid w:val="001E640E"/>
    <w:rsid w:val="002100FC"/>
    <w:rsid w:val="00212021"/>
    <w:rsid w:val="002148F5"/>
    <w:rsid w:val="00251EB1"/>
    <w:rsid w:val="002719B8"/>
    <w:rsid w:val="00381EDC"/>
    <w:rsid w:val="003A206E"/>
    <w:rsid w:val="003A66A6"/>
    <w:rsid w:val="004232D3"/>
    <w:rsid w:val="00424F79"/>
    <w:rsid w:val="00446A95"/>
    <w:rsid w:val="004702A3"/>
    <w:rsid w:val="00506E74"/>
    <w:rsid w:val="00515676"/>
    <w:rsid w:val="00524711"/>
    <w:rsid w:val="0053725C"/>
    <w:rsid w:val="005D2ABE"/>
    <w:rsid w:val="005E7F6F"/>
    <w:rsid w:val="00602810"/>
    <w:rsid w:val="006323E2"/>
    <w:rsid w:val="00680F1F"/>
    <w:rsid w:val="006826FD"/>
    <w:rsid w:val="006A0D16"/>
    <w:rsid w:val="006A6327"/>
    <w:rsid w:val="006B0A33"/>
    <w:rsid w:val="006F69B8"/>
    <w:rsid w:val="00714BC2"/>
    <w:rsid w:val="00745E86"/>
    <w:rsid w:val="00764B60"/>
    <w:rsid w:val="007752C7"/>
    <w:rsid w:val="007C119C"/>
    <w:rsid w:val="007C5B46"/>
    <w:rsid w:val="007D0240"/>
    <w:rsid w:val="007D7D60"/>
    <w:rsid w:val="00810FEA"/>
    <w:rsid w:val="0082503A"/>
    <w:rsid w:val="00837B96"/>
    <w:rsid w:val="0086062D"/>
    <w:rsid w:val="008859B4"/>
    <w:rsid w:val="00892A08"/>
    <w:rsid w:val="00896220"/>
    <w:rsid w:val="008A39D6"/>
    <w:rsid w:val="008D219E"/>
    <w:rsid w:val="008F6B48"/>
    <w:rsid w:val="00920001"/>
    <w:rsid w:val="009406AD"/>
    <w:rsid w:val="009C50D6"/>
    <w:rsid w:val="00A44C3C"/>
    <w:rsid w:val="00A92AB9"/>
    <w:rsid w:val="00A94B15"/>
    <w:rsid w:val="00AA6279"/>
    <w:rsid w:val="00AD2170"/>
    <w:rsid w:val="00AE2F76"/>
    <w:rsid w:val="00AF0777"/>
    <w:rsid w:val="00AF5D8A"/>
    <w:rsid w:val="00B250A1"/>
    <w:rsid w:val="00BB6B98"/>
    <w:rsid w:val="00C1430B"/>
    <w:rsid w:val="00C62E84"/>
    <w:rsid w:val="00C76A48"/>
    <w:rsid w:val="00CB56EC"/>
    <w:rsid w:val="00D41FCE"/>
    <w:rsid w:val="00D806A1"/>
    <w:rsid w:val="00E62F5D"/>
    <w:rsid w:val="00E97C94"/>
    <w:rsid w:val="00ED15AE"/>
    <w:rsid w:val="00ED53E7"/>
    <w:rsid w:val="00EF2A33"/>
    <w:rsid w:val="00F34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68"/>
        <o:r id="V:Rule2" type="callout" idref="#_x0000_s1070"/>
        <o:r id="V:Rule3" type="callout" idref="#_x0000_s1066"/>
        <o:r id="V:Rule4" type="callout" idref="#_x0000_s1071"/>
        <o:r id="V:Rule5" type="callout" idref="#_x0000_s107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7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52C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7752C7"/>
    <w:pPr>
      <w:ind w:left="720"/>
      <w:contextualSpacing/>
    </w:pPr>
  </w:style>
  <w:style w:type="paragraph" w:styleId="AralkYok">
    <w:name w:val="No Spacing"/>
    <w:uiPriority w:val="1"/>
    <w:qFormat/>
    <w:rsid w:val="0053725C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4702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07070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D53E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4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733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diagramColors" Target="diagrams/colors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4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2089" y="74362"/>
          <a:ext cx="480598" cy="336419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89422" y="-2450730"/>
          <a:ext cx="312553" cy="521856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Tahoma" pitchFamily="34" charset="0"/>
              <a:cs typeface="Times New Roman" panose="02020603050405020304" pitchFamily="18" charset="0"/>
            </a:rPr>
            <a:t> Dünya'da en fazla bor madeni rezervine sahip olan ülke Türkiye'dir</a:t>
          </a:r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.</a:t>
          </a: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2089" y="1185736"/>
          <a:ext cx="480598" cy="336419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89504" y="-1339438"/>
          <a:ext cx="312389" cy="521856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</a:t>
          </a:r>
          <a:r>
            <a:rPr lang="tr-TR" sz="1000">
              <a:latin typeface="Times New Roman" panose="02020603050405020304" pitchFamily="18" charset="0"/>
              <a:cs typeface="Times New Roman" panose="02020603050405020304" pitchFamily="18" charset="0"/>
            </a:rPr>
            <a:t>İnsan Hakları Evrensel Bildirgesi sadece bazı insanlar için geçerlidir</a:t>
          </a:r>
          <a:r>
            <a:rPr lang="tr-TR" sz="1000"/>
            <a:t>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2089" y="1556194"/>
          <a:ext cx="480598" cy="336419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89504" y="-968980"/>
          <a:ext cx="312389" cy="521856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latin typeface="Times New Roman" panose="02020603050405020304" pitchFamily="18" charset="0"/>
              <a:cs typeface="Times New Roman" panose="02020603050405020304" pitchFamily="18" charset="0"/>
            </a:rPr>
            <a:t>TİKA, Türk dilinin konuşulduğu ülkeler ve ülkemize komşu ülkeler olmak üzere, gelişme yolundaki ülkelerin kalkınmasına yardımcı olmak ve işbirliğini geliştirmek amacıyla kurulmuştur.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 panose="02020603050405020304" pitchFamily="18" charset="0"/>
            <a:ea typeface="Tahoma" pitchFamily="34" charset="0"/>
            <a:cs typeface="Times New Roman" panose="02020603050405020304" pitchFamily="18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2089" y="444820"/>
          <a:ext cx="480598" cy="336419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2089" y="815278"/>
          <a:ext cx="480598" cy="336419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89504" y="-2080354"/>
          <a:ext cx="312389" cy="521856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</a:t>
          </a:r>
          <a:r>
            <a:rPr lang="tr-TR" sz="1000">
              <a:latin typeface="Times New Roman" panose="02020603050405020304" pitchFamily="18" charset="0"/>
              <a:cs typeface="Times New Roman" panose="02020603050405020304" pitchFamily="18" charset="0"/>
            </a:rPr>
            <a:t>Türk kadını seçme ve seçilme hakkını Cumhuriyet Dönemi’nde elde etmiştir. 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 panose="02020603050405020304" pitchFamily="18" charset="0"/>
            <a:ea typeface="Tahoma" pitchFamily="34" charset="0"/>
            <a:cs typeface="Times New Roman" panose="02020603050405020304" pitchFamily="18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89504" y="-1709896"/>
          <a:ext cx="312389" cy="521856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</a:t>
          </a:r>
          <a:r>
            <a:rPr lang="tr-TR" sz="1000">
              <a:latin typeface="Times New Roman" panose="02020603050405020304" pitchFamily="18" charset="0"/>
              <a:cs typeface="Times New Roman" panose="02020603050405020304" pitchFamily="18" charset="0"/>
            </a:rPr>
            <a:t>Çöller, Kutuplar, bataklık alanlar, ormanlıklar insan nüfusunun fazla olduğu bölgelerdir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 panose="02020603050405020304" pitchFamily="18" charset="0"/>
            <a:ea typeface="Tahoma" pitchFamily="34" charset="0"/>
            <a:cs typeface="Times New Roman" panose="02020603050405020304" pitchFamily="18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 custLinFactNeighborX="-36" custLinFactNeighborY="297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354D6D29-DCB9-44FF-9ED6-D8755985560E}" type="presOf" srcId="{A8D0ECB2-B2D5-477C-9A85-0958D0F2DBB1}" destId="{41795B38-B2D4-4047-8444-0821762289D5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E8BCFDBC-EC41-423E-B7FC-30A5B04E6FD8}" type="presOf" srcId="{4A2FD4D5-253A-40E2-A376-28CA30DEEA17}" destId="{718D4255-29F1-4473-9EEB-B2CD10393DEE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53772853-0591-4E5F-8F41-11B6FA28AD61}" type="presOf" srcId="{66EC3946-7C8A-4B0C-9000-C6E988D69A9C}" destId="{3C9D8164-BB9D-4674-8724-84D54E5924FF}" srcOrd="0" destOrd="0" presId="urn:microsoft.com/office/officeart/2005/8/layout/chevron2"/>
    <dgm:cxn modelId="{8912BF66-C5AF-49B1-8F82-C58752483B15}" type="presOf" srcId="{D9863E46-F8B3-4DBA-A4BD-E7B97804FC36}" destId="{704B6359-2981-4F0F-B8DB-88DB9C5F03E4}" srcOrd="0" destOrd="0" presId="urn:microsoft.com/office/officeart/2005/8/layout/chevron2"/>
    <dgm:cxn modelId="{1ABE7A5C-0DAB-4C8B-AEDE-687A34C7E070}" type="presOf" srcId="{03BF9662-CBD9-40B5-80A6-A1338365BBF2}" destId="{B8180ACE-E96F-496A-955F-C40C7194497C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31FED342-D68E-4B1B-9DBC-C3DF8FFDEF4F}" type="presOf" srcId="{3AA7E312-8B8F-4CFF-AA5F-61446A44BFAF}" destId="{6BC8B20E-205C-422E-AB71-C7AB8829D9E9}" srcOrd="0" destOrd="0" presId="urn:microsoft.com/office/officeart/2005/8/layout/chevron2"/>
    <dgm:cxn modelId="{288624E1-BF9B-4E36-8C50-BA30B5251C1E}" type="presOf" srcId="{BC6B4F76-2F6B-4FB1-9D9A-95EA0877B5AB}" destId="{277C0C39-D78E-4F15-9562-AEA4801BB331}" srcOrd="0" destOrd="0" presId="urn:microsoft.com/office/officeart/2005/8/layout/chevron2"/>
    <dgm:cxn modelId="{C1168A55-A1A8-40AF-90DF-E1DF3884D424}" type="presOf" srcId="{072E7299-E55F-4D1F-AA81-0227C43A7B5B}" destId="{040A0280-C11A-4610-BE77-D4AD26F80F92}" srcOrd="0" destOrd="0" presId="urn:microsoft.com/office/officeart/2005/8/layout/chevron2"/>
    <dgm:cxn modelId="{4690D466-71D5-490E-A1B7-DDD3CB9864C1}" type="presOf" srcId="{CF1538F5-8AA6-4524-A24A-896777AB81D1}" destId="{3136B4DE-AB2C-44F6-8B4F-083F7D605B37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DBCB4634-BB8B-40BE-B61B-C75F5B532860}" type="presOf" srcId="{9A3CF21C-7661-4B19-ACE7-45C2DECEA735}" destId="{7DD830F9-44D5-4B47-9659-2715A49E222F}" srcOrd="0" destOrd="0" presId="urn:microsoft.com/office/officeart/2005/8/layout/chevron2"/>
    <dgm:cxn modelId="{D5C7CAFF-7A6C-47D4-B867-A3F8E3404BAF}" type="presOf" srcId="{6C04893C-1642-4738-8E40-EE8E2EB96FEA}" destId="{C12C661A-FA30-4E12-AF56-6EB99DF43615}" srcOrd="0" destOrd="0" presId="urn:microsoft.com/office/officeart/2005/8/layout/chevron2"/>
    <dgm:cxn modelId="{F0364B50-0D98-4175-8781-D86E9D206549}" type="presParOf" srcId="{3136B4DE-AB2C-44F6-8B4F-083F7D605B37}" destId="{DA1478FF-887C-443E-9C1E-D73B70210459}" srcOrd="0" destOrd="0" presId="urn:microsoft.com/office/officeart/2005/8/layout/chevron2"/>
    <dgm:cxn modelId="{B057199E-EEA8-4C4B-93D6-EE23A98C3ACA}" type="presParOf" srcId="{DA1478FF-887C-443E-9C1E-D73B70210459}" destId="{C12C661A-FA30-4E12-AF56-6EB99DF43615}" srcOrd="0" destOrd="0" presId="urn:microsoft.com/office/officeart/2005/8/layout/chevron2"/>
    <dgm:cxn modelId="{ED05A646-89D1-4A32-B656-605C9A8CE4FB}" type="presParOf" srcId="{DA1478FF-887C-443E-9C1E-D73B70210459}" destId="{704B6359-2981-4F0F-B8DB-88DB9C5F03E4}" srcOrd="1" destOrd="0" presId="urn:microsoft.com/office/officeart/2005/8/layout/chevron2"/>
    <dgm:cxn modelId="{61607B68-F161-4FA3-94E9-47D00F8CDFFE}" type="presParOf" srcId="{3136B4DE-AB2C-44F6-8B4F-083F7D605B37}" destId="{046CAF84-0E38-4F8D-AE40-5361B058BA5D}" srcOrd="1" destOrd="0" presId="urn:microsoft.com/office/officeart/2005/8/layout/chevron2"/>
    <dgm:cxn modelId="{12B971DE-E042-491C-BA3A-F613DCF59B31}" type="presParOf" srcId="{3136B4DE-AB2C-44F6-8B4F-083F7D605B37}" destId="{2CB4F3F0-4DB6-40DC-8139-1B10B8624EFC}" srcOrd="2" destOrd="0" presId="urn:microsoft.com/office/officeart/2005/8/layout/chevron2"/>
    <dgm:cxn modelId="{86B9A57C-110C-4EE3-8090-5733DAF763BA}" type="presParOf" srcId="{2CB4F3F0-4DB6-40DC-8139-1B10B8624EFC}" destId="{040A0280-C11A-4610-BE77-D4AD26F80F92}" srcOrd="0" destOrd="0" presId="urn:microsoft.com/office/officeart/2005/8/layout/chevron2"/>
    <dgm:cxn modelId="{8303885D-1F92-408F-B682-DE78719543E4}" type="presParOf" srcId="{2CB4F3F0-4DB6-40DC-8139-1B10B8624EFC}" destId="{41795B38-B2D4-4047-8444-0821762289D5}" srcOrd="1" destOrd="0" presId="urn:microsoft.com/office/officeart/2005/8/layout/chevron2"/>
    <dgm:cxn modelId="{AA37E613-ACAB-4839-9CDE-50F15BA53514}" type="presParOf" srcId="{3136B4DE-AB2C-44F6-8B4F-083F7D605B37}" destId="{59715AA1-8C67-4C7F-932A-5DE9F002DB6F}" srcOrd="3" destOrd="0" presId="urn:microsoft.com/office/officeart/2005/8/layout/chevron2"/>
    <dgm:cxn modelId="{3DF1AEC8-2B9F-4653-8012-2084E3965F47}" type="presParOf" srcId="{3136B4DE-AB2C-44F6-8B4F-083F7D605B37}" destId="{EBB25512-8CD7-40FA-840C-8588AF159D7E}" srcOrd="4" destOrd="0" presId="urn:microsoft.com/office/officeart/2005/8/layout/chevron2"/>
    <dgm:cxn modelId="{1267183E-2721-4CBE-B9DF-BC38FFAD87D1}" type="presParOf" srcId="{EBB25512-8CD7-40FA-840C-8588AF159D7E}" destId="{3C9D8164-BB9D-4674-8724-84D54E5924FF}" srcOrd="0" destOrd="0" presId="urn:microsoft.com/office/officeart/2005/8/layout/chevron2"/>
    <dgm:cxn modelId="{46DA35ED-D605-4E2E-B09F-A56F5742BA6A}" type="presParOf" srcId="{EBB25512-8CD7-40FA-840C-8588AF159D7E}" destId="{718D4255-29F1-4473-9EEB-B2CD10393DEE}" srcOrd="1" destOrd="0" presId="urn:microsoft.com/office/officeart/2005/8/layout/chevron2"/>
    <dgm:cxn modelId="{5A2780BC-E169-414D-9678-3B68AA7A4EF0}" type="presParOf" srcId="{3136B4DE-AB2C-44F6-8B4F-083F7D605B37}" destId="{C05950DF-3247-4A4C-9D8C-8A310147D8AF}" srcOrd="5" destOrd="0" presId="urn:microsoft.com/office/officeart/2005/8/layout/chevron2"/>
    <dgm:cxn modelId="{F175DCC7-97AD-4915-BC7B-EBC2A8472555}" type="presParOf" srcId="{3136B4DE-AB2C-44F6-8B4F-083F7D605B37}" destId="{EF971C68-7469-411C-8E9A-466269351F2F}" srcOrd="6" destOrd="0" presId="urn:microsoft.com/office/officeart/2005/8/layout/chevron2"/>
    <dgm:cxn modelId="{BF1A4090-D568-4C61-94A5-FE41996170E2}" type="presParOf" srcId="{EF971C68-7469-411C-8E9A-466269351F2F}" destId="{277C0C39-D78E-4F15-9562-AEA4801BB331}" srcOrd="0" destOrd="0" presId="urn:microsoft.com/office/officeart/2005/8/layout/chevron2"/>
    <dgm:cxn modelId="{9873F624-BBBE-49EB-B393-B988FBCBC3A9}" type="presParOf" srcId="{EF971C68-7469-411C-8E9A-466269351F2F}" destId="{6BC8B20E-205C-422E-AB71-C7AB8829D9E9}" srcOrd="1" destOrd="0" presId="urn:microsoft.com/office/officeart/2005/8/layout/chevron2"/>
    <dgm:cxn modelId="{D88CF665-1464-41F3-9D85-DF70BAFFFC72}" type="presParOf" srcId="{3136B4DE-AB2C-44F6-8B4F-083F7D605B37}" destId="{22269D02-BFD4-40F7-B1B5-A874F98089F8}" srcOrd="7" destOrd="0" presId="urn:microsoft.com/office/officeart/2005/8/layout/chevron2"/>
    <dgm:cxn modelId="{1CFF932F-6630-4E5A-9D56-1E76AA52B03B}" type="presParOf" srcId="{3136B4DE-AB2C-44F6-8B4F-083F7D605B37}" destId="{A5403BF2-8E7D-45F5-8665-62B9487E05CE}" srcOrd="8" destOrd="0" presId="urn:microsoft.com/office/officeart/2005/8/layout/chevron2"/>
    <dgm:cxn modelId="{08732506-D655-44F5-842A-8260828A84A0}" type="presParOf" srcId="{A5403BF2-8E7D-45F5-8665-62B9487E05CE}" destId="{B8180ACE-E96F-496A-955F-C40C7194497C}" srcOrd="0" destOrd="0" presId="urn:microsoft.com/office/officeart/2005/8/layout/chevron2"/>
    <dgm:cxn modelId="{B13B6E54-AB84-4A95-BCB5-585CC783281C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0272" y="81321"/>
          <a:ext cx="535151" cy="374606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5400000">
        <a:off x="-80272" y="81321"/>
        <a:ext cx="535151" cy="374606"/>
      </dsp:txXfrm>
    </dsp:sp>
    <dsp:sp modelId="{704B6359-2981-4F0F-B8DB-88DB9C5F03E4}">
      <dsp:nvSpPr>
        <dsp:cNvPr id="0" name=""/>
        <dsp:cNvSpPr/>
      </dsp:nvSpPr>
      <dsp:spPr>
        <a:xfrm rot="5400000">
          <a:off x="2792341" y="-2416686"/>
          <a:ext cx="348031" cy="518350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Tahoma" pitchFamily="34" charset="0"/>
              <a:cs typeface="Times New Roman" panose="02020603050405020304" pitchFamily="18" charset="0"/>
            </a:rPr>
            <a:t> Dünya'da en fazla bor madeni rezervine sahip olan ülke Türkiye'dir</a:t>
          </a: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.</a:t>
          </a:r>
        </a:p>
      </dsp:txBody>
      <dsp:txXfrm rot="5400000">
        <a:off x="2792341" y="-2416686"/>
        <a:ext cx="348031" cy="5183501"/>
      </dsp:txXfrm>
    </dsp:sp>
    <dsp:sp modelId="{040A0280-C11A-4610-BE77-D4AD26F80F92}">
      <dsp:nvSpPr>
        <dsp:cNvPr id="0" name=""/>
        <dsp:cNvSpPr/>
      </dsp:nvSpPr>
      <dsp:spPr>
        <a:xfrm rot="5400000">
          <a:off x="-80272" y="482684"/>
          <a:ext cx="535151" cy="374606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80272" y="482684"/>
        <a:ext cx="535151" cy="374606"/>
      </dsp:txXfrm>
    </dsp:sp>
    <dsp:sp modelId="{41795B38-B2D4-4047-8444-0821762289D5}">
      <dsp:nvSpPr>
        <dsp:cNvPr id="0" name=""/>
        <dsp:cNvSpPr/>
      </dsp:nvSpPr>
      <dsp:spPr>
        <a:xfrm rot="5400000">
          <a:off x="2792432" y="-2015415"/>
          <a:ext cx="347848" cy="518350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</a:t>
          </a:r>
          <a:r>
            <a:rPr lang="tr-TR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Türk kadını seçme ve seçilme hakkını Cumhuriyet Dönemi’nde elde etmiştir. 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 panose="02020603050405020304" pitchFamily="18" charset="0"/>
            <a:ea typeface="Tahoma" pitchFamily="34" charset="0"/>
            <a:cs typeface="Times New Roman" panose="02020603050405020304" pitchFamily="18" charset="0"/>
          </a:endParaRPr>
        </a:p>
      </dsp:txBody>
      <dsp:txXfrm rot="5400000">
        <a:off x="2792432" y="-2015415"/>
        <a:ext cx="347848" cy="5183501"/>
      </dsp:txXfrm>
    </dsp:sp>
    <dsp:sp modelId="{3C9D8164-BB9D-4674-8724-84D54E5924FF}">
      <dsp:nvSpPr>
        <dsp:cNvPr id="0" name=""/>
        <dsp:cNvSpPr/>
      </dsp:nvSpPr>
      <dsp:spPr>
        <a:xfrm rot="5400000">
          <a:off x="-80272" y="884046"/>
          <a:ext cx="535151" cy="374606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5400000">
        <a:off x="-80272" y="884046"/>
        <a:ext cx="535151" cy="374606"/>
      </dsp:txXfrm>
    </dsp:sp>
    <dsp:sp modelId="{718D4255-29F1-4473-9EEB-B2CD10393DEE}">
      <dsp:nvSpPr>
        <dsp:cNvPr id="0" name=""/>
        <dsp:cNvSpPr/>
      </dsp:nvSpPr>
      <dsp:spPr>
        <a:xfrm rot="5400000">
          <a:off x="2790566" y="-1603711"/>
          <a:ext cx="347848" cy="518350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</a:t>
          </a:r>
          <a:r>
            <a:rPr lang="tr-TR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Çöller, Kutuplar, bataklık alanlar, ormanlıklar insan nüfusunun fazla olduğu bölgelerdir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 panose="02020603050405020304" pitchFamily="18" charset="0"/>
            <a:ea typeface="Tahoma" pitchFamily="34" charset="0"/>
            <a:cs typeface="Times New Roman" panose="02020603050405020304" pitchFamily="18" charset="0"/>
          </a:endParaRPr>
        </a:p>
      </dsp:txBody>
      <dsp:txXfrm rot="5400000">
        <a:off x="2790566" y="-1603711"/>
        <a:ext cx="347848" cy="5183501"/>
      </dsp:txXfrm>
    </dsp:sp>
    <dsp:sp modelId="{277C0C39-D78E-4F15-9562-AEA4801BB331}">
      <dsp:nvSpPr>
        <dsp:cNvPr id="0" name=""/>
        <dsp:cNvSpPr/>
      </dsp:nvSpPr>
      <dsp:spPr>
        <a:xfrm rot="5400000">
          <a:off x="-80272" y="1285408"/>
          <a:ext cx="535151" cy="374606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5400000">
        <a:off x="-80272" y="1285408"/>
        <a:ext cx="535151" cy="374606"/>
      </dsp:txXfrm>
    </dsp:sp>
    <dsp:sp modelId="{6BC8B20E-205C-422E-AB71-C7AB8829D9E9}">
      <dsp:nvSpPr>
        <dsp:cNvPr id="0" name=""/>
        <dsp:cNvSpPr/>
      </dsp:nvSpPr>
      <dsp:spPr>
        <a:xfrm rot="5400000">
          <a:off x="2792432" y="-1212690"/>
          <a:ext cx="347848" cy="518350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</a:t>
          </a:r>
          <a:r>
            <a:rPr lang="tr-TR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İnsan Hakları Evrensel Bildirgesi sadece bazı insanlar için geçerlidir</a:t>
          </a:r>
          <a:r>
            <a:rPr lang="tr-TR" sz="1000" kern="1200"/>
            <a:t>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2432" y="-1212690"/>
        <a:ext cx="347848" cy="5183501"/>
      </dsp:txXfrm>
    </dsp:sp>
    <dsp:sp modelId="{B8180ACE-E96F-496A-955F-C40C7194497C}">
      <dsp:nvSpPr>
        <dsp:cNvPr id="0" name=""/>
        <dsp:cNvSpPr/>
      </dsp:nvSpPr>
      <dsp:spPr>
        <a:xfrm rot="5400000">
          <a:off x="-80272" y="1686771"/>
          <a:ext cx="535151" cy="374606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80272" y="1686771"/>
        <a:ext cx="535151" cy="374606"/>
      </dsp:txXfrm>
    </dsp:sp>
    <dsp:sp modelId="{7DD830F9-44D5-4B47-9659-2715A49E222F}">
      <dsp:nvSpPr>
        <dsp:cNvPr id="0" name=""/>
        <dsp:cNvSpPr/>
      </dsp:nvSpPr>
      <dsp:spPr>
        <a:xfrm rot="5400000">
          <a:off x="2792432" y="-811328"/>
          <a:ext cx="347848" cy="518350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TİKA, Türk dilinin konuşulduğu ülkeler ve ülkemize komşu ülkeler olmak üzere, gelişme yolundaki ülkelerin kalkınmasına yardımcı olmak ve işbirliğini geliştirmek amacıyla kurulmuştur.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 panose="02020603050405020304" pitchFamily="18" charset="0"/>
            <a:ea typeface="Tahoma" pitchFamily="34" charset="0"/>
            <a:cs typeface="Times New Roman" panose="02020603050405020304" pitchFamily="18" charset="0"/>
          </a:endParaRPr>
        </a:p>
      </dsp:txBody>
      <dsp:txXfrm rot="5400000">
        <a:off x="2792432" y="-811328"/>
        <a:ext cx="347848" cy="518350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8C9BC3-2084-43E8-9082-B39989E4A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3715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2018-01-05T08:32:00Z</cp:lastPrinted>
  <dcterms:created xsi:type="dcterms:W3CDTF">2018-05-21T14:01:00Z</dcterms:created>
  <dcterms:modified xsi:type="dcterms:W3CDTF">2018-05-21T14:01:00Z</dcterms:modified>
  <cp:category>www.sorubak.com</cp:category>
</cp:coreProperties>
</file>