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12701" w:rsidRDefault="00312701" w:rsidP="00312701">
      <w:pPr>
        <w:pBdr>
          <w:bottom w:val="single" w:sz="6" w:space="0" w:color="AAAAAA"/>
        </w:pBdr>
        <w:spacing w:after="24" w:line="288" w:lineRule="atLeast"/>
        <w:jc w:val="center"/>
        <w:outlineLvl w:val="0"/>
        <w:rPr>
          <w:rFonts w:ascii="Arial" w:eastAsia="Times New Roman" w:hAnsi="Arial" w:cs="Arial"/>
          <w:b/>
          <w:bCs/>
          <w:color w:val="CC0000"/>
          <w:kern w:val="36"/>
          <w:sz w:val="38"/>
          <w:lang w:eastAsia="tr-TR"/>
        </w:rPr>
      </w:pPr>
    </w:p>
    <w:p w:rsidR="00312701" w:rsidRDefault="00312701" w:rsidP="00312701">
      <w:pPr>
        <w:pStyle w:val="Balk2"/>
        <w:shd w:val="clear" w:color="auto" w:fill="FFFFFF"/>
        <w:spacing w:before="450" w:after="300" w:line="570" w:lineRule="atLeast"/>
        <w:rPr>
          <w:rFonts w:ascii="Arial" w:hAnsi="Arial" w:cs="Arial"/>
          <w:b w:val="0"/>
          <w:bCs w:val="0"/>
          <w:color w:val="111111"/>
          <w:sz w:val="41"/>
          <w:szCs w:val="41"/>
        </w:rPr>
      </w:pPr>
      <w:r>
        <w:rPr>
          <w:rStyle w:val="Gl"/>
          <w:rFonts w:ascii="Arial" w:hAnsi="Arial" w:cs="Arial"/>
          <w:color w:val="008000"/>
          <w:sz w:val="41"/>
          <w:szCs w:val="41"/>
        </w:rPr>
        <w:t xml:space="preserve">           Mimar Sinan’ın Hayatı ve Eserleri</w:t>
      </w:r>
    </w:p>
    <w:p w:rsidR="00312701" w:rsidRPr="000A3BE2" w:rsidRDefault="00312701" w:rsidP="00312701">
      <w:pPr>
        <w:pBdr>
          <w:bottom w:val="single" w:sz="6" w:space="0" w:color="AAAAAA"/>
        </w:pBdr>
        <w:spacing w:after="24" w:line="288" w:lineRule="atLeast"/>
        <w:jc w:val="center"/>
        <w:outlineLvl w:val="0"/>
        <w:rPr>
          <w:rFonts w:ascii="Arial" w:eastAsia="Times New Roman" w:hAnsi="Arial" w:cs="Arial"/>
          <w:b/>
          <w:bCs/>
          <w:color w:val="000000"/>
          <w:kern w:val="36"/>
          <w:sz w:val="38"/>
          <w:szCs w:val="38"/>
          <w:lang w:eastAsia="tr-TR"/>
        </w:rPr>
      </w:pPr>
    </w:p>
    <w:p w:rsidR="00312701" w:rsidRDefault="00312701" w:rsidP="00312701">
      <w:pPr>
        <w:shd w:val="clear" w:color="auto" w:fill="FFFFFF"/>
        <w:spacing w:after="0" w:line="240" w:lineRule="auto"/>
        <w:jc w:val="center"/>
        <w:rPr>
          <w:rFonts w:ascii="Verdana" w:hAnsi="Verdana"/>
          <w:color w:val="222222"/>
          <w:sz w:val="23"/>
          <w:szCs w:val="23"/>
          <w:shd w:val="clear" w:color="auto" w:fill="FFFFFF"/>
        </w:rPr>
      </w:pPr>
      <w:r>
        <w:rPr>
          <w:rFonts w:ascii="Verdana" w:hAnsi="Verdana"/>
          <w:color w:val="222222"/>
          <w:sz w:val="23"/>
          <w:szCs w:val="23"/>
          <w:shd w:val="clear" w:color="auto" w:fill="FFFFFF"/>
        </w:rPr>
        <w:t xml:space="preserve">Mimar Sinan Osmanlı Devleti baş mimarıdır. 29 Mayıs 1489 yılında Kayseri </w:t>
      </w:r>
      <w:proofErr w:type="spellStart"/>
      <w:r>
        <w:rPr>
          <w:rFonts w:ascii="Verdana" w:hAnsi="Verdana"/>
          <w:color w:val="222222"/>
          <w:sz w:val="23"/>
          <w:szCs w:val="23"/>
          <w:shd w:val="clear" w:color="auto" w:fill="FFFFFF"/>
        </w:rPr>
        <w:t>Ağırnas</w:t>
      </w:r>
      <w:proofErr w:type="spellEnd"/>
      <w:r>
        <w:rPr>
          <w:rFonts w:ascii="Verdana" w:hAnsi="Verdana"/>
          <w:color w:val="222222"/>
          <w:sz w:val="23"/>
          <w:szCs w:val="23"/>
          <w:shd w:val="clear" w:color="auto" w:fill="FFFFFF"/>
        </w:rPr>
        <w:t xml:space="preserve"> köyünde doğan Sinan Yavuz Sultan Selim döneminde devşirilmiştir. Aslen </w:t>
      </w:r>
      <w:proofErr w:type="spellStart"/>
      <w:r>
        <w:rPr>
          <w:rFonts w:ascii="Verdana" w:hAnsi="Verdana"/>
          <w:color w:val="222222"/>
          <w:sz w:val="23"/>
          <w:szCs w:val="23"/>
          <w:shd w:val="clear" w:color="auto" w:fill="FFFFFF"/>
        </w:rPr>
        <w:t>rum</w:t>
      </w:r>
      <w:proofErr w:type="spellEnd"/>
      <w:r>
        <w:rPr>
          <w:rFonts w:ascii="Verdana" w:hAnsi="Verdana"/>
          <w:color w:val="222222"/>
          <w:sz w:val="23"/>
          <w:szCs w:val="23"/>
          <w:shd w:val="clear" w:color="auto" w:fill="FFFFFF"/>
        </w:rPr>
        <w:t xml:space="preserve"> </w:t>
      </w:r>
      <w:proofErr w:type="gramStart"/>
      <w:r>
        <w:rPr>
          <w:rFonts w:ascii="Verdana" w:hAnsi="Verdana"/>
          <w:color w:val="222222"/>
          <w:sz w:val="23"/>
          <w:szCs w:val="23"/>
          <w:shd w:val="clear" w:color="auto" w:fill="FFFFFF"/>
        </w:rPr>
        <w:t>yada</w:t>
      </w:r>
      <w:proofErr w:type="gramEnd"/>
      <w:r>
        <w:rPr>
          <w:rFonts w:ascii="Verdana" w:hAnsi="Verdana"/>
          <w:color w:val="222222"/>
          <w:sz w:val="23"/>
          <w:szCs w:val="23"/>
          <w:shd w:val="clear" w:color="auto" w:fill="FFFFFF"/>
        </w:rPr>
        <w:t xml:space="preserve"> ermenidir. </w:t>
      </w:r>
    </w:p>
    <w:p w:rsidR="00193F5B" w:rsidRDefault="00312701" w:rsidP="00312701">
      <w:pPr>
        <w:pStyle w:val="NormalWeb"/>
        <w:shd w:val="clear" w:color="auto" w:fill="FFFFFF"/>
        <w:spacing w:before="0" w:beforeAutospacing="0" w:after="390" w:afterAutospacing="0" w:line="390" w:lineRule="atLeast"/>
        <w:rPr>
          <w:rFonts w:ascii="Verdana" w:hAnsi="Verdana"/>
          <w:color w:val="222222"/>
          <w:sz w:val="23"/>
          <w:szCs w:val="23"/>
        </w:rPr>
      </w:pPr>
      <w:r>
        <w:rPr>
          <w:rFonts w:ascii="Verdana" w:hAnsi="Verdana"/>
          <w:color w:val="222222"/>
          <w:sz w:val="23"/>
          <w:szCs w:val="23"/>
        </w:rPr>
        <w:t xml:space="preserve">                 </w:t>
      </w:r>
      <w:hyperlink r:id="rId4" w:history="1">
        <w:r w:rsidR="00F65121" w:rsidRPr="004426CF">
          <w:rPr>
            <w:rStyle w:val="Kpr"/>
            <w:rFonts w:eastAsia="Calibri"/>
            <w:lang w:eastAsia="en-US"/>
          </w:rPr>
          <w:t>www.sorubak.com</w:t>
        </w:r>
      </w:hyperlink>
      <w:r w:rsidR="00F65121">
        <w:rPr>
          <w:rFonts w:eastAsia="Calibri"/>
          <w:lang w:eastAsia="en-US"/>
        </w:rPr>
        <w:t xml:space="preserve"> </w:t>
      </w:r>
      <w:r>
        <w:rPr>
          <w:rFonts w:ascii="Verdana" w:hAnsi="Verdana"/>
          <w:color w:val="222222"/>
          <w:sz w:val="23"/>
          <w:szCs w:val="23"/>
        </w:rPr>
        <w:t xml:space="preserve">                                                                                                     </w:t>
      </w:r>
    </w:p>
    <w:p w:rsidR="00312701" w:rsidRDefault="00312701" w:rsidP="00312701">
      <w:pPr>
        <w:pStyle w:val="NormalWeb"/>
        <w:shd w:val="clear" w:color="auto" w:fill="FFFFFF"/>
        <w:spacing w:before="0" w:beforeAutospacing="0" w:after="390" w:afterAutospacing="0" w:line="390" w:lineRule="atLeast"/>
        <w:rPr>
          <w:rFonts w:ascii="Verdana" w:hAnsi="Verdana"/>
          <w:color w:val="222222"/>
          <w:sz w:val="23"/>
          <w:szCs w:val="23"/>
        </w:rPr>
      </w:pPr>
      <w:r>
        <w:rPr>
          <w:rFonts w:ascii="Verdana" w:hAnsi="Verdana"/>
          <w:color w:val="222222"/>
          <w:sz w:val="23"/>
          <w:szCs w:val="23"/>
        </w:rPr>
        <w:t xml:space="preserve"> Mimar Sinan Yavuz Sultan Selim devşirme olarak İstanbul’a getirilmiş ve yeniçeri ocağına alınmış daha sonra Mimar olarak seferlere katılmıştır. Yavuz Selim dönemi sonrasında Kanuni Sultan Süleyman zamanında yine seferlere katılan Sinan gösterdiği başarılar nedeni ile yeniçeri ocağından Acemi Oğlanlar </w:t>
      </w:r>
      <w:proofErr w:type="spellStart"/>
      <w:r>
        <w:rPr>
          <w:rFonts w:ascii="Verdana" w:hAnsi="Verdana"/>
          <w:color w:val="222222"/>
          <w:sz w:val="23"/>
          <w:szCs w:val="23"/>
        </w:rPr>
        <w:t>Yayabaşılığına</w:t>
      </w:r>
      <w:proofErr w:type="spellEnd"/>
      <w:r>
        <w:rPr>
          <w:rFonts w:ascii="Verdana" w:hAnsi="Verdana"/>
          <w:color w:val="222222"/>
          <w:sz w:val="23"/>
          <w:szCs w:val="23"/>
        </w:rPr>
        <w:t xml:space="preserve"> (Bölük Komutanı) olarak terfi etmiştir. Kanuni Sultan Süleyman dönemindeki seferlerde gösterdiği gayretler, savaş alanlarında yaptığı eserler nedeni ile 49 yaşında yeniçerilikten </w:t>
      </w:r>
      <w:proofErr w:type="spellStart"/>
      <w:r>
        <w:rPr>
          <w:rFonts w:ascii="Verdana" w:hAnsi="Verdana"/>
          <w:color w:val="222222"/>
          <w:sz w:val="23"/>
          <w:szCs w:val="23"/>
        </w:rPr>
        <w:t>Başmimarlık</w:t>
      </w:r>
      <w:proofErr w:type="spellEnd"/>
      <w:r>
        <w:rPr>
          <w:rFonts w:ascii="Verdana" w:hAnsi="Verdana"/>
          <w:color w:val="222222"/>
          <w:sz w:val="23"/>
          <w:szCs w:val="23"/>
        </w:rPr>
        <w:t xml:space="preserve"> rütbesine yükseldi.</w:t>
      </w:r>
    </w:p>
    <w:p w:rsidR="00312701" w:rsidRDefault="00312701" w:rsidP="00312701">
      <w:pPr>
        <w:pStyle w:val="NormalWeb"/>
        <w:shd w:val="clear" w:color="auto" w:fill="FFFFFF"/>
        <w:spacing w:before="0" w:beforeAutospacing="0" w:after="390" w:afterAutospacing="0" w:line="390" w:lineRule="atLeast"/>
        <w:rPr>
          <w:rFonts w:ascii="Verdana" w:hAnsi="Verdana"/>
          <w:color w:val="222222"/>
          <w:sz w:val="23"/>
          <w:szCs w:val="23"/>
        </w:rPr>
      </w:pPr>
      <w:r>
        <w:rPr>
          <w:rFonts w:ascii="Verdana" w:hAnsi="Verdana"/>
          <w:color w:val="222222"/>
          <w:sz w:val="23"/>
          <w:szCs w:val="23"/>
        </w:rPr>
        <w:t xml:space="preserve">Mimar Sinan, Yavuz Sultan Selim ile başladığı görevine Kanuni Sultan Süleyman ile devam etmiş ve </w:t>
      </w:r>
      <w:proofErr w:type="gramStart"/>
      <w:r>
        <w:rPr>
          <w:rFonts w:ascii="Verdana" w:hAnsi="Verdana"/>
          <w:color w:val="222222"/>
          <w:sz w:val="23"/>
          <w:szCs w:val="23"/>
        </w:rPr>
        <w:t>II.Selim</w:t>
      </w:r>
      <w:proofErr w:type="gramEnd"/>
      <w:r>
        <w:rPr>
          <w:rFonts w:ascii="Verdana" w:hAnsi="Verdana"/>
          <w:color w:val="222222"/>
          <w:sz w:val="23"/>
          <w:szCs w:val="23"/>
        </w:rPr>
        <w:t xml:space="preserve"> ve III. Murat döneminde de devam etmiştir. 49 yıl </w:t>
      </w:r>
      <w:proofErr w:type="spellStart"/>
      <w:r>
        <w:rPr>
          <w:rFonts w:ascii="Verdana" w:hAnsi="Verdana"/>
          <w:color w:val="222222"/>
          <w:sz w:val="23"/>
          <w:szCs w:val="23"/>
        </w:rPr>
        <w:t>Başmimar</w:t>
      </w:r>
      <w:proofErr w:type="spellEnd"/>
      <w:r>
        <w:rPr>
          <w:rFonts w:ascii="Verdana" w:hAnsi="Verdana"/>
          <w:color w:val="222222"/>
          <w:sz w:val="23"/>
          <w:szCs w:val="23"/>
        </w:rPr>
        <w:t xml:space="preserve"> olarak görev yapan Mimar Sinan 17 Temmuz 1588 yılında İstanbul’da 99 yaşında vefat etmiştir. Mezarı Selimiye Camii yanındaki türbededir.</w:t>
      </w:r>
    </w:p>
    <w:p w:rsidR="00312701" w:rsidRDefault="00312701" w:rsidP="00312701">
      <w:pPr>
        <w:pStyle w:val="Balk2"/>
        <w:shd w:val="clear" w:color="auto" w:fill="FFFFFF"/>
        <w:spacing w:before="450" w:after="300" w:line="570" w:lineRule="atLeast"/>
        <w:rPr>
          <w:rFonts w:ascii="Arial" w:hAnsi="Arial" w:cs="Arial"/>
          <w:b w:val="0"/>
          <w:bCs w:val="0"/>
          <w:color w:val="111111"/>
          <w:sz w:val="41"/>
          <w:szCs w:val="41"/>
        </w:rPr>
      </w:pPr>
      <w:r>
        <w:rPr>
          <w:rStyle w:val="Gl"/>
          <w:rFonts w:ascii="Arial" w:hAnsi="Arial" w:cs="Arial"/>
          <w:color w:val="008000"/>
          <w:sz w:val="41"/>
          <w:szCs w:val="41"/>
        </w:rPr>
        <w:t>Mimar Sinan’ın Eserleri</w:t>
      </w:r>
    </w:p>
    <w:p w:rsidR="00312701" w:rsidRDefault="00312701" w:rsidP="00312701">
      <w:pPr>
        <w:pStyle w:val="NormalWeb"/>
        <w:shd w:val="clear" w:color="auto" w:fill="FFFFFF"/>
        <w:spacing w:before="0" w:beforeAutospacing="0" w:after="390" w:afterAutospacing="0" w:line="390" w:lineRule="atLeast"/>
        <w:rPr>
          <w:rFonts w:ascii="Verdana" w:hAnsi="Verdana"/>
          <w:color w:val="222222"/>
          <w:sz w:val="23"/>
          <w:szCs w:val="23"/>
        </w:rPr>
      </w:pPr>
      <w:r>
        <w:rPr>
          <w:rFonts w:ascii="Verdana" w:hAnsi="Verdana"/>
          <w:color w:val="222222"/>
          <w:sz w:val="23"/>
          <w:szCs w:val="23"/>
        </w:rPr>
        <w:t>Mimar Sinan’ın eserleri denilince akla ilk gelen yer elbette Selimiye Cami gelmektedir. Ustalık eseri olarak adlandırdığı Selimiye Camisi Dünya Kültür Mirası listesine girmiştir. Çıraklık eseri olarak Şehzade Cami, Kalfalık Eseri olarak Süleymaniye Cami ve ustalık eseri olarak da Selimiye Cami en önemli eserlerindendir.</w:t>
      </w:r>
    </w:p>
    <w:p w:rsidR="00312701" w:rsidRDefault="00312701" w:rsidP="00312701">
      <w:r>
        <w:rPr>
          <w:rFonts w:ascii="Verdana" w:hAnsi="Verdana"/>
          <w:color w:val="222222"/>
          <w:sz w:val="23"/>
          <w:szCs w:val="23"/>
          <w:shd w:val="clear" w:color="auto" w:fill="FFFFFF"/>
        </w:rPr>
        <w:t xml:space="preserve">            Mimar Sinan, 81 camii, 51 mescit, 55 medrese, 26 </w:t>
      </w:r>
      <w:proofErr w:type="spellStart"/>
      <w:r>
        <w:rPr>
          <w:rFonts w:ascii="Verdana" w:hAnsi="Verdana"/>
          <w:color w:val="222222"/>
          <w:sz w:val="23"/>
          <w:szCs w:val="23"/>
          <w:shd w:val="clear" w:color="auto" w:fill="FFFFFF"/>
        </w:rPr>
        <w:t>darül</w:t>
      </w:r>
      <w:proofErr w:type="spellEnd"/>
      <w:r>
        <w:rPr>
          <w:rFonts w:ascii="Verdana" w:hAnsi="Verdana"/>
          <w:color w:val="222222"/>
          <w:sz w:val="23"/>
          <w:szCs w:val="23"/>
          <w:shd w:val="clear" w:color="auto" w:fill="FFFFFF"/>
        </w:rPr>
        <w:t>-</w:t>
      </w:r>
      <w:proofErr w:type="spellStart"/>
      <w:r>
        <w:rPr>
          <w:rFonts w:ascii="Verdana" w:hAnsi="Verdana"/>
          <w:color w:val="222222"/>
          <w:sz w:val="23"/>
          <w:szCs w:val="23"/>
          <w:shd w:val="clear" w:color="auto" w:fill="FFFFFF"/>
        </w:rPr>
        <w:t>kurra</w:t>
      </w:r>
      <w:proofErr w:type="spellEnd"/>
      <w:r>
        <w:rPr>
          <w:rFonts w:ascii="Verdana" w:hAnsi="Verdana"/>
          <w:color w:val="222222"/>
          <w:sz w:val="23"/>
          <w:szCs w:val="23"/>
          <w:shd w:val="clear" w:color="auto" w:fill="FFFFFF"/>
        </w:rPr>
        <w:t xml:space="preserve">, 17 türbe, 17 imarethane, 3 darüşşifa (hastane), 5 </w:t>
      </w:r>
      <w:proofErr w:type="gramStart"/>
      <w:r>
        <w:rPr>
          <w:rFonts w:ascii="Verdana" w:hAnsi="Verdana"/>
          <w:color w:val="222222"/>
          <w:sz w:val="23"/>
          <w:szCs w:val="23"/>
          <w:shd w:val="clear" w:color="auto" w:fill="FFFFFF"/>
        </w:rPr>
        <w:t>su yolu</w:t>
      </w:r>
      <w:proofErr w:type="gramEnd"/>
      <w:r>
        <w:rPr>
          <w:rFonts w:ascii="Verdana" w:hAnsi="Verdana"/>
          <w:color w:val="222222"/>
          <w:sz w:val="23"/>
          <w:szCs w:val="23"/>
          <w:shd w:val="clear" w:color="auto" w:fill="FFFFFF"/>
        </w:rPr>
        <w:t>, 8 köprü, 20 kervansaray, 36 saray, 8 mahzen ve 48 de hamam olmak üzere 375 eser yapmıştır.</w:t>
      </w:r>
    </w:p>
    <w:p w:rsidR="00420C40" w:rsidRDefault="00420C40"/>
    <w:p w:rsidR="00312701" w:rsidRDefault="00420C40">
      <w:pPr>
        <w:rPr>
          <w:noProof/>
          <w:lang w:eastAsia="tr-TR"/>
        </w:rPr>
      </w:pPr>
      <w:r>
        <w:rPr>
          <w:noProof/>
          <w:lang w:eastAsia="tr-TR"/>
        </w:rPr>
        <w:lastRenderedPageBreak/>
        <w:drawing>
          <wp:inline distT="0" distB="0" distL="0" distR="0">
            <wp:extent cx="3806617" cy="2247900"/>
            <wp:effectExtent l="19050" t="0" r="3383" b="0"/>
            <wp:docPr id="4" name="Resim 4" descr="http://www.girgin.org/yazilarim/images/su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girgin.org/yazilarim/images/sul.jpg"/>
                    <pic:cNvPicPr>
                      <a:picLocks noChangeAspect="1" noChangeArrowheads="1"/>
                    </pic:cNvPicPr>
                  </pic:nvPicPr>
                  <pic:blipFill>
                    <a:blip r:embed="rId5" cstate="print"/>
                    <a:srcRect/>
                    <a:stretch>
                      <a:fillRect/>
                    </a:stretch>
                  </pic:blipFill>
                  <pic:spPr bwMode="auto">
                    <a:xfrm>
                      <a:off x="0" y="0"/>
                      <a:ext cx="3805630" cy="2247317"/>
                    </a:xfrm>
                    <a:prstGeom prst="rect">
                      <a:avLst/>
                    </a:prstGeom>
                    <a:noFill/>
                    <a:ln w="9525">
                      <a:noFill/>
                      <a:miter lim="800000"/>
                      <a:headEnd/>
                      <a:tailEnd/>
                    </a:ln>
                  </pic:spPr>
                </pic:pic>
              </a:graphicData>
            </a:graphic>
          </wp:inline>
        </w:drawing>
      </w:r>
      <w:r w:rsidR="00AE7E4B">
        <w:rPr>
          <w:noProof/>
          <w:lang w:eastAsia="tr-TR"/>
        </w:rPr>
        <w:t xml:space="preserve"> </w:t>
      </w:r>
      <w:r w:rsidR="00AE7E4B">
        <w:rPr>
          <w:noProof/>
          <w:lang w:eastAsia="tr-TR"/>
        </w:rPr>
        <w:drawing>
          <wp:inline distT="0" distB="0" distL="0" distR="0">
            <wp:extent cx="2952750" cy="2406015"/>
            <wp:effectExtent l="19050" t="0" r="0" b="0"/>
            <wp:docPr id="22" name="Resim 22"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lgili resim"/>
                    <pic:cNvPicPr>
                      <a:picLocks noChangeAspect="1" noChangeArrowheads="1"/>
                    </pic:cNvPicPr>
                  </pic:nvPicPr>
                  <pic:blipFill>
                    <a:blip r:embed="rId6" cstate="print"/>
                    <a:srcRect/>
                    <a:stretch>
                      <a:fillRect/>
                    </a:stretch>
                  </pic:blipFill>
                  <pic:spPr bwMode="auto">
                    <a:xfrm>
                      <a:off x="0" y="0"/>
                      <a:ext cx="2952750" cy="2406015"/>
                    </a:xfrm>
                    <a:prstGeom prst="rect">
                      <a:avLst/>
                    </a:prstGeom>
                    <a:noFill/>
                    <a:ln w="9525">
                      <a:noFill/>
                      <a:miter lim="800000"/>
                      <a:headEnd/>
                      <a:tailEnd/>
                    </a:ln>
                  </pic:spPr>
                </pic:pic>
              </a:graphicData>
            </a:graphic>
          </wp:inline>
        </w:drawing>
      </w:r>
      <w:r w:rsidR="00AE7E4B">
        <w:rPr>
          <w:noProof/>
          <w:lang w:eastAsia="tr-TR"/>
        </w:rPr>
        <w:t xml:space="preserve">                            SÜLEYMANİYE CAMİİ ÇİZİMLERİ                                                                          </w:t>
      </w:r>
      <w:r w:rsidR="00F3439F">
        <w:rPr>
          <w:noProof/>
          <w:lang w:eastAsia="tr-TR"/>
        </w:rPr>
        <w:t xml:space="preserve"> </w:t>
      </w:r>
      <w:r w:rsidR="00AE7E4B">
        <w:rPr>
          <w:noProof/>
          <w:lang w:eastAsia="tr-TR"/>
        </w:rPr>
        <w:t>AYASOFYA-HASEKİ HÜRREM HAMAMI</w:t>
      </w:r>
    </w:p>
    <w:p w:rsidR="00312701" w:rsidRDefault="001B034B">
      <w:pPr>
        <w:rPr>
          <w:noProof/>
          <w:lang w:eastAsia="tr-TR"/>
        </w:rPr>
      </w:pPr>
      <w:r>
        <w:rPr>
          <w:noProof/>
          <w:lang w:eastAsia="tr-TR"/>
        </w:rPr>
        <w:drawing>
          <wp:inline distT="0" distB="0" distL="0" distR="0">
            <wp:extent cx="4205989" cy="2867025"/>
            <wp:effectExtent l="19050" t="0" r="4061" b="0"/>
            <wp:docPr id="1" name="Resim 1" descr="Ad:  Süleymaniye Camii2.jpg&#10;Gösterim: 476&#10;Boyut:  75.1 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d:  Süleymaniye Camii2.jpg&#10;Gösterim: 476&#10;Boyut:  75.1 KB"/>
                    <pic:cNvPicPr>
                      <a:picLocks noChangeAspect="1" noChangeArrowheads="1"/>
                    </pic:cNvPicPr>
                  </pic:nvPicPr>
                  <pic:blipFill>
                    <a:blip r:embed="rId7" cstate="print"/>
                    <a:srcRect/>
                    <a:stretch>
                      <a:fillRect/>
                    </a:stretch>
                  </pic:blipFill>
                  <pic:spPr bwMode="auto">
                    <a:xfrm>
                      <a:off x="0" y="0"/>
                      <a:ext cx="4209815" cy="2869633"/>
                    </a:xfrm>
                    <a:prstGeom prst="rect">
                      <a:avLst/>
                    </a:prstGeom>
                    <a:noFill/>
                    <a:ln w="9525">
                      <a:noFill/>
                      <a:miter lim="800000"/>
                      <a:headEnd/>
                      <a:tailEnd/>
                    </a:ln>
                  </pic:spPr>
                </pic:pic>
              </a:graphicData>
            </a:graphic>
          </wp:inline>
        </w:drawing>
      </w:r>
      <w:r w:rsidR="00F3439F">
        <w:rPr>
          <w:noProof/>
          <w:lang w:eastAsia="tr-TR"/>
        </w:rPr>
        <w:t xml:space="preserve"> </w:t>
      </w:r>
      <w:r w:rsidR="00F651E6">
        <w:rPr>
          <w:noProof/>
          <w:lang w:eastAsia="tr-TR"/>
        </w:rPr>
        <w:drawing>
          <wp:inline distT="0" distB="0" distL="0" distR="0">
            <wp:extent cx="2390775" cy="2825579"/>
            <wp:effectExtent l="19050" t="0" r="0" b="0"/>
            <wp:docPr id="2" name="Resim 1" descr="MİMAR SİN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İMAR SİNAN"/>
                    <pic:cNvPicPr>
                      <a:picLocks noChangeAspect="1" noChangeArrowheads="1"/>
                    </pic:cNvPicPr>
                  </pic:nvPicPr>
                  <pic:blipFill>
                    <a:blip r:embed="rId8" cstate="print"/>
                    <a:srcRect/>
                    <a:stretch>
                      <a:fillRect/>
                    </a:stretch>
                  </pic:blipFill>
                  <pic:spPr bwMode="auto">
                    <a:xfrm>
                      <a:off x="0" y="0"/>
                      <a:ext cx="2393728" cy="2829070"/>
                    </a:xfrm>
                    <a:prstGeom prst="rect">
                      <a:avLst/>
                    </a:prstGeom>
                    <a:noFill/>
                    <a:ln w="9525">
                      <a:noFill/>
                      <a:miter lim="800000"/>
                      <a:headEnd/>
                      <a:tailEnd/>
                    </a:ln>
                  </pic:spPr>
                </pic:pic>
              </a:graphicData>
            </a:graphic>
          </wp:inline>
        </w:drawing>
      </w:r>
    </w:p>
    <w:p w:rsidR="002C4677" w:rsidRPr="008A62CC" w:rsidRDefault="00F3439F">
      <w:r>
        <w:rPr>
          <w:noProof/>
          <w:lang w:eastAsia="tr-TR"/>
        </w:rPr>
        <w:drawing>
          <wp:inline distT="0" distB="0" distL="0" distR="0">
            <wp:extent cx="2928787" cy="2399797"/>
            <wp:effectExtent l="19050" t="0" r="4913" b="0"/>
            <wp:docPr id="25" name="Resim 25" descr="mimar sinan eserleri selimiye cami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mimar sinan eserleri selimiye camii ile ilgili görsel sonucu"/>
                    <pic:cNvPicPr>
                      <a:picLocks noChangeAspect="1" noChangeArrowheads="1"/>
                    </pic:cNvPicPr>
                  </pic:nvPicPr>
                  <pic:blipFill>
                    <a:blip r:embed="rId9" cstate="print"/>
                    <a:srcRect/>
                    <a:stretch>
                      <a:fillRect/>
                    </a:stretch>
                  </pic:blipFill>
                  <pic:spPr bwMode="auto">
                    <a:xfrm>
                      <a:off x="0" y="0"/>
                      <a:ext cx="2933449" cy="2403617"/>
                    </a:xfrm>
                    <a:prstGeom prst="rect">
                      <a:avLst/>
                    </a:prstGeom>
                    <a:noFill/>
                    <a:ln w="9525">
                      <a:noFill/>
                      <a:miter lim="800000"/>
                      <a:headEnd/>
                      <a:tailEnd/>
                    </a:ln>
                  </pic:spPr>
                </pic:pic>
              </a:graphicData>
            </a:graphic>
          </wp:inline>
        </w:drawing>
      </w:r>
      <w:r>
        <w:t xml:space="preserve">  </w:t>
      </w:r>
      <w:r w:rsidR="002C4677">
        <w:rPr>
          <w:noProof/>
          <w:lang w:eastAsia="tr-TR"/>
        </w:rPr>
        <w:drawing>
          <wp:inline distT="0" distB="0" distL="0" distR="0">
            <wp:extent cx="3638550" cy="2400300"/>
            <wp:effectExtent l="19050" t="0" r="0" b="0"/>
            <wp:docPr id="10" name="Resim 10"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lgili resim"/>
                    <pic:cNvPicPr>
                      <a:picLocks noChangeAspect="1" noChangeArrowheads="1"/>
                    </pic:cNvPicPr>
                  </pic:nvPicPr>
                  <pic:blipFill>
                    <a:blip r:embed="rId10" cstate="print"/>
                    <a:srcRect/>
                    <a:stretch>
                      <a:fillRect/>
                    </a:stretch>
                  </pic:blipFill>
                  <pic:spPr bwMode="auto">
                    <a:xfrm>
                      <a:off x="0" y="0"/>
                      <a:ext cx="3645271" cy="2404734"/>
                    </a:xfrm>
                    <a:prstGeom prst="rect">
                      <a:avLst/>
                    </a:prstGeom>
                    <a:noFill/>
                    <a:ln w="9525">
                      <a:noFill/>
                      <a:miter lim="800000"/>
                      <a:headEnd/>
                      <a:tailEnd/>
                    </a:ln>
                  </pic:spPr>
                </pic:pic>
              </a:graphicData>
            </a:graphic>
          </wp:inline>
        </w:drawing>
      </w:r>
    </w:p>
    <w:p w:rsidR="002C4677" w:rsidRDefault="008A62CC">
      <w:pPr>
        <w:rPr>
          <w:rFonts w:ascii="Verdana" w:hAnsi="Verdana"/>
          <w:b/>
          <w:bCs/>
          <w:color w:val="997755"/>
          <w:sz w:val="18"/>
          <w:szCs w:val="18"/>
          <w:shd w:val="clear" w:color="auto" w:fill="F4F1EA"/>
        </w:rPr>
      </w:pPr>
      <w:r>
        <w:rPr>
          <w:rFonts w:ascii="Verdana" w:hAnsi="Verdana"/>
          <w:b/>
          <w:bCs/>
          <w:color w:val="997755"/>
          <w:sz w:val="18"/>
          <w:szCs w:val="18"/>
          <w:shd w:val="clear" w:color="auto" w:fill="F4F1EA"/>
        </w:rPr>
        <w:t xml:space="preserve">SELİMİYE CAMİİ                                                           </w:t>
      </w:r>
      <w:r w:rsidR="00F3439F">
        <w:rPr>
          <w:rFonts w:ascii="Verdana" w:hAnsi="Verdana"/>
          <w:b/>
          <w:bCs/>
          <w:color w:val="997755"/>
          <w:sz w:val="18"/>
          <w:szCs w:val="18"/>
          <w:shd w:val="clear" w:color="auto" w:fill="F4F1EA"/>
        </w:rPr>
        <w:t xml:space="preserve">      </w:t>
      </w:r>
      <w:r>
        <w:rPr>
          <w:rFonts w:ascii="Verdana" w:hAnsi="Verdana"/>
          <w:b/>
          <w:bCs/>
          <w:color w:val="997755"/>
          <w:sz w:val="18"/>
          <w:szCs w:val="18"/>
          <w:shd w:val="clear" w:color="auto" w:fill="F4F1EA"/>
        </w:rPr>
        <w:t xml:space="preserve"> </w:t>
      </w:r>
      <w:r w:rsidR="002C4677">
        <w:rPr>
          <w:rFonts w:ascii="Verdana" w:hAnsi="Verdana"/>
          <w:b/>
          <w:bCs/>
          <w:color w:val="997755"/>
          <w:sz w:val="18"/>
          <w:szCs w:val="18"/>
          <w:shd w:val="clear" w:color="auto" w:fill="F4F1EA"/>
        </w:rPr>
        <w:t>İstanbul Büyükçekmece Köprüsü</w:t>
      </w:r>
    </w:p>
    <w:p w:rsidR="00F14DEB" w:rsidRDefault="00F14DEB">
      <w:pPr>
        <w:rPr>
          <w:rFonts w:ascii="Verdana" w:hAnsi="Verdana"/>
          <w:b/>
          <w:bCs/>
          <w:color w:val="997755"/>
          <w:sz w:val="18"/>
          <w:szCs w:val="18"/>
          <w:shd w:val="clear" w:color="auto" w:fill="F4F1EA"/>
        </w:rPr>
      </w:pPr>
    </w:p>
    <w:p w:rsidR="00F14DEB" w:rsidRDefault="00F14DEB">
      <w:pPr>
        <w:rPr>
          <w:rFonts w:ascii="Verdana" w:hAnsi="Verdana"/>
          <w:b/>
          <w:bCs/>
          <w:color w:val="997755"/>
          <w:sz w:val="18"/>
          <w:szCs w:val="18"/>
          <w:shd w:val="clear" w:color="auto" w:fill="F4F1EA"/>
        </w:rPr>
      </w:pPr>
      <w:r>
        <w:rPr>
          <w:noProof/>
          <w:lang w:eastAsia="tr-TR"/>
        </w:rPr>
        <w:lastRenderedPageBreak/>
        <w:drawing>
          <wp:inline distT="0" distB="0" distL="0" distR="0">
            <wp:extent cx="2476998" cy="3625904"/>
            <wp:effectExtent l="19050" t="0" r="0" b="0"/>
            <wp:docPr id="3" name="Resim 1" descr="mihrimah sultan camii üsküdar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ihrimah sultan camii üsküdar ile ilgili görsel sonucu"/>
                    <pic:cNvPicPr>
                      <a:picLocks noChangeAspect="1" noChangeArrowheads="1"/>
                    </pic:cNvPicPr>
                  </pic:nvPicPr>
                  <pic:blipFill>
                    <a:blip r:embed="rId11" cstate="print"/>
                    <a:srcRect/>
                    <a:stretch>
                      <a:fillRect/>
                    </a:stretch>
                  </pic:blipFill>
                  <pic:spPr bwMode="auto">
                    <a:xfrm>
                      <a:off x="0" y="0"/>
                      <a:ext cx="2477570" cy="3626741"/>
                    </a:xfrm>
                    <a:prstGeom prst="rect">
                      <a:avLst/>
                    </a:prstGeom>
                    <a:noFill/>
                    <a:ln w="9525">
                      <a:noFill/>
                      <a:miter lim="800000"/>
                      <a:headEnd/>
                      <a:tailEnd/>
                    </a:ln>
                  </pic:spPr>
                </pic:pic>
              </a:graphicData>
            </a:graphic>
          </wp:inline>
        </w:drawing>
      </w:r>
      <w:r w:rsidRPr="00F14DEB">
        <w:t xml:space="preserve"> </w:t>
      </w:r>
      <w:r>
        <w:rPr>
          <w:noProof/>
          <w:lang w:eastAsia="tr-TR"/>
        </w:rPr>
        <w:drawing>
          <wp:inline distT="0" distB="0" distL="0" distR="0">
            <wp:extent cx="4248150" cy="3448050"/>
            <wp:effectExtent l="19050" t="0" r="0" b="0"/>
            <wp:docPr id="7" name="Resim 7" descr="mihrimah sultan camii edirnekapı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ihrimah sultan camii edirnekapı ile ilgili görsel sonucu"/>
                    <pic:cNvPicPr>
                      <a:picLocks noChangeAspect="1" noChangeArrowheads="1"/>
                    </pic:cNvPicPr>
                  </pic:nvPicPr>
                  <pic:blipFill>
                    <a:blip r:embed="rId12" cstate="print"/>
                    <a:srcRect/>
                    <a:stretch>
                      <a:fillRect/>
                    </a:stretch>
                  </pic:blipFill>
                  <pic:spPr bwMode="auto">
                    <a:xfrm>
                      <a:off x="0" y="0"/>
                      <a:ext cx="4247882" cy="3447833"/>
                    </a:xfrm>
                    <a:prstGeom prst="rect">
                      <a:avLst/>
                    </a:prstGeom>
                    <a:noFill/>
                    <a:ln w="9525">
                      <a:noFill/>
                      <a:miter lim="800000"/>
                      <a:headEnd/>
                      <a:tailEnd/>
                    </a:ln>
                  </pic:spPr>
                </pic:pic>
              </a:graphicData>
            </a:graphic>
          </wp:inline>
        </w:drawing>
      </w:r>
    </w:p>
    <w:p w:rsidR="00F14DEB" w:rsidRDefault="00F14DEB" w:rsidP="00F14DEB">
      <w:pPr>
        <w:rPr>
          <w:rFonts w:ascii="Verdana" w:hAnsi="Verdana"/>
          <w:b/>
          <w:bCs/>
          <w:color w:val="997755"/>
          <w:sz w:val="18"/>
          <w:szCs w:val="18"/>
          <w:shd w:val="clear" w:color="auto" w:fill="F4F1EA"/>
        </w:rPr>
      </w:pPr>
      <w:r>
        <w:rPr>
          <w:rFonts w:ascii="Verdana" w:hAnsi="Verdana"/>
          <w:b/>
          <w:bCs/>
          <w:color w:val="997755"/>
          <w:sz w:val="18"/>
          <w:szCs w:val="18"/>
          <w:shd w:val="clear" w:color="auto" w:fill="F4F1EA"/>
        </w:rPr>
        <w:t xml:space="preserve">     </w:t>
      </w:r>
      <w:proofErr w:type="spellStart"/>
      <w:r>
        <w:rPr>
          <w:rFonts w:ascii="Verdana" w:hAnsi="Verdana"/>
          <w:b/>
          <w:bCs/>
          <w:color w:val="997755"/>
          <w:sz w:val="18"/>
          <w:szCs w:val="18"/>
          <w:shd w:val="clear" w:color="auto" w:fill="F4F1EA"/>
        </w:rPr>
        <w:t>Mihrimah</w:t>
      </w:r>
      <w:proofErr w:type="spellEnd"/>
      <w:r>
        <w:rPr>
          <w:rFonts w:ascii="Verdana" w:hAnsi="Verdana"/>
          <w:b/>
          <w:bCs/>
          <w:color w:val="997755"/>
          <w:sz w:val="18"/>
          <w:szCs w:val="18"/>
          <w:shd w:val="clear" w:color="auto" w:fill="F4F1EA"/>
        </w:rPr>
        <w:t xml:space="preserve"> Sultan Camii Üsküdar</w:t>
      </w:r>
      <w:r>
        <w:rPr>
          <w:rFonts w:ascii="Verdana" w:hAnsi="Verdana"/>
          <w:b/>
          <w:bCs/>
          <w:color w:val="997755"/>
          <w:sz w:val="18"/>
          <w:szCs w:val="18"/>
          <w:shd w:val="clear" w:color="auto" w:fill="F4F1EA"/>
        </w:rPr>
        <w:tab/>
      </w:r>
      <w:r>
        <w:rPr>
          <w:rFonts w:ascii="Verdana" w:hAnsi="Verdana"/>
          <w:b/>
          <w:bCs/>
          <w:color w:val="997755"/>
          <w:sz w:val="18"/>
          <w:szCs w:val="18"/>
          <w:shd w:val="clear" w:color="auto" w:fill="F4F1EA"/>
        </w:rPr>
        <w:tab/>
      </w:r>
      <w:r>
        <w:rPr>
          <w:rFonts w:ascii="Verdana" w:hAnsi="Verdana"/>
          <w:b/>
          <w:bCs/>
          <w:color w:val="997755"/>
          <w:sz w:val="18"/>
          <w:szCs w:val="18"/>
          <w:shd w:val="clear" w:color="auto" w:fill="F4F1EA"/>
        </w:rPr>
        <w:tab/>
        <w:t xml:space="preserve">  </w:t>
      </w:r>
      <w:proofErr w:type="spellStart"/>
      <w:r>
        <w:rPr>
          <w:rFonts w:ascii="Verdana" w:hAnsi="Verdana"/>
          <w:b/>
          <w:bCs/>
          <w:color w:val="997755"/>
          <w:sz w:val="18"/>
          <w:szCs w:val="18"/>
          <w:shd w:val="clear" w:color="auto" w:fill="F4F1EA"/>
        </w:rPr>
        <w:t>Mihrimah</w:t>
      </w:r>
      <w:proofErr w:type="spellEnd"/>
      <w:r>
        <w:rPr>
          <w:rFonts w:ascii="Verdana" w:hAnsi="Verdana"/>
          <w:b/>
          <w:bCs/>
          <w:color w:val="997755"/>
          <w:sz w:val="18"/>
          <w:szCs w:val="18"/>
          <w:shd w:val="clear" w:color="auto" w:fill="F4F1EA"/>
        </w:rPr>
        <w:t xml:space="preserve"> Sultan Camii Edirnekapı</w:t>
      </w:r>
    </w:p>
    <w:p w:rsidR="00F14DEB" w:rsidRDefault="00F14DEB">
      <w:r>
        <w:rPr>
          <w:noProof/>
          <w:lang w:eastAsia="tr-TR"/>
        </w:rPr>
        <w:drawing>
          <wp:inline distT="0" distB="0" distL="0" distR="0">
            <wp:extent cx="3276600" cy="2400300"/>
            <wp:effectExtent l="19050" t="0" r="0" b="0"/>
            <wp:docPr id="13" name="Resim 13"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lgili resim"/>
                    <pic:cNvPicPr>
                      <a:picLocks noChangeAspect="1" noChangeArrowheads="1"/>
                    </pic:cNvPicPr>
                  </pic:nvPicPr>
                  <pic:blipFill>
                    <a:blip r:embed="rId13" cstate="print"/>
                    <a:srcRect/>
                    <a:stretch>
                      <a:fillRect/>
                    </a:stretch>
                  </pic:blipFill>
                  <pic:spPr bwMode="auto">
                    <a:xfrm>
                      <a:off x="0" y="0"/>
                      <a:ext cx="3290911" cy="2410784"/>
                    </a:xfrm>
                    <a:prstGeom prst="rect">
                      <a:avLst/>
                    </a:prstGeom>
                    <a:noFill/>
                    <a:ln w="9525">
                      <a:noFill/>
                      <a:miter lim="800000"/>
                      <a:headEnd/>
                      <a:tailEnd/>
                    </a:ln>
                  </pic:spPr>
                </pic:pic>
              </a:graphicData>
            </a:graphic>
          </wp:inline>
        </w:drawing>
      </w:r>
      <w:r w:rsidRPr="00F14DEB">
        <w:t xml:space="preserve">  </w:t>
      </w:r>
      <w:r>
        <w:rPr>
          <w:noProof/>
          <w:lang w:eastAsia="tr-TR"/>
        </w:rPr>
        <w:drawing>
          <wp:inline distT="0" distB="0" distL="0" distR="0">
            <wp:extent cx="3333750" cy="2400300"/>
            <wp:effectExtent l="19050" t="0" r="0" b="0"/>
            <wp:docPr id="20" name="Resim 20" descr="mimar-sinanin-en-guzel-ve-ozel-10-eseri-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imar-sinanin-en-guzel-ve-ozel-10-eseri-1"/>
                    <pic:cNvPicPr>
                      <a:picLocks noChangeAspect="1" noChangeArrowheads="1"/>
                    </pic:cNvPicPr>
                  </pic:nvPicPr>
                  <pic:blipFill>
                    <a:blip r:embed="rId14" cstate="print"/>
                    <a:srcRect/>
                    <a:stretch>
                      <a:fillRect/>
                    </a:stretch>
                  </pic:blipFill>
                  <pic:spPr bwMode="auto">
                    <a:xfrm>
                      <a:off x="0" y="0"/>
                      <a:ext cx="3340310" cy="2405023"/>
                    </a:xfrm>
                    <a:prstGeom prst="rect">
                      <a:avLst/>
                    </a:prstGeom>
                    <a:noFill/>
                    <a:ln w="9525">
                      <a:noFill/>
                      <a:miter lim="800000"/>
                      <a:headEnd/>
                      <a:tailEnd/>
                    </a:ln>
                  </pic:spPr>
                </pic:pic>
              </a:graphicData>
            </a:graphic>
          </wp:inline>
        </w:drawing>
      </w:r>
    </w:p>
    <w:p w:rsidR="00F14DEB" w:rsidRDefault="00F14DEB">
      <w:pPr>
        <w:rPr>
          <w:rFonts w:ascii="Verdana" w:hAnsi="Verdana"/>
          <w:b/>
          <w:bCs/>
          <w:color w:val="997755"/>
          <w:sz w:val="18"/>
          <w:szCs w:val="18"/>
          <w:shd w:val="clear" w:color="auto" w:fill="F4F1EA"/>
        </w:rPr>
      </w:pPr>
      <w:r>
        <w:rPr>
          <w:rFonts w:ascii="Verdana" w:hAnsi="Verdana"/>
          <w:b/>
          <w:bCs/>
          <w:color w:val="997755"/>
          <w:sz w:val="18"/>
          <w:szCs w:val="18"/>
          <w:shd w:val="clear" w:color="auto" w:fill="F4F1EA"/>
        </w:rPr>
        <w:t xml:space="preserve">  </w:t>
      </w:r>
      <w:proofErr w:type="spellStart"/>
      <w:r>
        <w:rPr>
          <w:rFonts w:ascii="Verdana" w:hAnsi="Verdana"/>
          <w:b/>
          <w:bCs/>
          <w:color w:val="997755"/>
          <w:sz w:val="18"/>
          <w:szCs w:val="18"/>
          <w:shd w:val="clear" w:color="auto" w:fill="F4F1EA"/>
        </w:rPr>
        <w:t>Şehzadebaşı</w:t>
      </w:r>
      <w:proofErr w:type="spellEnd"/>
      <w:r>
        <w:rPr>
          <w:rFonts w:ascii="Verdana" w:hAnsi="Verdana"/>
          <w:b/>
          <w:bCs/>
          <w:color w:val="997755"/>
          <w:sz w:val="18"/>
          <w:szCs w:val="18"/>
          <w:shd w:val="clear" w:color="auto" w:fill="F4F1EA"/>
        </w:rPr>
        <w:t xml:space="preserve"> Camii                                                                    Mağlova Kemeri</w:t>
      </w:r>
    </w:p>
    <w:p w:rsidR="00DE6274" w:rsidRDefault="00DE6274">
      <w:pPr>
        <w:rPr>
          <w:rFonts w:ascii="Verdana" w:hAnsi="Verdana"/>
          <w:b/>
          <w:bCs/>
          <w:color w:val="997755"/>
          <w:sz w:val="18"/>
          <w:szCs w:val="18"/>
          <w:shd w:val="clear" w:color="auto" w:fill="F4F1EA"/>
        </w:rPr>
      </w:pPr>
      <w:r>
        <w:rPr>
          <w:noProof/>
          <w:lang w:eastAsia="tr-TR"/>
        </w:rPr>
        <w:drawing>
          <wp:inline distT="0" distB="0" distL="0" distR="0">
            <wp:extent cx="3141781" cy="2147701"/>
            <wp:effectExtent l="19050" t="0" r="1469" b="0"/>
            <wp:docPr id="23" name="Resim 23" descr="mimar-sinanin-en-guzel-ve-ozel-10-eseri-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mimar-sinanin-en-guzel-ve-ozel-10-eseri-2"/>
                    <pic:cNvPicPr>
                      <a:picLocks noChangeAspect="1" noChangeArrowheads="1"/>
                    </pic:cNvPicPr>
                  </pic:nvPicPr>
                  <pic:blipFill>
                    <a:blip r:embed="rId15" cstate="print"/>
                    <a:srcRect/>
                    <a:stretch>
                      <a:fillRect/>
                    </a:stretch>
                  </pic:blipFill>
                  <pic:spPr bwMode="auto">
                    <a:xfrm>
                      <a:off x="0" y="0"/>
                      <a:ext cx="3140515" cy="2146836"/>
                    </a:xfrm>
                    <a:prstGeom prst="rect">
                      <a:avLst/>
                    </a:prstGeom>
                    <a:noFill/>
                    <a:ln w="9525">
                      <a:noFill/>
                      <a:miter lim="800000"/>
                      <a:headEnd/>
                      <a:tailEnd/>
                    </a:ln>
                  </pic:spPr>
                </pic:pic>
              </a:graphicData>
            </a:graphic>
          </wp:inline>
        </w:drawing>
      </w:r>
      <w:r>
        <w:rPr>
          <w:rFonts w:ascii="Verdana" w:hAnsi="Verdana"/>
          <w:b/>
          <w:bCs/>
          <w:color w:val="997755"/>
          <w:sz w:val="18"/>
          <w:szCs w:val="18"/>
          <w:shd w:val="clear" w:color="auto" w:fill="F4F1EA"/>
        </w:rPr>
        <w:t xml:space="preserve"> </w:t>
      </w:r>
      <w:r>
        <w:rPr>
          <w:noProof/>
          <w:lang w:eastAsia="tr-TR"/>
        </w:rPr>
        <w:drawing>
          <wp:inline distT="0" distB="0" distL="0" distR="0">
            <wp:extent cx="3521196" cy="2143125"/>
            <wp:effectExtent l="19050" t="0" r="3054" b="0"/>
            <wp:docPr id="26" name="Resim 26"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İlgili resim"/>
                    <pic:cNvPicPr>
                      <a:picLocks noChangeAspect="1" noChangeArrowheads="1"/>
                    </pic:cNvPicPr>
                  </pic:nvPicPr>
                  <pic:blipFill>
                    <a:blip r:embed="rId16" cstate="print"/>
                    <a:srcRect/>
                    <a:stretch>
                      <a:fillRect/>
                    </a:stretch>
                  </pic:blipFill>
                  <pic:spPr bwMode="auto">
                    <a:xfrm>
                      <a:off x="0" y="0"/>
                      <a:ext cx="3524250" cy="2144984"/>
                    </a:xfrm>
                    <a:prstGeom prst="rect">
                      <a:avLst/>
                    </a:prstGeom>
                    <a:noFill/>
                    <a:ln w="9525">
                      <a:noFill/>
                      <a:miter lim="800000"/>
                      <a:headEnd/>
                      <a:tailEnd/>
                    </a:ln>
                  </pic:spPr>
                </pic:pic>
              </a:graphicData>
            </a:graphic>
          </wp:inline>
        </w:drawing>
      </w:r>
    </w:p>
    <w:p w:rsidR="0037664F" w:rsidRDefault="00312701" w:rsidP="00312701">
      <w:pPr>
        <w:jc w:val="right"/>
        <w:rPr>
          <w:rFonts w:ascii="Verdana" w:hAnsi="Verdana"/>
          <w:b/>
          <w:bCs/>
          <w:sz w:val="20"/>
          <w:szCs w:val="20"/>
          <w:shd w:val="clear" w:color="auto" w:fill="F4F1EA"/>
        </w:rPr>
      </w:pPr>
      <w:r w:rsidRPr="00312701">
        <w:rPr>
          <w:rFonts w:ascii="Verdana" w:hAnsi="Verdana"/>
          <w:b/>
          <w:bCs/>
          <w:sz w:val="20"/>
          <w:szCs w:val="20"/>
          <w:shd w:val="clear" w:color="auto" w:fill="F4F1EA"/>
        </w:rPr>
        <w:t>Rabia ceren YILMAZ</w:t>
      </w:r>
    </w:p>
    <w:p w:rsidR="00312701" w:rsidRPr="0037664F" w:rsidRDefault="0037664F" w:rsidP="0037664F">
      <w:pPr>
        <w:tabs>
          <w:tab w:val="left" w:pos="1230"/>
        </w:tabs>
        <w:rPr>
          <w:rFonts w:ascii="Verdana" w:hAnsi="Verdana"/>
          <w:sz w:val="20"/>
          <w:szCs w:val="20"/>
        </w:rPr>
      </w:pPr>
      <w:r>
        <w:rPr>
          <w:rFonts w:ascii="Verdana" w:hAnsi="Verdana"/>
          <w:sz w:val="20"/>
          <w:szCs w:val="20"/>
        </w:rPr>
        <w:tab/>
      </w:r>
    </w:p>
    <w:sectPr w:rsidR="00312701" w:rsidRPr="0037664F" w:rsidSect="00312701">
      <w:pgSz w:w="11906" w:h="16838"/>
      <w:pgMar w:top="567" w:right="567" w:bottom="284" w:left="567"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0002A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A2"/>
    <w:family w:val="swiss"/>
    <w:pitch w:val="variable"/>
    <w:sig w:usb0="E0002EFF" w:usb1="C000785B" w:usb2="00000009" w:usb3="00000000" w:csb0="000001FF" w:csb1="00000000"/>
  </w:font>
  <w:font w:name="Verdana">
    <w:panose1 w:val="020B0604030504040204"/>
    <w:charset w:val="A2"/>
    <w:family w:val="swiss"/>
    <w:pitch w:val="variable"/>
    <w:sig w:usb0="A00006FF" w:usb1="4000205B" w:usb2="0000001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420C40"/>
    <w:rsid w:val="00012AAF"/>
    <w:rsid w:val="00193F5B"/>
    <w:rsid w:val="001B034B"/>
    <w:rsid w:val="002C4677"/>
    <w:rsid w:val="00312701"/>
    <w:rsid w:val="0037664F"/>
    <w:rsid w:val="00420C40"/>
    <w:rsid w:val="004422B3"/>
    <w:rsid w:val="004670EF"/>
    <w:rsid w:val="005E2E88"/>
    <w:rsid w:val="006C7840"/>
    <w:rsid w:val="007159EB"/>
    <w:rsid w:val="007F1539"/>
    <w:rsid w:val="008436A6"/>
    <w:rsid w:val="008A62CC"/>
    <w:rsid w:val="00AE7E4B"/>
    <w:rsid w:val="00C252B9"/>
    <w:rsid w:val="00DE6274"/>
    <w:rsid w:val="00E31CD6"/>
    <w:rsid w:val="00E4507F"/>
    <w:rsid w:val="00F14DEB"/>
    <w:rsid w:val="00F3439F"/>
    <w:rsid w:val="00F65121"/>
    <w:rsid w:val="00F651E6"/>
    <w:rsid w:val="00F65DB8"/>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65DB8"/>
  </w:style>
  <w:style w:type="paragraph" w:styleId="Balk2">
    <w:name w:val="heading 2"/>
    <w:basedOn w:val="Normal"/>
    <w:next w:val="Normal"/>
    <w:link w:val="Balk2Char"/>
    <w:uiPriority w:val="9"/>
    <w:semiHidden/>
    <w:unhideWhenUsed/>
    <w:qFormat/>
    <w:rsid w:val="00312701"/>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420C40"/>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420C40"/>
    <w:rPr>
      <w:rFonts w:ascii="Tahoma" w:hAnsi="Tahoma" w:cs="Tahoma"/>
      <w:sz w:val="16"/>
      <w:szCs w:val="16"/>
    </w:rPr>
  </w:style>
  <w:style w:type="character" w:customStyle="1" w:styleId="Balk2Char">
    <w:name w:val="Başlık 2 Char"/>
    <w:basedOn w:val="VarsaylanParagrafYazTipi"/>
    <w:link w:val="Balk2"/>
    <w:uiPriority w:val="9"/>
    <w:semiHidden/>
    <w:rsid w:val="00312701"/>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semiHidden/>
    <w:unhideWhenUsed/>
    <w:rsid w:val="00312701"/>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Gl">
    <w:name w:val="Strong"/>
    <w:basedOn w:val="VarsaylanParagrafYazTipi"/>
    <w:uiPriority w:val="22"/>
    <w:qFormat/>
    <w:rsid w:val="00312701"/>
    <w:rPr>
      <w:b/>
      <w:bCs/>
    </w:rPr>
  </w:style>
  <w:style w:type="character" w:styleId="Kpr">
    <w:name w:val="Hyperlink"/>
    <w:basedOn w:val="VarsaylanParagrafYazTipi"/>
    <w:unhideWhenUsed/>
    <w:rsid w:val="0037664F"/>
    <w:rPr>
      <w:color w:val="0000FF"/>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2.jpeg"/><Relationship Id="rId1" Type="http://schemas.openxmlformats.org/officeDocument/2006/relationships/styles" Target="styles.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1.jpeg"/><Relationship Id="rId10" Type="http://schemas.openxmlformats.org/officeDocument/2006/relationships/image" Target="media/image6.jpeg"/><Relationship Id="rId4" Type="http://schemas.openxmlformats.org/officeDocument/2006/relationships/hyperlink" Target="http://www.sorubak.com" TargetMode="External"/><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341</Words>
  <Characters>1946</Characters>
  <DocSecurity>0</DocSecurity>
  <Lines>16</Lines>
  <Paragraphs>4</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LinksUpToDate>false</LinksUpToDate>
  <CharactersWithSpaces>2283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2018-05-22T12:58:00Z</dcterms:created>
  <dcterms:modified xsi:type="dcterms:W3CDTF">2018-05-22T12:58:00Z</dcterms:modified>
  <cp:category>www.sorubak.com</cp:category>
</cp:coreProperties>
</file>