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FA77DA" w:rsidRPr="00FA77DA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C97861">
        <w:rPr>
          <w:rFonts w:ascii="Tahoma" w:hAnsi="Tahoma" w:cs="Tahoma"/>
          <w:sz w:val="20"/>
          <w:szCs w:val="20"/>
        </w:rPr>
        <w:t>Word</w:t>
      </w:r>
      <w:r w:rsidR="00FA77DA" w:rsidRPr="00FA77DA">
        <w:rPr>
          <w:rFonts w:ascii="Tahoma" w:hAnsi="Tahoma" w:cs="Tahoma"/>
          <w:sz w:val="20"/>
          <w:szCs w:val="20"/>
        </w:rPr>
        <w:t xml:space="preserve">        </w:t>
      </w:r>
      <w:r w:rsidR="00FA77DA" w:rsidRPr="00E13BC6">
        <w:rPr>
          <w:rFonts w:ascii="Tahoma" w:hAnsi="Tahoma" w:cs="Tahoma"/>
          <w:b/>
          <w:sz w:val="20"/>
          <w:szCs w:val="20"/>
        </w:rPr>
        <w:t>B</w:t>
      </w:r>
      <w:proofErr w:type="gram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r w:rsidR="00FA77DA" w:rsidRPr="00D8497C">
        <w:rPr>
          <w:rFonts w:ascii="Tahoma" w:hAnsi="Tahoma" w:cs="Tahoma"/>
          <w:sz w:val="20"/>
          <w:szCs w:val="20"/>
        </w:rPr>
        <w:t xml:space="preserve"> 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D8497C">
        <w:rPr>
          <w:rFonts w:ascii="Tahoma" w:hAnsi="Tahoma" w:cs="Tahoma"/>
          <w:sz w:val="20"/>
          <w:szCs w:val="20"/>
        </w:rPr>
        <w:t xml:space="preserve">            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FA77DA" w:rsidRPr="00D8497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97861">
        <w:rPr>
          <w:rFonts w:ascii="Tahoma" w:hAnsi="Tahoma" w:cs="Tahoma"/>
          <w:sz w:val="20"/>
          <w:szCs w:val="20"/>
        </w:rPr>
        <w:t>Scratch</w:t>
      </w:r>
      <w:proofErr w:type="spellEnd"/>
      <w:r w:rsidR="00FA77DA" w:rsidRPr="00D8497C">
        <w:rPr>
          <w:rFonts w:ascii="Tahoma" w:hAnsi="Tahoma" w:cs="Tahoma"/>
          <w:sz w:val="20"/>
          <w:szCs w:val="20"/>
        </w:rPr>
        <w:t xml:space="preserve">                    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proofErr w:type="spellStart"/>
      <w:r w:rsidR="00C97861">
        <w:rPr>
          <w:rFonts w:ascii="Tahoma" w:hAnsi="Tahoma" w:cs="Tahoma"/>
          <w:sz w:val="20"/>
          <w:szCs w:val="20"/>
        </w:rPr>
        <w:t>Movie</w:t>
      </w:r>
      <w:proofErr w:type="spellEnd"/>
      <w:r w:rsidR="00C9786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97861">
        <w:rPr>
          <w:rFonts w:ascii="Tahoma" w:hAnsi="Tahoma" w:cs="Tahoma"/>
          <w:sz w:val="20"/>
          <w:szCs w:val="20"/>
        </w:rPr>
        <w:t>Maker</w:t>
      </w:r>
      <w:proofErr w:type="spellEnd"/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A04E3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</w:t>
                    </w:r>
                    <w:proofErr w:type="gramEnd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 w:rsidRPr="00A04E38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gizlemeye yarar.</w:t>
                    </w:r>
                  </w:p>
                </w:txbxContent>
              </v:textbox>
            </v:rect>
          </v:group>
        </w:pict>
      </w:r>
      <w:r w:rsidRPr="00A04E38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</w:rPr>
                      <w:t>bloğu</w:t>
                    </w:r>
                    <w:proofErr w:type="gramEnd"/>
                    <w:r w:rsidRPr="00E13BC6">
                      <w:rPr>
                        <w:rFonts w:cstheme="minorHAnsi"/>
                        <w:b/>
                      </w:rPr>
                      <w:t xml:space="preserve"> karakteri 10 adım ilerletir.</w:t>
                    </w:r>
                  </w:p>
                  <w:p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  <w:t xml:space="preserve">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8B416B">
        <w:rPr>
          <w:rFonts w:asciiTheme="minorHAnsi" w:hAnsiTheme="minorHAnsi" w:cstheme="minorHAnsi"/>
          <w:b/>
          <w:sz w:val="22"/>
          <w:szCs w:val="22"/>
        </w:rPr>
        <w:t>Scratch</w:t>
      </w:r>
      <w:proofErr w:type="spellEnd"/>
      <w:r w:rsidRPr="008B416B">
        <w:rPr>
          <w:rFonts w:asciiTheme="minorHAnsi" w:hAnsiTheme="minorHAnsi" w:cstheme="minorHAnsi"/>
          <w:b/>
          <w:sz w:val="22"/>
          <w:szCs w:val="22"/>
        </w:rPr>
        <w:t xml:space="preserve">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>
        <w:rPr>
          <w:b/>
        </w:rPr>
        <w:t xml:space="preserve">      </w:t>
      </w:r>
      <w:r w:rsidRPr="008B416B">
        <w:rPr>
          <w:b/>
        </w:rPr>
        <w:t>A)</w:t>
      </w:r>
      <w:r>
        <w:t xml:space="preserve">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B416B">
        <w:rPr>
          <w:noProof/>
        </w:rPr>
        <w:t xml:space="preserve"> </w:t>
      </w:r>
      <w:r w:rsidRPr="0081397A">
        <w:rPr>
          <w:noProof/>
        </w:rPr>
        <w:drawing>
          <wp:inline distT="0" distB="0" distL="0" distR="0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4E38">
        <w:rPr>
          <w:rFonts w:asciiTheme="minorHAnsi" w:hAnsiTheme="minorHAnsi" w:cstheme="minorHAnsi"/>
          <w:b/>
          <w:noProof/>
        </w:rPr>
        <w:pict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A04E38">
        <w:rPr>
          <w:rFonts w:asciiTheme="minorHAnsi" w:hAnsiTheme="minorHAnsi" w:cstheme="minorHAnsi"/>
          <w:b/>
          <w:noProof/>
        </w:rPr>
        <w:pict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A04E38">
        <w:rPr>
          <w:rFonts w:asciiTheme="minorHAnsi" w:hAnsiTheme="minorHAnsi" w:cstheme="minorHAnsi"/>
          <w:b/>
          <w:noProof/>
        </w:rPr>
        <w:pict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A04E38">
        <w:rPr>
          <w:rFonts w:asciiTheme="minorHAnsi" w:hAnsiTheme="minorHAnsi" w:cstheme="minorHAnsi"/>
          <w:b/>
          <w:noProof/>
        </w:rPr>
        <w:pict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A04E38">
        <w:rPr>
          <w:rFonts w:asciiTheme="minorHAnsi" w:hAnsiTheme="minorHAnsi" w:cstheme="minorHAnsi"/>
          <w:b/>
          <w:noProof/>
        </w:rPr>
        <w:pict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A04E38">
        <w:rPr>
          <w:rFonts w:asciiTheme="minorHAnsi" w:hAnsiTheme="minorHAnsi" w:cstheme="minorHAnsi"/>
          <w:b/>
          <w:noProof/>
        </w:rPr>
        <w:pict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4E38" w:rsidRPr="00A04E38">
        <w:rPr>
          <w:noProof/>
          <w:lang w:eastAsia="tr-TR"/>
        </w:rPr>
        <w:pict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A04E38" w:rsidRPr="00A04E38">
        <w:rPr>
          <w:noProof/>
          <w:lang w:eastAsia="tr-TR"/>
        </w:rPr>
        <w:pict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A04E38" w:rsidRPr="00A04E38">
        <w:rPr>
          <w:noProof/>
          <w:lang w:eastAsia="tr-TR"/>
        </w:rPr>
        <w:pict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A04E38" w:rsidRPr="00A04E38">
        <w:rPr>
          <w:noProof/>
          <w:lang w:eastAsia="tr-TR"/>
        </w:rPr>
        <w:pict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A04E38" w:rsidRPr="00A04E38">
        <w:rPr>
          <w:noProof/>
          <w:lang w:eastAsia="tr-TR"/>
        </w:rPr>
        <w:pict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A04E38" w:rsidRPr="00A04E38">
        <w:rPr>
          <w:noProof/>
          <w:lang w:eastAsia="tr-TR"/>
        </w:rPr>
        <w:pict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</w:t>
      </w:r>
      <w:r w:rsidRPr="007B340B">
        <w:rPr>
          <w:rFonts w:cstheme="minorHAnsi"/>
          <w:b/>
          <w:noProof/>
          <w:lang w:eastAsia="tr-TR"/>
        </w:rPr>
        <w:drawing>
          <wp:inline distT="0" distB="0" distL="0" distR="0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</w:t>
      </w:r>
      <w:proofErr w:type="spellStart"/>
      <w:r w:rsidR="007B340B" w:rsidRPr="007B340B">
        <w:rPr>
          <w:rFonts w:cstheme="minorHAnsi"/>
          <w:b/>
        </w:rPr>
        <w:t>Scratch</w:t>
      </w:r>
      <w:proofErr w:type="spellEnd"/>
      <w:r w:rsidR="007B340B" w:rsidRPr="007B340B">
        <w:rPr>
          <w:rFonts w:cstheme="minorHAnsi"/>
          <w:b/>
        </w:rPr>
        <w:t xml:space="preserve">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   </w:t>
      </w:r>
      <w:r w:rsidR="000E112A">
        <w:rPr>
          <w:rFonts w:cstheme="minorHAnsi"/>
        </w:rPr>
        <w:t xml:space="preserve">              </w:t>
      </w: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 w:rsidR="000E112A">
        <w:rPr>
          <w:rFonts w:cstheme="minorHAnsi"/>
        </w:rPr>
        <w:t xml:space="preserve">                    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 xml:space="preserve">Akış şemalarında Eşkenar Dörtgen </w:t>
      </w:r>
      <w:proofErr w:type="gramStart"/>
      <w:r w:rsidRPr="000E112A">
        <w:rPr>
          <w:rFonts w:cstheme="minorHAnsi"/>
          <w:b/>
        </w:rPr>
        <w:t xml:space="preserve">olarak </w:t>
      </w:r>
      <w:r w:rsidR="000E112A">
        <w:rPr>
          <w:rFonts w:cstheme="minorHAnsi"/>
          <w:b/>
        </w:rPr>
        <w:t xml:space="preserve"> </w:t>
      </w:r>
      <w:r w:rsidRPr="000E112A">
        <w:rPr>
          <w:rFonts w:cstheme="minorHAnsi"/>
          <w:b/>
        </w:rPr>
        <w:t>ifade</w:t>
      </w:r>
      <w:proofErr w:type="gramEnd"/>
      <w:r w:rsidRPr="000E112A">
        <w:rPr>
          <w:rFonts w:cstheme="minorHAnsi"/>
          <w:b/>
        </w:rPr>
        <w:t xml:space="preserve">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A04E38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AA23BE" w:rsidRDefault="002A6E07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    </w:t>
      </w:r>
      <w:r w:rsidR="007C2A31" w:rsidRPr="007C2A31">
        <w:rPr>
          <w:rFonts w:eastAsia="Times New Roman" w:cstheme="minorHAnsi"/>
          <w:lang w:eastAsia="tr-TR"/>
        </w:rPr>
        <w:t>A)Başlangıç ve bitişte kullanılır.</w:t>
      </w:r>
      <w:r w:rsidR="00AA23BE">
        <w:rPr>
          <w:rFonts w:eastAsia="Times New Roman" w:cstheme="minorHAnsi"/>
          <w:lang w:eastAsia="tr-TR"/>
        </w:rPr>
        <w:t xml:space="preserve">                      </w:t>
      </w:r>
      <w:r>
        <w:rPr>
          <w:rFonts w:eastAsia="Times New Roman" w:cstheme="minorHAnsi"/>
          <w:lang w:eastAsia="tr-TR"/>
        </w:rPr>
        <w:t xml:space="preserve"> </w:t>
      </w:r>
      <w:r w:rsidR="00AA23BE">
        <w:rPr>
          <w:rFonts w:eastAsia="Times New Roman" w:cstheme="minorHAnsi"/>
          <w:lang w:eastAsia="tr-TR"/>
        </w:rPr>
        <w:t xml:space="preserve">  </w:t>
      </w:r>
      <w:r w:rsidR="007C2A31" w:rsidRPr="007C2A31">
        <w:rPr>
          <w:rFonts w:eastAsia="Times New Roman" w:cstheme="minorHAnsi"/>
          <w:lang w:eastAsia="tr-TR"/>
        </w:rPr>
        <w:t>B)Genel bir işlem yapılırken kullanılır.</w:t>
      </w:r>
    </w:p>
    <w:p w:rsidR="007C2A31" w:rsidRDefault="002A6E07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lang w:eastAsia="tr-TR"/>
        </w:rPr>
        <w:t xml:space="preserve">                   </w:t>
      </w:r>
      <w:r w:rsidR="007C2A31" w:rsidRPr="007C2A31">
        <w:rPr>
          <w:rFonts w:eastAsia="Times New Roman" w:cstheme="minorHAnsi"/>
          <w:lang w:eastAsia="tr-TR"/>
        </w:rPr>
        <w:t>C)</w:t>
      </w:r>
      <w:r w:rsidR="007C2A31">
        <w:rPr>
          <w:rFonts w:eastAsia="Times New Roman" w:cstheme="minorHAnsi"/>
          <w:lang w:eastAsia="tr-TR"/>
        </w:rPr>
        <w:t>K</w:t>
      </w:r>
      <w:r w:rsidR="007C2A31" w:rsidRPr="007C2A31">
        <w:rPr>
          <w:rFonts w:eastAsia="Times New Roman" w:cstheme="minorHAnsi"/>
          <w:lang w:eastAsia="tr-TR"/>
        </w:rPr>
        <w:t>arar verme</w:t>
      </w:r>
      <w:r w:rsidR="007C2A31"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="007C2A31"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</w:t>
      </w:r>
      <w:r w:rsidR="002A6E0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2A6E07" w:rsidP="0008314B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</w:t>
      </w:r>
      <w:r w:rsidR="00095F18" w:rsidRPr="002A6E07">
        <w:rPr>
          <w:rFonts w:ascii="Tahoma" w:hAnsi="Tahoma" w:cs="Tahoma"/>
          <w:b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095F18" w:rsidRPr="00E13BC6"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br/>
        <w:t xml:space="preserve">                </w:t>
      </w:r>
      <w:r w:rsidR="0008314B" w:rsidRPr="00E13BC6">
        <w:rPr>
          <w:rFonts w:ascii="Tahoma" w:hAnsi="Tahoma" w:cs="Tahoma"/>
          <w:sz w:val="20"/>
          <w:szCs w:val="20"/>
        </w:rPr>
        <w:t xml:space="preserve"> </w:t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="00095F18" w:rsidRPr="00E13BC6">
        <w:rPr>
          <w:rFonts w:ascii="Tahoma" w:hAnsi="Tahoma" w:cs="Tahoma"/>
          <w:sz w:val="20"/>
          <w:szCs w:val="20"/>
        </w:rPr>
        <w:br/>
      </w:r>
      <w:r>
        <w:rPr>
          <w:rFonts w:ascii="Tahoma" w:hAnsi="Tahoma" w:cs="Tahoma"/>
          <w:sz w:val="20"/>
          <w:szCs w:val="20"/>
        </w:rPr>
        <w:t xml:space="preserve">                 </w:t>
      </w:r>
      <w:r w:rsidR="00095F18" w:rsidRPr="00157B9B">
        <w:rPr>
          <w:rFonts w:ascii="Tahoma" w:hAnsi="Tahoma" w:cs="Tahoma"/>
          <w:b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>
        <w:rPr>
          <w:rFonts w:ascii="Tahoma" w:hAnsi="Tahoma" w:cs="Tahoma"/>
          <w:sz w:val="20"/>
          <w:szCs w:val="20"/>
        </w:rPr>
        <w:br/>
        <w:t xml:space="preserve">                </w:t>
      </w:r>
      <w:r w:rsidR="0008314B" w:rsidRPr="00E13BC6">
        <w:rPr>
          <w:rFonts w:ascii="Tahoma" w:hAnsi="Tahoma" w:cs="Tahoma"/>
          <w:sz w:val="20"/>
          <w:szCs w:val="20"/>
        </w:rPr>
        <w:t xml:space="preserve"> </w:t>
      </w:r>
      <w:r w:rsidR="00095F18" w:rsidRPr="00157B9B">
        <w:rPr>
          <w:rFonts w:ascii="Tahoma" w:hAnsi="Tahoma" w:cs="Tahoma"/>
          <w:b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              </w:t>
      </w:r>
      <w:r w:rsidR="00546265"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546265"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A359E" w:rsidP="007A359E">
      <w:pPr>
        <w:tabs>
          <w:tab w:val="left" w:pos="2220"/>
        </w:tabs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bookmarkStart w:id="0" w:name="_GoBack"/>
      <w:bookmarkEnd w:id="0"/>
      <w:r w:rsidR="00C660B5">
        <w:rPr>
          <w:sz w:val="26"/>
          <w:szCs w:val="26"/>
        </w:rPr>
        <w:fldChar w:fldCharType="begin"/>
      </w:r>
      <w:r w:rsidR="00C660B5">
        <w:rPr>
          <w:sz w:val="26"/>
          <w:szCs w:val="26"/>
        </w:rPr>
        <w:instrText xml:space="preserve"> HYPERLINK "http://www.sorubak.com" </w:instrText>
      </w:r>
      <w:r w:rsidR="00C660B5">
        <w:rPr>
          <w:sz w:val="26"/>
          <w:szCs w:val="26"/>
        </w:rPr>
        <w:fldChar w:fldCharType="separate"/>
      </w:r>
      <w:r w:rsidR="00C660B5" w:rsidRPr="00471C5E">
        <w:rPr>
          <w:rStyle w:val="Kpr"/>
          <w:sz w:val="26"/>
          <w:szCs w:val="26"/>
        </w:rPr>
        <w:t>www.sorubak.com</w:t>
      </w:r>
      <w:r w:rsidR="00C660B5">
        <w:rPr>
          <w:sz w:val="26"/>
          <w:szCs w:val="26"/>
        </w:rPr>
        <w:fldChar w:fldCharType="end"/>
      </w:r>
      <w:r w:rsidR="00C660B5">
        <w:rPr>
          <w:sz w:val="26"/>
          <w:szCs w:val="26"/>
        </w:rPr>
        <w:t xml:space="preserve"> 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…..</w:t>
      </w:r>
      <w:proofErr w:type="gramEnd"/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0E7" w:rsidRDefault="007A40E7" w:rsidP="00E71FEE">
      <w:pPr>
        <w:spacing w:after="0" w:line="240" w:lineRule="auto"/>
      </w:pPr>
      <w:r>
        <w:separator/>
      </w:r>
    </w:p>
  </w:endnote>
  <w:endnote w:type="continuationSeparator" w:id="0">
    <w:p w:rsidR="007A40E7" w:rsidRDefault="007A40E7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0E7" w:rsidRDefault="007A40E7" w:rsidP="00E71FEE">
      <w:pPr>
        <w:spacing w:after="0" w:line="240" w:lineRule="auto"/>
      </w:pPr>
      <w:r>
        <w:separator/>
      </w:r>
    </w:p>
  </w:footnote>
  <w:footnote w:type="continuationSeparator" w:id="0">
    <w:p w:rsidR="007A40E7" w:rsidRDefault="007A40E7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0310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A359E"/>
    <w:rsid w:val="007A40E7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04E38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660B5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F6DA5"/>
    <w:rsid w:val="00D03AF0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1E97C88A-8872-498D-AF8C-0EE3DE5A397D}" type="presOf" srcId="{B99D6515-21CB-407F-910D-3DAC7AE9B75C}" destId="{50D7E4D5-3249-4B7E-B595-7E5EBCEE6095}" srcOrd="0" destOrd="0" presId="urn:microsoft.com/office/officeart/2008/layout/HorizontalMultiLevelHierarchy"/>
    <dgm:cxn modelId="{14F381FE-F566-4422-8C9B-1C33160052EA}" type="presOf" srcId="{667697EA-BC13-4F59-9B5E-6484B5778E5B}" destId="{9325882F-9F7A-4361-85F6-4455F12A589B}" srcOrd="0" destOrd="0" presId="urn:microsoft.com/office/officeart/2008/layout/HorizontalMultiLevelHierarchy"/>
    <dgm:cxn modelId="{3A2CC396-82C2-490A-95B6-D21A4EDEA608}" type="presOf" srcId="{371A0099-6922-460C-812F-C8ACAA28FF8E}" destId="{7C8F0192-0AA6-4BF9-8CCD-2BEFE68AC48A}" srcOrd="0" destOrd="0" presId="urn:microsoft.com/office/officeart/2008/layout/HorizontalMultiLevelHierarchy"/>
    <dgm:cxn modelId="{0FF0EC3A-3B68-4E85-B461-0A232534DFF5}" type="presOf" srcId="{B99D6515-21CB-407F-910D-3DAC7AE9B75C}" destId="{9D0AD807-824E-4AF4-90A2-E43B074130EE}" srcOrd="1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496EAA05-C9B4-4AC4-AD82-E8DC52EDA1E0}" type="presOf" srcId="{3CD812D8-3DCE-4598-97F8-36B956694574}" destId="{FC7B64C6-9BE7-497E-A1BB-35334EB1D8A3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7004DDF9-F752-48E8-A42A-12E3F9FBAF3D}" type="presOf" srcId="{6583BBFF-C047-4ECC-A56A-C5C9F497E5D1}" destId="{8314CE0B-4436-4CA4-A8BC-22E131A8A031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AAB417B-D121-4274-AD26-AC246E5742C0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8A8A0D2E-1325-41E6-B73A-C916E727AAD0}" type="presOf" srcId="{AEF530E4-6A28-4C8A-8EC8-B01D84176D1E}" destId="{FB9CEAE5-9BBB-4C86-A778-262A9A56C4F6}" srcOrd="0" destOrd="0" presId="urn:microsoft.com/office/officeart/2008/layout/HorizontalMultiLevelHierarchy"/>
    <dgm:cxn modelId="{AF378DF6-BD79-4546-B3CA-7548319A8396}" type="presOf" srcId="{AEF530E4-6A28-4C8A-8EC8-B01D84176D1E}" destId="{691F5091-9BB8-4EDD-AF78-B2680CDD41FB}" srcOrd="1" destOrd="0" presId="urn:microsoft.com/office/officeart/2008/layout/HorizontalMultiLevelHierarchy"/>
    <dgm:cxn modelId="{DB739821-26AB-4115-BB4B-69C9327EEE4F}" type="presOf" srcId="{0832BBF8-2126-497A-AE02-E4F7B06D548A}" destId="{E3556408-3DDC-4479-A4F1-E04C1B1D1789}" srcOrd="0" destOrd="0" presId="urn:microsoft.com/office/officeart/2008/layout/HorizontalMultiLevelHierarchy"/>
    <dgm:cxn modelId="{DC019EA8-0221-489F-A3A2-37D2A0E2EE5A}" type="presOf" srcId="{465E6181-58F8-4CE2-B22E-A79BC5689EC7}" destId="{D56B1AC3-F6AF-47B3-9C04-B0E722DFDB90}" srcOrd="0" destOrd="0" presId="urn:microsoft.com/office/officeart/2008/layout/HorizontalMultiLevelHierarchy"/>
    <dgm:cxn modelId="{AE170C7C-E791-4F90-9168-6CD14B1A29C2}" type="presParOf" srcId="{D56B1AC3-F6AF-47B3-9C04-B0E722DFDB90}" destId="{B8F2FC11-31C0-4E79-9895-0C426843C556}" srcOrd="0" destOrd="0" presId="urn:microsoft.com/office/officeart/2008/layout/HorizontalMultiLevelHierarchy"/>
    <dgm:cxn modelId="{8B9D79ED-1DE3-4ECC-9999-816678E71E51}" type="presParOf" srcId="{B8F2FC11-31C0-4E79-9895-0C426843C556}" destId="{E3556408-3DDC-4479-A4F1-E04C1B1D1789}" srcOrd="0" destOrd="0" presId="urn:microsoft.com/office/officeart/2008/layout/HorizontalMultiLevelHierarchy"/>
    <dgm:cxn modelId="{CADD1EC9-B3BF-441F-A9F9-AD216E6255C5}" type="presParOf" srcId="{B8F2FC11-31C0-4E79-9895-0C426843C556}" destId="{F8683E0C-F3E9-4136-B5EE-C95338F07967}" srcOrd="1" destOrd="0" presId="urn:microsoft.com/office/officeart/2008/layout/HorizontalMultiLevelHierarchy"/>
    <dgm:cxn modelId="{0ACE810D-70AB-4B17-805E-B2360EC1091A}" type="presParOf" srcId="{F8683E0C-F3E9-4136-B5EE-C95338F07967}" destId="{FB9CEAE5-9BBB-4C86-A778-262A9A56C4F6}" srcOrd="0" destOrd="0" presId="urn:microsoft.com/office/officeart/2008/layout/HorizontalMultiLevelHierarchy"/>
    <dgm:cxn modelId="{F97D8FFD-D78A-426C-BF64-C1B35F5BF574}" type="presParOf" srcId="{FB9CEAE5-9BBB-4C86-A778-262A9A56C4F6}" destId="{691F5091-9BB8-4EDD-AF78-B2680CDD41FB}" srcOrd="0" destOrd="0" presId="urn:microsoft.com/office/officeart/2008/layout/HorizontalMultiLevelHierarchy"/>
    <dgm:cxn modelId="{AC59D4F5-DDB2-4D75-8C73-A4D6024EDD35}" type="presParOf" srcId="{F8683E0C-F3E9-4136-B5EE-C95338F07967}" destId="{9010EBEA-AE7C-42BC-8B20-9977E8E1D5EA}" srcOrd="1" destOrd="0" presId="urn:microsoft.com/office/officeart/2008/layout/HorizontalMultiLevelHierarchy"/>
    <dgm:cxn modelId="{7A4B7550-1FAD-4A1F-A69F-AAD962DA456E}" type="presParOf" srcId="{9010EBEA-AE7C-42BC-8B20-9977E8E1D5EA}" destId="{9325882F-9F7A-4361-85F6-4455F12A589B}" srcOrd="0" destOrd="0" presId="urn:microsoft.com/office/officeart/2008/layout/HorizontalMultiLevelHierarchy"/>
    <dgm:cxn modelId="{BF87220A-59D8-47E6-B37E-830A70E8BC8A}" type="presParOf" srcId="{9010EBEA-AE7C-42BC-8B20-9977E8E1D5EA}" destId="{EE298022-A856-436A-A7E1-B5EBE15C91F0}" srcOrd="1" destOrd="0" presId="urn:microsoft.com/office/officeart/2008/layout/HorizontalMultiLevelHierarchy"/>
    <dgm:cxn modelId="{ACFF9AD8-5E60-4448-ACF0-560BD457A9BA}" type="presParOf" srcId="{F8683E0C-F3E9-4136-B5EE-C95338F07967}" destId="{50D7E4D5-3249-4B7E-B595-7E5EBCEE6095}" srcOrd="2" destOrd="0" presId="urn:microsoft.com/office/officeart/2008/layout/HorizontalMultiLevelHierarchy"/>
    <dgm:cxn modelId="{63157F22-CAB6-42F1-A1E4-BBBA629276D8}" type="presParOf" srcId="{50D7E4D5-3249-4B7E-B595-7E5EBCEE6095}" destId="{9D0AD807-824E-4AF4-90A2-E43B074130EE}" srcOrd="0" destOrd="0" presId="urn:microsoft.com/office/officeart/2008/layout/HorizontalMultiLevelHierarchy"/>
    <dgm:cxn modelId="{EF9F7EC0-52EC-4685-ABE1-4A4D992B4792}" type="presParOf" srcId="{F8683E0C-F3E9-4136-B5EE-C95338F07967}" destId="{A149E278-CD83-41BA-9BDC-90317EBA36A0}" srcOrd="3" destOrd="0" presId="urn:microsoft.com/office/officeart/2008/layout/HorizontalMultiLevelHierarchy"/>
    <dgm:cxn modelId="{4246D9B9-3A9A-4D00-9743-84EA4D9B547D}" type="presParOf" srcId="{A149E278-CD83-41BA-9BDC-90317EBA36A0}" destId="{7C8F0192-0AA6-4BF9-8CCD-2BEFE68AC48A}" srcOrd="0" destOrd="0" presId="urn:microsoft.com/office/officeart/2008/layout/HorizontalMultiLevelHierarchy"/>
    <dgm:cxn modelId="{A9CDA707-87ED-4296-93EB-2C81CA39D66D}" type="presParOf" srcId="{A149E278-CD83-41BA-9BDC-90317EBA36A0}" destId="{43C7D883-DA17-45B9-AA29-3A2E37499BAD}" srcOrd="1" destOrd="0" presId="urn:microsoft.com/office/officeart/2008/layout/HorizontalMultiLevelHierarchy"/>
    <dgm:cxn modelId="{BEAFDAD5-BB6F-4AD6-9FEA-78FF09A34619}" type="presParOf" srcId="{F8683E0C-F3E9-4136-B5EE-C95338F07967}" destId="{AC8E0C7D-0973-47F9-9290-8F6531313BBA}" srcOrd="4" destOrd="0" presId="urn:microsoft.com/office/officeart/2008/layout/HorizontalMultiLevelHierarchy"/>
    <dgm:cxn modelId="{5D66CC1F-4F45-48B0-B496-3267256A6EC9}" type="presParOf" srcId="{AC8E0C7D-0973-47F9-9290-8F6531313BBA}" destId="{8314CE0B-4436-4CA4-A8BC-22E131A8A031}" srcOrd="0" destOrd="0" presId="urn:microsoft.com/office/officeart/2008/layout/HorizontalMultiLevelHierarchy"/>
    <dgm:cxn modelId="{7FFDD7A4-9911-4F39-B745-956CE192C170}" type="presParOf" srcId="{F8683E0C-F3E9-4136-B5EE-C95338F07967}" destId="{CB3B36EA-3036-4E27-BDA7-496A214EB5D7}" srcOrd="5" destOrd="0" presId="urn:microsoft.com/office/officeart/2008/layout/HorizontalMultiLevelHierarchy"/>
    <dgm:cxn modelId="{B3B07947-2AB6-4982-930C-609CC03A79FF}" type="presParOf" srcId="{CB3B36EA-3036-4E27-BDA7-496A214EB5D7}" destId="{FC7B64C6-9BE7-497E-A1BB-35334EB1D8A3}" srcOrd="0" destOrd="0" presId="urn:microsoft.com/office/officeart/2008/layout/HorizontalMultiLevelHierarchy"/>
    <dgm:cxn modelId="{A3DA042E-3C8A-4BEC-8DDA-4037A23EFC8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B384D-3E39-4346-A9BD-4B0D62EB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2018-04-30T13:44:00Z</dcterms:created>
  <dcterms:modified xsi:type="dcterms:W3CDTF">2018-04-30T13:44:00Z</dcterms:modified>
  <cp:category>www.sorubak.com</cp:category>
</cp:coreProperties>
</file>