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57A" w:rsidRPr="00436F49" w:rsidRDefault="00436F49" w:rsidP="00436F49">
      <w:pPr>
        <w:jc w:val="center"/>
        <w:rPr>
          <w:rFonts w:ascii="Times New Roman" w:hAnsi="Times New Roman"/>
          <w:sz w:val="20"/>
          <w:szCs w:val="20"/>
        </w:rPr>
        <w:sectPr w:rsidR="007B057A" w:rsidRPr="00436F49" w:rsidSect="007B057A">
          <w:pgSz w:w="11906" w:h="16838"/>
          <w:pgMar w:top="720" w:right="720" w:bottom="720" w:left="720" w:header="708" w:footer="708" w:gutter="0"/>
          <w:cols w:space="708"/>
          <w:docGrid w:linePitch="360"/>
        </w:sectPr>
      </w:pPr>
      <w:r w:rsidRPr="00436F49">
        <w:rPr>
          <w:rFonts w:ascii="Times New Roman" w:hAnsi="Times New Roman"/>
          <w:sz w:val="20"/>
          <w:szCs w:val="20"/>
        </w:rPr>
        <w:t>ASLANLI ORTAOKULU HAFTALIK DENEME</w:t>
      </w:r>
      <w:r>
        <w:rPr>
          <w:rFonts w:ascii="Times New Roman" w:hAnsi="Times New Roman"/>
          <w:sz w:val="20"/>
          <w:szCs w:val="20"/>
        </w:rPr>
        <w:t>-9</w:t>
      </w:r>
    </w:p>
    <w:p w:rsidR="008E566B" w:rsidRPr="00436F49" w:rsidRDefault="008E566B" w:rsidP="008E566B">
      <w:pPr>
        <w:jc w:val="both"/>
        <w:rPr>
          <w:rFonts w:ascii="Times New Roman" w:hAnsi="Times New Roman"/>
          <w:b/>
          <w:bCs/>
          <w:sz w:val="20"/>
          <w:szCs w:val="20"/>
        </w:rPr>
      </w:pPr>
    </w:p>
    <w:tbl>
      <w:tblPr>
        <w:tblW w:w="4253" w:type="dxa"/>
        <w:tblInd w:w="70" w:type="dxa"/>
        <w:tblBorders>
          <w:insideH w:val="single" w:sz="4" w:space="0" w:color="auto"/>
          <w:insideV w:val="single" w:sz="4" w:space="0" w:color="auto"/>
        </w:tblBorders>
        <w:tblLayout w:type="fixed"/>
        <w:tblCellMar>
          <w:left w:w="70" w:type="dxa"/>
          <w:right w:w="70" w:type="dxa"/>
        </w:tblCellMar>
        <w:tblLook w:val="0000"/>
      </w:tblPr>
      <w:tblGrid>
        <w:gridCol w:w="4253"/>
      </w:tblGrid>
      <w:tr w:rsidR="00851F84" w:rsidRPr="00436F49" w:rsidTr="00851F84">
        <w:tc>
          <w:tcPr>
            <w:tcW w:w="4253" w:type="dxa"/>
            <w:tcBorders>
              <w:top w:val="nil"/>
              <w:left w:val="nil"/>
              <w:bottom w:val="nil"/>
              <w:right w:val="nil"/>
            </w:tcBorders>
          </w:tcPr>
          <w:p w:rsidR="00A8210C" w:rsidRPr="00436F49" w:rsidRDefault="00A8210C" w:rsidP="00851F84">
            <w:pPr>
              <w:jc w:val="both"/>
              <w:rPr>
                <w:rFonts w:ascii="Times New Roman" w:hAnsi="Times New Roman"/>
                <w:sz w:val="20"/>
                <w:szCs w:val="20"/>
              </w:rPr>
            </w:pPr>
          </w:p>
          <w:p w:rsidR="00851F84" w:rsidRPr="00436F49" w:rsidRDefault="0051024E" w:rsidP="00851F84">
            <w:pPr>
              <w:jc w:val="both"/>
              <w:rPr>
                <w:rFonts w:ascii="Times New Roman" w:hAnsi="Times New Roman"/>
                <w:sz w:val="20"/>
                <w:szCs w:val="20"/>
              </w:rPr>
            </w:pPr>
            <w:r w:rsidRPr="00436F49">
              <w:rPr>
                <w:rFonts w:ascii="Times New Roman" w:hAnsi="Times New Roman"/>
                <w:b/>
                <w:sz w:val="20"/>
                <w:szCs w:val="20"/>
              </w:rPr>
              <w:t>1</w:t>
            </w:r>
            <w:r w:rsidR="00851F84" w:rsidRPr="00436F49">
              <w:rPr>
                <w:rFonts w:ascii="Times New Roman" w:hAnsi="Times New Roman"/>
                <w:b/>
                <w:sz w:val="20"/>
                <w:szCs w:val="20"/>
              </w:rPr>
              <w:t>…</w:t>
            </w:r>
            <w:r w:rsidR="00851F84" w:rsidRPr="00436F49">
              <w:rPr>
                <w:rFonts w:ascii="Times New Roman" w:hAnsi="Times New Roman"/>
                <w:sz w:val="20"/>
                <w:szCs w:val="20"/>
              </w:rPr>
              <w:t>Kurtuluş savaşında askeri başarılardan sonra siyasi başarılar gelmiştir.</w:t>
            </w:r>
          </w:p>
          <w:p w:rsidR="00851F84" w:rsidRPr="00436F49" w:rsidRDefault="00851F84" w:rsidP="00851F84">
            <w:pPr>
              <w:jc w:val="both"/>
              <w:rPr>
                <w:rFonts w:ascii="Times New Roman" w:hAnsi="Times New Roman"/>
                <w:b/>
                <w:sz w:val="20"/>
                <w:szCs w:val="20"/>
              </w:rPr>
            </w:pPr>
            <w:r w:rsidRPr="00436F49">
              <w:rPr>
                <w:rFonts w:ascii="Times New Roman" w:hAnsi="Times New Roman"/>
                <w:b/>
                <w:sz w:val="20"/>
                <w:szCs w:val="20"/>
              </w:rPr>
              <w:t xml:space="preserve">Aşağıdakilerden hangisinin buna uygun olduğu </w:t>
            </w:r>
            <w:r w:rsidRPr="00436F49">
              <w:rPr>
                <w:rFonts w:ascii="Times New Roman" w:hAnsi="Times New Roman"/>
                <w:b/>
                <w:sz w:val="20"/>
                <w:szCs w:val="20"/>
                <w:u w:val="single"/>
              </w:rPr>
              <w:t>söylenemez?</w:t>
            </w:r>
          </w:p>
        </w:tc>
      </w:tr>
    </w:tbl>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A) Sakarya Savaşı- Ankara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B) I.İnönü savaşı- Lozan Barış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C) Büyük Taarruz- Mudanya Ateşkes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D) Doğu cephesi- Gümrü Antlaşması</w:t>
      </w:r>
    </w:p>
    <w:p w:rsidR="002C28F9" w:rsidRPr="00436F49" w:rsidRDefault="002C28F9" w:rsidP="002C28F9">
      <w:pPr>
        <w:jc w:val="both"/>
        <w:rPr>
          <w:rFonts w:ascii="Times New Roman" w:hAnsi="Times New Roman"/>
          <w:b/>
          <w:sz w:val="20"/>
          <w:szCs w:val="20"/>
        </w:rPr>
      </w:pPr>
    </w:p>
    <w:p w:rsidR="00A8210C" w:rsidRPr="00436F49" w:rsidRDefault="00A8210C" w:rsidP="002C28F9">
      <w:pPr>
        <w:jc w:val="both"/>
        <w:rPr>
          <w:rFonts w:ascii="Times New Roman" w:hAnsi="Times New Roman"/>
          <w:b/>
          <w:sz w:val="20"/>
          <w:szCs w:val="20"/>
        </w:rPr>
      </w:pPr>
    </w:p>
    <w:p w:rsidR="002C28F9" w:rsidRPr="00436F49" w:rsidRDefault="0051024E" w:rsidP="002C28F9">
      <w:pPr>
        <w:jc w:val="both"/>
        <w:rPr>
          <w:rFonts w:ascii="Times New Roman" w:hAnsi="Times New Roman"/>
          <w:b/>
          <w:bCs/>
          <w:sz w:val="20"/>
          <w:szCs w:val="20"/>
        </w:rPr>
      </w:pPr>
      <w:r w:rsidRPr="00436F49">
        <w:rPr>
          <w:rFonts w:ascii="Times New Roman" w:hAnsi="Times New Roman"/>
          <w:b/>
          <w:sz w:val="20"/>
          <w:szCs w:val="20"/>
        </w:rPr>
        <w:t>2</w:t>
      </w:r>
      <w:r w:rsidR="002C28F9" w:rsidRPr="00436F49">
        <w:rPr>
          <w:rFonts w:ascii="Times New Roman" w:hAnsi="Times New Roman"/>
          <w:b/>
          <w:sz w:val="20"/>
          <w:szCs w:val="20"/>
        </w:rPr>
        <w:t>…</w:t>
      </w:r>
      <w:proofErr w:type="gramStart"/>
      <w:r w:rsidR="002C28F9" w:rsidRPr="00436F49">
        <w:rPr>
          <w:rFonts w:ascii="Times New Roman" w:hAnsi="Times New Roman"/>
          <w:b/>
          <w:bCs/>
          <w:sz w:val="20"/>
          <w:szCs w:val="20"/>
        </w:rPr>
        <w:t>Tekalif</w:t>
      </w:r>
      <w:proofErr w:type="gramEnd"/>
      <w:r w:rsidR="002C28F9" w:rsidRPr="00436F49">
        <w:rPr>
          <w:rFonts w:ascii="Times New Roman" w:hAnsi="Times New Roman"/>
          <w:b/>
          <w:bCs/>
          <w:sz w:val="20"/>
          <w:szCs w:val="20"/>
        </w:rPr>
        <w:t>-i Milliye Emirleri’nin bazıları şunlardır:</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w:t>
      </w:r>
      <w:r w:rsidRPr="00436F49">
        <w:rPr>
          <w:rFonts w:ascii="Times New Roman" w:hAnsi="Times New Roman"/>
          <w:bCs/>
          <w:sz w:val="20"/>
          <w:szCs w:val="20"/>
        </w:rPr>
        <w:t xml:space="preserve"> Halkın elindeki taşıt araçları ile binek hayvanlarının %20’sine el konulacaktı.</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 xml:space="preserve">* </w:t>
      </w:r>
      <w:r w:rsidRPr="00436F49">
        <w:rPr>
          <w:rFonts w:ascii="Times New Roman" w:hAnsi="Times New Roman"/>
          <w:bCs/>
          <w:sz w:val="20"/>
          <w:szCs w:val="20"/>
        </w:rPr>
        <w:t>Halkın elindeki silah ve cephane 3 gün içinde teslim edilecekti.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 xml:space="preserve">* </w:t>
      </w:r>
      <w:r w:rsidRPr="00436F49">
        <w:rPr>
          <w:rFonts w:ascii="Times New Roman" w:hAnsi="Times New Roman"/>
          <w:bCs/>
          <w:sz w:val="20"/>
          <w:szCs w:val="20"/>
        </w:rPr>
        <w:t>Ülkedeki her türlü makineli araç ve gerecin %40’ına el konulacaktı.</w:t>
      </w:r>
    </w:p>
    <w:p w:rsidR="002C28F9" w:rsidRPr="00436F49" w:rsidRDefault="002C28F9" w:rsidP="002C28F9">
      <w:pPr>
        <w:jc w:val="both"/>
        <w:rPr>
          <w:rFonts w:ascii="Times New Roman" w:hAnsi="Times New Roman"/>
          <w:b/>
          <w:bCs/>
          <w:sz w:val="20"/>
          <w:szCs w:val="20"/>
        </w:rPr>
      </w:pPr>
      <w:r w:rsidRPr="00436F49">
        <w:rPr>
          <w:rFonts w:ascii="Times New Roman" w:hAnsi="Times New Roman"/>
          <w:b/>
          <w:bCs/>
          <w:sz w:val="20"/>
          <w:szCs w:val="20"/>
        </w:rPr>
        <w:t>Bu uygulama ile TBMM’nin aşağıdakilerden hangisini amaçladığı söylenebilir?</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A)</w:t>
      </w:r>
      <w:r w:rsidRPr="00436F49">
        <w:rPr>
          <w:rFonts w:ascii="Times New Roman" w:hAnsi="Times New Roman"/>
          <w:bCs/>
          <w:sz w:val="20"/>
          <w:szCs w:val="20"/>
        </w:rPr>
        <w:t xml:space="preserve"> Ordunun ihtiyaçlarını karşılamayı</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B)</w:t>
      </w:r>
      <w:r w:rsidRPr="00436F49">
        <w:rPr>
          <w:rFonts w:ascii="Times New Roman" w:hAnsi="Times New Roman"/>
          <w:bCs/>
          <w:sz w:val="20"/>
          <w:szCs w:val="20"/>
        </w:rPr>
        <w:t xml:space="preserve"> Sanayi yatırımlarını gerçekleştirmeyi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C)</w:t>
      </w:r>
      <w:r w:rsidRPr="00436F49">
        <w:rPr>
          <w:rFonts w:ascii="Times New Roman" w:hAnsi="Times New Roman"/>
          <w:bCs/>
          <w:sz w:val="20"/>
          <w:szCs w:val="20"/>
        </w:rPr>
        <w:t xml:space="preserve"> Halkı yönetime ortak etmeyi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D)</w:t>
      </w:r>
      <w:r w:rsidRPr="00436F49">
        <w:rPr>
          <w:rFonts w:ascii="Times New Roman" w:hAnsi="Times New Roman"/>
          <w:bCs/>
          <w:sz w:val="20"/>
          <w:szCs w:val="20"/>
        </w:rPr>
        <w:t xml:space="preserve"> İtilaf Devletleri’ne gözdağı vermeyi</w:t>
      </w:r>
    </w:p>
    <w:p w:rsidR="0019784D" w:rsidRPr="00436F49" w:rsidRDefault="0019784D" w:rsidP="002C28F9">
      <w:pPr>
        <w:jc w:val="both"/>
        <w:rPr>
          <w:rFonts w:ascii="Times New Roman" w:hAnsi="Times New Roman"/>
          <w:bCs/>
          <w:sz w:val="20"/>
          <w:szCs w:val="20"/>
        </w:rPr>
      </w:pPr>
    </w:p>
    <w:p w:rsidR="00A8210C" w:rsidRPr="00436F49" w:rsidRDefault="00A8210C" w:rsidP="002C28F9">
      <w:pPr>
        <w:jc w:val="both"/>
        <w:rPr>
          <w:rFonts w:ascii="Times New Roman" w:hAnsi="Times New Roman"/>
          <w:bCs/>
          <w:sz w:val="20"/>
          <w:szCs w:val="20"/>
        </w:rPr>
      </w:pP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Lozan’da Türk milletini tek başına temsil etmek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Millî egemenliği güçlendirmek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Toplum genelinde eşitliği sağlamak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Yönetimde milleti tek söz sahibi yapmak</w:t>
      </w:r>
    </w:p>
    <w:p w:rsidR="0019784D" w:rsidRPr="00436F49" w:rsidRDefault="0051024E" w:rsidP="0019784D">
      <w:pPr>
        <w:jc w:val="both"/>
        <w:rPr>
          <w:rFonts w:ascii="Times New Roman" w:hAnsi="Times New Roman"/>
          <w:b/>
          <w:bCs/>
          <w:sz w:val="20"/>
          <w:szCs w:val="20"/>
        </w:rPr>
      </w:pPr>
      <w:r w:rsidRPr="00436F49">
        <w:rPr>
          <w:rFonts w:ascii="Times New Roman" w:hAnsi="Times New Roman"/>
          <w:b/>
          <w:bCs/>
          <w:sz w:val="20"/>
          <w:szCs w:val="20"/>
        </w:rPr>
        <w:t>3</w:t>
      </w:r>
      <w:r w:rsidR="0019784D" w:rsidRPr="00436F49">
        <w:rPr>
          <w:rFonts w:ascii="Times New Roman" w:hAnsi="Times New Roman"/>
          <w:b/>
          <w:bCs/>
          <w:sz w:val="20"/>
          <w:szCs w:val="20"/>
        </w:rPr>
        <w:t>…TBMM, verilen amaçları gerçekleştirmek için aşağıdaki yeniliklerden hangisini yapmıştır?</w:t>
      </w:r>
    </w:p>
    <w:p w:rsidR="0019784D" w:rsidRPr="00436F49" w:rsidRDefault="0019784D" w:rsidP="0019784D">
      <w:pPr>
        <w:jc w:val="both"/>
        <w:rPr>
          <w:rFonts w:ascii="Times New Roman" w:hAnsi="Times New Roman"/>
          <w:sz w:val="20"/>
          <w:szCs w:val="20"/>
        </w:rPr>
      </w:pPr>
      <w:r w:rsidRPr="00436F49">
        <w:rPr>
          <w:rFonts w:ascii="Times New Roman" w:hAnsi="Times New Roman"/>
          <w:b/>
          <w:sz w:val="20"/>
          <w:szCs w:val="20"/>
        </w:rPr>
        <w:t>A )</w:t>
      </w:r>
      <w:r w:rsidRPr="00436F49">
        <w:rPr>
          <w:rFonts w:ascii="Times New Roman" w:hAnsi="Times New Roman"/>
          <w:sz w:val="20"/>
          <w:szCs w:val="20"/>
        </w:rPr>
        <w:t>Halifeliği kaldırmıştır.</w:t>
      </w:r>
    </w:p>
    <w:p w:rsidR="0019784D" w:rsidRPr="00436F49" w:rsidRDefault="0019784D" w:rsidP="0019784D">
      <w:pPr>
        <w:jc w:val="both"/>
        <w:rPr>
          <w:rFonts w:ascii="Times New Roman" w:hAnsi="Times New Roman"/>
          <w:b/>
          <w:sz w:val="20"/>
          <w:szCs w:val="20"/>
        </w:rPr>
      </w:pPr>
      <w:r w:rsidRPr="00436F49">
        <w:rPr>
          <w:rFonts w:ascii="Times New Roman" w:hAnsi="Times New Roman"/>
          <w:b/>
          <w:sz w:val="20"/>
          <w:szCs w:val="20"/>
        </w:rPr>
        <w:t>B )</w:t>
      </w:r>
      <w:r w:rsidRPr="00436F49">
        <w:rPr>
          <w:rFonts w:ascii="Times New Roman" w:hAnsi="Times New Roman"/>
          <w:sz w:val="20"/>
          <w:szCs w:val="20"/>
        </w:rPr>
        <w:t>Latin alfabesini kabul etmiştir.</w:t>
      </w:r>
    </w:p>
    <w:p w:rsidR="0019784D" w:rsidRPr="00436F49" w:rsidRDefault="0019784D" w:rsidP="0019784D">
      <w:pPr>
        <w:jc w:val="both"/>
        <w:rPr>
          <w:rFonts w:ascii="Times New Roman" w:hAnsi="Times New Roman"/>
          <w:b/>
          <w:sz w:val="20"/>
          <w:szCs w:val="20"/>
        </w:rPr>
      </w:pPr>
      <w:r w:rsidRPr="00436F49">
        <w:rPr>
          <w:rFonts w:ascii="Times New Roman" w:hAnsi="Times New Roman"/>
          <w:b/>
          <w:sz w:val="20"/>
          <w:szCs w:val="20"/>
        </w:rPr>
        <w:t>C )</w:t>
      </w:r>
      <w:r w:rsidR="00111738" w:rsidRPr="00111738">
        <w:rPr>
          <w:rFonts w:ascii="Times New Roman" w:hAnsi="Times New Roman"/>
          <w:sz w:val="20"/>
          <w:szCs w:val="20"/>
        </w:rPr>
        <w:t xml:space="preserve"> </w:t>
      </w:r>
      <w:r w:rsidR="00111738" w:rsidRPr="00436F49">
        <w:rPr>
          <w:rFonts w:ascii="Times New Roman" w:hAnsi="Times New Roman"/>
          <w:sz w:val="20"/>
          <w:szCs w:val="20"/>
        </w:rPr>
        <w:t>Soyadı Kanunu'nu kabul etmiştir.</w:t>
      </w:r>
    </w:p>
    <w:p w:rsidR="0019784D" w:rsidRPr="00436F49" w:rsidRDefault="0019784D" w:rsidP="0019784D">
      <w:pPr>
        <w:jc w:val="both"/>
        <w:rPr>
          <w:rFonts w:ascii="Times New Roman" w:hAnsi="Times New Roman"/>
          <w:sz w:val="20"/>
          <w:szCs w:val="20"/>
        </w:rPr>
      </w:pPr>
      <w:r w:rsidRPr="00436F49">
        <w:rPr>
          <w:rFonts w:ascii="Times New Roman" w:hAnsi="Times New Roman"/>
          <w:b/>
          <w:sz w:val="20"/>
          <w:szCs w:val="20"/>
        </w:rPr>
        <w:t>D )</w:t>
      </w:r>
      <w:r w:rsidR="00111738" w:rsidRPr="00111738">
        <w:rPr>
          <w:rFonts w:ascii="Times New Roman" w:hAnsi="Times New Roman"/>
          <w:sz w:val="20"/>
          <w:szCs w:val="20"/>
        </w:rPr>
        <w:t xml:space="preserve"> </w:t>
      </w:r>
      <w:r w:rsidR="00111738" w:rsidRPr="00436F49">
        <w:rPr>
          <w:rFonts w:ascii="Times New Roman" w:hAnsi="Times New Roman"/>
          <w:sz w:val="20"/>
          <w:szCs w:val="20"/>
        </w:rPr>
        <w:t>Saltanatı kaldırmıştır.</w:t>
      </w:r>
    </w:p>
    <w:p w:rsidR="008E566B" w:rsidRPr="00436F49" w:rsidRDefault="008E566B" w:rsidP="002C460E">
      <w:pPr>
        <w:jc w:val="both"/>
        <w:rPr>
          <w:rFonts w:ascii="Times New Roman" w:hAnsi="Times New Roman"/>
          <w:sz w:val="20"/>
          <w:szCs w:val="20"/>
          <w:lang w:val="de-DE"/>
        </w:rPr>
      </w:pPr>
    </w:p>
    <w:p w:rsidR="00432568" w:rsidRPr="00436F49" w:rsidRDefault="0051024E" w:rsidP="00432568">
      <w:pPr>
        <w:jc w:val="both"/>
        <w:rPr>
          <w:rFonts w:ascii="Times New Roman" w:hAnsi="Times New Roman"/>
          <w:sz w:val="20"/>
          <w:szCs w:val="20"/>
          <w:lang w:val="de-DE"/>
        </w:rPr>
      </w:pPr>
      <w:r w:rsidRPr="00436F49">
        <w:rPr>
          <w:rFonts w:ascii="Times New Roman" w:hAnsi="Times New Roman"/>
          <w:sz w:val="20"/>
          <w:szCs w:val="20"/>
          <w:lang w:val="de-DE"/>
        </w:rPr>
        <w:t>4</w:t>
      </w:r>
      <w:r w:rsidR="00432568" w:rsidRPr="00436F49">
        <w:rPr>
          <w:rFonts w:ascii="Times New Roman" w:hAnsi="Times New Roman"/>
          <w:b/>
          <w:bCs/>
          <w:sz w:val="20"/>
          <w:szCs w:val="20"/>
        </w:rPr>
        <w:t xml:space="preserve">…Lozan Antlaşması </w:t>
      </w:r>
      <w:proofErr w:type="spellStart"/>
      <w:r w:rsidR="00432568" w:rsidRPr="00436F49">
        <w:rPr>
          <w:rFonts w:ascii="Times New Roman" w:hAnsi="Times New Roman"/>
          <w:b/>
          <w:bCs/>
          <w:sz w:val="20"/>
          <w:szCs w:val="20"/>
        </w:rPr>
        <w:t>île</w:t>
      </w:r>
      <w:proofErr w:type="spellEnd"/>
      <w:r w:rsidR="00432568" w:rsidRPr="00436F49">
        <w:rPr>
          <w:rFonts w:ascii="Times New Roman" w:hAnsi="Times New Roman"/>
          <w:b/>
          <w:bCs/>
          <w:sz w:val="20"/>
          <w:szCs w:val="20"/>
        </w:rPr>
        <w:t>;</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 Boğazlar ‘da Uluslararası bir komisyon kurulacak ve boğazları başkanı Türk olan bu komisyon yönetecek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II. Kapitülasyonlar tüm sonuçlan ile kaldırılacak </w:t>
      </w:r>
    </w:p>
    <w:p w:rsidR="00432568" w:rsidRPr="00436F49" w:rsidRDefault="00432568" w:rsidP="00432568">
      <w:pPr>
        <w:jc w:val="both"/>
        <w:rPr>
          <w:rFonts w:ascii="Times New Roman" w:hAnsi="Times New Roman"/>
          <w:sz w:val="20"/>
          <w:szCs w:val="20"/>
        </w:rPr>
      </w:pPr>
      <w:proofErr w:type="gramStart"/>
      <w:r w:rsidRPr="00436F49">
        <w:rPr>
          <w:rFonts w:ascii="Times New Roman" w:hAnsi="Times New Roman"/>
          <w:sz w:val="20"/>
          <w:szCs w:val="20"/>
        </w:rPr>
        <w:t>III.Hatay</w:t>
      </w:r>
      <w:proofErr w:type="gramEnd"/>
      <w:r w:rsidRPr="00436F49">
        <w:rPr>
          <w:rFonts w:ascii="Times New Roman" w:hAnsi="Times New Roman"/>
          <w:sz w:val="20"/>
          <w:szCs w:val="20"/>
        </w:rPr>
        <w:t xml:space="preserve"> Suriye'de kalacak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IV. Bütün azınlıklar Türk vatandaşı kabul edilecek </w:t>
      </w:r>
      <w:r w:rsidRPr="00436F49">
        <w:rPr>
          <w:rFonts w:ascii="Times New Roman" w:hAnsi="Times New Roman"/>
          <w:b/>
          <w:bCs/>
          <w:sz w:val="20"/>
          <w:szCs w:val="20"/>
        </w:rPr>
        <w:t xml:space="preserve">maddeleri kabul edilmiştir. </w:t>
      </w:r>
    </w:p>
    <w:p w:rsidR="00432568" w:rsidRPr="00436F49" w:rsidRDefault="00432568" w:rsidP="00432568">
      <w:pPr>
        <w:jc w:val="both"/>
        <w:rPr>
          <w:rFonts w:ascii="Times New Roman" w:hAnsi="Times New Roman"/>
          <w:b/>
          <w:bCs/>
          <w:sz w:val="20"/>
          <w:szCs w:val="20"/>
          <w:lang w:val="de-DE"/>
        </w:rPr>
      </w:pPr>
      <w:r w:rsidRPr="00436F49">
        <w:rPr>
          <w:rFonts w:ascii="Times New Roman" w:hAnsi="Times New Roman"/>
          <w:b/>
          <w:bCs/>
          <w:sz w:val="20"/>
          <w:szCs w:val="20"/>
        </w:rPr>
        <w:t xml:space="preserve">Bu hükümlerden hangilerinin Misak-ı Milli'ye aykırı olduğu savunulabilir?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A) Yalnız I                     B) I ve II </w:t>
      </w:r>
    </w:p>
    <w:p w:rsidR="00432568" w:rsidRPr="00436F49" w:rsidRDefault="00432568" w:rsidP="00432568">
      <w:pPr>
        <w:jc w:val="both"/>
        <w:rPr>
          <w:rFonts w:ascii="Times New Roman" w:hAnsi="Times New Roman"/>
          <w:sz w:val="20"/>
          <w:szCs w:val="20"/>
        </w:rPr>
      </w:pPr>
    </w:p>
    <w:p w:rsidR="00432568" w:rsidRPr="00436F49" w:rsidRDefault="00432568" w:rsidP="002C460E">
      <w:pPr>
        <w:jc w:val="both"/>
        <w:rPr>
          <w:rFonts w:ascii="Times New Roman" w:hAnsi="Times New Roman"/>
          <w:sz w:val="20"/>
          <w:szCs w:val="20"/>
        </w:rPr>
      </w:pPr>
      <w:r w:rsidRPr="00436F49">
        <w:rPr>
          <w:rFonts w:ascii="Times New Roman" w:hAnsi="Times New Roman"/>
          <w:sz w:val="20"/>
          <w:szCs w:val="20"/>
        </w:rPr>
        <w:t>C) I ve III                       D) II ve IV</w:t>
      </w:r>
    </w:p>
    <w:p w:rsidR="00432568" w:rsidRPr="00436F49" w:rsidRDefault="00432568" w:rsidP="002C460E">
      <w:pPr>
        <w:jc w:val="both"/>
        <w:rPr>
          <w:rFonts w:ascii="Times New Roman" w:hAnsi="Times New Roman"/>
          <w:sz w:val="20"/>
          <w:szCs w:val="20"/>
        </w:rPr>
      </w:pPr>
    </w:p>
    <w:p w:rsidR="00432568" w:rsidRPr="00436F49" w:rsidRDefault="0051024E" w:rsidP="00432568">
      <w:pPr>
        <w:jc w:val="both"/>
        <w:rPr>
          <w:rFonts w:ascii="Times New Roman" w:hAnsi="Times New Roman"/>
          <w:sz w:val="20"/>
          <w:szCs w:val="20"/>
          <w:lang w:val="de-DE"/>
        </w:rPr>
      </w:pPr>
      <w:r w:rsidRPr="00436F49">
        <w:rPr>
          <w:rFonts w:ascii="Times New Roman" w:hAnsi="Times New Roman"/>
          <w:b/>
          <w:sz w:val="20"/>
          <w:szCs w:val="20"/>
        </w:rPr>
        <w:t>5</w:t>
      </w:r>
      <w:r w:rsidR="00432568" w:rsidRPr="00436F49">
        <w:rPr>
          <w:rFonts w:ascii="Times New Roman" w:hAnsi="Times New Roman"/>
          <w:b/>
          <w:sz w:val="20"/>
          <w:szCs w:val="20"/>
        </w:rPr>
        <w:t xml:space="preserve">…İzmir İktisat Kongresi'nde alınan </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Ham maddesi ülke içinden temin edilen sa</w:t>
      </w:r>
      <w:r w:rsidRPr="00436F49">
        <w:rPr>
          <w:rFonts w:ascii="Times New Roman" w:hAnsi="Times New Roman"/>
          <w:sz w:val="20"/>
          <w:szCs w:val="20"/>
        </w:rPr>
        <w:softHyphen/>
        <w:t>nayi dalları kurulmalı</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El işçiliğinden ve küçük imalattan süratle fabrikaya ve büyük işletmelere geçilmeli</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Yerli malı kullanılması ve tasarruf yapılması sağlanmalı</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b/>
          <w:bCs/>
          <w:sz w:val="20"/>
          <w:szCs w:val="20"/>
        </w:rPr>
        <w:t>Kararlarına bakarak aşağıdakilerden hangisi</w:t>
      </w:r>
      <w:r w:rsidRPr="00436F49">
        <w:rPr>
          <w:rFonts w:ascii="Times New Roman" w:hAnsi="Times New Roman"/>
          <w:b/>
          <w:bCs/>
          <w:sz w:val="20"/>
          <w:szCs w:val="20"/>
        </w:rPr>
        <w:softHyphen/>
        <w:t xml:space="preserve">nin amaçlandığı </w:t>
      </w:r>
      <w:r w:rsidRPr="00436F49">
        <w:rPr>
          <w:rFonts w:ascii="Times New Roman" w:hAnsi="Times New Roman"/>
          <w:b/>
          <w:bCs/>
          <w:sz w:val="20"/>
          <w:szCs w:val="20"/>
          <w:u w:val="single"/>
        </w:rPr>
        <w:t>söyleyemeyiz</w:t>
      </w:r>
      <w:r w:rsidRPr="00436F49">
        <w:rPr>
          <w:rFonts w:ascii="Times New Roman" w:hAnsi="Times New Roman"/>
          <w:b/>
          <w:bCs/>
          <w:sz w:val="20"/>
          <w:szCs w:val="20"/>
        </w:rPr>
        <w:t>?</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A) Ülke içindeki üretimi artırmak </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sz w:val="20"/>
          <w:szCs w:val="20"/>
        </w:rPr>
        <w:t>B) Milli ekonomiyi canlandırmak</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sz w:val="20"/>
          <w:szCs w:val="20"/>
        </w:rPr>
        <w:t>C) İthalat giderlerini azaltmak</w:t>
      </w:r>
    </w:p>
    <w:p w:rsidR="00432568" w:rsidRPr="00436F49" w:rsidRDefault="00432568" w:rsidP="009A41EA">
      <w:pPr>
        <w:jc w:val="both"/>
        <w:rPr>
          <w:rFonts w:ascii="Times New Roman" w:hAnsi="Times New Roman"/>
          <w:sz w:val="20"/>
          <w:szCs w:val="20"/>
          <w:lang w:val="de-DE"/>
        </w:rPr>
      </w:pPr>
      <w:r w:rsidRPr="00436F49">
        <w:rPr>
          <w:rFonts w:ascii="Times New Roman" w:hAnsi="Times New Roman"/>
          <w:sz w:val="20"/>
          <w:szCs w:val="20"/>
        </w:rPr>
        <w:t>D) Ekonomiyi yabancı sermaye ile geliştirmek</w:t>
      </w:r>
    </w:p>
    <w:p w:rsidR="00432568" w:rsidRPr="00436F49" w:rsidRDefault="00432568" w:rsidP="009A41EA">
      <w:pPr>
        <w:jc w:val="both"/>
        <w:rPr>
          <w:rFonts w:ascii="Times New Roman" w:hAnsi="Times New Roman"/>
          <w:sz w:val="20"/>
          <w:szCs w:val="20"/>
          <w:lang w:val="de-DE"/>
        </w:rPr>
      </w:pPr>
    </w:p>
    <w:p w:rsidR="005752B2" w:rsidRPr="00436F49" w:rsidRDefault="005752B2" w:rsidP="005752B2">
      <w:pPr>
        <w:jc w:val="both"/>
        <w:rPr>
          <w:rFonts w:ascii="Times New Roman" w:hAnsi="Times New Roman"/>
          <w:sz w:val="20"/>
          <w:szCs w:val="20"/>
          <w:lang w:val="de-DE"/>
        </w:rPr>
      </w:pPr>
    </w:p>
    <w:p w:rsidR="00436F49" w:rsidRPr="00436F49" w:rsidRDefault="00436F49" w:rsidP="00436F49">
      <w:pPr>
        <w:jc w:val="both"/>
        <w:rPr>
          <w:rFonts w:ascii="Times New Roman" w:hAnsi="Times New Roman"/>
          <w:b/>
          <w:sz w:val="20"/>
          <w:szCs w:val="20"/>
        </w:rPr>
      </w:pPr>
      <w:r w:rsidRPr="00436F49">
        <w:rPr>
          <w:rFonts w:ascii="Times New Roman" w:hAnsi="Times New Roman"/>
          <w:b/>
          <w:sz w:val="20"/>
          <w:szCs w:val="20"/>
        </w:rPr>
        <w:lastRenderedPageBreak/>
        <w:t>6-)</w:t>
      </w:r>
      <w:r>
        <w:rPr>
          <w:rFonts w:ascii="Times New Roman" w:hAnsi="Times New Roman"/>
          <w:b/>
          <w:sz w:val="20"/>
          <w:szCs w:val="20"/>
        </w:rPr>
        <w:t xml:space="preserve">  </w:t>
      </w:r>
      <w:r w:rsidRPr="00436F49">
        <w:rPr>
          <w:rFonts w:ascii="Times New Roman" w:hAnsi="Times New Roman"/>
          <w:b/>
          <w:sz w:val="48"/>
          <w:szCs w:val="48"/>
        </w:rPr>
        <w:t>.</w:t>
      </w:r>
      <w:r>
        <w:rPr>
          <w:rFonts w:ascii="Times New Roman" w:hAnsi="Times New Roman"/>
          <w:b/>
          <w:sz w:val="20"/>
          <w:szCs w:val="20"/>
        </w:rPr>
        <w:t xml:space="preserve"> </w:t>
      </w:r>
      <w:r w:rsidRPr="00436F49">
        <w:rPr>
          <w:rFonts w:ascii="Times New Roman" w:hAnsi="Times New Roman"/>
          <w:sz w:val="20"/>
          <w:szCs w:val="20"/>
        </w:rPr>
        <w:t>Devlet üretme çiftliklerinin kurulması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Ziraat Bankası aracılığıyla köylüye ucuz kredi sağlanması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Tarım Kredi Kooperatifleri’nin kurulması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Aşar vergisinin kaldırılması</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 xml:space="preserve">Atatürk döneminde görülen bu gelişmelerin </w:t>
      </w:r>
      <w:r w:rsidRPr="00436F49">
        <w:rPr>
          <w:rFonts w:ascii="Times New Roman" w:hAnsi="Times New Roman"/>
          <w:b/>
          <w:sz w:val="20"/>
          <w:szCs w:val="20"/>
          <w:u w:val="single"/>
        </w:rPr>
        <w:t xml:space="preserve">ortak amacı aşağıdakilerden </w:t>
      </w:r>
      <w:r w:rsidRPr="00436F49">
        <w:rPr>
          <w:rFonts w:ascii="Times New Roman" w:hAnsi="Times New Roman"/>
          <w:b/>
          <w:sz w:val="20"/>
          <w:szCs w:val="20"/>
        </w:rPr>
        <w:t>hangisidir?</w:t>
      </w:r>
    </w:p>
    <w:p w:rsidR="00436F49" w:rsidRDefault="00436F49" w:rsidP="00436F49">
      <w:pPr>
        <w:rPr>
          <w:rFonts w:ascii="Times New Roman" w:hAnsi="Times New Roman"/>
          <w:b/>
          <w:sz w:val="20"/>
          <w:szCs w:val="20"/>
        </w:rPr>
      </w:pPr>
    </w:p>
    <w:p w:rsidR="00436F49" w:rsidRDefault="00436F49" w:rsidP="00436F49">
      <w:pPr>
        <w:rPr>
          <w:rFonts w:ascii="Times New Roman" w:hAnsi="Times New Roman"/>
          <w:b/>
          <w:sz w:val="20"/>
          <w:szCs w:val="20"/>
        </w:rPr>
      </w:pPr>
      <w:r w:rsidRPr="00436F49">
        <w:rPr>
          <w:rFonts w:ascii="Times New Roman" w:hAnsi="Times New Roman"/>
          <w:b/>
          <w:sz w:val="20"/>
          <w:szCs w:val="20"/>
        </w:rPr>
        <w:t xml:space="preserve">A) </w:t>
      </w:r>
      <w:r w:rsidRPr="00436F49">
        <w:rPr>
          <w:rFonts w:ascii="Times New Roman" w:hAnsi="Times New Roman"/>
          <w:sz w:val="20"/>
          <w:szCs w:val="20"/>
        </w:rPr>
        <w:t>Dış ticarette tarımın payını azaltmak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Ulusal sanayi’nin kurulmasını sağlamak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 xml:space="preserve"> Tarımsal gelişmeyi sağlamak</w:t>
      </w:r>
    </w:p>
    <w:p w:rsidR="00D743C9" w:rsidRPr="00436F49" w:rsidRDefault="00436F49" w:rsidP="00436F49">
      <w:pPr>
        <w:jc w:val="both"/>
        <w:rPr>
          <w:rFonts w:ascii="Times New Roman" w:hAnsi="Times New Roman"/>
          <w:sz w:val="20"/>
          <w:szCs w:val="20"/>
          <w:lang w:val="de-DE"/>
        </w:rPr>
      </w:pPr>
      <w:r w:rsidRPr="00436F49">
        <w:rPr>
          <w:rFonts w:ascii="Times New Roman" w:hAnsi="Times New Roman"/>
          <w:b/>
          <w:sz w:val="20"/>
          <w:szCs w:val="20"/>
        </w:rPr>
        <w:t>D)</w:t>
      </w:r>
      <w:r w:rsidRPr="00436F49">
        <w:rPr>
          <w:rFonts w:ascii="Times New Roman" w:hAnsi="Times New Roman"/>
          <w:sz w:val="20"/>
          <w:szCs w:val="20"/>
        </w:rPr>
        <w:t>Özel mülkiyeti yaygınlaştırmak</w:t>
      </w:r>
    </w:p>
    <w:p w:rsidR="00677CD5" w:rsidRPr="00436F49" w:rsidRDefault="00677CD5" w:rsidP="004540B2">
      <w:pPr>
        <w:jc w:val="both"/>
        <w:rPr>
          <w:rFonts w:ascii="Times New Roman" w:hAnsi="Times New Roman"/>
          <w:sz w:val="20"/>
          <w:szCs w:val="20"/>
          <w:lang w:val="de-DE"/>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7-)</w:t>
      </w:r>
      <w:r w:rsidRPr="00436F49">
        <w:rPr>
          <w:rFonts w:ascii="Times New Roman" w:hAnsi="Times New Roman"/>
          <w:sz w:val="20"/>
          <w:szCs w:val="20"/>
        </w:rPr>
        <w:t xml:space="preserve"> Cumhuriyet’in ilk yıllarında Atatürk’ün kurmuş olduğu Cumhuriyet halk fırkasından başka TBMM’ne farklı görüşleri yansıtabilmek amacıyla Terakkiperver Cumhuriyet Fırkası, Serbest Cumhuriyet Fırkası gibi partiler kurularak çok partili yaşama geçme girişimleri olmuştur.</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 xml:space="preserve">Buna göre, bu girişimlerle ulaşılması düşünülen, </w:t>
      </w:r>
      <w:r w:rsidRPr="00436F49">
        <w:rPr>
          <w:rFonts w:ascii="Times New Roman" w:hAnsi="Times New Roman"/>
          <w:b/>
          <w:sz w:val="20"/>
          <w:szCs w:val="20"/>
          <w:u w:val="single"/>
        </w:rPr>
        <w:t>temel amaç</w:t>
      </w:r>
      <w:r w:rsidRPr="00436F49">
        <w:rPr>
          <w:rFonts w:ascii="Times New Roman" w:hAnsi="Times New Roman"/>
          <w:b/>
          <w:sz w:val="20"/>
          <w:szCs w:val="20"/>
        </w:rPr>
        <w:t xml:space="preserve"> aşağıdakilerden hangisidir?</w:t>
      </w:r>
    </w:p>
    <w:p w:rsidR="00436F49" w:rsidRDefault="00436F49" w:rsidP="00436F49">
      <w:pPr>
        <w:rPr>
          <w:rFonts w:ascii="Times New Roman" w:hAnsi="Times New Roman"/>
          <w:b/>
          <w:sz w:val="20"/>
          <w:szCs w:val="20"/>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Kadınlara siyasal haklar vermek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Dünya barışına katkıda bulunmak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Demokratik yönetimi gerçekleştirmek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Siyasi bağımsızlığı tamamlamak</w:t>
      </w:r>
    </w:p>
    <w:p w:rsidR="00436F49" w:rsidRPr="00436F49" w:rsidRDefault="00436F49" w:rsidP="00436F49">
      <w:pPr>
        <w:ind w:hanging="180"/>
        <w:jc w:val="both"/>
        <w:rPr>
          <w:rFonts w:ascii="Times New Roman" w:hAnsi="Times New Roman"/>
          <w:b/>
          <w:sz w:val="20"/>
          <w:szCs w:val="20"/>
        </w:rPr>
      </w:pPr>
    </w:p>
    <w:p w:rsidR="00436F49" w:rsidRPr="00436F49" w:rsidRDefault="00436F49" w:rsidP="00436F49">
      <w:pPr>
        <w:ind w:hanging="180"/>
        <w:jc w:val="both"/>
        <w:rPr>
          <w:rFonts w:ascii="Times New Roman" w:hAnsi="Times New Roman"/>
          <w:sz w:val="20"/>
          <w:szCs w:val="20"/>
        </w:rPr>
      </w:pPr>
      <w:r w:rsidRPr="00436F49">
        <w:rPr>
          <w:rFonts w:ascii="Times New Roman" w:hAnsi="Times New Roman"/>
          <w:b/>
          <w:sz w:val="20"/>
          <w:szCs w:val="20"/>
        </w:rPr>
        <w:t>8-)</w:t>
      </w:r>
      <w:r w:rsidRPr="00436F49">
        <w:rPr>
          <w:rFonts w:ascii="Times New Roman" w:hAnsi="Times New Roman"/>
          <w:b/>
          <w:color w:val="FF0000"/>
          <w:sz w:val="20"/>
          <w:szCs w:val="20"/>
        </w:rPr>
        <w:t xml:space="preserve"> </w:t>
      </w:r>
      <w:r w:rsidRPr="00436F49">
        <w:rPr>
          <w:rFonts w:ascii="Times New Roman" w:hAnsi="Times New Roman"/>
          <w:b/>
          <w:sz w:val="20"/>
          <w:szCs w:val="20"/>
        </w:rPr>
        <w:t xml:space="preserve">Medeni Kanun’un Kabulü </w:t>
      </w:r>
      <w:proofErr w:type="gramStart"/>
      <w:r w:rsidRPr="00436F49">
        <w:rPr>
          <w:rFonts w:ascii="Times New Roman" w:hAnsi="Times New Roman"/>
          <w:b/>
          <w:sz w:val="20"/>
          <w:szCs w:val="20"/>
        </w:rPr>
        <w:t>ile;</w:t>
      </w:r>
      <w:proofErr w:type="gramEnd"/>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Mirasta kız erkek çocuklara eşit hak tanınmıştır.</w:t>
      </w:r>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Tek kadınla evlilik kabul edilmiştir.</w:t>
      </w:r>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Kadınlara istediği mesleğe girme hakkı verilmiştir.</w:t>
      </w:r>
    </w:p>
    <w:p w:rsidR="00436F49" w:rsidRPr="00436F49" w:rsidRDefault="00436F49" w:rsidP="00436F49">
      <w:pPr>
        <w:jc w:val="both"/>
        <w:rPr>
          <w:rFonts w:ascii="Times New Roman" w:hAnsi="Times New Roman"/>
          <w:b/>
          <w:sz w:val="20"/>
          <w:szCs w:val="20"/>
          <w:u w:val="single"/>
        </w:rPr>
      </w:pPr>
      <w:r w:rsidRPr="00436F49">
        <w:rPr>
          <w:rFonts w:ascii="Times New Roman" w:hAnsi="Times New Roman"/>
          <w:b/>
          <w:sz w:val="20"/>
          <w:szCs w:val="20"/>
        </w:rPr>
        <w:t xml:space="preserve">Bu bilgiler göz önüne alındığında, aşağıdaki yargılardan hangisine </w:t>
      </w:r>
      <w:r w:rsidRPr="00436F49">
        <w:rPr>
          <w:rFonts w:ascii="Times New Roman" w:hAnsi="Times New Roman"/>
          <w:b/>
          <w:sz w:val="20"/>
          <w:szCs w:val="20"/>
          <w:u w:val="single"/>
        </w:rPr>
        <w:t>ulaşılamaz?</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Kadınlara siyasi haklar tanınmıştır.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Kadın hakları genişletilmiştir.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Kadın-Erkek eşitliği sağlanmaya çalışılmıştır.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Çok eşle evlilik yasaklanmıştır.</w:t>
      </w:r>
    </w:p>
    <w:p w:rsidR="00436F49" w:rsidRPr="00436F49" w:rsidRDefault="00436F49" w:rsidP="00436F49">
      <w:pPr>
        <w:rPr>
          <w:rFonts w:ascii="Times New Roman" w:hAnsi="Times New Roman"/>
          <w:sz w:val="20"/>
          <w:szCs w:val="20"/>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9</w:t>
      </w:r>
      <w:r w:rsidRPr="00436F49">
        <w:rPr>
          <w:rFonts w:ascii="Times New Roman" w:hAnsi="Times New Roman"/>
          <w:sz w:val="20"/>
          <w:szCs w:val="20"/>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Aşağıdakilerden hangisi bu kararların alınma amaçlarından birisidir?</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Toplumda ayrıcalıklara yol açabilecek etkileri engellemek.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Dilde sadeleştirmeyi gerçekleştirmek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Halkın yönetime katılmasını sağlamak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Yeni hukuk sisteminin kurulmasına yardımcı olmak</w:t>
      </w:r>
    </w:p>
    <w:p w:rsidR="00436F49" w:rsidRDefault="00436F49" w:rsidP="00436F49">
      <w:pPr>
        <w:spacing w:line="220" w:lineRule="exact"/>
        <w:ind w:firstLine="227"/>
        <w:jc w:val="both"/>
        <w:rPr>
          <w:rFonts w:ascii="Comic Sans MS" w:hAnsi="Comic Sans MS"/>
          <w:sz w:val="16"/>
          <w:szCs w:val="16"/>
        </w:rPr>
      </w:pP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10-Osmanlı Devleti’nde modern ve geleneksel okullar bir arada varlıklarını sürdürmekteydi. Bu durum toplumda kültürel çatışmalara neden oluyordu.</w:t>
      </w:r>
    </w:p>
    <w:p w:rsidR="00436F49" w:rsidRPr="00436F49" w:rsidRDefault="00436F49" w:rsidP="00436F49">
      <w:pPr>
        <w:spacing w:line="220" w:lineRule="exact"/>
        <w:ind w:firstLine="227"/>
        <w:jc w:val="both"/>
        <w:rPr>
          <w:rFonts w:ascii="Times New Roman" w:hAnsi="Times New Roman"/>
          <w:b/>
          <w:sz w:val="20"/>
          <w:szCs w:val="20"/>
        </w:rPr>
      </w:pPr>
      <w:r w:rsidRPr="00436F49">
        <w:rPr>
          <w:rFonts w:ascii="Times New Roman" w:hAnsi="Times New Roman"/>
          <w:b/>
          <w:sz w:val="20"/>
          <w:szCs w:val="20"/>
        </w:rPr>
        <w:t>Buna göre aşağıdaki inkılâplardan hangisi verilen durumun ortadan kalkmasını sağlamıştır?</w:t>
      </w:r>
    </w:p>
    <w:p w:rsidR="00436F49" w:rsidRDefault="00436F49" w:rsidP="00436F49">
      <w:pPr>
        <w:spacing w:line="220" w:lineRule="exact"/>
        <w:ind w:firstLine="227"/>
        <w:jc w:val="both"/>
        <w:rPr>
          <w:rFonts w:ascii="Times New Roman" w:hAnsi="Times New Roman"/>
          <w:sz w:val="20"/>
          <w:szCs w:val="20"/>
        </w:rPr>
      </w:pPr>
    </w:p>
    <w:p w:rsid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A) Tekke, zaviye ve türbelerin kapatılması</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B) Latin Alfabesinin kabulü</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C) Türk Dil Kurumunun açılması</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 xml:space="preserve">D) </w:t>
      </w:r>
      <w:proofErr w:type="spellStart"/>
      <w:r w:rsidRPr="00436F49">
        <w:rPr>
          <w:rFonts w:ascii="Times New Roman" w:hAnsi="Times New Roman"/>
          <w:sz w:val="20"/>
          <w:szCs w:val="20"/>
        </w:rPr>
        <w:t>Tevhid</w:t>
      </w:r>
      <w:proofErr w:type="spellEnd"/>
      <w:r w:rsidRPr="00436F49">
        <w:rPr>
          <w:rFonts w:ascii="Times New Roman" w:hAnsi="Times New Roman"/>
          <w:sz w:val="20"/>
          <w:szCs w:val="20"/>
        </w:rPr>
        <w:t>-i Tedrisat Kanunu</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 xml:space="preserve"> </w:t>
      </w:r>
    </w:p>
    <w:p w:rsidR="00A8210C" w:rsidRPr="00436F49" w:rsidRDefault="00503D82" w:rsidP="00A8210C">
      <w:pPr>
        <w:ind w:firstLine="708"/>
        <w:jc w:val="both"/>
        <w:rPr>
          <w:rFonts w:ascii="Times New Roman" w:hAnsi="Times New Roman"/>
          <w:i/>
          <w:sz w:val="20"/>
          <w:szCs w:val="20"/>
          <w:lang w:val="de-DE"/>
        </w:rPr>
      </w:pPr>
      <w:hyperlink r:id="rId6" w:history="1">
        <w:r w:rsidRPr="00CF32F1">
          <w:rPr>
            <w:rStyle w:val="Kpr"/>
            <w:rFonts w:ascii="Arial" w:hAnsi="Arial" w:cs="Arial"/>
            <w:sz w:val="20"/>
            <w:szCs w:val="20"/>
          </w:rPr>
          <w:t>www.sorubak.com</w:t>
        </w:r>
      </w:hyperlink>
      <w:r>
        <w:rPr>
          <w:rFonts w:ascii="Arial" w:hAnsi="Arial" w:cs="Arial"/>
          <w:sz w:val="20"/>
          <w:szCs w:val="20"/>
        </w:rPr>
        <w:t xml:space="preserve"> </w:t>
      </w:r>
    </w:p>
    <w:sectPr w:rsidR="00A8210C" w:rsidRPr="00436F49" w:rsidSect="007B057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EF9262C"/>
    <w:multiLevelType w:val="hybridMultilevel"/>
    <w:tmpl w:val="28025FC0"/>
    <w:lvl w:ilvl="0" w:tplc="824AC574">
      <w:start w:val="1"/>
      <w:numFmt w:val="decimal"/>
      <w:lvlText w:val="%1)"/>
      <w:lvlJc w:val="left"/>
      <w:pPr>
        <w:tabs>
          <w:tab w:val="num" w:pos="28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634615"/>
    <w:multiLevelType w:val="hybridMultilevel"/>
    <w:tmpl w:val="3F7E3D36"/>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6336922"/>
    <w:multiLevelType w:val="hybridMultilevel"/>
    <w:tmpl w:val="4D52A8FA"/>
    <w:lvl w:ilvl="0" w:tplc="086094D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4">
    <w:nsid w:val="1F6A65D8"/>
    <w:multiLevelType w:val="hybridMultilevel"/>
    <w:tmpl w:val="0374E6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237371"/>
    <w:multiLevelType w:val="hybridMultilevel"/>
    <w:tmpl w:val="9F56147E"/>
    <w:lvl w:ilvl="0" w:tplc="94A898D4">
      <w:start w:val="1"/>
      <w:numFmt w:val="upperLetter"/>
      <w:lvlText w:val="%1)"/>
      <w:lvlJc w:val="left"/>
      <w:pPr>
        <w:ind w:hanging="256"/>
      </w:pPr>
      <w:rPr>
        <w:rFonts w:ascii="Times New Roman" w:eastAsia="Calibri" w:hAnsi="Times New Roman" w:cs="Times New Roman"/>
        <w:spacing w:val="-1"/>
        <w:sz w:val="20"/>
        <w:szCs w:val="20"/>
      </w:rPr>
    </w:lvl>
    <w:lvl w:ilvl="1" w:tplc="DAA6B0EA">
      <w:start w:val="1"/>
      <w:numFmt w:val="bullet"/>
      <w:lvlText w:val="•"/>
      <w:lvlJc w:val="left"/>
      <w:rPr>
        <w:rFonts w:hint="default"/>
      </w:rPr>
    </w:lvl>
    <w:lvl w:ilvl="2" w:tplc="923A4B3C">
      <w:start w:val="1"/>
      <w:numFmt w:val="bullet"/>
      <w:lvlText w:val="•"/>
      <w:lvlJc w:val="left"/>
      <w:rPr>
        <w:rFonts w:hint="default"/>
      </w:rPr>
    </w:lvl>
    <w:lvl w:ilvl="3" w:tplc="C3B697F2">
      <w:start w:val="1"/>
      <w:numFmt w:val="bullet"/>
      <w:lvlText w:val="•"/>
      <w:lvlJc w:val="left"/>
      <w:rPr>
        <w:rFonts w:hint="default"/>
      </w:rPr>
    </w:lvl>
    <w:lvl w:ilvl="4" w:tplc="97DAEE6C">
      <w:start w:val="1"/>
      <w:numFmt w:val="bullet"/>
      <w:lvlText w:val="•"/>
      <w:lvlJc w:val="left"/>
      <w:rPr>
        <w:rFonts w:hint="default"/>
      </w:rPr>
    </w:lvl>
    <w:lvl w:ilvl="5" w:tplc="68E48E00">
      <w:start w:val="1"/>
      <w:numFmt w:val="bullet"/>
      <w:lvlText w:val="•"/>
      <w:lvlJc w:val="left"/>
      <w:rPr>
        <w:rFonts w:hint="default"/>
      </w:rPr>
    </w:lvl>
    <w:lvl w:ilvl="6" w:tplc="1B26C120">
      <w:start w:val="1"/>
      <w:numFmt w:val="bullet"/>
      <w:lvlText w:val="•"/>
      <w:lvlJc w:val="left"/>
      <w:rPr>
        <w:rFonts w:hint="default"/>
      </w:rPr>
    </w:lvl>
    <w:lvl w:ilvl="7" w:tplc="62CC9A30">
      <w:start w:val="1"/>
      <w:numFmt w:val="bullet"/>
      <w:lvlText w:val="•"/>
      <w:lvlJc w:val="left"/>
      <w:rPr>
        <w:rFonts w:hint="default"/>
      </w:rPr>
    </w:lvl>
    <w:lvl w:ilvl="8" w:tplc="89FAACBE">
      <w:start w:val="1"/>
      <w:numFmt w:val="bullet"/>
      <w:lvlText w:val="•"/>
      <w:lvlJc w:val="left"/>
      <w:rPr>
        <w:rFonts w:hint="default"/>
      </w:rPr>
    </w:lvl>
  </w:abstractNum>
  <w:abstractNum w:abstractNumId="6">
    <w:nsid w:val="23F22B66"/>
    <w:multiLevelType w:val="hybridMultilevel"/>
    <w:tmpl w:val="100E6C1E"/>
    <w:lvl w:ilvl="0" w:tplc="5B3C66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F9196F"/>
    <w:multiLevelType w:val="hybridMultilevel"/>
    <w:tmpl w:val="4D1227DA"/>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8AC15D0"/>
    <w:multiLevelType w:val="hybridMultilevel"/>
    <w:tmpl w:val="8D70ADC8"/>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D160EEF"/>
    <w:multiLevelType w:val="hybridMultilevel"/>
    <w:tmpl w:val="6162740C"/>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F134117"/>
    <w:multiLevelType w:val="hybridMultilevel"/>
    <w:tmpl w:val="ACA011F8"/>
    <w:lvl w:ilvl="0" w:tplc="BE0A089C">
      <w:start w:val="11"/>
      <w:numFmt w:val="decimal"/>
      <w:lvlText w:val="%1)"/>
      <w:lvlJc w:val="left"/>
      <w:pPr>
        <w:ind w:hanging="356"/>
      </w:pPr>
      <w:rPr>
        <w:rFonts w:ascii="Arial" w:eastAsia="Arial" w:hAnsi="Arial" w:hint="default"/>
        <w:b/>
        <w:bCs/>
        <w:color w:val="FF0000"/>
        <w:sz w:val="20"/>
        <w:szCs w:val="20"/>
      </w:rPr>
    </w:lvl>
    <w:lvl w:ilvl="1" w:tplc="8EF02958">
      <w:start w:val="1"/>
      <w:numFmt w:val="bullet"/>
      <w:lvlText w:val="•"/>
      <w:lvlJc w:val="left"/>
      <w:rPr>
        <w:rFonts w:hint="default"/>
      </w:rPr>
    </w:lvl>
    <w:lvl w:ilvl="2" w:tplc="5CEC58C8">
      <w:start w:val="1"/>
      <w:numFmt w:val="bullet"/>
      <w:lvlText w:val="•"/>
      <w:lvlJc w:val="left"/>
      <w:rPr>
        <w:rFonts w:hint="default"/>
      </w:rPr>
    </w:lvl>
    <w:lvl w:ilvl="3" w:tplc="4A40E78E">
      <w:start w:val="1"/>
      <w:numFmt w:val="bullet"/>
      <w:lvlText w:val="•"/>
      <w:lvlJc w:val="left"/>
      <w:rPr>
        <w:rFonts w:hint="default"/>
      </w:rPr>
    </w:lvl>
    <w:lvl w:ilvl="4" w:tplc="E766BCC8">
      <w:start w:val="1"/>
      <w:numFmt w:val="bullet"/>
      <w:lvlText w:val="•"/>
      <w:lvlJc w:val="left"/>
      <w:rPr>
        <w:rFonts w:hint="default"/>
      </w:rPr>
    </w:lvl>
    <w:lvl w:ilvl="5" w:tplc="CE180D4E">
      <w:start w:val="1"/>
      <w:numFmt w:val="bullet"/>
      <w:lvlText w:val="•"/>
      <w:lvlJc w:val="left"/>
      <w:rPr>
        <w:rFonts w:hint="default"/>
      </w:rPr>
    </w:lvl>
    <w:lvl w:ilvl="6" w:tplc="B802CBE2">
      <w:start w:val="1"/>
      <w:numFmt w:val="bullet"/>
      <w:lvlText w:val="•"/>
      <w:lvlJc w:val="left"/>
      <w:rPr>
        <w:rFonts w:hint="default"/>
      </w:rPr>
    </w:lvl>
    <w:lvl w:ilvl="7" w:tplc="11AC72CC">
      <w:start w:val="1"/>
      <w:numFmt w:val="bullet"/>
      <w:lvlText w:val="•"/>
      <w:lvlJc w:val="left"/>
      <w:rPr>
        <w:rFonts w:hint="default"/>
      </w:rPr>
    </w:lvl>
    <w:lvl w:ilvl="8" w:tplc="64A447F8">
      <w:start w:val="1"/>
      <w:numFmt w:val="bullet"/>
      <w:lvlText w:val="•"/>
      <w:lvlJc w:val="left"/>
      <w:rPr>
        <w:rFonts w:hint="default"/>
      </w:rPr>
    </w:lvl>
  </w:abstractNum>
  <w:num w:numId="1">
    <w:abstractNumId w:val="6"/>
  </w:num>
  <w:num w:numId="2">
    <w:abstractNumId w:val="4"/>
  </w:num>
  <w:num w:numId="3">
    <w:abstractNumId w:val="0"/>
  </w:num>
  <w:num w:numId="4">
    <w:abstractNumId w:val="5"/>
  </w:num>
  <w:num w:numId="5">
    <w:abstractNumId w:val="11"/>
  </w:num>
  <w:num w:numId="6">
    <w:abstractNumId w:val="7"/>
  </w:num>
  <w:num w:numId="7">
    <w:abstractNumId w:val="10"/>
  </w:num>
  <w:num w:numId="8">
    <w:abstractNumId w:val="8"/>
  </w:num>
  <w:num w:numId="9">
    <w:abstractNumId w:val="1"/>
  </w:num>
  <w:num w:numId="10">
    <w:abstractNumId w:val="2"/>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0079"/>
    <w:rsid w:val="000C07CD"/>
    <w:rsid w:val="00111738"/>
    <w:rsid w:val="0019784D"/>
    <w:rsid w:val="001E4AD7"/>
    <w:rsid w:val="00201451"/>
    <w:rsid w:val="002C28F9"/>
    <w:rsid w:val="002C460E"/>
    <w:rsid w:val="003F64F3"/>
    <w:rsid w:val="00432568"/>
    <w:rsid w:val="00436F49"/>
    <w:rsid w:val="004540B2"/>
    <w:rsid w:val="004F4F54"/>
    <w:rsid w:val="00503D82"/>
    <w:rsid w:val="0051024E"/>
    <w:rsid w:val="005752B2"/>
    <w:rsid w:val="005839E0"/>
    <w:rsid w:val="00677CD5"/>
    <w:rsid w:val="006F7A69"/>
    <w:rsid w:val="00771B59"/>
    <w:rsid w:val="00785773"/>
    <w:rsid w:val="007B057A"/>
    <w:rsid w:val="008229D2"/>
    <w:rsid w:val="008509C9"/>
    <w:rsid w:val="00851F84"/>
    <w:rsid w:val="00874DE9"/>
    <w:rsid w:val="008E566B"/>
    <w:rsid w:val="009A41EA"/>
    <w:rsid w:val="00A8210C"/>
    <w:rsid w:val="00B70641"/>
    <w:rsid w:val="00C15FFB"/>
    <w:rsid w:val="00CB3387"/>
    <w:rsid w:val="00D2115B"/>
    <w:rsid w:val="00D66F89"/>
    <w:rsid w:val="00D743C9"/>
    <w:rsid w:val="00D93506"/>
    <w:rsid w:val="00DA1490"/>
    <w:rsid w:val="00DF0079"/>
    <w:rsid w:val="00F34A5C"/>
    <w:rsid w:val="00F860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57A"/>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57A"/>
    <w:pPr>
      <w:spacing w:after="0" w:line="240" w:lineRule="auto"/>
    </w:pPr>
    <w:rPr>
      <w:rFonts w:ascii="Calibri" w:eastAsia="Calibri" w:hAnsi="Calibri" w:cs="Times New Roman"/>
    </w:rPr>
  </w:style>
  <w:style w:type="paragraph" w:styleId="ListeParagraf">
    <w:name w:val="List Paragraph"/>
    <w:basedOn w:val="Normal"/>
    <w:uiPriority w:val="34"/>
    <w:qFormat/>
    <w:rsid w:val="007B057A"/>
    <w:pPr>
      <w:ind w:left="720"/>
      <w:contextualSpacing/>
    </w:pPr>
  </w:style>
  <w:style w:type="paragraph" w:styleId="BalonMetni">
    <w:name w:val="Balloon Text"/>
    <w:basedOn w:val="Normal"/>
    <w:link w:val="BalonMetniChar"/>
    <w:uiPriority w:val="99"/>
    <w:semiHidden/>
    <w:unhideWhenUsed/>
    <w:rsid w:val="00F34A5C"/>
    <w:rPr>
      <w:rFonts w:ascii="Tahoma" w:hAnsi="Tahoma" w:cs="Tahoma"/>
      <w:sz w:val="16"/>
      <w:szCs w:val="16"/>
    </w:rPr>
  </w:style>
  <w:style w:type="character" w:customStyle="1" w:styleId="BalonMetniChar">
    <w:name w:val="Balon Metni Char"/>
    <w:basedOn w:val="VarsaylanParagrafYazTipi"/>
    <w:link w:val="BalonMetni"/>
    <w:uiPriority w:val="99"/>
    <w:semiHidden/>
    <w:rsid w:val="00F34A5C"/>
    <w:rPr>
      <w:rFonts w:ascii="Tahoma" w:eastAsia="Calibri" w:hAnsi="Tahoma" w:cs="Tahoma"/>
      <w:sz w:val="16"/>
      <w:szCs w:val="16"/>
    </w:rPr>
  </w:style>
  <w:style w:type="character" w:styleId="Kpr">
    <w:name w:val="Hyperlink"/>
    <w:basedOn w:val="VarsaylanParagrafYazTipi"/>
    <w:uiPriority w:val="99"/>
    <w:unhideWhenUsed/>
    <w:rsid w:val="00503D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57A"/>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57A"/>
    <w:pPr>
      <w:spacing w:after="0" w:line="240" w:lineRule="auto"/>
    </w:pPr>
    <w:rPr>
      <w:rFonts w:ascii="Calibri" w:eastAsia="Calibri" w:hAnsi="Calibri" w:cs="Times New Roman"/>
    </w:rPr>
  </w:style>
  <w:style w:type="paragraph" w:styleId="ListeParagraf">
    <w:name w:val="List Paragraph"/>
    <w:basedOn w:val="Normal"/>
    <w:uiPriority w:val="34"/>
    <w:qFormat/>
    <w:rsid w:val="007B057A"/>
    <w:pPr>
      <w:ind w:left="720"/>
      <w:contextualSpacing/>
    </w:pPr>
  </w:style>
  <w:style w:type="paragraph" w:styleId="BalonMetni">
    <w:name w:val="Balloon Text"/>
    <w:basedOn w:val="Normal"/>
    <w:link w:val="BalonMetniChar"/>
    <w:uiPriority w:val="99"/>
    <w:semiHidden/>
    <w:unhideWhenUsed/>
    <w:rsid w:val="00F34A5C"/>
    <w:rPr>
      <w:rFonts w:ascii="Tahoma" w:hAnsi="Tahoma" w:cs="Tahoma"/>
      <w:sz w:val="16"/>
      <w:szCs w:val="16"/>
    </w:rPr>
  </w:style>
  <w:style w:type="character" w:customStyle="1" w:styleId="BalonMetniChar">
    <w:name w:val="Balon Metni Char"/>
    <w:basedOn w:val="VarsaylanParagrafYazTipi"/>
    <w:link w:val="BalonMetni"/>
    <w:uiPriority w:val="99"/>
    <w:semiHidden/>
    <w:rsid w:val="00F34A5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6114588">
      <w:bodyDiv w:val="1"/>
      <w:marLeft w:val="0"/>
      <w:marRight w:val="0"/>
      <w:marTop w:val="0"/>
      <w:marBottom w:val="0"/>
      <w:divBdr>
        <w:top w:val="none" w:sz="0" w:space="0" w:color="auto"/>
        <w:left w:val="none" w:sz="0" w:space="0" w:color="auto"/>
        <w:bottom w:val="none" w:sz="0" w:space="0" w:color="auto"/>
        <w:right w:val="none" w:sz="0" w:space="0" w:color="auto"/>
      </w:divBdr>
    </w:div>
    <w:div w:id="201421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941F8-CC6C-405C-BB4A-B7E1155A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659</Words>
  <Characters>3758</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2018-02-21T14:09:00Z</dcterms:created>
  <dcterms:modified xsi:type="dcterms:W3CDTF">2018-02-21T14:09:00Z</dcterms:modified>
  <cp:category>www.sorubak.com</cp:category>
</cp:coreProperties>
</file>