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510"/>
        <w:gridCol w:w="2952"/>
        <w:gridCol w:w="3231"/>
        <w:gridCol w:w="3232"/>
        <w:gridCol w:w="3232"/>
      </w:tblGrid>
      <w:tr w:rsidR="00B05CC7" w:rsidTr="000735A1">
        <w:trPr>
          <w:trHeight w:val="70"/>
        </w:trPr>
        <w:tc>
          <w:tcPr>
            <w:tcW w:w="16157" w:type="dxa"/>
            <w:gridSpan w:val="5"/>
          </w:tcPr>
          <w:p w:rsidR="00B05CC7" w:rsidRPr="00B05CC7" w:rsidRDefault="00B05CC7">
            <w:pPr>
              <w:rPr>
                <w:rFonts w:ascii="Franklin Gothic Heavy" w:hAnsi="Franklin Gothic Heavy"/>
              </w:rPr>
            </w:pPr>
            <w:r w:rsidRPr="00B05CC7">
              <w:rPr>
                <w:rFonts w:ascii="Franklin Gothic Heavy" w:hAnsi="Franklin Gothic Heavy"/>
              </w:rPr>
              <w:t xml:space="preserve">                                                                                                                                                 İNKILAPLAR</w:t>
            </w:r>
          </w:p>
        </w:tc>
      </w:tr>
      <w:tr w:rsidR="00B05CC7" w:rsidTr="00DF438A">
        <w:trPr>
          <w:trHeight w:val="70"/>
        </w:trPr>
        <w:tc>
          <w:tcPr>
            <w:tcW w:w="3510" w:type="dxa"/>
          </w:tcPr>
          <w:p w:rsidR="00B05CC7" w:rsidRPr="00D40CBF" w:rsidRDefault="00B05CC7" w:rsidP="006F0D96">
            <w:pPr>
              <w:jc w:val="center"/>
              <w:rPr>
                <w:rFonts w:ascii="Lucida Handwriting" w:hAnsi="Lucida Handwriting"/>
                <w:b/>
                <w:sz w:val="20"/>
                <w:szCs w:val="20"/>
              </w:rPr>
            </w:pPr>
            <w:r w:rsidRPr="00D40CBF">
              <w:rPr>
                <w:rFonts w:ascii="Lucida Handwriting" w:hAnsi="Lucida Handwriting"/>
                <w:b/>
                <w:sz w:val="20"/>
                <w:szCs w:val="20"/>
              </w:rPr>
              <w:t>S</w:t>
            </w:r>
            <w:r w:rsidRPr="00D40CBF">
              <w:rPr>
                <w:rFonts w:ascii="Times New Roman" w:hAnsi="Times New Roman" w:cs="Times New Roman"/>
                <w:b/>
                <w:sz w:val="20"/>
                <w:szCs w:val="20"/>
              </w:rPr>
              <w:t>İ</w:t>
            </w:r>
            <w:r w:rsidRPr="00D40CBF">
              <w:rPr>
                <w:rFonts w:ascii="Lucida Handwriting" w:hAnsi="Lucida Handwriting"/>
                <w:b/>
                <w:sz w:val="20"/>
                <w:szCs w:val="20"/>
              </w:rPr>
              <w:t>YASAL ALANDA</w:t>
            </w:r>
          </w:p>
        </w:tc>
        <w:tc>
          <w:tcPr>
            <w:tcW w:w="2952" w:type="dxa"/>
          </w:tcPr>
          <w:p w:rsidR="00B05CC7" w:rsidRPr="00D40CBF" w:rsidRDefault="00B05CC7" w:rsidP="006F0D96">
            <w:pPr>
              <w:jc w:val="center"/>
              <w:rPr>
                <w:rFonts w:ascii="Lucida Handwriting" w:hAnsi="Lucida Handwriting"/>
                <w:b/>
                <w:sz w:val="20"/>
                <w:szCs w:val="20"/>
              </w:rPr>
            </w:pPr>
            <w:r w:rsidRPr="00D40CBF">
              <w:rPr>
                <w:rFonts w:ascii="Lucida Handwriting" w:hAnsi="Lucida Handwriting"/>
                <w:b/>
                <w:sz w:val="20"/>
                <w:szCs w:val="20"/>
              </w:rPr>
              <w:t>HUKUK ALANINDA</w:t>
            </w:r>
          </w:p>
        </w:tc>
        <w:tc>
          <w:tcPr>
            <w:tcW w:w="3231" w:type="dxa"/>
          </w:tcPr>
          <w:p w:rsidR="00B05CC7" w:rsidRPr="00D40CBF" w:rsidRDefault="00B05CC7" w:rsidP="006F0D96">
            <w:pPr>
              <w:jc w:val="center"/>
              <w:rPr>
                <w:rFonts w:ascii="Lucida Handwriting" w:hAnsi="Lucida Handwriting"/>
                <w:b/>
                <w:sz w:val="20"/>
                <w:szCs w:val="20"/>
              </w:rPr>
            </w:pPr>
            <w:r w:rsidRPr="00D40CBF">
              <w:rPr>
                <w:rFonts w:ascii="Lucida Handwriting" w:hAnsi="Lucida Handwriting"/>
                <w:b/>
                <w:sz w:val="20"/>
                <w:szCs w:val="20"/>
              </w:rPr>
              <w:t>E</w:t>
            </w:r>
            <w:r w:rsidRPr="00D40CBF">
              <w:rPr>
                <w:rFonts w:ascii="Times New Roman" w:hAnsi="Times New Roman" w:cs="Times New Roman"/>
                <w:b/>
                <w:sz w:val="20"/>
                <w:szCs w:val="20"/>
              </w:rPr>
              <w:t>Ğİ</w:t>
            </w:r>
            <w:r w:rsidRPr="00D40CBF">
              <w:rPr>
                <w:rFonts w:ascii="Lucida Handwriting" w:hAnsi="Lucida Handwriting"/>
                <w:b/>
                <w:sz w:val="20"/>
                <w:szCs w:val="20"/>
              </w:rPr>
              <w:t>T</w:t>
            </w:r>
            <w:r w:rsidRPr="00D40CBF">
              <w:rPr>
                <w:rFonts w:ascii="Times New Roman" w:hAnsi="Times New Roman" w:cs="Times New Roman"/>
                <w:b/>
                <w:sz w:val="20"/>
                <w:szCs w:val="20"/>
              </w:rPr>
              <w:t>İ</w:t>
            </w:r>
            <w:r w:rsidRPr="00D40CBF">
              <w:rPr>
                <w:rFonts w:ascii="Lucida Handwriting" w:hAnsi="Lucida Handwriting"/>
                <w:b/>
                <w:sz w:val="20"/>
                <w:szCs w:val="20"/>
              </w:rPr>
              <w:t>M-K</w:t>
            </w:r>
            <w:r w:rsidRPr="00D40CBF">
              <w:rPr>
                <w:rFonts w:ascii="Lucida Handwriting" w:hAnsi="Lucida Handwriting" w:cs="Lucida Handwriting"/>
                <w:b/>
                <w:sz w:val="20"/>
                <w:szCs w:val="20"/>
              </w:rPr>
              <w:t>Ü</w:t>
            </w:r>
            <w:r w:rsidRPr="00D40CBF">
              <w:rPr>
                <w:rFonts w:ascii="Lucida Handwriting" w:hAnsi="Lucida Handwriting"/>
                <w:b/>
                <w:sz w:val="20"/>
                <w:szCs w:val="20"/>
              </w:rPr>
              <w:t>LT</w:t>
            </w:r>
            <w:r w:rsidRPr="00D40CBF">
              <w:rPr>
                <w:rFonts w:ascii="Lucida Handwriting" w:hAnsi="Lucida Handwriting" w:cs="Lucida Handwriting"/>
                <w:b/>
                <w:sz w:val="20"/>
                <w:szCs w:val="20"/>
              </w:rPr>
              <w:t>Ü</w:t>
            </w:r>
            <w:r w:rsidRPr="00D40CBF">
              <w:rPr>
                <w:rFonts w:ascii="Lucida Handwriting" w:hAnsi="Lucida Handwriting"/>
                <w:b/>
                <w:sz w:val="20"/>
                <w:szCs w:val="20"/>
              </w:rPr>
              <w:t>R ALANINDA</w:t>
            </w:r>
          </w:p>
        </w:tc>
        <w:tc>
          <w:tcPr>
            <w:tcW w:w="3232" w:type="dxa"/>
          </w:tcPr>
          <w:p w:rsidR="00B05CC7" w:rsidRPr="00D40CBF" w:rsidRDefault="00B05CC7" w:rsidP="006F0D96">
            <w:pPr>
              <w:jc w:val="center"/>
              <w:rPr>
                <w:rFonts w:ascii="Lucida Handwriting" w:hAnsi="Lucida Handwriting"/>
                <w:b/>
                <w:sz w:val="20"/>
                <w:szCs w:val="20"/>
              </w:rPr>
            </w:pPr>
            <w:r w:rsidRPr="00D40CBF">
              <w:rPr>
                <w:rFonts w:ascii="Lucida Handwriting" w:hAnsi="Lucida Handwriting"/>
                <w:b/>
                <w:sz w:val="20"/>
                <w:szCs w:val="20"/>
              </w:rPr>
              <w:t>EKONOM</w:t>
            </w:r>
            <w:r w:rsidRPr="00D40CBF">
              <w:rPr>
                <w:rFonts w:ascii="Times New Roman" w:hAnsi="Times New Roman" w:cs="Times New Roman"/>
                <w:b/>
                <w:sz w:val="20"/>
                <w:szCs w:val="20"/>
              </w:rPr>
              <w:t>İ</w:t>
            </w:r>
            <w:r w:rsidRPr="00D40CBF">
              <w:rPr>
                <w:rFonts w:ascii="Lucida Handwriting" w:hAnsi="Lucida Handwriting"/>
                <w:b/>
                <w:sz w:val="20"/>
                <w:szCs w:val="20"/>
              </w:rPr>
              <w:t>K ALANDA</w:t>
            </w:r>
          </w:p>
        </w:tc>
        <w:tc>
          <w:tcPr>
            <w:tcW w:w="3232" w:type="dxa"/>
          </w:tcPr>
          <w:p w:rsidR="00B05CC7" w:rsidRPr="00D40CBF" w:rsidRDefault="00B05CC7" w:rsidP="006F0D96">
            <w:pPr>
              <w:jc w:val="center"/>
              <w:rPr>
                <w:rFonts w:ascii="Lucida Handwriting" w:hAnsi="Lucida Handwriting"/>
                <w:b/>
                <w:sz w:val="20"/>
                <w:szCs w:val="20"/>
              </w:rPr>
            </w:pPr>
            <w:r w:rsidRPr="00D40CBF">
              <w:rPr>
                <w:rFonts w:ascii="Lucida Handwriting" w:hAnsi="Lucida Handwriting"/>
                <w:b/>
                <w:sz w:val="20"/>
                <w:szCs w:val="20"/>
              </w:rPr>
              <w:t>TOPLUMSAL ALANDA</w:t>
            </w:r>
          </w:p>
        </w:tc>
      </w:tr>
      <w:tr w:rsidR="00B05CC7" w:rsidTr="00DF438A">
        <w:trPr>
          <w:trHeight w:val="4262"/>
        </w:trPr>
        <w:tc>
          <w:tcPr>
            <w:tcW w:w="3510" w:type="dxa"/>
          </w:tcPr>
          <w:p w:rsidR="00B05CC7" w:rsidRPr="00333B17" w:rsidRDefault="00907DBD" w:rsidP="00907DBD">
            <w:pPr>
              <w:jc w:val="center"/>
              <w:rPr>
                <w:b/>
                <w:sz w:val="20"/>
                <w:szCs w:val="20"/>
              </w:rPr>
            </w:pPr>
            <w:r w:rsidRPr="00333B17">
              <w:rPr>
                <w:b/>
                <w:sz w:val="20"/>
                <w:szCs w:val="20"/>
              </w:rPr>
              <w:t xml:space="preserve">Saltanatın </w:t>
            </w:r>
            <w:r w:rsidRPr="003607F7">
              <w:rPr>
                <w:b/>
                <w:sz w:val="20"/>
                <w:szCs w:val="20"/>
              </w:rPr>
              <w:t>kaldırılması</w:t>
            </w:r>
          </w:p>
          <w:p w:rsidR="00907DBD" w:rsidRPr="00333B17" w:rsidRDefault="00907DBD" w:rsidP="00907DBD">
            <w:pPr>
              <w:jc w:val="center"/>
              <w:rPr>
                <w:b/>
                <w:sz w:val="20"/>
                <w:szCs w:val="20"/>
              </w:rPr>
            </w:pPr>
            <w:r w:rsidRPr="00333B17">
              <w:rPr>
                <w:b/>
                <w:sz w:val="20"/>
                <w:szCs w:val="20"/>
              </w:rPr>
              <w:t xml:space="preserve">1 </w:t>
            </w:r>
            <w:proofErr w:type="gramStart"/>
            <w:r w:rsidRPr="00333B17">
              <w:rPr>
                <w:b/>
                <w:sz w:val="20"/>
                <w:szCs w:val="20"/>
              </w:rPr>
              <w:t>Kasım  1922</w:t>
            </w:r>
            <w:proofErr w:type="gramEnd"/>
          </w:p>
          <w:p w:rsidR="00907DBD" w:rsidRPr="00907DBD" w:rsidRDefault="00907DBD" w:rsidP="00907DBD">
            <w:pPr>
              <w:rPr>
                <w:b/>
                <w:sz w:val="18"/>
                <w:szCs w:val="18"/>
                <w:u w:val="single"/>
              </w:rPr>
            </w:pPr>
            <w:r>
              <w:rPr>
                <w:b/>
                <w:sz w:val="18"/>
                <w:szCs w:val="18"/>
                <w:u w:val="single"/>
              </w:rPr>
              <w:t>Sonuçları</w:t>
            </w:r>
          </w:p>
          <w:p w:rsidR="00907DBD" w:rsidRPr="00AB4DBB" w:rsidRDefault="00907DBD" w:rsidP="00907DBD">
            <w:pPr>
              <w:rPr>
                <w:sz w:val="17"/>
                <w:szCs w:val="17"/>
              </w:rPr>
            </w:pPr>
            <w:r w:rsidRPr="00AB4DBB">
              <w:rPr>
                <w:sz w:val="17"/>
                <w:szCs w:val="17"/>
              </w:rPr>
              <w:t>*TBMM yönetimi ele alarak çift başlılığa son verdi.</w:t>
            </w:r>
          </w:p>
          <w:p w:rsidR="00907DBD" w:rsidRPr="00AB4DBB" w:rsidRDefault="00907DBD" w:rsidP="00907DBD">
            <w:pPr>
              <w:rPr>
                <w:sz w:val="17"/>
                <w:szCs w:val="17"/>
              </w:rPr>
            </w:pPr>
            <w:r w:rsidRPr="00AB4DBB">
              <w:rPr>
                <w:sz w:val="17"/>
                <w:szCs w:val="17"/>
              </w:rPr>
              <w:t>*Milli egemenlik yolunda önemli bir adım atıldı.</w:t>
            </w:r>
          </w:p>
          <w:p w:rsidR="00907DBD" w:rsidRPr="00AB4DBB" w:rsidRDefault="00907DBD" w:rsidP="00907DBD">
            <w:pPr>
              <w:rPr>
                <w:sz w:val="17"/>
                <w:szCs w:val="17"/>
              </w:rPr>
            </w:pPr>
            <w:r w:rsidRPr="00AB4DBB">
              <w:rPr>
                <w:sz w:val="17"/>
                <w:szCs w:val="17"/>
              </w:rPr>
              <w:t>*Laikliğe geçişte ilk önemli adım atıldı.</w:t>
            </w:r>
          </w:p>
          <w:p w:rsidR="00907DBD" w:rsidRPr="00AB4DBB" w:rsidRDefault="00907DBD" w:rsidP="00907DBD">
            <w:pPr>
              <w:rPr>
                <w:sz w:val="17"/>
                <w:szCs w:val="17"/>
              </w:rPr>
            </w:pPr>
            <w:r w:rsidRPr="00AB4DBB">
              <w:rPr>
                <w:sz w:val="17"/>
                <w:szCs w:val="17"/>
              </w:rPr>
              <w:t>*Cumhuriyetin ilanı kolaylaştı.</w:t>
            </w:r>
          </w:p>
          <w:p w:rsidR="00907DBD" w:rsidRPr="00AB4DBB" w:rsidRDefault="00907DBD" w:rsidP="00907DBD">
            <w:pPr>
              <w:rPr>
                <w:sz w:val="17"/>
                <w:szCs w:val="17"/>
              </w:rPr>
            </w:pPr>
            <w:r w:rsidRPr="00AB4DBB">
              <w:rPr>
                <w:sz w:val="17"/>
                <w:szCs w:val="17"/>
              </w:rPr>
              <w:t>*Osmanlı devleti resmen sona erdi.</w:t>
            </w:r>
          </w:p>
          <w:p w:rsidR="00907DBD" w:rsidRPr="00333B17" w:rsidRDefault="00907DBD" w:rsidP="00907DBD">
            <w:pPr>
              <w:jc w:val="center"/>
              <w:rPr>
                <w:b/>
                <w:sz w:val="20"/>
                <w:szCs w:val="20"/>
              </w:rPr>
            </w:pPr>
            <w:r w:rsidRPr="00333B17">
              <w:rPr>
                <w:b/>
                <w:sz w:val="20"/>
                <w:szCs w:val="20"/>
              </w:rPr>
              <w:t>Ankara’nın Başkent Olması</w:t>
            </w:r>
          </w:p>
          <w:p w:rsidR="00907DBD" w:rsidRDefault="00907DBD" w:rsidP="00907DBD">
            <w:pPr>
              <w:jc w:val="center"/>
              <w:rPr>
                <w:b/>
              </w:rPr>
            </w:pPr>
            <w:r w:rsidRPr="00333B17">
              <w:rPr>
                <w:b/>
                <w:sz w:val="20"/>
                <w:szCs w:val="20"/>
              </w:rPr>
              <w:t>13 Ekim 1923</w:t>
            </w:r>
          </w:p>
          <w:p w:rsidR="00907DBD" w:rsidRDefault="00907DBD" w:rsidP="00907DBD">
            <w:pPr>
              <w:rPr>
                <w:b/>
                <w:sz w:val="18"/>
                <w:szCs w:val="18"/>
                <w:u w:val="single"/>
              </w:rPr>
            </w:pPr>
            <w:r w:rsidRPr="00907DBD">
              <w:rPr>
                <w:b/>
                <w:sz w:val="18"/>
                <w:szCs w:val="18"/>
                <w:u w:val="single"/>
              </w:rPr>
              <w:t>Nedenleri</w:t>
            </w:r>
          </w:p>
          <w:p w:rsidR="00907DBD" w:rsidRPr="00AB4DBB" w:rsidRDefault="00907DBD" w:rsidP="00907DBD">
            <w:pPr>
              <w:rPr>
                <w:sz w:val="17"/>
                <w:szCs w:val="17"/>
              </w:rPr>
            </w:pPr>
            <w:r w:rsidRPr="00AB4DBB">
              <w:rPr>
                <w:sz w:val="17"/>
                <w:szCs w:val="17"/>
              </w:rPr>
              <w:t>*Milli mücadelenin merkezi olması</w:t>
            </w:r>
          </w:p>
          <w:p w:rsidR="00907DBD" w:rsidRPr="00AB4DBB" w:rsidRDefault="00907DBD" w:rsidP="00907DBD">
            <w:pPr>
              <w:rPr>
                <w:sz w:val="17"/>
                <w:szCs w:val="17"/>
              </w:rPr>
            </w:pPr>
            <w:r w:rsidRPr="00AB4DBB">
              <w:rPr>
                <w:sz w:val="17"/>
                <w:szCs w:val="17"/>
              </w:rPr>
              <w:t>*TBMM’nin burada olması</w:t>
            </w:r>
          </w:p>
          <w:p w:rsidR="00907DBD" w:rsidRPr="00AB4DBB" w:rsidRDefault="00907DBD" w:rsidP="00907DBD">
            <w:pPr>
              <w:rPr>
                <w:sz w:val="17"/>
                <w:szCs w:val="17"/>
              </w:rPr>
            </w:pPr>
            <w:r w:rsidRPr="00AB4DBB">
              <w:rPr>
                <w:sz w:val="17"/>
                <w:szCs w:val="17"/>
              </w:rPr>
              <w:t>*Türkiye’nin merkezinde olması</w:t>
            </w:r>
          </w:p>
          <w:p w:rsidR="00907DBD" w:rsidRPr="00AB4DBB" w:rsidRDefault="00907DBD" w:rsidP="00907DBD">
            <w:pPr>
              <w:rPr>
                <w:sz w:val="17"/>
                <w:szCs w:val="17"/>
              </w:rPr>
            </w:pPr>
            <w:r w:rsidRPr="00AB4DBB">
              <w:rPr>
                <w:sz w:val="17"/>
                <w:szCs w:val="17"/>
              </w:rPr>
              <w:t>*Ulaşım, haberleşme vb. imkanların uygun olması</w:t>
            </w:r>
          </w:p>
          <w:p w:rsidR="00907DBD" w:rsidRPr="00333B17" w:rsidRDefault="001E46BB" w:rsidP="00907DBD">
            <w:pPr>
              <w:jc w:val="center"/>
              <w:rPr>
                <w:b/>
                <w:sz w:val="20"/>
                <w:szCs w:val="20"/>
              </w:rPr>
            </w:pPr>
            <w:r w:rsidRPr="00333B17">
              <w:rPr>
                <w:b/>
                <w:sz w:val="20"/>
                <w:szCs w:val="20"/>
              </w:rPr>
              <w:t>Cumhuriyet’in İlanı</w:t>
            </w:r>
          </w:p>
          <w:p w:rsidR="001E46BB" w:rsidRPr="00333B17" w:rsidRDefault="001E46BB" w:rsidP="00907DBD">
            <w:pPr>
              <w:jc w:val="center"/>
              <w:rPr>
                <w:b/>
                <w:sz w:val="20"/>
                <w:szCs w:val="20"/>
              </w:rPr>
            </w:pPr>
            <w:r w:rsidRPr="00333B17">
              <w:rPr>
                <w:b/>
                <w:sz w:val="20"/>
                <w:szCs w:val="20"/>
              </w:rPr>
              <w:t>29 Ekim 1923</w:t>
            </w:r>
          </w:p>
          <w:p w:rsidR="001E46BB" w:rsidRDefault="001E46BB" w:rsidP="001E46BB">
            <w:pPr>
              <w:rPr>
                <w:b/>
                <w:sz w:val="18"/>
                <w:szCs w:val="18"/>
                <w:u w:val="single"/>
              </w:rPr>
            </w:pPr>
            <w:r>
              <w:rPr>
                <w:b/>
                <w:sz w:val="18"/>
                <w:szCs w:val="18"/>
                <w:u w:val="single"/>
              </w:rPr>
              <w:t>Nedenleri</w:t>
            </w:r>
          </w:p>
          <w:p w:rsidR="001E46BB" w:rsidRPr="00AB4DBB" w:rsidRDefault="001E46BB" w:rsidP="001E46BB">
            <w:pPr>
              <w:rPr>
                <w:sz w:val="17"/>
                <w:szCs w:val="17"/>
              </w:rPr>
            </w:pPr>
            <w:r w:rsidRPr="00AB4DBB">
              <w:rPr>
                <w:sz w:val="17"/>
                <w:szCs w:val="17"/>
              </w:rPr>
              <w:t>*Milli egemenlik için en uygun rejimin Cumhuriyet olması</w:t>
            </w:r>
          </w:p>
          <w:p w:rsidR="001E46BB" w:rsidRPr="00AB4DBB" w:rsidRDefault="001E46BB" w:rsidP="001E46BB">
            <w:pPr>
              <w:rPr>
                <w:sz w:val="17"/>
                <w:szCs w:val="17"/>
              </w:rPr>
            </w:pPr>
            <w:r w:rsidRPr="00AB4DBB">
              <w:rPr>
                <w:sz w:val="17"/>
                <w:szCs w:val="17"/>
              </w:rPr>
              <w:t>*Hükümetin istifası ile Kabine sistemine ihtiyaç duyulması</w:t>
            </w:r>
          </w:p>
          <w:p w:rsidR="001E46BB" w:rsidRPr="00AB4DBB" w:rsidRDefault="001E46BB" w:rsidP="001E46BB">
            <w:pPr>
              <w:rPr>
                <w:sz w:val="17"/>
                <w:szCs w:val="17"/>
              </w:rPr>
            </w:pPr>
            <w:r w:rsidRPr="00AB4DBB">
              <w:rPr>
                <w:sz w:val="17"/>
                <w:szCs w:val="17"/>
              </w:rPr>
              <w:t>*Devlet Başkanı sorunun olması</w:t>
            </w:r>
          </w:p>
          <w:p w:rsidR="001E46BB" w:rsidRDefault="001E46BB" w:rsidP="001E46BB">
            <w:pPr>
              <w:rPr>
                <w:b/>
                <w:sz w:val="18"/>
                <w:szCs w:val="18"/>
                <w:u w:val="single"/>
              </w:rPr>
            </w:pPr>
            <w:r>
              <w:rPr>
                <w:b/>
                <w:sz w:val="18"/>
                <w:szCs w:val="18"/>
                <w:u w:val="single"/>
              </w:rPr>
              <w:t>Sonuçları</w:t>
            </w:r>
          </w:p>
          <w:p w:rsidR="001E46BB" w:rsidRPr="00AB4DBB" w:rsidRDefault="00511C8E" w:rsidP="001E46BB">
            <w:pPr>
              <w:rPr>
                <w:sz w:val="17"/>
                <w:szCs w:val="17"/>
              </w:rPr>
            </w:pPr>
            <w:r w:rsidRPr="00AB4DBB">
              <w:rPr>
                <w:sz w:val="17"/>
                <w:szCs w:val="17"/>
              </w:rPr>
              <w:t>*Türk devletinin adı konuldu ve yönetim biçimi belirlendi.</w:t>
            </w:r>
          </w:p>
          <w:p w:rsidR="00511C8E" w:rsidRPr="00AB4DBB" w:rsidRDefault="00511C8E" w:rsidP="001E46BB">
            <w:pPr>
              <w:rPr>
                <w:sz w:val="17"/>
                <w:szCs w:val="17"/>
              </w:rPr>
            </w:pPr>
            <w:r w:rsidRPr="00AB4DBB">
              <w:rPr>
                <w:sz w:val="17"/>
                <w:szCs w:val="17"/>
              </w:rPr>
              <w:t xml:space="preserve">*Meclis hükümeti sistemi yerine </w:t>
            </w:r>
            <w:r w:rsidR="00333B17" w:rsidRPr="00AB4DBB">
              <w:rPr>
                <w:sz w:val="17"/>
                <w:szCs w:val="17"/>
              </w:rPr>
              <w:t>kabine sistemine geçildi.</w:t>
            </w:r>
          </w:p>
          <w:p w:rsidR="00333B17" w:rsidRPr="00AB4DBB" w:rsidRDefault="00333B17" w:rsidP="001E46BB">
            <w:pPr>
              <w:rPr>
                <w:sz w:val="17"/>
                <w:szCs w:val="17"/>
              </w:rPr>
            </w:pPr>
            <w:r w:rsidRPr="00AB4DBB">
              <w:rPr>
                <w:sz w:val="17"/>
                <w:szCs w:val="17"/>
              </w:rPr>
              <w:t>*Egemenliğin millete ait olması ilkesi hayata geçirildi.</w:t>
            </w:r>
          </w:p>
          <w:p w:rsidR="00333B17" w:rsidRDefault="00333B17" w:rsidP="001E46BB">
            <w:pPr>
              <w:rPr>
                <w:i/>
                <w:sz w:val="18"/>
                <w:szCs w:val="18"/>
              </w:rPr>
            </w:pPr>
            <w:r w:rsidRPr="00333B17">
              <w:rPr>
                <w:b/>
                <w:sz w:val="18"/>
                <w:szCs w:val="18"/>
                <w:u w:val="single"/>
              </w:rPr>
              <w:t>NOT:</w:t>
            </w:r>
            <w:r>
              <w:rPr>
                <w:b/>
                <w:sz w:val="18"/>
                <w:szCs w:val="18"/>
                <w:u w:val="single"/>
              </w:rPr>
              <w:t xml:space="preserve"> </w:t>
            </w:r>
            <w:r w:rsidRPr="00333B17">
              <w:rPr>
                <w:i/>
                <w:sz w:val="18"/>
                <w:szCs w:val="18"/>
              </w:rPr>
              <w:t>ilk cumhurbaşkanı M. Kemal ilk Başbakan İsmet İnönü olmuştur</w:t>
            </w:r>
          </w:p>
          <w:p w:rsidR="00333B17" w:rsidRPr="00333B17" w:rsidRDefault="00333B17" w:rsidP="00333B17">
            <w:pPr>
              <w:jc w:val="center"/>
              <w:rPr>
                <w:b/>
                <w:sz w:val="20"/>
                <w:szCs w:val="20"/>
              </w:rPr>
            </w:pPr>
            <w:r w:rsidRPr="00333B17">
              <w:rPr>
                <w:b/>
                <w:sz w:val="20"/>
                <w:szCs w:val="20"/>
              </w:rPr>
              <w:t>Halifeliğin Kaldırılması</w:t>
            </w:r>
          </w:p>
          <w:p w:rsidR="00333B17" w:rsidRPr="00333B17" w:rsidRDefault="00333B17" w:rsidP="00333B17">
            <w:pPr>
              <w:jc w:val="center"/>
              <w:rPr>
                <w:b/>
                <w:sz w:val="20"/>
                <w:szCs w:val="20"/>
              </w:rPr>
            </w:pPr>
            <w:r w:rsidRPr="00333B17">
              <w:rPr>
                <w:b/>
                <w:sz w:val="20"/>
                <w:szCs w:val="20"/>
              </w:rPr>
              <w:t>3 Mart 1924</w:t>
            </w:r>
          </w:p>
          <w:p w:rsidR="00333B17" w:rsidRDefault="00333B17" w:rsidP="00333B17">
            <w:pPr>
              <w:rPr>
                <w:b/>
                <w:i/>
                <w:sz w:val="18"/>
                <w:szCs w:val="18"/>
              </w:rPr>
            </w:pPr>
            <w:r w:rsidRPr="00333B17">
              <w:rPr>
                <w:b/>
                <w:sz w:val="18"/>
                <w:szCs w:val="18"/>
                <w:u w:val="single"/>
              </w:rPr>
              <w:t>Nedenleri</w:t>
            </w:r>
          </w:p>
          <w:p w:rsidR="00333B17" w:rsidRPr="00AB4DBB" w:rsidRDefault="00333B17" w:rsidP="00333B17">
            <w:pPr>
              <w:rPr>
                <w:sz w:val="17"/>
                <w:szCs w:val="17"/>
              </w:rPr>
            </w:pPr>
            <w:r w:rsidRPr="00AB4DBB">
              <w:rPr>
                <w:sz w:val="17"/>
                <w:szCs w:val="17"/>
              </w:rPr>
              <w:t>*Yeni Türk devletinin yapısıyla uyuşmaması</w:t>
            </w:r>
          </w:p>
          <w:p w:rsidR="00333B17" w:rsidRPr="00AB4DBB" w:rsidRDefault="00333B17" w:rsidP="00333B17">
            <w:pPr>
              <w:rPr>
                <w:sz w:val="17"/>
                <w:szCs w:val="17"/>
              </w:rPr>
            </w:pPr>
            <w:r w:rsidRPr="00AB4DBB">
              <w:rPr>
                <w:sz w:val="17"/>
                <w:szCs w:val="17"/>
              </w:rPr>
              <w:t>*Halifenin hükümet talimatları dışına çıkması ve devlet başkanı gibi davranması</w:t>
            </w:r>
          </w:p>
          <w:p w:rsidR="006F0D96" w:rsidRDefault="006F0D96" w:rsidP="00333B17">
            <w:pPr>
              <w:rPr>
                <w:b/>
                <w:sz w:val="18"/>
                <w:szCs w:val="18"/>
                <w:u w:val="single"/>
              </w:rPr>
            </w:pPr>
            <w:r>
              <w:rPr>
                <w:b/>
                <w:sz w:val="18"/>
                <w:szCs w:val="18"/>
                <w:u w:val="single"/>
              </w:rPr>
              <w:t>Sonuçları</w:t>
            </w:r>
          </w:p>
          <w:p w:rsidR="006F0D96" w:rsidRPr="00AB4DBB" w:rsidRDefault="006F0D96" w:rsidP="00333B17">
            <w:pPr>
              <w:rPr>
                <w:sz w:val="17"/>
                <w:szCs w:val="17"/>
              </w:rPr>
            </w:pPr>
            <w:r w:rsidRPr="00AB4DBB">
              <w:rPr>
                <w:sz w:val="17"/>
                <w:szCs w:val="17"/>
              </w:rPr>
              <w:t>*Laikliğin en önemli aşaması gerçekleşti.</w:t>
            </w:r>
          </w:p>
          <w:p w:rsidR="00907DBD" w:rsidRPr="00DF438A" w:rsidRDefault="006F0D96" w:rsidP="00907DBD">
            <w:pPr>
              <w:rPr>
                <w:sz w:val="16"/>
                <w:szCs w:val="16"/>
              </w:rPr>
            </w:pPr>
            <w:r w:rsidRPr="00AB4DBB">
              <w:rPr>
                <w:sz w:val="17"/>
                <w:szCs w:val="17"/>
              </w:rPr>
              <w:t>*ileride yapılacak inkılaplara uygun bir ortam hazırlandı</w:t>
            </w:r>
            <w:r>
              <w:rPr>
                <w:sz w:val="16"/>
                <w:szCs w:val="16"/>
              </w:rPr>
              <w:t xml:space="preserve">. </w:t>
            </w:r>
            <w:proofErr w:type="gramStart"/>
            <w:r w:rsidRPr="006F0D96">
              <w:rPr>
                <w:b/>
                <w:sz w:val="16"/>
                <w:szCs w:val="16"/>
                <w:u w:val="single"/>
              </w:rPr>
              <w:t>NOT</w:t>
            </w:r>
            <w:r>
              <w:rPr>
                <w:b/>
                <w:sz w:val="16"/>
                <w:szCs w:val="16"/>
                <w:u w:val="single"/>
              </w:rPr>
              <w:t xml:space="preserve"> </w:t>
            </w:r>
            <w:r w:rsidRPr="006F0D96">
              <w:rPr>
                <w:b/>
                <w:sz w:val="16"/>
                <w:szCs w:val="16"/>
                <w:u w:val="single"/>
              </w:rPr>
              <w:t>:</w:t>
            </w:r>
            <w:r w:rsidRPr="006F0D96">
              <w:rPr>
                <w:b/>
                <w:sz w:val="15"/>
                <w:szCs w:val="15"/>
              </w:rPr>
              <w:t>Aynı</w:t>
            </w:r>
            <w:proofErr w:type="gramEnd"/>
            <w:r w:rsidRPr="006F0D96">
              <w:rPr>
                <w:b/>
                <w:sz w:val="15"/>
                <w:szCs w:val="15"/>
              </w:rPr>
              <w:t xml:space="preserve"> gün tevhidi tedrisat kanunu çıkarıldı. </w:t>
            </w:r>
            <w:proofErr w:type="spellStart"/>
            <w:r w:rsidRPr="006F0D96">
              <w:rPr>
                <w:b/>
                <w:sz w:val="15"/>
                <w:szCs w:val="15"/>
              </w:rPr>
              <w:t>Şeriye</w:t>
            </w:r>
            <w:proofErr w:type="spellEnd"/>
            <w:r w:rsidRPr="006F0D96">
              <w:rPr>
                <w:b/>
                <w:sz w:val="15"/>
                <w:szCs w:val="15"/>
              </w:rPr>
              <w:t xml:space="preserve"> ve </w:t>
            </w:r>
            <w:proofErr w:type="gramStart"/>
            <w:r w:rsidRPr="006F0D96">
              <w:rPr>
                <w:b/>
                <w:sz w:val="15"/>
                <w:szCs w:val="15"/>
              </w:rPr>
              <w:t>evkaf  vekaleti</w:t>
            </w:r>
            <w:proofErr w:type="gramEnd"/>
            <w:r w:rsidRPr="006F0D96">
              <w:rPr>
                <w:b/>
                <w:sz w:val="15"/>
                <w:szCs w:val="15"/>
              </w:rPr>
              <w:t xml:space="preserve"> erkanı harbiye kaldırıldı. Diyanet işleri başkanlığı ve genel kurmay başkanlığı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6F0D96">
              <w:rPr>
                <w:b/>
                <w:sz w:val="15"/>
                <w:szCs w:val="15"/>
              </w:rPr>
              <w:t>kuruldu.</w:t>
            </w:r>
            <w:bookmarkStart w:id="0" w:name="_GoBack"/>
            <w:bookmarkEnd w:id="0"/>
          </w:p>
          <w:p w:rsidR="00B05CC7" w:rsidRDefault="00B05CC7"/>
          <w:p w:rsidR="00B05CC7" w:rsidRDefault="00B05CC7"/>
          <w:p w:rsidR="00B05CC7" w:rsidRDefault="00B05CC7"/>
          <w:p w:rsidR="00B05CC7" w:rsidRDefault="00B05CC7"/>
          <w:p w:rsidR="00B05CC7" w:rsidRDefault="00B071FD">
            <w:r>
              <w:fldChar w:fldCharType="begin"/>
            </w:r>
            <w:r>
              <w:instrText xml:space="preserve"> HYPERLINK "http://www.sorubak.com" </w:instrText>
            </w:r>
            <w:r>
              <w:fldChar w:fldCharType="separate"/>
            </w:r>
            <w:r w:rsidRPr="003878B6">
              <w:rPr>
                <w:rStyle w:val="Kpr"/>
              </w:rPr>
              <w:t>www.sorubak.com</w:t>
            </w:r>
            <w:r>
              <w:fldChar w:fldCharType="end"/>
            </w:r>
            <w:r>
              <w:t xml:space="preserve"> </w:t>
            </w:r>
          </w:p>
          <w:p w:rsidR="00B05CC7" w:rsidRDefault="00B05CC7"/>
          <w:p w:rsidR="00B05CC7" w:rsidRDefault="00B05CC7"/>
          <w:p w:rsidR="00B05CC7" w:rsidRDefault="00B05CC7"/>
          <w:p w:rsidR="00B05CC7" w:rsidRDefault="00B05CC7"/>
          <w:p w:rsidR="00B05CC7" w:rsidRDefault="00B05CC7"/>
          <w:p w:rsidR="00B05CC7" w:rsidRDefault="00B05CC7"/>
          <w:p w:rsidR="00B05CC7" w:rsidRDefault="00B05CC7"/>
          <w:p w:rsidR="00B05CC7" w:rsidRDefault="00B05CC7"/>
          <w:p w:rsidR="00B05CC7" w:rsidRDefault="00B05CC7"/>
          <w:p w:rsidR="00B05CC7" w:rsidRDefault="00B05CC7"/>
          <w:p w:rsidR="00B05CC7" w:rsidRDefault="00B05CC7"/>
          <w:p w:rsidR="00B05CC7" w:rsidRDefault="00B05CC7"/>
          <w:p w:rsidR="00B05CC7" w:rsidRDefault="00B05CC7"/>
          <w:p w:rsidR="00B05CC7" w:rsidRDefault="00B05CC7"/>
          <w:p w:rsidR="00B05CC7" w:rsidRDefault="00B05CC7"/>
          <w:p w:rsidR="00B05CC7" w:rsidRDefault="00B05CC7"/>
          <w:p w:rsidR="00B05CC7" w:rsidRDefault="00B05CC7"/>
          <w:p w:rsidR="00B05CC7" w:rsidRDefault="00B05CC7"/>
          <w:p w:rsidR="00B05CC7" w:rsidRDefault="00B05CC7"/>
          <w:p w:rsidR="00B05CC7" w:rsidRDefault="00B05CC7"/>
          <w:p w:rsidR="00B05CC7" w:rsidRDefault="00B05CC7"/>
          <w:p w:rsidR="00B05CC7" w:rsidRDefault="00B05CC7"/>
          <w:p w:rsidR="00B05CC7" w:rsidRDefault="00B05CC7"/>
          <w:p w:rsidR="00B05CC7" w:rsidRDefault="00B05CC7"/>
          <w:p w:rsidR="00B05CC7" w:rsidRDefault="00B05CC7"/>
          <w:p w:rsidR="00B05CC7" w:rsidRDefault="00B05CC7"/>
          <w:p w:rsidR="00B05CC7" w:rsidRDefault="00B05CC7"/>
          <w:p w:rsidR="00B05CC7" w:rsidRDefault="00B05CC7"/>
          <w:p w:rsidR="00B05CC7" w:rsidRDefault="00B05CC7"/>
          <w:p w:rsidR="00B05CC7" w:rsidRDefault="00B05CC7"/>
          <w:p w:rsidR="00B05CC7" w:rsidRDefault="00B05CC7"/>
        </w:tc>
        <w:tc>
          <w:tcPr>
            <w:tcW w:w="2952" w:type="dxa"/>
          </w:tcPr>
          <w:p w:rsidR="00B05CC7" w:rsidRDefault="00651583" w:rsidP="0065158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İlk Anayasanın Kabulü</w:t>
            </w:r>
          </w:p>
          <w:p w:rsidR="00651583" w:rsidRDefault="00651583" w:rsidP="0065158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(Teşkilatı Esasiye)</w:t>
            </w:r>
          </w:p>
          <w:p w:rsidR="00651583" w:rsidRDefault="00651583" w:rsidP="0065158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 Ocak 1921</w:t>
            </w:r>
          </w:p>
          <w:p w:rsidR="00651583" w:rsidRDefault="00651583" w:rsidP="00651583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*</w:t>
            </w:r>
            <w:r>
              <w:rPr>
                <w:sz w:val="18"/>
                <w:szCs w:val="18"/>
              </w:rPr>
              <w:t>Egemenliğin millete ait olduğu vurgulandı.</w:t>
            </w:r>
          </w:p>
          <w:p w:rsidR="00651583" w:rsidRDefault="00651583" w:rsidP="006515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*Kuvvetler birliği benimsendi</w:t>
            </w:r>
          </w:p>
          <w:p w:rsidR="00651583" w:rsidRDefault="00651583" w:rsidP="006515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*TBMM </w:t>
            </w:r>
            <w:proofErr w:type="spellStart"/>
            <w:r>
              <w:rPr>
                <w:sz w:val="18"/>
                <w:szCs w:val="18"/>
              </w:rPr>
              <w:t>nin</w:t>
            </w:r>
            <w:proofErr w:type="spellEnd"/>
            <w:r>
              <w:rPr>
                <w:sz w:val="18"/>
                <w:szCs w:val="18"/>
              </w:rPr>
              <w:t xml:space="preserve"> devleti yönetecek en üstün organ olduğu</w:t>
            </w:r>
          </w:p>
          <w:p w:rsidR="00651583" w:rsidRDefault="00651583" w:rsidP="00651583">
            <w:pPr>
              <w:rPr>
                <w:sz w:val="18"/>
                <w:szCs w:val="18"/>
              </w:rPr>
            </w:pPr>
            <w:r w:rsidRPr="00651583">
              <w:rPr>
                <w:b/>
                <w:sz w:val="18"/>
                <w:szCs w:val="18"/>
              </w:rPr>
              <w:t>NOT:</w:t>
            </w:r>
            <w:r>
              <w:rPr>
                <w:sz w:val="18"/>
                <w:szCs w:val="18"/>
              </w:rPr>
              <w:t xml:space="preserve"> Kararların böyle olmasının nedeni milli mücadele için çabuk karar almaktı.</w:t>
            </w:r>
          </w:p>
          <w:p w:rsidR="00651583" w:rsidRDefault="00650F83" w:rsidP="00650F8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1924 Anayasasının kabulü</w:t>
            </w:r>
          </w:p>
          <w:p w:rsidR="00650F83" w:rsidRDefault="00650F83" w:rsidP="00650F8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 Nisan 1924</w:t>
            </w:r>
          </w:p>
          <w:p w:rsidR="00650F83" w:rsidRPr="00E65B01" w:rsidRDefault="00650F83" w:rsidP="00650F83">
            <w:pPr>
              <w:rPr>
                <w:sz w:val="18"/>
                <w:szCs w:val="18"/>
              </w:rPr>
            </w:pPr>
            <w:r w:rsidRPr="00E65B01">
              <w:rPr>
                <w:b/>
                <w:sz w:val="18"/>
                <w:szCs w:val="18"/>
              </w:rPr>
              <w:t>*</w:t>
            </w:r>
            <w:r w:rsidRPr="00E65B01">
              <w:rPr>
                <w:sz w:val="18"/>
                <w:szCs w:val="18"/>
              </w:rPr>
              <w:t>Milli mücadele Başarı ile sonuçlandı Anayasada yeni değişiklikler yapılarak kabul edildi.</w:t>
            </w:r>
          </w:p>
          <w:p w:rsidR="00650F83" w:rsidRDefault="00650F83" w:rsidP="00E65B01">
            <w:pPr>
              <w:jc w:val="center"/>
              <w:rPr>
                <w:b/>
                <w:sz w:val="20"/>
                <w:szCs w:val="20"/>
              </w:rPr>
            </w:pPr>
            <w:r w:rsidRPr="00E65B01">
              <w:rPr>
                <w:b/>
                <w:sz w:val="20"/>
                <w:szCs w:val="20"/>
              </w:rPr>
              <w:t>Türk Medeni Kanunun Kabulü</w:t>
            </w:r>
          </w:p>
          <w:p w:rsidR="00E65B01" w:rsidRDefault="00E65B01" w:rsidP="00E65B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 Şubat 1926</w:t>
            </w:r>
          </w:p>
          <w:p w:rsidR="00E65B01" w:rsidRDefault="00E65B01" w:rsidP="00E65B01">
            <w:pPr>
              <w:rPr>
                <w:b/>
                <w:sz w:val="20"/>
                <w:szCs w:val="20"/>
                <w:u w:val="single"/>
              </w:rPr>
            </w:pPr>
            <w:r w:rsidRPr="00E65B01">
              <w:rPr>
                <w:b/>
                <w:sz w:val="20"/>
                <w:szCs w:val="20"/>
                <w:u w:val="single"/>
              </w:rPr>
              <w:t>Özellikleri</w:t>
            </w:r>
          </w:p>
          <w:p w:rsidR="00E65B01" w:rsidRDefault="00E65B01" w:rsidP="00E65B01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*</w:t>
            </w:r>
            <w:r>
              <w:rPr>
                <w:sz w:val="18"/>
                <w:szCs w:val="18"/>
              </w:rPr>
              <w:t>Kadın ve erkek sosyal ve ekonomik olarak eşit hale getirildi.</w:t>
            </w:r>
          </w:p>
          <w:p w:rsidR="00E65B01" w:rsidRDefault="00E65B01" w:rsidP="00E65B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*Tek eşlilik ve resmi nikah esası getirildi.</w:t>
            </w:r>
          </w:p>
          <w:p w:rsidR="000C6D38" w:rsidRDefault="00E65B01" w:rsidP="00E65B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*Kadınlara da boşanma hakkı tanındı.</w:t>
            </w:r>
          </w:p>
          <w:p w:rsidR="000C6D38" w:rsidRDefault="000C6D38" w:rsidP="00E65B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*Kadınlara da mirastan yararlanma hakkı getirildi.</w:t>
            </w:r>
          </w:p>
          <w:p w:rsidR="00E65B01" w:rsidRDefault="000C6D38" w:rsidP="00E65B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*Kadınlara Mahkemede şahitlik hakkı tanındı.</w:t>
            </w:r>
            <w:r w:rsidR="00E65B01">
              <w:rPr>
                <w:sz w:val="18"/>
                <w:szCs w:val="18"/>
              </w:rPr>
              <w:t xml:space="preserve"> </w:t>
            </w:r>
          </w:p>
          <w:p w:rsidR="00AB4DBB" w:rsidRDefault="00AB4DBB" w:rsidP="00E65B0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***NOT: medeni kanunda kadınlara siyasal hak </w:t>
            </w:r>
            <w:r w:rsidRPr="00AB4DBB">
              <w:rPr>
                <w:b/>
                <w:sz w:val="18"/>
                <w:szCs w:val="18"/>
                <w:u w:val="single"/>
              </w:rPr>
              <w:t>verilmemiştir.</w:t>
            </w:r>
          </w:p>
          <w:p w:rsidR="00AB4DBB" w:rsidRDefault="00AB4DBB" w:rsidP="00E65B01">
            <w:pPr>
              <w:rPr>
                <w:b/>
                <w:sz w:val="18"/>
                <w:szCs w:val="18"/>
              </w:rPr>
            </w:pPr>
          </w:p>
          <w:p w:rsidR="000C6D38" w:rsidRDefault="000C6D38" w:rsidP="00E65B01">
            <w:pPr>
              <w:rPr>
                <w:b/>
                <w:sz w:val="18"/>
                <w:szCs w:val="18"/>
              </w:rPr>
            </w:pPr>
            <w:r w:rsidRPr="000C6D38">
              <w:rPr>
                <w:b/>
                <w:sz w:val="18"/>
                <w:szCs w:val="18"/>
              </w:rPr>
              <w:t>NOT: Medeni Kanunun tamamlatıcısı olarak İsviçre’den Borçlar Kanunu, İtalya’dan ceza kanunu Almanya’dan Ticaret kanunu örnek olarak alınmıştır.</w:t>
            </w:r>
          </w:p>
          <w:p w:rsidR="000C6D38" w:rsidRDefault="00AB4DBB" w:rsidP="00E65B0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Böylece hukuk alanında çağdaş ve laik bir sistem getirildi.</w:t>
            </w:r>
          </w:p>
          <w:p w:rsidR="00AB4DBB" w:rsidRDefault="00AB4DBB" w:rsidP="00AB4DBB">
            <w:pPr>
              <w:jc w:val="center"/>
              <w:rPr>
                <w:b/>
                <w:sz w:val="18"/>
                <w:szCs w:val="18"/>
              </w:rPr>
            </w:pPr>
          </w:p>
          <w:p w:rsidR="00AB4DBB" w:rsidRDefault="00AB4DBB" w:rsidP="00AB4DB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Kadınlara seçme-seçilme hakkı</w:t>
            </w:r>
          </w:p>
          <w:p w:rsidR="00AB4DBB" w:rsidRDefault="00AB4DBB" w:rsidP="00AB4DB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 Aralık 1934</w:t>
            </w:r>
          </w:p>
          <w:p w:rsidR="00AB4DBB" w:rsidRPr="00AB4DBB" w:rsidRDefault="00AB4DBB" w:rsidP="00AB4D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Böylelikle Kadınlarda Demokratik yaşamda ve Ülke Yönetiminde yerini aldı.</w:t>
            </w:r>
          </w:p>
          <w:p w:rsidR="00AB4DBB" w:rsidRPr="000C6D38" w:rsidRDefault="00AB4DBB" w:rsidP="00AB4DBB">
            <w:pPr>
              <w:rPr>
                <w:b/>
                <w:sz w:val="18"/>
                <w:szCs w:val="18"/>
              </w:rPr>
            </w:pPr>
          </w:p>
          <w:p w:rsidR="00E65B01" w:rsidRPr="00E65B01" w:rsidRDefault="00E65B01" w:rsidP="00E65B01">
            <w:pPr>
              <w:rPr>
                <w:b/>
                <w:sz w:val="20"/>
                <w:szCs w:val="20"/>
              </w:rPr>
            </w:pPr>
          </w:p>
        </w:tc>
        <w:tc>
          <w:tcPr>
            <w:tcW w:w="3231" w:type="dxa"/>
          </w:tcPr>
          <w:p w:rsidR="00B05CC7" w:rsidRDefault="003607F7" w:rsidP="003607F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Tevhidi Tedrisat Kanunu</w:t>
            </w:r>
          </w:p>
          <w:p w:rsidR="003607F7" w:rsidRDefault="003607F7" w:rsidP="003607F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 Mart 1924</w:t>
            </w:r>
          </w:p>
          <w:p w:rsidR="003607F7" w:rsidRDefault="003607F7" w:rsidP="003607F7">
            <w:pPr>
              <w:rPr>
                <w:sz w:val="20"/>
                <w:szCs w:val="20"/>
              </w:rPr>
            </w:pPr>
            <w:r w:rsidRPr="003607F7">
              <w:rPr>
                <w:sz w:val="20"/>
                <w:szCs w:val="20"/>
              </w:rPr>
              <w:t>*Eğiti</w:t>
            </w:r>
            <w:r>
              <w:rPr>
                <w:sz w:val="20"/>
                <w:szCs w:val="20"/>
              </w:rPr>
              <w:t>m öğretim birliği sağlandı</w:t>
            </w:r>
          </w:p>
          <w:p w:rsidR="003607F7" w:rsidRDefault="003607F7" w:rsidP="003607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*Eğitimde laikleşme sağlandı</w:t>
            </w:r>
          </w:p>
          <w:p w:rsidR="003607F7" w:rsidRDefault="003607F7" w:rsidP="003607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*Medreseler kapatılarak eğitimde çağdaşlaşma sağlandı</w:t>
            </w:r>
          </w:p>
          <w:p w:rsidR="003607F7" w:rsidRDefault="003607F7" w:rsidP="003607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*çağdaş eğitim kurumları açıldı</w:t>
            </w:r>
          </w:p>
          <w:p w:rsidR="003607F7" w:rsidRDefault="003607F7" w:rsidP="003607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*Azınlık ve yabancı okulların zararlı faaliyetleri engellendi</w:t>
            </w:r>
          </w:p>
          <w:p w:rsidR="003607F7" w:rsidRPr="003607F7" w:rsidRDefault="003607F7" w:rsidP="003607F7">
            <w:pPr>
              <w:rPr>
                <w:b/>
                <w:sz w:val="20"/>
                <w:szCs w:val="20"/>
              </w:rPr>
            </w:pPr>
            <w:r w:rsidRPr="003607F7">
              <w:rPr>
                <w:b/>
                <w:sz w:val="20"/>
                <w:szCs w:val="20"/>
              </w:rPr>
              <w:t>NOT***Tevhidi tedrisat kanunu laiklik yolunda önemli bir adımdır</w:t>
            </w:r>
          </w:p>
          <w:p w:rsidR="00A80AE3" w:rsidRDefault="00A80AE3" w:rsidP="00105E5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Maarif Teşkilatı Kanunu1926</w:t>
            </w:r>
          </w:p>
          <w:p w:rsidR="00A80AE3" w:rsidRDefault="00A80AE3" w:rsidP="00A80A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*Eğitim öğretim hizmetleri laik eğitim anlayışı ile modernleştirildi.</w:t>
            </w:r>
          </w:p>
          <w:p w:rsidR="00A80AE3" w:rsidRDefault="00A80AE3" w:rsidP="00A80AE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Harf İnkılabı</w:t>
            </w:r>
          </w:p>
          <w:p w:rsidR="00A80AE3" w:rsidRPr="00A80AE3" w:rsidRDefault="00A80AE3" w:rsidP="00A80AE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Kasım 1928</w:t>
            </w:r>
          </w:p>
          <w:p w:rsidR="00E65B01" w:rsidRDefault="00A80A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*Türk dilinin gelişmesi sağlandı.</w:t>
            </w:r>
          </w:p>
          <w:p w:rsidR="00A80AE3" w:rsidRDefault="00A80A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*Çağdaşlaşma yolunda önemli bir adım atıldı.</w:t>
            </w:r>
          </w:p>
          <w:p w:rsidR="00A80AE3" w:rsidRDefault="00A80A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*okuma-yazma oranı arttı.</w:t>
            </w:r>
          </w:p>
          <w:p w:rsidR="00A80AE3" w:rsidRDefault="00A80A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*Türkçe, Arapça ve farsça gibi dillerin etkisinden kurtuldu.</w:t>
            </w:r>
          </w:p>
          <w:p w:rsidR="00A80AE3" w:rsidRDefault="00A80AE3" w:rsidP="00A80AE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Millet Mekteplerinin Açılması</w:t>
            </w:r>
          </w:p>
          <w:p w:rsidR="00A80AE3" w:rsidRDefault="00A80AE3" w:rsidP="00A80AE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Ocak 1929</w:t>
            </w:r>
          </w:p>
          <w:p w:rsidR="00A80AE3" w:rsidRDefault="00A80AE3" w:rsidP="00A80AE3">
            <w:pPr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*</w:t>
            </w:r>
            <w:r>
              <w:rPr>
                <w:sz w:val="18"/>
                <w:szCs w:val="18"/>
              </w:rPr>
              <w:t>Halkın yeni alfabeyi öğrenmesi için açıldı. Buralarda her yaşta kişilere okuma-yazma öğretildi.</w:t>
            </w:r>
          </w:p>
          <w:p w:rsidR="00A80AE3" w:rsidRDefault="00A80AE3" w:rsidP="00A80AE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Türk Tarih Kurumunun Kurulması</w:t>
            </w:r>
          </w:p>
          <w:p w:rsidR="00A80AE3" w:rsidRDefault="00A80AE3" w:rsidP="00A80AE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 Nisan1931</w:t>
            </w:r>
          </w:p>
          <w:p w:rsidR="00A80AE3" w:rsidRDefault="00A80AE3" w:rsidP="00A80A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*Atatürk Türk tarihinin araştırılması için doğru kaynak ve belgelerin kullanılmasını ve daha bilimsel </w:t>
            </w:r>
            <w:r w:rsidR="00105E5D">
              <w:rPr>
                <w:sz w:val="18"/>
                <w:szCs w:val="18"/>
              </w:rPr>
              <w:t>araştırmalar yapılabilmesi için kurmuştur.</w:t>
            </w:r>
          </w:p>
          <w:p w:rsidR="00105E5D" w:rsidRDefault="00105E5D" w:rsidP="00105E5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Türk Dil Kurumunun Kurulması</w:t>
            </w:r>
          </w:p>
          <w:p w:rsidR="00105E5D" w:rsidRDefault="00105E5D" w:rsidP="00105E5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 Temmuz 1932</w:t>
            </w:r>
          </w:p>
          <w:p w:rsidR="00105E5D" w:rsidRDefault="00105E5D" w:rsidP="00105E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*Türkçeyi yabancı dillerin etkisinden kurtarmak. Türkçenin zenginliklerini ortaya çıkarmak ve Türkçeyi bilim dili haline getirmek için kuruldu.</w:t>
            </w:r>
          </w:p>
          <w:p w:rsidR="00105E5D" w:rsidRDefault="00105E5D" w:rsidP="00105E5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Üniversite Reformunun Yapılması</w:t>
            </w:r>
          </w:p>
          <w:p w:rsidR="00105E5D" w:rsidRDefault="00105E5D" w:rsidP="00105E5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1933</w:t>
            </w:r>
          </w:p>
          <w:p w:rsidR="00105E5D" w:rsidRPr="00105E5D" w:rsidRDefault="00105E5D" w:rsidP="00105E5D">
            <w:pPr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*</w:t>
            </w:r>
            <w:r>
              <w:rPr>
                <w:sz w:val="18"/>
                <w:szCs w:val="18"/>
              </w:rPr>
              <w:t xml:space="preserve">Darülfünun kaldırılarak </w:t>
            </w:r>
            <w:proofErr w:type="gramStart"/>
            <w:r>
              <w:rPr>
                <w:sz w:val="18"/>
                <w:szCs w:val="18"/>
              </w:rPr>
              <w:t>yerine  İstanbul</w:t>
            </w:r>
            <w:proofErr w:type="gramEnd"/>
            <w:r>
              <w:rPr>
                <w:sz w:val="18"/>
                <w:szCs w:val="18"/>
              </w:rPr>
              <w:t xml:space="preserve"> üniversitesi kuruldu.</w:t>
            </w:r>
          </w:p>
          <w:p w:rsidR="00E65B01" w:rsidRPr="00E65B01" w:rsidRDefault="00E65B01">
            <w:pPr>
              <w:rPr>
                <w:sz w:val="24"/>
                <w:szCs w:val="24"/>
              </w:rPr>
            </w:pPr>
          </w:p>
        </w:tc>
        <w:tc>
          <w:tcPr>
            <w:tcW w:w="3232" w:type="dxa"/>
          </w:tcPr>
          <w:p w:rsidR="00B05CC7" w:rsidRDefault="005C206D" w:rsidP="006F34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İzmir İktisat Kongresi</w:t>
            </w:r>
          </w:p>
          <w:p w:rsidR="006F342A" w:rsidRDefault="006F342A" w:rsidP="006F34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 Şubat-4 Mart 1923</w:t>
            </w:r>
          </w:p>
          <w:p w:rsidR="006F342A" w:rsidRDefault="006F342A" w:rsidP="006F34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*Misak-ı İktisadi kararları alındı.</w:t>
            </w:r>
          </w:p>
          <w:p w:rsidR="006F342A" w:rsidRDefault="006F342A" w:rsidP="006F34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*Milli Kaynaklardan yararlanılacaktır.</w:t>
            </w:r>
          </w:p>
          <w:p w:rsidR="006F342A" w:rsidRDefault="006F342A" w:rsidP="006F34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*Üretici korunacaktır.</w:t>
            </w:r>
          </w:p>
          <w:p w:rsidR="006F342A" w:rsidRDefault="006F342A" w:rsidP="006F34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*Sanayi ve ihracat geliştirilecektir.</w:t>
            </w:r>
          </w:p>
          <w:p w:rsidR="006F342A" w:rsidRDefault="006F342A" w:rsidP="006F34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*Özel girişimciler desteklenecektir.</w:t>
            </w:r>
          </w:p>
          <w:p w:rsidR="006F342A" w:rsidRDefault="006F342A" w:rsidP="006F34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*Bankacılık geliştirilecektir.</w:t>
            </w:r>
          </w:p>
          <w:p w:rsidR="006F342A" w:rsidRDefault="00686744" w:rsidP="0068674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Tarım Kredi Kooperatiflerinin kurulması 1928</w:t>
            </w:r>
          </w:p>
          <w:p w:rsidR="00686744" w:rsidRDefault="00686744" w:rsidP="00686744">
            <w:pPr>
              <w:jc w:val="center"/>
              <w:rPr>
                <w:b/>
                <w:sz w:val="20"/>
                <w:szCs w:val="20"/>
              </w:rPr>
            </w:pPr>
            <w:r w:rsidRPr="00686744">
              <w:rPr>
                <w:b/>
                <w:sz w:val="20"/>
                <w:szCs w:val="20"/>
              </w:rPr>
              <w:t xml:space="preserve">Beş </w:t>
            </w:r>
            <w:r>
              <w:rPr>
                <w:b/>
                <w:sz w:val="20"/>
                <w:szCs w:val="20"/>
              </w:rPr>
              <w:t>y</w:t>
            </w:r>
            <w:r w:rsidRPr="00686744">
              <w:rPr>
                <w:b/>
                <w:sz w:val="20"/>
                <w:szCs w:val="20"/>
              </w:rPr>
              <w:t>ıllık kalkınma planı</w:t>
            </w:r>
          </w:p>
          <w:p w:rsidR="00686744" w:rsidRDefault="00686744" w:rsidP="0068674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1933-1938</w:t>
            </w:r>
          </w:p>
          <w:p w:rsidR="00686744" w:rsidRDefault="00686744" w:rsidP="0068674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İş Bankasının Kurulması</w:t>
            </w:r>
          </w:p>
          <w:p w:rsidR="00686744" w:rsidRDefault="00686744" w:rsidP="0068674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1924</w:t>
            </w:r>
          </w:p>
          <w:p w:rsidR="00686744" w:rsidRDefault="00686744" w:rsidP="00686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*İlk özel banka olan İş bankası kurularak özel sektörün desteklenmesi amaçlandı.</w:t>
            </w:r>
          </w:p>
          <w:p w:rsidR="000735A1" w:rsidRDefault="0043125F" w:rsidP="0043125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Teşvik-i Sanayi Kanunu </w:t>
            </w:r>
          </w:p>
          <w:p w:rsidR="00686744" w:rsidRDefault="0043125F" w:rsidP="0043125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1926</w:t>
            </w:r>
          </w:p>
          <w:p w:rsidR="0043125F" w:rsidRDefault="0043125F" w:rsidP="00686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*Devlet Sanayi kuruluşları kurarken özel girişimcilerde desteklenecek </w:t>
            </w:r>
          </w:p>
          <w:p w:rsidR="0043125F" w:rsidRDefault="0043125F" w:rsidP="00686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*1933 yılında devletçilik ilkesi benimsenerek girişimcilerin yapamadığı yatırımlar yapıldı.</w:t>
            </w:r>
          </w:p>
          <w:p w:rsidR="0043125F" w:rsidRDefault="0043125F" w:rsidP="00686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*1939 da Karabük demir-çelik fabrikası kuruldu.</w:t>
            </w:r>
          </w:p>
          <w:p w:rsidR="0043125F" w:rsidRDefault="0043125F" w:rsidP="00686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*madencilik faaliyetleri için MTA kuruldu.</w:t>
            </w:r>
          </w:p>
          <w:p w:rsidR="0043125F" w:rsidRDefault="0043125F" w:rsidP="0043125F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43125F">
              <w:rPr>
                <w:b/>
                <w:sz w:val="20"/>
                <w:szCs w:val="20"/>
                <w:u w:val="single"/>
              </w:rPr>
              <w:t>Tarım alanındaki gelişmeler</w:t>
            </w:r>
          </w:p>
          <w:p w:rsidR="0043125F" w:rsidRDefault="0043125F" w:rsidP="004312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*Aşar vergisi kaldırıldı ve böylece köylü ekonomik olarak biraz rahatladı.(1925)</w:t>
            </w:r>
          </w:p>
          <w:p w:rsidR="0043125F" w:rsidRDefault="0043125F" w:rsidP="004312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*Ziraat bankası aracılığıyla çiftçiye kredi sağlandı.</w:t>
            </w:r>
          </w:p>
          <w:p w:rsidR="0043125F" w:rsidRDefault="0043125F" w:rsidP="004312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*Makineleşmeye önem verildi.</w:t>
            </w:r>
          </w:p>
          <w:p w:rsidR="0043125F" w:rsidRDefault="0043125F" w:rsidP="004312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*Kooperatifçilik geliştirildi.</w:t>
            </w:r>
          </w:p>
          <w:p w:rsidR="0043125F" w:rsidRDefault="0043125F" w:rsidP="004312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*Örnek çiftlikler kuruldu.(Atatürk orman çiftliği)</w:t>
            </w:r>
          </w:p>
          <w:p w:rsidR="0043125F" w:rsidRDefault="0043125F" w:rsidP="004312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*Toprak reformu yapılarak toprağı olmayan köylülere toprak dağıtıldı.(1929)</w:t>
            </w:r>
          </w:p>
          <w:p w:rsidR="000735A1" w:rsidRPr="000735A1" w:rsidRDefault="000735A1" w:rsidP="000735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*Tohum ıslahı ve çiftçinin eğitilmesine önem verildi.</w:t>
            </w:r>
          </w:p>
          <w:p w:rsidR="0043125F" w:rsidRDefault="0043125F" w:rsidP="000735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Kabotaj</w:t>
            </w:r>
            <w:r w:rsidR="000735A1">
              <w:rPr>
                <w:b/>
                <w:sz w:val="20"/>
                <w:szCs w:val="20"/>
              </w:rPr>
              <w:t xml:space="preserve"> Kanunun çıkarılması</w:t>
            </w:r>
          </w:p>
          <w:p w:rsidR="000735A1" w:rsidRDefault="000735A1" w:rsidP="000735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Temmuz 1926</w:t>
            </w:r>
          </w:p>
          <w:p w:rsidR="000735A1" w:rsidRPr="000735A1" w:rsidRDefault="000735A1" w:rsidP="000735A1">
            <w:pPr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*</w:t>
            </w:r>
            <w:r>
              <w:rPr>
                <w:sz w:val="18"/>
                <w:szCs w:val="18"/>
              </w:rPr>
              <w:t>Türk limanları arasında yolcu ve yük taşıma hakkı Türk denizcilerine verildi.</w:t>
            </w:r>
          </w:p>
        </w:tc>
        <w:tc>
          <w:tcPr>
            <w:tcW w:w="3232" w:type="dxa"/>
          </w:tcPr>
          <w:p w:rsidR="00B05CC7" w:rsidRDefault="000735A1" w:rsidP="000735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Kılık kıyafet inkılabı</w:t>
            </w:r>
          </w:p>
          <w:p w:rsidR="000735A1" w:rsidRDefault="000735A1" w:rsidP="000735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 kasım1925</w:t>
            </w:r>
          </w:p>
          <w:p w:rsidR="000735A1" w:rsidRDefault="000735A1" w:rsidP="000735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*Toplumun çağdaş bir görünüme kavuşturulması sağlandı.</w:t>
            </w:r>
          </w:p>
          <w:p w:rsidR="000735A1" w:rsidRDefault="000735A1" w:rsidP="000735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*Dini kıyafetlerin giyimi ibadet yerleri ile sınırlandırıldı.</w:t>
            </w:r>
          </w:p>
          <w:p w:rsidR="000735A1" w:rsidRDefault="000735A1" w:rsidP="000735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Tekke zaviye ve türbelerin kapatılması 30 kasım 1925</w:t>
            </w:r>
          </w:p>
          <w:p w:rsidR="000735A1" w:rsidRDefault="000735A1" w:rsidP="000735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*Tarikat Allaha ulaşmak için izlenen yoldur. Tarikat üyelerinin toplandıkları yere tekke küçüğüne ise zaviye denir. Zamanla bu tekke ve zaviyelerin bir kısmı bozularak amacının dışına çıktı. </w:t>
            </w:r>
          </w:p>
          <w:p w:rsidR="00516EAF" w:rsidRDefault="00516EAF" w:rsidP="000735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*hurafelerin büyücülük ve Muskacılığın önüne geçilmek istendi.</w:t>
            </w:r>
          </w:p>
          <w:p w:rsidR="00516EAF" w:rsidRDefault="00516EAF" w:rsidP="000735A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Takvim saat ve ölçülerde değişiklik</w:t>
            </w:r>
          </w:p>
          <w:p w:rsidR="00516EAF" w:rsidRDefault="00516EAF" w:rsidP="000735A1">
            <w:pPr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*</w:t>
            </w:r>
            <w:r>
              <w:rPr>
                <w:sz w:val="18"/>
                <w:szCs w:val="18"/>
              </w:rPr>
              <w:t>Cumhuriyetten önce Hicri ve Rumi takvim kullanılıyordu Ancak bu farklılık diğer devletlerle olan ilişkilerde zorluk çıkarıyordu. Bu yüzden miladi takvim getirildi(1926)</w:t>
            </w:r>
          </w:p>
          <w:p w:rsidR="00516EAF" w:rsidRDefault="00516EAF" w:rsidP="000735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*Saat durumu önceleri güneşin doğuşuna göre yapılıyordu. Zamanda birliği sağlamak için uluslararası saat sistemi kabul edildi.</w:t>
            </w:r>
          </w:p>
          <w:p w:rsidR="00516EAF" w:rsidRDefault="00516EAF" w:rsidP="000735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*Önceleri kullanılan arşın endaze okka gibi ölçülerin yerine metre kilogram litre gibi ölçüler getirildi. Böylece ticari alana düzen ve canlılık getirildi.</w:t>
            </w:r>
          </w:p>
          <w:p w:rsidR="00516EAF" w:rsidRDefault="00516EAF" w:rsidP="00516EA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Soyadı Kanunun Kabulü</w:t>
            </w:r>
          </w:p>
          <w:p w:rsidR="00516EAF" w:rsidRDefault="00516EAF" w:rsidP="00516EA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 Haziran 1934</w:t>
            </w:r>
          </w:p>
          <w:p w:rsidR="00516EAF" w:rsidRDefault="00516EAF" w:rsidP="00516E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  <w:r w:rsidR="009501BE">
              <w:rPr>
                <w:sz w:val="18"/>
                <w:szCs w:val="18"/>
              </w:rPr>
              <w:t xml:space="preserve">Osmanlıda isimlerin yanına lakap baba adı ya da ayrıcalık ifade eden </w:t>
            </w:r>
            <w:proofErr w:type="spellStart"/>
            <w:r w:rsidR="009501BE">
              <w:rPr>
                <w:sz w:val="18"/>
                <w:szCs w:val="18"/>
              </w:rPr>
              <w:t>ünvanlar</w:t>
            </w:r>
            <w:proofErr w:type="spellEnd"/>
            <w:r w:rsidR="009501BE">
              <w:rPr>
                <w:sz w:val="18"/>
                <w:szCs w:val="18"/>
              </w:rPr>
              <w:t xml:space="preserve"> kullanılıyordu. Bu durum </w:t>
            </w:r>
            <w:proofErr w:type="spellStart"/>
            <w:r w:rsidR="009501BE">
              <w:rPr>
                <w:sz w:val="18"/>
                <w:szCs w:val="18"/>
              </w:rPr>
              <w:t>karşıklığa</w:t>
            </w:r>
            <w:proofErr w:type="spellEnd"/>
            <w:r w:rsidR="009501BE">
              <w:rPr>
                <w:sz w:val="18"/>
                <w:szCs w:val="18"/>
              </w:rPr>
              <w:t xml:space="preserve"> sebep oluyordu. Soyadı kanunu ile aileler gülünç ahlaka aykırı olmama ve Türkçe olma </w:t>
            </w:r>
            <w:proofErr w:type="gramStart"/>
            <w:r w:rsidR="009501BE">
              <w:rPr>
                <w:sz w:val="18"/>
                <w:szCs w:val="18"/>
              </w:rPr>
              <w:t>şartıyla  istediği</w:t>
            </w:r>
            <w:proofErr w:type="gramEnd"/>
            <w:r w:rsidR="009501BE">
              <w:rPr>
                <w:sz w:val="18"/>
                <w:szCs w:val="18"/>
              </w:rPr>
              <w:t xml:space="preserve"> soyadını alabilecekti.</w:t>
            </w:r>
          </w:p>
          <w:p w:rsidR="009501BE" w:rsidRDefault="009501BE" w:rsidP="00516EA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Kadınlara çeşitli hakların verilmesi</w:t>
            </w:r>
          </w:p>
          <w:p w:rsidR="009501BE" w:rsidRPr="009501BE" w:rsidRDefault="009501BE" w:rsidP="00516EAF">
            <w:pPr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*</w:t>
            </w:r>
            <w:r>
              <w:rPr>
                <w:sz w:val="18"/>
                <w:szCs w:val="18"/>
              </w:rPr>
              <w:t>Cumhuriyetle birlikte kadınlara seçme seçilme, miras, boşanma, şahitlik, meslek edinme, çalışma gibi çeşitli haklar verilerek toplumda erkeklerle eşit hale getirilmeye çalışıldı.</w:t>
            </w:r>
          </w:p>
        </w:tc>
      </w:tr>
    </w:tbl>
    <w:p w:rsidR="00F41E26" w:rsidRDefault="00F41E26"/>
    <w:sectPr w:rsidR="00F41E26" w:rsidSect="000735A1">
      <w:headerReference w:type="even" r:id="rId8"/>
      <w:headerReference w:type="first" r:id="rId9"/>
      <w:pgSz w:w="16838" w:h="11906" w:orient="landscape"/>
      <w:pgMar w:top="284" w:right="395" w:bottom="28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5C27" w:rsidRDefault="00865C27" w:rsidP="00B05CC7">
      <w:pPr>
        <w:spacing w:after="0" w:line="240" w:lineRule="auto"/>
      </w:pPr>
      <w:r>
        <w:separator/>
      </w:r>
    </w:p>
  </w:endnote>
  <w:endnote w:type="continuationSeparator" w:id="0">
    <w:p w:rsidR="00865C27" w:rsidRDefault="00865C27" w:rsidP="00B05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Heavy">
    <w:panose1 w:val="020B0903020102020204"/>
    <w:charset w:val="A2"/>
    <w:family w:val="swiss"/>
    <w:pitch w:val="variable"/>
    <w:sig w:usb0="00000287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5C27" w:rsidRDefault="00865C27" w:rsidP="00B05CC7">
      <w:pPr>
        <w:spacing w:after="0" w:line="240" w:lineRule="auto"/>
      </w:pPr>
      <w:r>
        <w:separator/>
      </w:r>
    </w:p>
  </w:footnote>
  <w:footnote w:type="continuationSeparator" w:id="0">
    <w:p w:rsidR="00865C27" w:rsidRDefault="00865C27" w:rsidP="00B05C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CC7" w:rsidRDefault="00A9357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2456" o:spid="_x0000_s2051" type="#_x0000_t136" style="position:absolute;margin-left:0;margin-top:0;width:479.65pt;height:15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DI-YEDER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CC7" w:rsidRDefault="00A9357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2455" o:spid="_x0000_s2050" type="#_x0000_t136" style="position:absolute;margin-left:0;margin-top:0;width:479.65pt;height:159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DI-YEDER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E7660"/>
    <w:multiLevelType w:val="hybridMultilevel"/>
    <w:tmpl w:val="10B68262"/>
    <w:lvl w:ilvl="0" w:tplc="1D22FB0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B53B13"/>
    <w:multiLevelType w:val="hybridMultilevel"/>
    <w:tmpl w:val="9E08100A"/>
    <w:lvl w:ilvl="0" w:tplc="4280AF6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A456D3"/>
    <w:multiLevelType w:val="hybridMultilevel"/>
    <w:tmpl w:val="37C014A4"/>
    <w:lvl w:ilvl="0" w:tplc="63DED41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5526FD"/>
    <w:multiLevelType w:val="hybridMultilevel"/>
    <w:tmpl w:val="5A8AE8B8"/>
    <w:lvl w:ilvl="0" w:tplc="7AC8CD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05CC7"/>
    <w:rsid w:val="000735A1"/>
    <w:rsid w:val="000C6D38"/>
    <w:rsid w:val="00105E5D"/>
    <w:rsid w:val="001E46BB"/>
    <w:rsid w:val="002D3266"/>
    <w:rsid w:val="00333B17"/>
    <w:rsid w:val="003607F7"/>
    <w:rsid w:val="0043125F"/>
    <w:rsid w:val="004E15C4"/>
    <w:rsid w:val="00511C8E"/>
    <w:rsid w:val="00516EAF"/>
    <w:rsid w:val="005B740D"/>
    <w:rsid w:val="005C206D"/>
    <w:rsid w:val="00650F83"/>
    <w:rsid w:val="00651583"/>
    <w:rsid w:val="00686744"/>
    <w:rsid w:val="006F0D96"/>
    <w:rsid w:val="006F342A"/>
    <w:rsid w:val="0070295D"/>
    <w:rsid w:val="00831F61"/>
    <w:rsid w:val="00865C27"/>
    <w:rsid w:val="00907DBD"/>
    <w:rsid w:val="009501BE"/>
    <w:rsid w:val="00A80AE3"/>
    <w:rsid w:val="00A9357E"/>
    <w:rsid w:val="00AB4DBB"/>
    <w:rsid w:val="00B05CC7"/>
    <w:rsid w:val="00B071FD"/>
    <w:rsid w:val="00D40CBF"/>
    <w:rsid w:val="00DF438A"/>
    <w:rsid w:val="00E65B01"/>
    <w:rsid w:val="00E727D3"/>
    <w:rsid w:val="00EE3353"/>
    <w:rsid w:val="00F35447"/>
    <w:rsid w:val="00F41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5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05C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5CC7"/>
  </w:style>
  <w:style w:type="paragraph" w:styleId="Altbilgi">
    <w:name w:val="footer"/>
    <w:basedOn w:val="Normal"/>
    <w:link w:val="AltbilgiChar"/>
    <w:uiPriority w:val="99"/>
    <w:unhideWhenUsed/>
    <w:rsid w:val="00B05C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5CC7"/>
  </w:style>
  <w:style w:type="table" w:styleId="TabloKlavuzu">
    <w:name w:val="Table Grid"/>
    <w:basedOn w:val="NormalTablo"/>
    <w:uiPriority w:val="59"/>
    <w:rsid w:val="00B05C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33B1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071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05C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5CC7"/>
  </w:style>
  <w:style w:type="paragraph" w:styleId="Altbilgi">
    <w:name w:val="footer"/>
    <w:basedOn w:val="Normal"/>
    <w:link w:val="AltbilgiChar"/>
    <w:uiPriority w:val="99"/>
    <w:unhideWhenUsed/>
    <w:rsid w:val="00B05C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5CC7"/>
  </w:style>
  <w:style w:type="table" w:styleId="TabloKlavuzu">
    <w:name w:val="Table Grid"/>
    <w:basedOn w:val="NormalTablo"/>
    <w:uiPriority w:val="59"/>
    <w:rsid w:val="00B05C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33B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5ECD3-1CD7-46E1-8AD8-17750C856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992</Words>
  <Characters>5658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2018-03-02T15:21:00Z</dcterms:created>
  <dcterms:modified xsi:type="dcterms:W3CDTF">2018-03-02T15:21:00Z</dcterms:modified>
  <cp:category>www.sorubak.com</cp:category>
</cp:coreProperties>
</file>