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E98" w:rsidRPr="00AE6E98" w:rsidRDefault="00AE6E98" w:rsidP="00AE6E98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bookmarkStart w:id="0" w:name="OLE_LINK1"/>
      <w:bookmarkStart w:id="1" w:name="OLE_LINK2"/>
      <w:r w:rsidRPr="00AE6E98">
        <w:rPr>
          <w:rFonts w:asciiTheme="minorHAnsi" w:hAnsiTheme="minorHAnsi" w:cstheme="minorHAnsi"/>
          <w:b/>
          <w:color w:val="FF0000"/>
          <w:sz w:val="28"/>
          <w:szCs w:val="28"/>
        </w:rPr>
        <w:t>Bilim İnsanları ve Teknoloji Çalışma Kağıdı</w:t>
      </w:r>
      <w:bookmarkEnd w:id="0"/>
      <w:bookmarkEnd w:id="1"/>
    </w:p>
    <w:p w:rsidR="00AE6E98" w:rsidRDefault="00AE6E98" w:rsidP="00AE6E98">
      <w:pPr>
        <w:rPr>
          <w:rFonts w:asciiTheme="minorHAnsi" w:hAnsiTheme="minorHAnsi" w:cstheme="minorHAnsi"/>
          <w:b/>
          <w:color w:val="000000"/>
        </w:rPr>
      </w:pPr>
    </w:p>
    <w:p w:rsidR="00AE6E98" w:rsidRPr="00AE6E98" w:rsidRDefault="00AE6E98" w:rsidP="00AE6E98">
      <w:pPr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A.</w:t>
      </w:r>
      <w:r w:rsidRPr="00AE6E98">
        <w:rPr>
          <w:rFonts w:asciiTheme="minorHAnsi" w:hAnsiTheme="minorHAnsi" w:cstheme="minorHAnsi"/>
          <w:b/>
          <w:color w:val="000000"/>
        </w:rPr>
        <w:t xml:space="preserve">Aşağıdaki cümleleri doğru veya yanlış olduğunu D ve Y harfleri koyarak belirtiniz. </w:t>
      </w: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  <w:r w:rsidRPr="00AE6E98">
        <w:rPr>
          <w:rFonts w:asciiTheme="minorHAnsi" w:hAnsiTheme="minorHAnsi" w:cstheme="minorHAnsi"/>
          <w:color w:val="000000"/>
        </w:rPr>
        <w:t>(       ) Ulaşım araçları geliştiği için zamanla daha hızlı ulaşım sağlanmıştır.</w:t>
      </w: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  <w:r w:rsidRPr="00AE6E98">
        <w:rPr>
          <w:rFonts w:asciiTheme="minorHAnsi" w:hAnsiTheme="minorHAnsi" w:cstheme="minorHAnsi"/>
          <w:color w:val="000000"/>
        </w:rPr>
        <w:t>(       ) Bilinen bilgilerden yararlanarak, daha önce bilinmeyen yeni bilgiye buluş denir</w:t>
      </w: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  <w:r w:rsidRPr="00AE6E98">
        <w:rPr>
          <w:rFonts w:asciiTheme="minorHAnsi" w:hAnsiTheme="minorHAnsi" w:cstheme="minorHAnsi"/>
          <w:color w:val="000000"/>
        </w:rPr>
        <w:t>(       ) Yeni bir buluş ortaya koyan, icat yapan kişiye mucit denir.</w:t>
      </w: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  <w:r w:rsidRPr="00AE6E98">
        <w:rPr>
          <w:rFonts w:asciiTheme="minorHAnsi" w:hAnsiTheme="minorHAnsi" w:cstheme="minorHAnsi"/>
          <w:color w:val="000000"/>
        </w:rPr>
        <w:t>(       ) Haberleşme araçlarının gelişmesi iletişimi hızlandırmıştır.</w:t>
      </w: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  <w:r w:rsidRPr="00AE6E98">
        <w:rPr>
          <w:rFonts w:asciiTheme="minorHAnsi" w:hAnsiTheme="minorHAnsi" w:cstheme="minorHAnsi"/>
          <w:color w:val="000000"/>
        </w:rPr>
        <w:t>(       ) Ulaşım araçları ile sadece insanlar ve yükler taşınır.</w:t>
      </w: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  <w:r w:rsidRPr="00AE6E98">
        <w:rPr>
          <w:rFonts w:asciiTheme="minorHAnsi" w:hAnsiTheme="minorHAnsi" w:cstheme="minorHAnsi"/>
          <w:color w:val="000000"/>
        </w:rPr>
        <w:t>(       ) Merak ve ihtiyaçlar buluşlara zemin hazırlamıştır.</w:t>
      </w: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  <w:r w:rsidRPr="00AE6E98">
        <w:rPr>
          <w:rFonts w:asciiTheme="minorHAnsi" w:hAnsiTheme="minorHAnsi" w:cstheme="minorHAnsi"/>
          <w:color w:val="000000"/>
        </w:rPr>
        <w:t>(       ) Teknoloji hep insanların yararına olmuştur.</w:t>
      </w: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  <w:r w:rsidRPr="00AE6E98">
        <w:rPr>
          <w:rFonts w:asciiTheme="minorHAnsi" w:hAnsiTheme="minorHAnsi" w:cstheme="minorHAnsi"/>
          <w:color w:val="000000"/>
        </w:rPr>
        <w:t>(       ) Teknolojik gelişmeler gelişerek daha iyi hale getirilmektedir.</w:t>
      </w: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  <w:r w:rsidRPr="00AE6E98">
        <w:rPr>
          <w:rFonts w:asciiTheme="minorHAnsi" w:hAnsiTheme="minorHAnsi" w:cstheme="minorHAnsi"/>
          <w:color w:val="000000"/>
        </w:rPr>
        <w:t>(       ) İlk insanlar iletişim aracı olarak telgrafı kullanmışlardır.</w:t>
      </w: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</w:p>
    <w:p w:rsidR="00AE6E98" w:rsidRDefault="009C7359" w:rsidP="00AE6E98">
      <w:pPr>
        <w:rPr>
          <w:rFonts w:asciiTheme="minorHAnsi" w:hAnsiTheme="minorHAnsi" w:cstheme="minorHAnsi"/>
          <w:color w:val="000000"/>
        </w:rPr>
      </w:pPr>
      <w:hyperlink r:id="rId4" w:history="1">
        <w:r w:rsidRPr="0043051F">
          <w:rPr>
            <w:rStyle w:val="Kpr"/>
          </w:rPr>
          <w:t>www.sorubak.com</w:t>
        </w:r>
      </w:hyperlink>
      <w:r>
        <w:t xml:space="preserve"> </w:t>
      </w: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</w:p>
    <w:p w:rsidR="00AE6E98" w:rsidRPr="00AE6E98" w:rsidRDefault="00AE6E98" w:rsidP="00AE6E98">
      <w:pPr>
        <w:rPr>
          <w:rFonts w:asciiTheme="minorHAnsi" w:hAnsiTheme="minorHAnsi" w:cstheme="minorHAnsi"/>
          <w:color w:val="000000"/>
        </w:rPr>
      </w:pPr>
    </w:p>
    <w:p w:rsidR="00AE6E98" w:rsidRPr="00AE6E98" w:rsidRDefault="00AE6E98" w:rsidP="00AE6E9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B.</w:t>
      </w:r>
      <w:r w:rsidRPr="00AE6E98">
        <w:rPr>
          <w:rFonts w:asciiTheme="minorHAnsi" w:hAnsiTheme="minorHAnsi" w:cstheme="minorHAnsi"/>
          <w:b/>
        </w:rPr>
        <w:t>Aşağıda verilen bilgiler bilim insanlarının özellikleri ise başına + (artı) eğer bilim insanlarına ait bir özellik değilse – (eksi) koyunuz.</w:t>
      </w:r>
    </w:p>
    <w:p w:rsidR="007F3716" w:rsidRDefault="00A97E14">
      <w:r w:rsidRPr="00A97E14">
        <w:rPr>
          <w:rFonts w:ascii="Arial" w:hAnsi="Arial" w:cs="Arial"/>
          <w:noProof/>
          <w:color w:val="000000"/>
        </w:rPr>
        <w:pict>
          <v:group id="_x0000_s1031" style="position:absolute;margin-left:100.5pt;margin-top:44.2pt;width:213pt;height:23.8pt;z-index:251662336" coordorigin="1477,13657" coordsize="4260,476" o:regroupid="2">
            <v:oval id="_x0000_s1032" style="position:absolute;left:1477;top:13657;width:476;height:476" fillcolor="white [3201]" strokecolor="#f79646 [3209]" strokeweight="1pt">
              <v:stroke dashstyle="dash"/>
              <v:shadow color="#868686"/>
            </v:oval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3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33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Evrensel değerlere sahiptir.</w:t>
                    </w:r>
                  </w:p>
                </w:txbxContent>
              </v:textbox>
            </v:shape>
          </v:group>
        </w:pict>
      </w:r>
      <w:r w:rsidRPr="00A97E14">
        <w:rPr>
          <w:rFonts w:ascii="Arial" w:hAnsi="Arial" w:cs="Arial"/>
          <w:noProof/>
          <w:color w:val="000000"/>
        </w:rPr>
        <w:pict>
          <v:group id="_x0000_s1028" style="position:absolute;margin-left:100.5pt;margin-top:15.7pt;width:213pt;height:23.8pt;z-index:251661312" coordorigin="1477,13657" coordsize="4260,476" o:regroupid="2">
            <v:oval id="_x0000_s1029" style="position:absolute;left:1477;top:13657;width:476;height:476" fillcolor="white [3201]" strokecolor="#f79646 [3209]" strokeweight="1pt">
              <v:stroke dashstyle="dash"/>
              <v:shadow color="#868686"/>
            </v:oval>
            <v:shape id="_x0000_s1030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30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 w:rsidRPr="00A93848">
                      <w:rPr>
                        <w:rFonts w:ascii="Comic Sans MS" w:hAnsi="Comic Sans MS"/>
                        <w:sz w:val="18"/>
                        <w:szCs w:val="18"/>
                      </w:rPr>
                      <w:t>Kararlıdır, çabuk pes etmez.</w:t>
                    </w:r>
                  </w:p>
                </w:txbxContent>
              </v:textbox>
            </v:shape>
          </v:group>
        </w:pict>
      </w:r>
      <w:r w:rsidRPr="00A97E14">
        <w:rPr>
          <w:rFonts w:ascii="Arial" w:hAnsi="Arial" w:cs="Arial"/>
          <w:noProof/>
          <w:color w:val="000000"/>
        </w:rPr>
        <w:pict>
          <v:group id="_x0000_s1062" style="position:absolute;margin-left:99.75pt;margin-top:333.65pt;width:213pt;height:23.8pt;z-index:251672576" coordorigin="1477,13657" coordsize="4260,476" o:regroupid="3">
            <v:oval id="_x0000_s1063" style="position:absolute;left:1477;top:13657;width:476;height:476" fillcolor="white [3201]" strokecolor="#f79646 [3209]" strokeweight="1pt">
              <v:stroke dashstyle="dash"/>
              <v:shadow color="#868686"/>
            </v:oval>
            <v:shape id="_x0000_s1064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64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Sadece kendi çıkarlarını düşünür.</w:t>
                    </w:r>
                  </w:p>
                </w:txbxContent>
              </v:textbox>
            </v:shape>
          </v:group>
        </w:pict>
      </w:r>
      <w:r w:rsidRPr="00A97E14">
        <w:rPr>
          <w:rFonts w:ascii="Arial" w:hAnsi="Arial" w:cs="Arial"/>
          <w:noProof/>
          <w:color w:val="000000"/>
        </w:rPr>
        <w:pict>
          <v:group id="_x0000_s1059" style="position:absolute;margin-left:99.75pt;margin-top:305.15pt;width:213pt;height:23.8pt;z-index:251671552" coordorigin="1477,13657" coordsize="4260,476" o:regroupid="3">
            <v:oval id="_x0000_s1060" style="position:absolute;left:1477;top:13657;width:476;height:476" fillcolor="white [3201]" strokecolor="#f79646 [3209]" strokeweight="1pt">
              <v:stroke dashstyle="dash"/>
              <v:shadow color="#868686"/>
            </v:oval>
            <v:shape id="_x0000_s1061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61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Taklitçidir.  </w:t>
                    </w:r>
                  </w:p>
                </w:txbxContent>
              </v:textbox>
            </v:shape>
          </v:group>
        </w:pict>
      </w:r>
      <w:r w:rsidRPr="00A97E14">
        <w:rPr>
          <w:rFonts w:ascii="Arial" w:hAnsi="Arial" w:cs="Arial"/>
          <w:noProof/>
          <w:color w:val="000000"/>
        </w:rPr>
        <w:pict>
          <v:group id="_x0000_s1056" style="position:absolute;margin-left:99.75pt;margin-top:275.9pt;width:213pt;height:23.8pt;z-index:251670528" coordorigin="1477,13657" coordsize="4260,476" o:regroupid="3">
            <v:oval id="_x0000_s1057" style="position:absolute;left:1477;top:13657;width:476;height:476" fillcolor="white [3201]" strokecolor="#f79646 [3209]" strokeweight="1pt">
              <v:stroke dashstyle="dash"/>
              <v:shadow color="#868686"/>
            </v:oval>
            <v:shape id="_x0000_s1058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58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Hayal gücü gelişmiştir. </w:t>
                    </w:r>
                  </w:p>
                </w:txbxContent>
              </v:textbox>
            </v:shape>
          </v:group>
        </w:pict>
      </w:r>
      <w:r w:rsidRPr="00A97E14">
        <w:rPr>
          <w:rFonts w:ascii="Arial" w:hAnsi="Arial" w:cs="Arial"/>
          <w:noProof/>
          <w:color w:val="000000"/>
        </w:rPr>
        <w:pict>
          <v:group id="_x0000_s1053" style="position:absolute;margin-left:99.75pt;margin-top:247.4pt;width:213pt;height:23.8pt;z-index:251669504" coordorigin="1477,13657" coordsize="4260,476" o:regroupid="3">
            <v:oval id="_x0000_s1054" style="position:absolute;left:1477;top:13657;width:476;height:476" fillcolor="white [3201]" strokecolor="#f79646 [3209]" strokeweight="1pt">
              <v:stroke dashstyle="dash"/>
              <v:shadow color="#868686"/>
            </v:oval>
            <v:shape id="_x0000_s1055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55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Çalışkandır. </w:t>
                    </w:r>
                  </w:p>
                </w:txbxContent>
              </v:textbox>
            </v:shape>
          </v:group>
        </w:pict>
      </w:r>
      <w:r w:rsidRPr="00A97E14">
        <w:rPr>
          <w:rFonts w:ascii="Arial" w:hAnsi="Arial" w:cs="Arial"/>
          <w:noProof/>
          <w:color w:val="000000"/>
        </w:rPr>
        <w:pict>
          <v:group id="_x0000_s1050" style="position:absolute;margin-left:99.75pt;margin-top:219.45pt;width:213pt;height:23.8pt;z-index:251668480" coordorigin="1477,13657" coordsize="4260,476" o:regroupid="3">
            <v:oval id="_x0000_s1051" style="position:absolute;left:1477;top:13657;width:476;height:476" fillcolor="white [3201]" strokecolor="#f79646 [3209]" strokeweight="1pt">
              <v:stroke dashstyle="dash"/>
              <v:shadow color="#868686"/>
            </v:oval>
            <v:shape id="_x0000_s1052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52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Özgüveni yüksektir. </w:t>
                    </w:r>
                  </w:p>
                </w:txbxContent>
              </v:textbox>
            </v:shape>
          </v:group>
        </w:pict>
      </w:r>
      <w:r w:rsidRPr="00A97E14">
        <w:rPr>
          <w:rFonts w:ascii="Arial" w:hAnsi="Arial" w:cs="Arial"/>
          <w:noProof/>
          <w:color w:val="000000"/>
        </w:rPr>
        <w:pict>
          <v:group id="_x0000_s1047" style="position:absolute;margin-left:99.75pt;margin-top:190.95pt;width:213pt;height:23.8pt;z-index:251667456" coordorigin="1477,13657" coordsize="4260,476" o:regroupid="3">
            <v:oval id="_x0000_s1048" style="position:absolute;left:1477;top:13657;width:476;height:476" fillcolor="white [3201]" strokecolor="#f79646 [3209]" strokeweight="1pt">
              <v:stroke dashstyle="dash"/>
              <v:shadow color="#868686"/>
            </v:oval>
            <v:shape id="_x0000_s1049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49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Tarafsızdır. </w:t>
                    </w:r>
                  </w:p>
                </w:txbxContent>
              </v:textbox>
            </v:shape>
          </v:group>
        </w:pict>
      </w:r>
      <w:r w:rsidRPr="00A97E14">
        <w:rPr>
          <w:rFonts w:ascii="Arial" w:hAnsi="Arial" w:cs="Arial"/>
          <w:noProof/>
          <w:color w:val="000000"/>
        </w:rPr>
        <w:pict>
          <v:group id="_x0000_s1043" style="position:absolute;margin-left:100.5pt;margin-top:158.4pt;width:213pt;height:23.8pt;z-index:251666432" coordorigin="1477,13657" coordsize="4260,476" o:regroupid="2">
            <v:oval id="_x0000_s1044" style="position:absolute;left:1477;top:13657;width:476;height:476" fillcolor="white [3201]" strokecolor="#f79646 [3209]" strokeweight="1pt">
              <v:stroke dashstyle="dash"/>
              <v:shadow color="#868686"/>
            </v:oval>
            <v:shape id="_x0000_s1045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45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Eldeki bilgilerden şüphe duymaz.</w:t>
                    </w:r>
                  </w:p>
                </w:txbxContent>
              </v:textbox>
            </v:shape>
          </v:group>
        </w:pict>
      </w:r>
      <w:r w:rsidRPr="00A97E14">
        <w:rPr>
          <w:rFonts w:ascii="Arial" w:hAnsi="Arial" w:cs="Arial"/>
          <w:noProof/>
          <w:color w:val="000000"/>
        </w:rPr>
        <w:pict>
          <v:group id="_x0000_s1040" style="position:absolute;margin-left:100.5pt;margin-top:129.9pt;width:213pt;height:23.8pt;z-index:251665408" coordorigin="1477,13657" coordsize="4260,476" o:regroupid="2">
            <v:oval id="_x0000_s1041" style="position:absolute;left:1477;top:13657;width:476;height:476" fillcolor="white [3201]" strokecolor="#f79646 [3209]" strokeweight="1pt">
              <v:stroke dashstyle="dash"/>
              <v:shadow color="#868686"/>
            </v:oval>
            <v:shape id="_x0000_s1042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42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Araştırmacıdır. </w:t>
                    </w:r>
                  </w:p>
                </w:txbxContent>
              </v:textbox>
            </v:shape>
          </v:group>
        </w:pict>
      </w:r>
      <w:r w:rsidRPr="00A97E14">
        <w:rPr>
          <w:rFonts w:ascii="Arial" w:hAnsi="Arial" w:cs="Arial"/>
          <w:noProof/>
          <w:color w:val="000000"/>
        </w:rPr>
        <w:pict>
          <v:group id="_x0000_s1037" style="position:absolute;margin-left:100.5pt;margin-top:100.65pt;width:213pt;height:23.8pt;z-index:251664384" coordorigin="1477,13657" coordsize="4260,476" o:regroupid="2">
            <v:oval id="_x0000_s1038" style="position:absolute;left:1477;top:13657;width:476;height:476" fillcolor="white [3201]" strokecolor="#f79646 [3209]" strokeweight="1pt">
              <v:stroke dashstyle="dash"/>
              <v:shadow color="#868686"/>
            </v:oval>
            <v:shape id="_x0000_s1039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39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Meraklıdır. </w:t>
                    </w:r>
                  </w:p>
                </w:txbxContent>
              </v:textbox>
            </v:shape>
          </v:group>
        </w:pict>
      </w:r>
      <w:r w:rsidRPr="00A97E14">
        <w:rPr>
          <w:rFonts w:ascii="Arial" w:hAnsi="Arial" w:cs="Arial"/>
          <w:noProof/>
          <w:color w:val="000000"/>
        </w:rPr>
        <w:pict>
          <v:group id="_x0000_s1034" style="position:absolute;margin-left:100.5pt;margin-top:72.15pt;width:213pt;height:23.8pt;z-index:251663360" coordorigin="1477,13657" coordsize="4260,476" o:regroupid="2">
            <v:oval id="_x0000_s1035" style="position:absolute;left:1477;top:13657;width:476;height:476" fillcolor="white [3201]" strokecolor="#f79646 [3209]" strokeweight="1pt">
              <v:stroke dashstyle="dash"/>
              <v:shadow color="#868686"/>
            </v:oval>
            <v:shape id="_x0000_s1036" type="#_x0000_t176" style="position:absolute;left:1957;top:13657;width:3780;height:425" fillcolor="white [3201]" strokecolor="#f79646 [3209]" strokeweight="1pt">
              <v:stroke dashstyle="dash"/>
              <v:shadow color="#868686"/>
              <v:textbox style="mso-next-textbox:#_x0000_s1036">
                <w:txbxContent>
                  <w:p w:rsidR="00AE6E98" w:rsidRPr="00A93848" w:rsidRDefault="00AE6E98" w:rsidP="00AE6E98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Acelecidir, işini çabuk bitirmek ister.</w:t>
                    </w:r>
                  </w:p>
                </w:txbxContent>
              </v:textbox>
            </v:shape>
          </v:group>
        </w:pict>
      </w:r>
    </w:p>
    <w:sectPr w:rsidR="007F3716" w:rsidSect="007F37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E6E98"/>
    <w:rsid w:val="007F3716"/>
    <w:rsid w:val="009C7359"/>
    <w:rsid w:val="00A97E14"/>
    <w:rsid w:val="00AE6E98"/>
    <w:rsid w:val="00C92B59"/>
    <w:rsid w:val="00F0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  <o:entry new="2" old="1"/>
        <o:entry new="3" old="1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73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DocSecurity>0</DocSecurity>
  <Lines>6</Lines>
  <Paragraphs>1</Paragraphs>
  <ScaleCrop>false</ScaleCrop>
  <Manager>www.sorubak.com</Manager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2018-02-24T20:26:00Z</dcterms:created>
  <dcterms:modified xsi:type="dcterms:W3CDTF">2018-02-24T20:26:00Z</dcterms:modified>
  <cp:category>www.sorubak.com</cp:category>
</cp:coreProperties>
</file>