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D9" w:rsidRDefault="005A7FD7" w:rsidP="00C73CD9">
      <w:pPr>
        <w:autoSpaceDE w:val="0"/>
        <w:autoSpaceDN w:val="0"/>
        <w:adjustRightInd w:val="0"/>
        <w:spacing w:after="0" w:line="240" w:lineRule="auto"/>
        <w:jc w:val="center"/>
        <w:rPr>
          <w:rFonts w:cs="GillSans"/>
          <w:b/>
          <w:color w:val="0070C0"/>
          <w:sz w:val="28"/>
          <w:szCs w:val="28"/>
        </w:rPr>
      </w:pPr>
      <w:r w:rsidRPr="005A7FD7">
        <w:rPr>
          <w:rFonts w:cs="GillSans"/>
          <w:b/>
          <w:color w:val="0070C0"/>
          <w:sz w:val="28"/>
          <w:szCs w:val="28"/>
        </w:rPr>
        <w:t>5.Sınıf Sosyal Bilgiler</w:t>
      </w:r>
    </w:p>
    <w:p w:rsidR="005A7FD7" w:rsidRPr="00C73CD9" w:rsidRDefault="00C73CD9" w:rsidP="00C73CD9">
      <w:pPr>
        <w:autoSpaceDE w:val="0"/>
        <w:autoSpaceDN w:val="0"/>
        <w:adjustRightInd w:val="0"/>
        <w:spacing w:after="0" w:line="240" w:lineRule="auto"/>
        <w:jc w:val="center"/>
        <w:rPr>
          <w:rFonts w:cs="GillSans"/>
          <w:b/>
          <w:color w:val="FF0000"/>
          <w:sz w:val="28"/>
          <w:szCs w:val="28"/>
        </w:rPr>
      </w:pPr>
      <w:bookmarkStart w:id="0" w:name="OLE_LINK1"/>
      <w:bookmarkStart w:id="1" w:name="OLE_LINK2"/>
      <w:r w:rsidRPr="00C73CD9">
        <w:rPr>
          <w:rFonts w:cs="GillSans"/>
          <w:b/>
          <w:color w:val="FF0000"/>
          <w:sz w:val="28"/>
          <w:szCs w:val="28"/>
        </w:rPr>
        <w:t>İnsan</w:t>
      </w:r>
      <w:r>
        <w:rPr>
          <w:rFonts w:cs="GillSans"/>
          <w:b/>
          <w:color w:val="FF0000"/>
          <w:sz w:val="28"/>
          <w:szCs w:val="28"/>
        </w:rPr>
        <w:t>lar,</w:t>
      </w:r>
      <w:r w:rsidRPr="00C73CD9">
        <w:rPr>
          <w:rFonts w:cs="GillSans"/>
          <w:b/>
          <w:color w:val="FF0000"/>
          <w:sz w:val="28"/>
          <w:szCs w:val="28"/>
        </w:rPr>
        <w:t xml:space="preserve"> Yerler ve Çevreler Ünitesi Bölgelerimiz</w:t>
      </w:r>
      <w:r w:rsidR="005A7FD7" w:rsidRPr="00C73CD9">
        <w:rPr>
          <w:rFonts w:cs="GillSans"/>
          <w:b/>
          <w:color w:val="FF0000"/>
          <w:sz w:val="28"/>
          <w:szCs w:val="28"/>
        </w:rPr>
        <w:t xml:space="preserve"> Etkinliği</w:t>
      </w:r>
      <w:bookmarkEnd w:id="0"/>
      <w:bookmarkEnd w:id="1"/>
    </w:p>
    <w:p w:rsidR="005A7FD7" w:rsidRPr="005A7FD7" w:rsidRDefault="005A7FD7" w:rsidP="00B57FBD">
      <w:pPr>
        <w:autoSpaceDE w:val="0"/>
        <w:autoSpaceDN w:val="0"/>
        <w:adjustRightInd w:val="0"/>
        <w:spacing w:after="0" w:line="240" w:lineRule="auto"/>
        <w:rPr>
          <w:rFonts w:cs="GillSans"/>
          <w:b/>
          <w:color w:val="0070C0"/>
          <w:sz w:val="28"/>
          <w:szCs w:val="28"/>
        </w:rPr>
      </w:pPr>
    </w:p>
    <w:p w:rsidR="00B57FBD" w:rsidRPr="00DF1761" w:rsidRDefault="00B57FBD" w:rsidP="00B57FBD">
      <w:pPr>
        <w:autoSpaceDE w:val="0"/>
        <w:autoSpaceDN w:val="0"/>
        <w:adjustRightInd w:val="0"/>
        <w:spacing w:after="0" w:line="240" w:lineRule="auto"/>
        <w:rPr>
          <w:rFonts w:cs="GillSans"/>
          <w:b/>
          <w:sz w:val="24"/>
          <w:szCs w:val="24"/>
        </w:rPr>
      </w:pPr>
      <w:r w:rsidRPr="00DF1761">
        <w:rPr>
          <w:rFonts w:cs="GillSans"/>
          <w:b/>
          <w:sz w:val="24"/>
          <w:szCs w:val="24"/>
        </w:rPr>
        <w:t>Aşağıdaki cümlelerde boş bırakılan yerleri verilen sözcüklerle tamamlayınız.</w:t>
      </w:r>
    </w:p>
    <w:p w:rsidR="00B57FBD" w:rsidRPr="00B57FBD" w:rsidRDefault="00002249" w:rsidP="00C73CD9">
      <w:pPr>
        <w:autoSpaceDE w:val="0"/>
        <w:autoSpaceDN w:val="0"/>
        <w:adjustRightInd w:val="0"/>
        <w:spacing w:after="0" w:line="240" w:lineRule="auto"/>
        <w:rPr>
          <w:rFonts w:cs="GillSans"/>
          <w:sz w:val="24"/>
          <w:szCs w:val="24"/>
        </w:rPr>
      </w:pPr>
      <w:r>
        <w:rPr>
          <w:rFonts w:cs="GillSans"/>
          <w:sz w:val="24"/>
          <w:szCs w:val="24"/>
        </w:rPr>
        <w:t xml:space="preserve">Fırat ve Dicle  </w:t>
      </w:r>
      <w:r w:rsidR="00B57FBD" w:rsidRPr="00B57FBD">
        <w:rPr>
          <w:rFonts w:cs="GillSans"/>
          <w:sz w:val="24"/>
          <w:szCs w:val="24"/>
        </w:rPr>
        <w:t xml:space="preserve">   - </w:t>
      </w:r>
      <w:r>
        <w:rPr>
          <w:rFonts w:cs="GillSans"/>
          <w:sz w:val="24"/>
          <w:szCs w:val="24"/>
        </w:rPr>
        <w:t xml:space="preserve">  </w:t>
      </w:r>
      <w:r w:rsidR="00B57FBD" w:rsidRPr="00B57FBD">
        <w:rPr>
          <w:rFonts w:cs="GillSans"/>
          <w:sz w:val="24"/>
          <w:szCs w:val="24"/>
        </w:rPr>
        <w:t xml:space="preserve">  deprem </w:t>
      </w:r>
      <w:r>
        <w:rPr>
          <w:rFonts w:cs="GillSans"/>
          <w:sz w:val="24"/>
          <w:szCs w:val="24"/>
        </w:rPr>
        <w:t xml:space="preserve">  </w:t>
      </w:r>
      <w:r w:rsidR="00B57FBD" w:rsidRPr="00B57FBD">
        <w:rPr>
          <w:rFonts w:cs="GillSans"/>
          <w:sz w:val="24"/>
          <w:szCs w:val="24"/>
        </w:rPr>
        <w:t xml:space="preserve">  - </w:t>
      </w:r>
      <w:r>
        <w:rPr>
          <w:rFonts w:cs="GillSans"/>
          <w:sz w:val="24"/>
          <w:szCs w:val="24"/>
        </w:rPr>
        <w:t xml:space="preserve"> </w:t>
      </w:r>
      <w:r w:rsidR="00B57FBD" w:rsidRPr="00B57FBD">
        <w:rPr>
          <w:rFonts w:cs="GillSans"/>
          <w:sz w:val="24"/>
          <w:szCs w:val="24"/>
        </w:rPr>
        <w:t xml:space="preserve">  fay hatları  </w:t>
      </w:r>
      <w:r>
        <w:rPr>
          <w:rFonts w:cs="GillSans"/>
          <w:sz w:val="24"/>
          <w:szCs w:val="24"/>
        </w:rPr>
        <w:t xml:space="preserve"> </w:t>
      </w:r>
      <w:r w:rsidR="00B57FBD" w:rsidRPr="00B57FBD">
        <w:rPr>
          <w:rFonts w:cs="GillSans"/>
          <w:sz w:val="24"/>
          <w:szCs w:val="24"/>
        </w:rPr>
        <w:t xml:space="preserve"> -  </w:t>
      </w:r>
      <w:r>
        <w:rPr>
          <w:rFonts w:cs="GillSans"/>
          <w:sz w:val="24"/>
          <w:szCs w:val="24"/>
        </w:rPr>
        <w:t xml:space="preserve"> </w:t>
      </w:r>
      <w:r w:rsidR="00B57FBD" w:rsidRPr="00B57FBD">
        <w:rPr>
          <w:rFonts w:cs="GillSans"/>
          <w:sz w:val="24"/>
          <w:szCs w:val="24"/>
        </w:rPr>
        <w:t xml:space="preserve"> karasal iklim</w:t>
      </w:r>
    </w:p>
    <w:p w:rsidR="00B57FBD" w:rsidRDefault="00B57FBD" w:rsidP="00C73CD9">
      <w:pPr>
        <w:autoSpaceDE w:val="0"/>
        <w:autoSpaceDN w:val="0"/>
        <w:adjustRightInd w:val="0"/>
        <w:spacing w:after="0" w:line="240" w:lineRule="auto"/>
        <w:rPr>
          <w:rFonts w:cs="GillSans"/>
          <w:sz w:val="24"/>
          <w:szCs w:val="24"/>
        </w:rPr>
      </w:pPr>
      <w:r w:rsidRPr="00B57FBD">
        <w:rPr>
          <w:rFonts w:cs="GillSans"/>
          <w:sz w:val="24"/>
          <w:szCs w:val="24"/>
        </w:rPr>
        <w:t xml:space="preserve">Akdeniz İklimi  </w:t>
      </w:r>
      <w:r w:rsidR="00002249">
        <w:rPr>
          <w:rFonts w:cs="GillSans"/>
          <w:sz w:val="24"/>
          <w:szCs w:val="24"/>
        </w:rPr>
        <w:t xml:space="preserve">  </w:t>
      </w:r>
      <w:r w:rsidRPr="00B57FBD">
        <w:rPr>
          <w:rFonts w:cs="GillSans"/>
          <w:sz w:val="24"/>
          <w:szCs w:val="24"/>
        </w:rPr>
        <w:t xml:space="preserve">  - </w:t>
      </w:r>
      <w:r w:rsidR="00002249">
        <w:rPr>
          <w:rFonts w:cs="GillSans"/>
          <w:sz w:val="24"/>
          <w:szCs w:val="24"/>
        </w:rPr>
        <w:t xml:space="preserve"> </w:t>
      </w:r>
      <w:r w:rsidRPr="00B57FBD">
        <w:rPr>
          <w:rFonts w:cs="GillSans"/>
          <w:sz w:val="24"/>
          <w:szCs w:val="24"/>
        </w:rPr>
        <w:t xml:space="preserve">  Kızılırmak  </w:t>
      </w:r>
      <w:r w:rsidR="00002249">
        <w:rPr>
          <w:rFonts w:cs="GillSans"/>
          <w:sz w:val="24"/>
          <w:szCs w:val="24"/>
        </w:rPr>
        <w:t xml:space="preserve">  </w:t>
      </w:r>
      <w:r w:rsidRPr="00B57FBD">
        <w:rPr>
          <w:rFonts w:cs="GillSans"/>
          <w:sz w:val="24"/>
          <w:szCs w:val="24"/>
        </w:rPr>
        <w:t xml:space="preserve"> - </w:t>
      </w:r>
      <w:r w:rsidR="00002249">
        <w:rPr>
          <w:rFonts w:cs="GillSans"/>
          <w:sz w:val="24"/>
          <w:szCs w:val="24"/>
        </w:rPr>
        <w:t xml:space="preserve"> </w:t>
      </w:r>
      <w:r w:rsidRPr="00B57FBD">
        <w:rPr>
          <w:rFonts w:cs="GillSans"/>
          <w:sz w:val="24"/>
          <w:szCs w:val="24"/>
        </w:rPr>
        <w:t xml:space="preserve"> sınıf tahliye çantası</w:t>
      </w:r>
    </w:p>
    <w:p w:rsidR="00C73CD9" w:rsidRPr="00B57FBD" w:rsidRDefault="00C73CD9" w:rsidP="00C73CD9">
      <w:pPr>
        <w:autoSpaceDE w:val="0"/>
        <w:autoSpaceDN w:val="0"/>
        <w:adjustRightInd w:val="0"/>
        <w:spacing w:after="0" w:line="240" w:lineRule="auto"/>
        <w:rPr>
          <w:rFonts w:cs="AlfaBold"/>
          <w:b/>
          <w:bCs/>
          <w:sz w:val="24"/>
          <w:szCs w:val="24"/>
        </w:rPr>
      </w:pPr>
    </w:p>
    <w:p w:rsidR="005932D0" w:rsidRPr="00B57FBD" w:rsidRDefault="005932D0" w:rsidP="00DF1761">
      <w:pPr>
        <w:autoSpaceDE w:val="0"/>
        <w:autoSpaceDN w:val="0"/>
        <w:adjustRightInd w:val="0"/>
        <w:spacing w:after="0" w:line="240" w:lineRule="auto"/>
        <w:rPr>
          <w:rFonts w:cs="AlfaBold"/>
          <w:bCs/>
          <w:sz w:val="24"/>
          <w:szCs w:val="24"/>
        </w:rPr>
      </w:pPr>
      <w:r w:rsidRPr="00B57FBD">
        <w:rPr>
          <w:rFonts w:cs="AlfaBold"/>
          <w:bCs/>
          <w:sz w:val="24"/>
          <w:szCs w:val="24"/>
        </w:rPr>
        <w:t>…………… yer kabuğunun derin katmanlarının kırılıp yer değiştiresi sonucu</w:t>
      </w:r>
      <w:r w:rsidR="00DF1761">
        <w:rPr>
          <w:rFonts w:cs="AlfaBold"/>
          <w:bCs/>
          <w:sz w:val="24"/>
          <w:szCs w:val="24"/>
        </w:rPr>
        <w:t xml:space="preserve"> </w:t>
      </w:r>
      <w:r w:rsidRPr="00B57FBD">
        <w:rPr>
          <w:rFonts w:cs="AlfaBold"/>
          <w:bCs/>
          <w:sz w:val="24"/>
          <w:szCs w:val="24"/>
        </w:rPr>
        <w:t>oluşan yer sarsıntısıdır.</w:t>
      </w:r>
    </w:p>
    <w:p w:rsidR="005932D0" w:rsidRPr="00B57FBD" w:rsidRDefault="005932D0" w:rsidP="00B57FBD">
      <w:pPr>
        <w:spacing w:after="0"/>
        <w:rPr>
          <w:rFonts w:cs="AlfaBold"/>
          <w:bCs/>
          <w:sz w:val="24"/>
          <w:szCs w:val="24"/>
        </w:rPr>
      </w:pPr>
      <w:r w:rsidRPr="00B57FBD">
        <w:rPr>
          <w:rFonts w:cs="AlfaBold"/>
          <w:bCs/>
          <w:sz w:val="24"/>
          <w:szCs w:val="24"/>
        </w:rPr>
        <w:t>Deprem öncesi sınıfımızda ................................ hazır bulundurulmalıdır.</w:t>
      </w:r>
    </w:p>
    <w:p w:rsidR="005932D0" w:rsidRPr="00B57FBD" w:rsidRDefault="005932D0" w:rsidP="00B57FBD">
      <w:pPr>
        <w:spacing w:after="0"/>
        <w:rPr>
          <w:rFonts w:cs="AlfaBold"/>
          <w:bCs/>
          <w:sz w:val="24"/>
          <w:szCs w:val="24"/>
        </w:rPr>
      </w:pPr>
      <w:r w:rsidRPr="00B57FBD">
        <w:rPr>
          <w:rFonts w:cs="AlfaBold"/>
          <w:bCs/>
          <w:sz w:val="24"/>
          <w:szCs w:val="24"/>
        </w:rPr>
        <w:t>Yerleşim yerleri ........................ üzerine yapılmamalıdır.</w:t>
      </w:r>
    </w:p>
    <w:p w:rsidR="00B57FBD" w:rsidRPr="00B57FBD" w:rsidRDefault="00B57FBD" w:rsidP="00B57FBD">
      <w:pPr>
        <w:spacing w:after="0"/>
        <w:rPr>
          <w:rFonts w:cs="AlfaBold"/>
          <w:bCs/>
          <w:sz w:val="24"/>
          <w:szCs w:val="24"/>
        </w:rPr>
      </w:pPr>
      <w:r w:rsidRPr="00B57FBD">
        <w:rPr>
          <w:rFonts w:cs="AlfaBold"/>
          <w:bCs/>
          <w:sz w:val="24"/>
          <w:szCs w:val="24"/>
        </w:rPr>
        <w:t>...................... yurdumuzun en uzun akarsuyudur.</w:t>
      </w:r>
    </w:p>
    <w:p w:rsidR="00B57FBD" w:rsidRPr="00B57FBD" w:rsidRDefault="00B57FBD" w:rsidP="00B57FBD">
      <w:pPr>
        <w:spacing w:after="0"/>
        <w:rPr>
          <w:rFonts w:cs="AlfaBold"/>
          <w:bCs/>
          <w:sz w:val="24"/>
          <w:szCs w:val="24"/>
        </w:rPr>
      </w:pPr>
      <w:r w:rsidRPr="00B57FBD">
        <w:rPr>
          <w:rFonts w:cs="AlfaBold"/>
          <w:bCs/>
          <w:sz w:val="24"/>
          <w:szCs w:val="24"/>
        </w:rPr>
        <w:t>................</w:t>
      </w:r>
      <w:r w:rsidR="00002249">
        <w:rPr>
          <w:rFonts w:cs="AlfaBold"/>
          <w:bCs/>
          <w:sz w:val="24"/>
          <w:szCs w:val="24"/>
        </w:rPr>
        <w:t>. ........</w:t>
      </w:r>
      <w:r w:rsidRPr="00B57FBD">
        <w:rPr>
          <w:rFonts w:cs="AlfaBold"/>
          <w:bCs/>
          <w:sz w:val="24"/>
          <w:szCs w:val="24"/>
        </w:rPr>
        <w:t>......</w:t>
      </w:r>
      <w:r w:rsidR="00002249">
        <w:rPr>
          <w:rFonts w:cs="AlfaBold"/>
          <w:bCs/>
          <w:sz w:val="24"/>
          <w:szCs w:val="24"/>
        </w:rPr>
        <w:t>.... yurt dışında denize dökülen akarsularımız</w:t>
      </w:r>
      <w:r w:rsidRPr="00B57FBD">
        <w:rPr>
          <w:rFonts w:cs="AlfaBold"/>
          <w:bCs/>
          <w:sz w:val="24"/>
          <w:szCs w:val="24"/>
        </w:rPr>
        <w:t>dandır.</w:t>
      </w:r>
    </w:p>
    <w:p w:rsidR="00B57FBD" w:rsidRPr="00B57FBD" w:rsidRDefault="00B57FBD" w:rsidP="00B57FBD">
      <w:pPr>
        <w:autoSpaceDE w:val="0"/>
        <w:autoSpaceDN w:val="0"/>
        <w:adjustRightInd w:val="0"/>
        <w:spacing w:after="0" w:line="240" w:lineRule="auto"/>
        <w:rPr>
          <w:rFonts w:cs="AlfaBold"/>
          <w:bCs/>
          <w:sz w:val="24"/>
          <w:szCs w:val="24"/>
        </w:rPr>
      </w:pPr>
      <w:r w:rsidRPr="00B57FBD">
        <w:rPr>
          <w:rFonts w:cs="AlfaBold"/>
          <w:bCs/>
          <w:sz w:val="24"/>
          <w:szCs w:val="24"/>
        </w:rPr>
        <w:t>Soğuk, kar yağışlı, uzun kış ayları ve sıcak, kurak, kısa süren yaz ayları ................................. özellikleri gösterir.</w:t>
      </w:r>
    </w:p>
    <w:p w:rsidR="00B57FBD" w:rsidRPr="00B57FBD" w:rsidRDefault="00B57FBD" w:rsidP="00B57FBD">
      <w:pPr>
        <w:spacing w:after="0"/>
        <w:rPr>
          <w:rFonts w:cs="GillSans"/>
          <w:sz w:val="24"/>
          <w:szCs w:val="24"/>
        </w:rPr>
      </w:pPr>
    </w:p>
    <w:p w:rsidR="005932D0" w:rsidRPr="00B57FBD" w:rsidRDefault="005932D0" w:rsidP="00B57FBD">
      <w:pPr>
        <w:spacing w:after="0"/>
        <w:rPr>
          <w:rFonts w:cs="GillSans"/>
          <w:sz w:val="24"/>
          <w:szCs w:val="24"/>
        </w:rPr>
      </w:pPr>
    </w:p>
    <w:p w:rsidR="005932D0" w:rsidRPr="00F932D2" w:rsidRDefault="00F932D2" w:rsidP="00B57FBD">
      <w:pPr>
        <w:spacing w:after="0"/>
        <w:rPr>
          <w:rFonts w:cs="GillSans"/>
          <w:b/>
          <w:sz w:val="24"/>
          <w:szCs w:val="24"/>
        </w:rPr>
      </w:pPr>
      <w:r w:rsidRPr="00F932D2">
        <w:rPr>
          <w:rFonts w:cs="GillSans"/>
          <w:b/>
          <w:sz w:val="24"/>
          <w:szCs w:val="24"/>
        </w:rPr>
        <w:t>Aşağıdaki kelimelerle verilen bilgi cümlelerini eşleştiriniz.</w:t>
      </w:r>
    </w:p>
    <w:p w:rsidR="005932D0" w:rsidRPr="00B57FBD" w:rsidRDefault="00DF1761" w:rsidP="00B57FBD">
      <w:pPr>
        <w:spacing w:after="0"/>
        <w:rPr>
          <w:rFonts w:cs="GillSans"/>
          <w:sz w:val="24"/>
          <w:szCs w:val="24"/>
        </w:rPr>
      </w:pPr>
      <w:r>
        <w:rPr>
          <w:rFonts w:cs="GillSans"/>
          <w:sz w:val="24"/>
          <w:szCs w:val="24"/>
        </w:rPr>
        <w:t xml:space="preserve">a) </w:t>
      </w:r>
      <w:r w:rsidR="005932D0" w:rsidRPr="00B57FBD">
        <w:rPr>
          <w:rFonts w:cs="GillSans"/>
          <w:sz w:val="24"/>
          <w:szCs w:val="24"/>
        </w:rPr>
        <w:t>Deprem</w:t>
      </w:r>
      <w:r w:rsidR="005A7FD7">
        <w:rPr>
          <w:rFonts w:cs="GillSans"/>
          <w:sz w:val="24"/>
          <w:szCs w:val="24"/>
        </w:rPr>
        <w:tab/>
      </w:r>
      <w:r>
        <w:rPr>
          <w:rFonts w:cs="GillSans"/>
          <w:sz w:val="24"/>
          <w:szCs w:val="24"/>
        </w:rPr>
        <w:t xml:space="preserve">b) </w:t>
      </w:r>
      <w:r w:rsidR="005932D0" w:rsidRPr="00B57FBD">
        <w:rPr>
          <w:rFonts w:cs="GillSans"/>
          <w:sz w:val="24"/>
          <w:szCs w:val="24"/>
        </w:rPr>
        <w:t>Buğday</w:t>
      </w:r>
      <w:r w:rsidR="005A7FD7">
        <w:rPr>
          <w:rFonts w:cs="GillSans"/>
          <w:sz w:val="24"/>
          <w:szCs w:val="24"/>
        </w:rPr>
        <w:tab/>
      </w:r>
      <w:r>
        <w:rPr>
          <w:rFonts w:cs="GillSans"/>
          <w:sz w:val="24"/>
          <w:szCs w:val="24"/>
        </w:rPr>
        <w:t xml:space="preserve">c) </w:t>
      </w:r>
      <w:r w:rsidR="005932D0" w:rsidRPr="00B57FBD">
        <w:rPr>
          <w:rFonts w:cs="GillSans"/>
          <w:sz w:val="24"/>
          <w:szCs w:val="24"/>
        </w:rPr>
        <w:t>Ağrı</w:t>
      </w:r>
      <w:r w:rsidR="005A7FD7">
        <w:rPr>
          <w:rFonts w:cs="GillSans"/>
          <w:sz w:val="24"/>
          <w:szCs w:val="24"/>
        </w:rPr>
        <w:tab/>
        <w:t xml:space="preserve">      </w:t>
      </w:r>
      <w:r>
        <w:rPr>
          <w:rFonts w:cs="GillSans"/>
          <w:sz w:val="24"/>
          <w:szCs w:val="24"/>
        </w:rPr>
        <w:t xml:space="preserve">d) </w:t>
      </w:r>
      <w:r w:rsidR="005932D0" w:rsidRPr="00B57FBD">
        <w:rPr>
          <w:rFonts w:cs="GillSans"/>
          <w:sz w:val="24"/>
          <w:szCs w:val="24"/>
        </w:rPr>
        <w:t>Çığ</w:t>
      </w:r>
    </w:p>
    <w:p w:rsidR="005932D0" w:rsidRPr="00B57FBD" w:rsidRDefault="00DF1761" w:rsidP="00B57FBD">
      <w:pPr>
        <w:spacing w:after="0"/>
        <w:rPr>
          <w:rFonts w:cs="GillSans"/>
          <w:sz w:val="24"/>
          <w:szCs w:val="24"/>
        </w:rPr>
      </w:pPr>
      <w:r>
        <w:rPr>
          <w:rFonts w:cs="GillSans"/>
          <w:sz w:val="24"/>
          <w:szCs w:val="24"/>
        </w:rPr>
        <w:t xml:space="preserve">e) </w:t>
      </w:r>
      <w:r w:rsidR="005932D0" w:rsidRPr="00B57FBD">
        <w:rPr>
          <w:rFonts w:cs="GillSans"/>
          <w:sz w:val="24"/>
          <w:szCs w:val="24"/>
        </w:rPr>
        <w:t>Van</w:t>
      </w:r>
      <w:r w:rsidR="005A7FD7">
        <w:rPr>
          <w:rFonts w:cs="GillSans"/>
          <w:sz w:val="24"/>
          <w:szCs w:val="24"/>
        </w:rPr>
        <w:tab/>
      </w:r>
      <w:r w:rsidR="005A7FD7">
        <w:rPr>
          <w:rFonts w:cs="GillSans"/>
          <w:sz w:val="24"/>
          <w:szCs w:val="24"/>
        </w:rPr>
        <w:tab/>
      </w:r>
      <w:r>
        <w:rPr>
          <w:rFonts w:cs="GillSans"/>
          <w:sz w:val="24"/>
          <w:szCs w:val="24"/>
        </w:rPr>
        <w:t xml:space="preserve">f) </w:t>
      </w:r>
      <w:r w:rsidR="005932D0" w:rsidRPr="00B57FBD">
        <w:rPr>
          <w:rFonts w:cs="GillSans"/>
          <w:sz w:val="24"/>
          <w:szCs w:val="24"/>
        </w:rPr>
        <w:t>İklim</w:t>
      </w:r>
      <w:r w:rsidR="005A7FD7">
        <w:rPr>
          <w:rFonts w:cs="GillSans"/>
          <w:sz w:val="24"/>
          <w:szCs w:val="24"/>
        </w:rPr>
        <w:tab/>
      </w:r>
      <w:r w:rsidR="005A7FD7">
        <w:rPr>
          <w:rFonts w:cs="GillSans"/>
          <w:sz w:val="24"/>
          <w:szCs w:val="24"/>
        </w:rPr>
        <w:tab/>
      </w:r>
      <w:r>
        <w:rPr>
          <w:rFonts w:cs="GillSans"/>
          <w:sz w:val="24"/>
          <w:szCs w:val="24"/>
        </w:rPr>
        <w:t xml:space="preserve">g) </w:t>
      </w:r>
      <w:r w:rsidR="005932D0" w:rsidRPr="00B57FBD">
        <w:rPr>
          <w:rFonts w:cs="GillSans"/>
          <w:sz w:val="24"/>
          <w:szCs w:val="24"/>
        </w:rPr>
        <w:t>Muz</w:t>
      </w:r>
    </w:p>
    <w:p w:rsidR="00E6767D" w:rsidRPr="00B57FBD" w:rsidRDefault="00DF1761" w:rsidP="00B57FB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="00B26FEA" w:rsidRPr="00B57FBD">
        <w:rPr>
          <w:sz w:val="24"/>
          <w:szCs w:val="24"/>
        </w:rPr>
        <w:t>Yurdumuzun en büyük gölüdür.</w:t>
      </w:r>
    </w:p>
    <w:p w:rsidR="00B26FEA" w:rsidRPr="00B57FBD" w:rsidRDefault="00DF1761" w:rsidP="00B57FB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="00B26FEA" w:rsidRPr="00B57FBD">
        <w:rPr>
          <w:sz w:val="24"/>
          <w:szCs w:val="24"/>
        </w:rPr>
        <w:t>Dağlık bölgelerde ve kar</w:t>
      </w:r>
      <w:r w:rsidR="005932D0" w:rsidRPr="00B57FBD">
        <w:rPr>
          <w:sz w:val="24"/>
          <w:szCs w:val="24"/>
        </w:rPr>
        <w:t xml:space="preserve"> </w:t>
      </w:r>
      <w:r w:rsidR="00B26FEA" w:rsidRPr="00B57FBD">
        <w:rPr>
          <w:sz w:val="24"/>
          <w:szCs w:val="24"/>
        </w:rPr>
        <w:t>yağışının yoğun olduğu yer</w:t>
      </w:r>
      <w:r w:rsidR="005932D0" w:rsidRPr="00B57FBD">
        <w:rPr>
          <w:sz w:val="24"/>
          <w:szCs w:val="24"/>
        </w:rPr>
        <w:t>lerde görü</w:t>
      </w:r>
      <w:r w:rsidR="00B26FEA" w:rsidRPr="00B57FBD">
        <w:rPr>
          <w:sz w:val="24"/>
          <w:szCs w:val="24"/>
        </w:rPr>
        <w:t>lür</w:t>
      </w:r>
      <w:r w:rsidR="005932D0" w:rsidRPr="00B57FBD">
        <w:rPr>
          <w:sz w:val="24"/>
          <w:szCs w:val="24"/>
        </w:rPr>
        <w:t>.</w:t>
      </w:r>
    </w:p>
    <w:p w:rsidR="005932D0" w:rsidRPr="00B57FBD" w:rsidRDefault="00DF1761" w:rsidP="00B57FBD">
      <w:pPr>
        <w:spacing w:after="0"/>
        <w:rPr>
          <w:rFonts w:cs="GillSans"/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="005932D0" w:rsidRPr="00B57FBD">
        <w:rPr>
          <w:rFonts w:cs="GillSans"/>
          <w:sz w:val="24"/>
          <w:szCs w:val="24"/>
        </w:rPr>
        <w:t>Karasal iklimde yetişmeyi sever.</w:t>
      </w:r>
    </w:p>
    <w:p w:rsidR="005932D0" w:rsidRPr="00B57FBD" w:rsidRDefault="00DF1761" w:rsidP="00B57FBD">
      <w:pPr>
        <w:spacing w:after="0"/>
        <w:rPr>
          <w:rFonts w:cs="GillSans"/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="005932D0" w:rsidRPr="00B57FBD">
        <w:rPr>
          <w:rFonts w:cs="GillSans"/>
          <w:sz w:val="24"/>
          <w:szCs w:val="24"/>
        </w:rPr>
        <w:t>Farklı bölgelerde farklı ürün yetiştirilmesinin nedenidir.</w:t>
      </w:r>
    </w:p>
    <w:p w:rsidR="005932D0" w:rsidRPr="00B57FBD" w:rsidRDefault="00DF1761" w:rsidP="00B57FBD">
      <w:pPr>
        <w:spacing w:after="0"/>
        <w:rPr>
          <w:rFonts w:cs="GillSans"/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="005932D0" w:rsidRPr="00B57FBD">
        <w:rPr>
          <w:rFonts w:cs="GillSans"/>
          <w:sz w:val="24"/>
          <w:szCs w:val="24"/>
        </w:rPr>
        <w:t>Yurdumuzun en yüksek dağıdır.</w:t>
      </w:r>
    </w:p>
    <w:p w:rsidR="005932D0" w:rsidRDefault="00DF1761" w:rsidP="00B57FBD">
      <w:pPr>
        <w:spacing w:after="0"/>
        <w:rPr>
          <w:rFonts w:cs="GillSans"/>
          <w:sz w:val="24"/>
          <w:szCs w:val="24"/>
        </w:rPr>
      </w:pPr>
      <w:r>
        <w:rPr>
          <w:sz w:val="24"/>
          <w:szCs w:val="24"/>
        </w:rPr>
        <w:t xml:space="preserve">(      ) </w:t>
      </w:r>
      <w:r w:rsidR="005932D0" w:rsidRPr="00B57FBD">
        <w:rPr>
          <w:rFonts w:cs="GillSans"/>
          <w:sz w:val="24"/>
          <w:szCs w:val="24"/>
        </w:rPr>
        <w:t>Oluşumunda iklimin etkisi olmayan afet türüdür.</w:t>
      </w:r>
    </w:p>
    <w:p w:rsidR="005A7FD7" w:rsidRDefault="00F156BE" w:rsidP="00B57FBD">
      <w:pPr>
        <w:spacing w:after="0"/>
        <w:rPr>
          <w:rFonts w:cs="GillSans"/>
          <w:sz w:val="24"/>
          <w:szCs w:val="24"/>
        </w:rPr>
      </w:pPr>
      <w:hyperlink r:id="rId4" w:history="1">
        <w:r w:rsidRPr="008E700D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5A7FD7" w:rsidRDefault="005A7FD7" w:rsidP="005A7FD7">
      <w:pPr>
        <w:spacing w:after="0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</w:rPr>
        <w:t>Aşağıda bazı ilköğretim öğrencileri yaşadıkları bölge hakkında kısaca bilgi vermektedir.</w:t>
      </w:r>
    </w:p>
    <w:tbl>
      <w:tblPr>
        <w:tblpPr w:leftFromText="141" w:rightFromText="141" w:vertAnchor="text" w:horzAnchor="margin" w:tblpY="10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54"/>
        <w:gridCol w:w="3161"/>
      </w:tblGrid>
      <w:tr w:rsidR="005A7FD7" w:rsidTr="00C73CD9">
        <w:trPr>
          <w:trHeight w:val="212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u w:val="single"/>
              </w:rPr>
              <w:t>İSİM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FD7" w:rsidRDefault="005A7FD7" w:rsidP="00C73CD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u w:val="single"/>
              </w:rPr>
              <w:t>YAŞADIĞI BÖLGE</w:t>
            </w:r>
          </w:p>
        </w:tc>
      </w:tr>
      <w:tr w:rsidR="005A7FD7" w:rsidTr="00C73CD9">
        <w:trPr>
          <w:trHeight w:val="91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Beyza  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/>
                <w:bCs/>
              </w:rPr>
            </w:pPr>
          </w:p>
        </w:tc>
      </w:tr>
      <w:tr w:rsidR="005A7FD7" w:rsidTr="00C73CD9">
        <w:trPr>
          <w:trHeight w:val="283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Arda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/>
                <w:bCs/>
              </w:rPr>
            </w:pPr>
          </w:p>
        </w:tc>
      </w:tr>
      <w:tr w:rsidR="005A7FD7" w:rsidTr="00C73CD9">
        <w:trPr>
          <w:trHeight w:val="313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Yasin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/>
                <w:bCs/>
              </w:rPr>
            </w:pPr>
          </w:p>
        </w:tc>
      </w:tr>
      <w:tr w:rsidR="005A7FD7" w:rsidTr="00C73CD9">
        <w:trPr>
          <w:trHeight w:val="308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Doğa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/>
                <w:bCs/>
              </w:rPr>
            </w:pPr>
          </w:p>
        </w:tc>
      </w:tr>
      <w:tr w:rsidR="005A7FD7" w:rsidTr="00C73CD9">
        <w:trPr>
          <w:trHeight w:val="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Tuğçe 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FD7" w:rsidRDefault="005A7FD7" w:rsidP="00C73CD9">
            <w:pPr>
              <w:spacing w:after="0"/>
              <w:rPr>
                <w:rFonts w:ascii="Calibri" w:hAnsi="Calibri" w:cs="Calibri"/>
                <w:b/>
                <w:bCs/>
              </w:rPr>
            </w:pPr>
          </w:p>
        </w:tc>
      </w:tr>
    </w:tbl>
    <w:p w:rsidR="005A7FD7" w:rsidRDefault="005A7FD7" w:rsidP="005A7FD7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2940685</wp:posOffset>
            </wp:positionH>
            <wp:positionV relativeFrom="paragraph">
              <wp:posOffset>345440</wp:posOffset>
            </wp:positionV>
            <wp:extent cx="3509010" cy="1932305"/>
            <wp:effectExtent l="19050" t="0" r="0" b="0"/>
            <wp:wrapSquare wrapText="right"/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bCs/>
        </w:rPr>
        <w:t xml:space="preserve">Verilen bilgilere göre; öğrencilerin hangi bölgede yaşadığını tablodaki yaşadığı bölgenin altına yazınız. </w:t>
      </w:r>
    </w:p>
    <w:p w:rsidR="005A7FD7" w:rsidRDefault="005A7FD7" w:rsidP="005A7FD7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Arda:  </w:t>
      </w:r>
      <w:r>
        <w:rPr>
          <w:rFonts w:ascii="Calibri" w:hAnsi="Calibri" w:cs="Calibri"/>
        </w:rPr>
        <w:t xml:space="preserve">Ülkemizin en kalabalık şehri benim bölgemde yer almaktadır. </w:t>
      </w:r>
    </w:p>
    <w:p w:rsidR="005A7FD7" w:rsidRDefault="005A7FD7" w:rsidP="005A7FD7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Beyza : </w:t>
      </w:r>
      <w:r>
        <w:rPr>
          <w:rFonts w:ascii="Calibri" w:hAnsi="Calibri" w:cs="Calibri"/>
        </w:rPr>
        <w:t>Çay ve Fındık en çok benim bölgemde yetişir. En fazla yağış alan bölgemizdir.</w:t>
      </w:r>
    </w:p>
    <w:p w:rsidR="005A7FD7" w:rsidRDefault="005A7FD7" w:rsidP="005A7FD7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Tuğçe</w:t>
      </w:r>
      <w:r>
        <w:rPr>
          <w:rFonts w:ascii="Calibri" w:hAnsi="Calibri" w:cs="Calibri"/>
        </w:rPr>
        <w:t xml:space="preserve">:  Ülkemizin tahıl ambarı benim bölgemdir. Atatürk’ün anıtkabiri, Başkentimiz ve Tuz gölü benim bölgemde yer alır. </w:t>
      </w:r>
    </w:p>
    <w:p w:rsidR="005A7FD7" w:rsidRDefault="005A7FD7" w:rsidP="005A7FD7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Yasin : </w:t>
      </w:r>
      <w:r>
        <w:rPr>
          <w:rFonts w:ascii="Calibri" w:hAnsi="Calibri" w:cs="Calibri"/>
        </w:rPr>
        <w:t>Pamuk, Muz, Portakal, Limon, denilince aklınıza benim bölgem gelir. Yazları en fazla turist çeken bölgelerin başında yine benim bölgem vardır.</w:t>
      </w:r>
    </w:p>
    <w:p w:rsidR="005A7FD7" w:rsidRPr="00470972" w:rsidRDefault="005A7FD7" w:rsidP="005A7FD7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Doğa : </w:t>
      </w:r>
      <w:r>
        <w:rPr>
          <w:rFonts w:ascii="Calibri" w:hAnsi="Calibri" w:cs="Calibri"/>
        </w:rPr>
        <w:t xml:space="preserve">En yüksek dağ ve en büyük göl benim bölgemdedir. Ayrıca büyükbaş hayvancılıkta geçim kaynaklarımdandır.        </w:t>
      </w:r>
    </w:p>
    <w:sectPr w:rsidR="005A7FD7" w:rsidRPr="00470972" w:rsidSect="00B57FBD">
      <w:pgSz w:w="11906" w:h="16838"/>
      <w:pgMar w:top="851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illSan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fa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804D1"/>
    <w:rsid w:val="00002249"/>
    <w:rsid w:val="001C7E20"/>
    <w:rsid w:val="00223974"/>
    <w:rsid w:val="005932D0"/>
    <w:rsid w:val="005A7FD7"/>
    <w:rsid w:val="00B26FEA"/>
    <w:rsid w:val="00B57FBD"/>
    <w:rsid w:val="00B804D1"/>
    <w:rsid w:val="00C73CD9"/>
    <w:rsid w:val="00DF1761"/>
    <w:rsid w:val="00E6767D"/>
    <w:rsid w:val="00F156BE"/>
    <w:rsid w:val="00F93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176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56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2018-02-14T13:44:00Z</dcterms:created>
  <dcterms:modified xsi:type="dcterms:W3CDTF">2018-02-14T13:44:00Z</dcterms:modified>
  <cp:category>www.sorubak.com</cp:category>
</cp:coreProperties>
</file>