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009" w:rsidRDefault="007F7E2F" w:rsidP="007F7E2F">
      <w:pPr>
        <w:jc w:val="center"/>
      </w:pPr>
      <w:r>
        <w:t>GAZİOSMANPAŞA İLÇESİ 2017-2018 EĞİTİM ÖĞRETİM YILI II. DÖNEM İNGİLİZCE DERSİ ZÜMRE BAŞKANLARI KURULU</w:t>
      </w:r>
    </w:p>
    <w:p w:rsidR="007F7E2F" w:rsidRDefault="007F7E2F" w:rsidP="007F7E2F">
      <w:r>
        <w:t>TARİH: 13/02/2018</w:t>
      </w:r>
    </w:p>
    <w:p w:rsidR="003C4F1D" w:rsidRDefault="003C4F1D" w:rsidP="007F7E2F">
      <w:r>
        <w:t>SAAT: 15:00</w:t>
      </w:r>
    </w:p>
    <w:p w:rsidR="007F7E2F" w:rsidRDefault="007F7E2F" w:rsidP="007F7E2F">
      <w:r>
        <w:t>YER: PLEVNE ANADOLU LİSESİ</w:t>
      </w:r>
    </w:p>
    <w:p w:rsidR="007F7E2F" w:rsidRDefault="007F7E2F" w:rsidP="007F7E2F">
      <w:r>
        <w:t>GÜNDEM MADDELERİ:</w:t>
      </w:r>
    </w:p>
    <w:p w:rsidR="007F7E2F" w:rsidRDefault="007F7E2F" w:rsidP="007F7E2F">
      <w:pPr>
        <w:pStyle w:val="ListeParagraf"/>
        <w:numPr>
          <w:ilvl w:val="0"/>
          <w:numId w:val="1"/>
        </w:numPr>
      </w:pPr>
      <w:r>
        <w:t>Açılış ve yoklama,</w:t>
      </w:r>
    </w:p>
    <w:p w:rsidR="007F7E2F" w:rsidRDefault="007F7E2F" w:rsidP="007F7E2F">
      <w:pPr>
        <w:pStyle w:val="ListeParagraf"/>
        <w:numPr>
          <w:ilvl w:val="0"/>
          <w:numId w:val="1"/>
        </w:numPr>
      </w:pPr>
      <w:r>
        <w:t>Bir önceki dönemde alınan kararların gözden geçirilmesi,</w:t>
      </w:r>
    </w:p>
    <w:p w:rsidR="007F7E2F" w:rsidRDefault="007F7E2F" w:rsidP="007F7E2F">
      <w:pPr>
        <w:pStyle w:val="ListeParagraf"/>
        <w:numPr>
          <w:ilvl w:val="0"/>
          <w:numId w:val="1"/>
        </w:numPr>
      </w:pPr>
      <w:r>
        <w:t>ı. Dönem öğrenci başarılarının değerlendirilmesi,</w:t>
      </w:r>
    </w:p>
    <w:p w:rsidR="007F7E2F" w:rsidRDefault="007F7E2F" w:rsidP="007F7E2F">
      <w:pPr>
        <w:pStyle w:val="ListeParagraf"/>
        <w:numPr>
          <w:ilvl w:val="0"/>
          <w:numId w:val="1"/>
        </w:numPr>
      </w:pPr>
      <w:r>
        <w:t>Atatürk ilke ve İnkılaplarına öğretim programında yer verilmesi,</w:t>
      </w:r>
    </w:p>
    <w:p w:rsidR="007F7E2F" w:rsidRDefault="007F7E2F" w:rsidP="007F7E2F">
      <w:pPr>
        <w:pStyle w:val="ListeParagraf"/>
        <w:numPr>
          <w:ilvl w:val="0"/>
          <w:numId w:val="1"/>
        </w:numPr>
      </w:pPr>
      <w:r>
        <w:t>Ölçme değerlendirmede ilçe düzeyinde uygulama birliğinin sağlanması,</w:t>
      </w:r>
    </w:p>
    <w:p w:rsidR="007F7E2F" w:rsidRDefault="007F7E2F" w:rsidP="007F7E2F">
      <w:pPr>
        <w:pStyle w:val="ListeParagraf"/>
        <w:numPr>
          <w:ilvl w:val="0"/>
          <w:numId w:val="1"/>
        </w:numPr>
      </w:pPr>
      <w:r>
        <w:t>Eğitim öğretimde kalitenin yükseltilmesi için uygulanabilecek yöntem ve teknikler,</w:t>
      </w:r>
    </w:p>
    <w:p w:rsidR="007F7E2F" w:rsidRDefault="007F7E2F" w:rsidP="007F7E2F">
      <w:pPr>
        <w:pStyle w:val="ListeParagraf"/>
        <w:numPr>
          <w:ilvl w:val="0"/>
          <w:numId w:val="1"/>
        </w:numPr>
      </w:pPr>
      <w:r>
        <w:t>Öğrenci başarısının arttırılması için alınacak tedbirler,</w:t>
      </w:r>
    </w:p>
    <w:p w:rsidR="007F7E2F" w:rsidRDefault="007F7E2F" w:rsidP="007F7E2F">
      <w:pPr>
        <w:pStyle w:val="ListeParagraf"/>
        <w:numPr>
          <w:ilvl w:val="0"/>
          <w:numId w:val="1"/>
        </w:numPr>
      </w:pPr>
      <w:r>
        <w:t>İngilizce ders araç gereçlerinin değerlendirilmesi,</w:t>
      </w:r>
    </w:p>
    <w:p w:rsidR="007F7E2F" w:rsidRDefault="007F7E2F" w:rsidP="007F7E2F">
      <w:pPr>
        <w:pStyle w:val="ListeParagraf"/>
        <w:numPr>
          <w:ilvl w:val="0"/>
          <w:numId w:val="1"/>
        </w:numPr>
      </w:pPr>
      <w:proofErr w:type="spellStart"/>
      <w:r>
        <w:t>Erasmus</w:t>
      </w:r>
      <w:proofErr w:type="spellEnd"/>
      <w:r>
        <w:t xml:space="preserve"> + proje üretimi ile ilgili çalışmalar</w:t>
      </w:r>
      <w:r w:rsidR="00EA1FBF">
        <w:t>,</w:t>
      </w:r>
    </w:p>
    <w:p w:rsidR="00EA1FBF" w:rsidRDefault="00EA1FBF" w:rsidP="007F7E2F">
      <w:pPr>
        <w:pStyle w:val="ListeParagraf"/>
        <w:numPr>
          <w:ilvl w:val="0"/>
          <w:numId w:val="1"/>
        </w:numPr>
      </w:pPr>
      <w:r>
        <w:t>Dilek ve temenniler, kapanış.</w:t>
      </w:r>
    </w:p>
    <w:p w:rsidR="0022167C" w:rsidRDefault="0022167C" w:rsidP="0022167C">
      <w:r>
        <w:t>GÜNDEM MADDELERİNİN GÖRÜŞÜLMESİ</w:t>
      </w:r>
    </w:p>
    <w:p w:rsidR="0022167C" w:rsidRDefault="0022167C" w:rsidP="0022167C">
      <w:pPr>
        <w:pStyle w:val="ListeParagraf"/>
        <w:numPr>
          <w:ilvl w:val="0"/>
          <w:numId w:val="2"/>
        </w:numPr>
      </w:pPr>
      <w:r>
        <w:t>Açılış ve yoklama yapıldı. Saygı duruşunun ardından İstiklal Marşı okundu. Öğretmenlerin toplantıya hazır oldukları görüldü.</w:t>
      </w:r>
    </w:p>
    <w:p w:rsidR="00F00198" w:rsidRDefault="00F00198" w:rsidP="00F00198">
      <w:pPr>
        <w:pStyle w:val="ListeParagraf"/>
      </w:pPr>
    </w:p>
    <w:p w:rsidR="0022167C" w:rsidRDefault="0022167C" w:rsidP="0022167C">
      <w:pPr>
        <w:pStyle w:val="ListeParagraf"/>
        <w:numPr>
          <w:ilvl w:val="0"/>
          <w:numId w:val="2"/>
        </w:numPr>
      </w:pPr>
      <w:r>
        <w:t xml:space="preserve">İlçe Zümre Başkanı Ceyda YAYLAZ </w:t>
      </w:r>
      <w:r w:rsidR="00335D16">
        <w:t>b</w:t>
      </w:r>
      <w:r>
        <w:t xml:space="preserve">ir önceki dönemde alınan kararları okudu. İngilizce dersini daha eğlenceli hale getirmek için </w:t>
      </w:r>
      <w:proofErr w:type="gramStart"/>
      <w:r>
        <w:t>hikaye</w:t>
      </w:r>
      <w:proofErr w:type="gramEnd"/>
      <w:r>
        <w:t xml:space="preserve"> kitapları ve şarkılardan faydalanılabileceği hatırlatıldı. Bu gibi aktivitelerin öğrenci motivasyonunu da arttıracağı ve dersi verimli bir şekilde etkileyeceği söylendi.</w:t>
      </w:r>
      <w:r w:rsidR="00335D16">
        <w:t xml:space="preserve"> Ayrıca uygulama sınavları ile ilgili zümre kararlarının bağlayıcılığı hatırlatılarak, sene başında zümre kurulunda okul ve öğrenci profiline göre 2 yazılı sınav 1 uygulama sınavı ya da 1 yazılı sınav 1 uygulama sınavı şeklinde karar verilebileceği söylendi.</w:t>
      </w:r>
    </w:p>
    <w:p w:rsidR="00F00198" w:rsidRDefault="00F00198" w:rsidP="00F00198">
      <w:pPr>
        <w:pStyle w:val="ListeParagraf"/>
      </w:pPr>
    </w:p>
    <w:p w:rsidR="00F00198" w:rsidRDefault="00F00198" w:rsidP="00F00198">
      <w:pPr>
        <w:pStyle w:val="ListeParagraf"/>
      </w:pPr>
    </w:p>
    <w:p w:rsidR="007F7E2F" w:rsidRDefault="00335D16" w:rsidP="007F7E2F">
      <w:pPr>
        <w:pStyle w:val="ListeParagraf"/>
        <w:numPr>
          <w:ilvl w:val="0"/>
          <w:numId w:val="2"/>
        </w:numPr>
      </w:pPr>
      <w:r>
        <w:t>Ceyda YAYLAZ I. dönem öğrenci başarılarının nasıl olduğunu sordu. Söz alan Hülya EMEKLİ 9 ve 10. Sınıfların İngilizce dersine ilgili olduğunu ancak 11 ve 12. Sınıfların yeterli ilgiyi göstermediğini, bu durumun da başarı</w:t>
      </w:r>
      <w:r w:rsidR="004542F9">
        <w:t>y</w:t>
      </w:r>
      <w:r>
        <w:t xml:space="preserve">ı olumsuz etkilediğini söyledi. </w:t>
      </w:r>
      <w:r w:rsidR="004542F9">
        <w:t>Ayça GÜNÖZ meslek liselerinde de durumun aynı olduğunu 9 ve 10. Sınıfların ilgili 11 ve 12. Sınıfların ilgisiz olduğunu söyledi.</w:t>
      </w:r>
      <w:r w:rsidR="00E13EC1">
        <w:t xml:space="preserve"> Ceyda YAYLAZ yeni müfredat programı ile derslerin </w:t>
      </w:r>
      <w:proofErr w:type="spellStart"/>
      <w:r w:rsidR="00E13EC1">
        <w:t>skill</w:t>
      </w:r>
      <w:proofErr w:type="spellEnd"/>
      <w:r w:rsidR="00E13EC1">
        <w:t xml:space="preserve"> </w:t>
      </w:r>
      <w:proofErr w:type="spellStart"/>
      <w:r w:rsidR="00E13EC1">
        <w:t>based</w:t>
      </w:r>
      <w:proofErr w:type="spellEnd"/>
      <w:r w:rsidR="00E13EC1">
        <w:t xml:space="preserve"> işlendiğini ancak öğrencilerin özellikle </w:t>
      </w:r>
      <w:proofErr w:type="spellStart"/>
      <w:r w:rsidR="00E13EC1">
        <w:t>speaking</w:t>
      </w:r>
      <w:proofErr w:type="spellEnd"/>
      <w:r w:rsidR="00E13EC1">
        <w:t xml:space="preserve"> becerisinde zorlandıklarını, bu durumun yetersiz ders saati sebebiyle </w:t>
      </w:r>
      <w:proofErr w:type="spellStart"/>
      <w:r w:rsidR="00E13EC1">
        <w:t>speaking</w:t>
      </w:r>
      <w:proofErr w:type="spellEnd"/>
      <w:r w:rsidR="00E13EC1">
        <w:t xml:space="preserve"> becerisine yeteri kadar zaman ayıramadıklarından kaynaklandığını söyledi. Songül ANIL okullarında İngilizce ders saatlerinin seçmeli derslerle birlikte 10 saate kadar çıkarıldığını, bu sayede konuşma becerisine daha çok zaman ayırabildiklerini ve derse giren her öğretmenin özellikle bu beceriye önem vererek dersi işlediğini söyledi.</w:t>
      </w:r>
    </w:p>
    <w:p w:rsidR="00F00198" w:rsidRDefault="00F00198" w:rsidP="00F00198">
      <w:pPr>
        <w:pStyle w:val="ListeParagraf"/>
      </w:pPr>
    </w:p>
    <w:p w:rsidR="00DB25B4" w:rsidRPr="00F00198" w:rsidRDefault="00FE5EFD" w:rsidP="007F7E2F">
      <w:pPr>
        <w:pStyle w:val="ListeParagraf"/>
        <w:numPr>
          <w:ilvl w:val="0"/>
          <w:numId w:val="2"/>
        </w:numPr>
        <w:rPr>
          <w:rFonts w:cstheme="minorHAnsi"/>
        </w:rPr>
      </w:pPr>
      <w:r>
        <w:rPr>
          <w:rFonts w:cstheme="minorHAnsi"/>
          <w:color w:val="000000"/>
        </w:rPr>
        <w:t>Ceyda YAYLAZ:</w:t>
      </w:r>
      <w:r w:rsidRPr="00FE5EFD">
        <w:rPr>
          <w:rFonts w:ascii="Verdana" w:hAnsi="Verdana"/>
          <w:color w:val="000000"/>
          <w:sz w:val="17"/>
          <w:szCs w:val="17"/>
          <w:shd w:val="clear" w:color="auto" w:fill="F7F9F3"/>
        </w:rPr>
        <w:t xml:space="preserve"> </w:t>
      </w:r>
      <w:r w:rsidRPr="00FE5EFD">
        <w:rPr>
          <w:rFonts w:cstheme="minorHAnsi"/>
          <w:color w:val="000000"/>
        </w:rPr>
        <w:t>Bütün öğretmenlerimizin Milli Eğitim Temel Kanunu ve genel programlarda yer alan amaçlar doğrultusunda hareket ederek, öğrencilerini Atatürk İnkılap ve İlkelerine bağlı yurttaşlar olarak yetiştirmeleri görevlerinin gereğidir</w:t>
      </w:r>
      <w:r>
        <w:rPr>
          <w:rFonts w:ascii="Verdana" w:hAnsi="Verdana"/>
          <w:color w:val="000000"/>
          <w:sz w:val="17"/>
          <w:szCs w:val="17"/>
          <w:shd w:val="clear" w:color="auto" w:fill="F7F9F3"/>
        </w:rPr>
        <w:t xml:space="preserve">. </w:t>
      </w:r>
      <w:r w:rsidR="00DB25B4" w:rsidRPr="00FE5EFD">
        <w:rPr>
          <w:rFonts w:cstheme="minorHAnsi"/>
          <w:color w:val="000000"/>
        </w:rPr>
        <w:t xml:space="preserve">Öğrencilerimizin Atatürkçü olarak yetişmelerini sağlamak için okullarımızda bütün öğretmenlerin, plan ve programa dayalı işbirliği içinde ortak çalışmalara girmeleri gerekmektedir. Bunun için, öğretim yılı başında yapılacak Öğretmenler Kurulu ve Zümre öğretmenleri toplantılarında yapılacak etkinlikler </w:t>
      </w:r>
      <w:r w:rsidR="00DB25B4" w:rsidRPr="00FE5EFD">
        <w:rPr>
          <w:rFonts w:cstheme="minorHAnsi"/>
          <w:color w:val="000000"/>
        </w:rPr>
        <w:lastRenderedPageBreak/>
        <w:t>saptanmalıdır. Zümre öğretmenleri toplantılarında okulda T.C. İnkılap Tarihi ve Atatürkçülük dersini okutan öğretmen de bulunmalı ve görüşlerinden yararlanılmalıdır. Atatürk ilke ve inkılaplarının benimsetilmesinde birlik ve beraberlik sağlanmalıdır.</w:t>
      </w:r>
      <w:r>
        <w:rPr>
          <w:rFonts w:cstheme="minorHAnsi"/>
          <w:color w:val="000000"/>
        </w:rPr>
        <w:t xml:space="preserve"> </w:t>
      </w:r>
      <w:r w:rsidR="00DB25B4" w:rsidRPr="00FE5EFD">
        <w:rPr>
          <w:rFonts w:cstheme="minorHAnsi"/>
          <w:color w:val="000000"/>
        </w:rPr>
        <w:t xml:space="preserve">Yapılacak etkinlikler konuların ilgisine göre ve yeri geldikçe uygulanacak şekilde yıllık ve günlük planlara yansıtılmalı, uygulama sonucu sınıf defterine yazılmalıdır. Dersin konuları ve anma günleri ile ilgili Atatürk’ün özdeyişlerinin, günümüzdeki uzay çalışmaları, bilimsel teknik gelişmelerden örnekler verilerek, anlamının büyüklüğü ve önemi üzerinde </w:t>
      </w:r>
      <w:proofErr w:type="gramStart"/>
      <w:r w:rsidR="00DB25B4" w:rsidRPr="00FE5EFD">
        <w:rPr>
          <w:rFonts w:cstheme="minorHAnsi"/>
          <w:color w:val="000000"/>
        </w:rPr>
        <w:t>durulmalıdır .</w:t>
      </w:r>
      <w:proofErr w:type="gramEnd"/>
    </w:p>
    <w:p w:rsidR="00F00198" w:rsidRPr="00FE5EFD" w:rsidRDefault="00F00198" w:rsidP="00F00198">
      <w:pPr>
        <w:pStyle w:val="ListeParagraf"/>
        <w:rPr>
          <w:rFonts w:cstheme="minorHAnsi"/>
        </w:rPr>
      </w:pPr>
    </w:p>
    <w:p w:rsidR="00FE5EFD" w:rsidRDefault="00055796" w:rsidP="007F7E2F">
      <w:pPr>
        <w:pStyle w:val="ListeParagraf"/>
        <w:numPr>
          <w:ilvl w:val="0"/>
          <w:numId w:val="2"/>
        </w:numPr>
        <w:rPr>
          <w:rFonts w:cstheme="minorHAnsi"/>
        </w:rPr>
      </w:pPr>
      <w:r>
        <w:rPr>
          <w:rFonts w:cstheme="minorHAnsi"/>
        </w:rPr>
        <w:t xml:space="preserve">Ölçme ve değerlendirmede ilçe düzeyinde bir standarda ulaşmak adına en az bir yazılı ve bir uygulama sınavının yapılması gerektiği hatırlatıldı. Sene başı okul zümresinde alınacak karara göre yazılı sınav sayısının ikiye çıkartılabileceği söylendi. Uygulama sınavlarının dört beceriyi (okuma, yazma, dinleme, konuşma) ölçmesi gerektiği, sınavların kelebek sistem içerisinde ya da sınıflarda yapılabileceği belirtildi. Ayrıca Ceyda YAYLAZ proje ve performans ödevlerinin ve </w:t>
      </w:r>
      <w:proofErr w:type="spellStart"/>
      <w:r>
        <w:rPr>
          <w:rFonts w:cstheme="minorHAnsi"/>
        </w:rPr>
        <w:t>speaking</w:t>
      </w:r>
      <w:proofErr w:type="spellEnd"/>
      <w:r>
        <w:rPr>
          <w:rFonts w:cstheme="minorHAnsi"/>
        </w:rPr>
        <w:t xml:space="preserve"> sınavlarının dereceli puanlama ölçeği ile puanlanması gerektiğini söyledi. </w:t>
      </w:r>
      <w:r w:rsidR="00F00198">
        <w:rPr>
          <w:rFonts w:cstheme="minorHAnsi"/>
        </w:rPr>
        <w:t>Puanlama ölçeğinin sene başı okul zümresinde belirlenmesi gerektiğini ve tüm zümre öğretmenlerinin bu ölçeği kullanması gerektiğini hatırlattı. Sınavların kelebek sistem içerisinde uygulanmasının faydalı olduğu ve öğrencilerin kelebek sınav sistemi içinde daha sorumlu davrandıkları söylendi.</w:t>
      </w:r>
    </w:p>
    <w:p w:rsidR="005A3668" w:rsidRDefault="005A3668" w:rsidP="00985397">
      <w:pPr>
        <w:pStyle w:val="NormalWeb"/>
        <w:numPr>
          <w:ilvl w:val="0"/>
          <w:numId w:val="2"/>
        </w:numPr>
        <w:shd w:val="clear" w:color="auto" w:fill="FFFFFF"/>
        <w:spacing w:before="0" w:beforeAutospacing="0" w:after="0" w:afterAutospacing="0"/>
        <w:rPr>
          <w:rFonts w:asciiTheme="minorHAnsi" w:hAnsiTheme="minorHAnsi" w:cstheme="minorHAnsi"/>
          <w:color w:val="333333"/>
          <w:sz w:val="22"/>
          <w:szCs w:val="22"/>
        </w:rPr>
      </w:pPr>
      <w:r w:rsidRPr="005A3668">
        <w:rPr>
          <w:rFonts w:asciiTheme="minorHAnsi" w:hAnsiTheme="minorHAnsi" w:cstheme="minorHAnsi"/>
          <w:sz w:val="22"/>
          <w:szCs w:val="22"/>
        </w:rPr>
        <w:t>Y</w:t>
      </w:r>
      <w:r w:rsidR="00F00198" w:rsidRPr="005A3668">
        <w:rPr>
          <w:rFonts w:asciiTheme="minorHAnsi" w:hAnsiTheme="minorHAnsi" w:cstheme="minorHAnsi"/>
          <w:sz w:val="22"/>
          <w:szCs w:val="22"/>
        </w:rPr>
        <w:t>abancı dil programlarında öğrenme öğretme süreçlerini başarılı kılmak, eğitim öğretimi daha kaliteli hale getirmek amacıyla, anlatma yöntemi, tartışma yöntemi, örnek olay, gösterip yaptırma,</w:t>
      </w:r>
      <w:r w:rsidRPr="005A3668">
        <w:rPr>
          <w:rFonts w:asciiTheme="minorHAnsi" w:hAnsiTheme="minorHAnsi" w:cstheme="minorHAnsi"/>
          <w:sz w:val="22"/>
          <w:szCs w:val="22"/>
        </w:rPr>
        <w:t xml:space="preserve"> soru-cevap</w:t>
      </w:r>
      <w:r w:rsidR="00F00198" w:rsidRPr="005A3668">
        <w:rPr>
          <w:rFonts w:asciiTheme="minorHAnsi" w:hAnsiTheme="minorHAnsi" w:cstheme="minorHAnsi"/>
          <w:sz w:val="22"/>
          <w:szCs w:val="22"/>
        </w:rPr>
        <w:t xml:space="preserve"> bireysel çalışma grup çalışması, beyin fırtınası, gösteri, soru cevap, drama, ikili</w:t>
      </w:r>
      <w:r w:rsidR="001E622B" w:rsidRPr="005A3668">
        <w:rPr>
          <w:rFonts w:asciiTheme="minorHAnsi" w:hAnsiTheme="minorHAnsi" w:cstheme="minorHAnsi"/>
          <w:sz w:val="22"/>
          <w:szCs w:val="22"/>
        </w:rPr>
        <w:t xml:space="preserve"> ve grup çalışması gibi yöntem ve tekniklerin kullanılabilir.</w:t>
      </w:r>
      <w:r w:rsidRPr="005A3668">
        <w:rPr>
          <w:rFonts w:asciiTheme="minorHAnsi" w:hAnsiTheme="minorHAnsi" w:cstheme="minorHAnsi"/>
          <w:sz w:val="22"/>
          <w:szCs w:val="22"/>
        </w:rPr>
        <w:t xml:space="preserve"> </w:t>
      </w:r>
      <w:r w:rsidRPr="005A3668">
        <w:rPr>
          <w:rFonts w:asciiTheme="minorHAnsi" w:hAnsiTheme="minorHAnsi" w:cstheme="minorHAnsi"/>
          <w:color w:val="333333"/>
          <w:sz w:val="22"/>
          <w:szCs w:val="22"/>
        </w:rPr>
        <w:t xml:space="preserve">Bu yöntemlerden en çok uygulanan Soru Cevap </w:t>
      </w:r>
      <w:proofErr w:type="gramStart"/>
      <w:r w:rsidRPr="005A3668">
        <w:rPr>
          <w:rFonts w:asciiTheme="minorHAnsi" w:hAnsiTheme="minorHAnsi" w:cstheme="minorHAnsi"/>
          <w:color w:val="333333"/>
          <w:sz w:val="22"/>
          <w:szCs w:val="22"/>
        </w:rPr>
        <w:t>yöntemidir ,öğrencilerin</w:t>
      </w:r>
      <w:proofErr w:type="gramEnd"/>
      <w:r w:rsidRPr="005A3668">
        <w:rPr>
          <w:rFonts w:asciiTheme="minorHAnsi" w:hAnsiTheme="minorHAnsi" w:cstheme="minorHAnsi"/>
          <w:color w:val="333333"/>
          <w:sz w:val="22"/>
          <w:szCs w:val="22"/>
        </w:rPr>
        <w:t xml:space="preserve"> kendi cümlelerini kurma, öğrendikleri kelimeleri kullanması açısından faydalı olduğu görülmüştür. </w:t>
      </w:r>
    </w:p>
    <w:p w:rsidR="006C6C7D" w:rsidRPr="005A3668" w:rsidRDefault="006C6C7D" w:rsidP="006C6C7D">
      <w:pPr>
        <w:pStyle w:val="NormalWeb"/>
        <w:shd w:val="clear" w:color="auto" w:fill="FFFFFF"/>
        <w:spacing w:before="0" w:beforeAutospacing="0" w:after="0" w:afterAutospacing="0"/>
        <w:ind w:left="720"/>
        <w:rPr>
          <w:rFonts w:asciiTheme="minorHAnsi" w:hAnsiTheme="minorHAnsi" w:cstheme="minorHAnsi"/>
          <w:color w:val="333333"/>
          <w:sz w:val="22"/>
          <w:szCs w:val="22"/>
        </w:rPr>
      </w:pPr>
    </w:p>
    <w:p w:rsidR="00F00198" w:rsidRDefault="005A3668" w:rsidP="007F7E2F">
      <w:pPr>
        <w:pStyle w:val="ListeParagraf"/>
        <w:numPr>
          <w:ilvl w:val="0"/>
          <w:numId w:val="2"/>
        </w:numPr>
        <w:rPr>
          <w:rFonts w:cstheme="minorHAnsi"/>
        </w:rPr>
      </w:pPr>
      <w:r>
        <w:rPr>
          <w:rFonts w:cstheme="minorHAnsi"/>
        </w:rPr>
        <w:t>Öğrenci başarısının arttırılması için alınabilecek tedbirler konuşuldu.  Ceyda YAYLAZ okullarda dil şenliği yapılıp yapılmadığını sordu. Söz alan Umut AYDEMİR kendi okullarında bilim şenliği yapıldığını, her bir zümre öğretmeninin sorumluluk alarak k</w:t>
      </w:r>
      <w:r w:rsidR="00C70551">
        <w:rPr>
          <w:rFonts w:cstheme="minorHAnsi"/>
        </w:rPr>
        <w:t>ısa oyunlar</w:t>
      </w:r>
      <w:r>
        <w:rPr>
          <w:rFonts w:cstheme="minorHAnsi"/>
        </w:rPr>
        <w:t xml:space="preserve"> hazırladığını ardından öğrencilerin bu </w:t>
      </w:r>
      <w:r w:rsidR="00C70551">
        <w:rPr>
          <w:rFonts w:cstheme="minorHAnsi"/>
        </w:rPr>
        <w:t>oyunların</w:t>
      </w:r>
      <w:r>
        <w:rPr>
          <w:rFonts w:cstheme="minorHAnsi"/>
        </w:rPr>
        <w:t xml:space="preserve"> şenlik süresince sergilediğini ve verimli ve eğlenceli bir süreç olduğunu söyledi. </w:t>
      </w:r>
      <w:r w:rsidR="00C70551">
        <w:rPr>
          <w:rFonts w:cstheme="minorHAnsi"/>
        </w:rPr>
        <w:t xml:space="preserve">Adem İSLAMOĞLU söz alarak kendi okullarında da dil şenliği düzenlendiğini, öğrencilerin İngilizce şarkılar söylediğini ve kısa skeçler sergilediğini ayrıca öğrencilerin hazırladıkları videoların konferans salonunda gösterildiğini ve,  eğlenceli ve verimli bir gün geçirdiklerini, öğrencilerin de motive olduklarını söyledi. İlknur ERBAŞ kendi okullarında </w:t>
      </w:r>
      <w:r w:rsidR="00394F8E">
        <w:rPr>
          <w:rFonts w:cstheme="minorHAnsi"/>
        </w:rPr>
        <w:t>Schools Online uygulaması ile diğer ülkelerden okullar ile partner olarak öğrencilerin  öğretmen gözetiminde resmi bir dille yazıştıklarını ve iletişime geçtiklerini söyledi. Bu uygulama sayesinde öğrencilerin hem öğrendikleri dili kullanma fırsatı yakaladıklarını hem de diğer ülkelerden insanlara tanışma fırsatı yakaladıklarını söyledi.</w:t>
      </w:r>
    </w:p>
    <w:p w:rsidR="00394F8E" w:rsidRDefault="00394F8E" w:rsidP="006C6C7D">
      <w:pPr>
        <w:pStyle w:val="ListeParagraf"/>
        <w:ind w:firstLine="696"/>
        <w:rPr>
          <w:rFonts w:cstheme="minorHAnsi"/>
        </w:rPr>
      </w:pPr>
      <w:r>
        <w:rPr>
          <w:rFonts w:cstheme="minorHAnsi"/>
        </w:rPr>
        <w:t>Ceyda YAYLAZ İngilizce dersinde kitap dışı aktivitelere de yer verilerek dersin daha eğlenceli hale getirilebileceğini</w:t>
      </w:r>
      <w:r w:rsidR="00712F34">
        <w:rPr>
          <w:rFonts w:cstheme="minorHAnsi"/>
        </w:rPr>
        <w:t xml:space="preserve"> örneğin eğitim amaçlı yapılmış dizilerin izletilerek aktivitelerinin yapılabileceğini, etkinlik hazırlanarak şarkı dinletilebileceğini ve konuşma becerisini geliştirmek adına İngilizce tabu oyununun oynatılabileceğini söyledi. Ömer Faruk Ocaktan söz alarak kitap dışı kullanılabilecek materyal bulunabilecek çeşitli internet sitesi tavsiyelerinde bulundu.  </w:t>
      </w:r>
      <w:r w:rsidR="003E13C5">
        <w:rPr>
          <w:rFonts w:cstheme="minorHAnsi"/>
        </w:rPr>
        <w:t xml:space="preserve">Ayrıca </w:t>
      </w:r>
      <w:proofErr w:type="spellStart"/>
      <w:r w:rsidR="003E13C5">
        <w:rPr>
          <w:rFonts w:cstheme="minorHAnsi"/>
        </w:rPr>
        <w:t>Voscreen</w:t>
      </w:r>
      <w:proofErr w:type="spellEnd"/>
      <w:r w:rsidR="003E13C5">
        <w:rPr>
          <w:rFonts w:cstheme="minorHAnsi"/>
        </w:rPr>
        <w:t xml:space="preserve">,  </w:t>
      </w:r>
      <w:proofErr w:type="spellStart"/>
      <w:r w:rsidR="003E13C5">
        <w:rPr>
          <w:rFonts w:cstheme="minorHAnsi"/>
        </w:rPr>
        <w:t>Kahoot</w:t>
      </w:r>
      <w:proofErr w:type="spellEnd"/>
      <w:r w:rsidR="003E13C5">
        <w:rPr>
          <w:rFonts w:cstheme="minorHAnsi"/>
        </w:rPr>
        <w:t xml:space="preserve">, </w:t>
      </w:r>
      <w:proofErr w:type="spellStart"/>
      <w:r w:rsidR="003E13C5">
        <w:rPr>
          <w:rFonts w:cstheme="minorHAnsi"/>
        </w:rPr>
        <w:t>Linguoleo</w:t>
      </w:r>
      <w:proofErr w:type="spellEnd"/>
      <w:r w:rsidR="003E13C5">
        <w:rPr>
          <w:rFonts w:cstheme="minorHAnsi"/>
        </w:rPr>
        <w:t xml:space="preserve">, </w:t>
      </w:r>
      <w:proofErr w:type="spellStart"/>
      <w:r w:rsidR="003E13C5">
        <w:rPr>
          <w:rFonts w:cstheme="minorHAnsi"/>
        </w:rPr>
        <w:t>Duolingo</w:t>
      </w:r>
      <w:proofErr w:type="spellEnd"/>
      <w:r w:rsidR="003E13C5">
        <w:rPr>
          <w:rFonts w:cstheme="minorHAnsi"/>
        </w:rPr>
        <w:t>,</w:t>
      </w:r>
      <w:proofErr w:type="spellStart"/>
      <w:r w:rsidR="003E13C5">
        <w:rPr>
          <w:rFonts w:cstheme="minorHAnsi"/>
        </w:rPr>
        <w:t>Class</w:t>
      </w:r>
      <w:proofErr w:type="spellEnd"/>
      <w:r w:rsidR="003E13C5">
        <w:rPr>
          <w:rFonts w:cstheme="minorHAnsi"/>
        </w:rPr>
        <w:t xml:space="preserve"> </w:t>
      </w:r>
      <w:proofErr w:type="spellStart"/>
      <w:r w:rsidR="003E13C5">
        <w:rPr>
          <w:rFonts w:cstheme="minorHAnsi"/>
        </w:rPr>
        <w:t>Dojo</w:t>
      </w:r>
      <w:proofErr w:type="spellEnd"/>
      <w:r w:rsidR="003E13C5">
        <w:rPr>
          <w:rFonts w:cstheme="minorHAnsi"/>
        </w:rPr>
        <w:t xml:space="preserve">, </w:t>
      </w:r>
      <w:proofErr w:type="spellStart"/>
      <w:r w:rsidR="003E13C5">
        <w:rPr>
          <w:rFonts w:cstheme="minorHAnsi"/>
        </w:rPr>
        <w:t>Remind</w:t>
      </w:r>
      <w:proofErr w:type="spellEnd"/>
      <w:r w:rsidR="003E13C5">
        <w:rPr>
          <w:rFonts w:cstheme="minorHAnsi"/>
        </w:rPr>
        <w:t xml:space="preserve">, </w:t>
      </w:r>
      <w:proofErr w:type="spellStart"/>
      <w:r w:rsidR="003E13C5">
        <w:rPr>
          <w:rFonts w:cstheme="minorHAnsi"/>
        </w:rPr>
        <w:t>Quizlet</w:t>
      </w:r>
      <w:proofErr w:type="spellEnd"/>
      <w:r w:rsidR="003E13C5">
        <w:rPr>
          <w:rFonts w:cstheme="minorHAnsi"/>
        </w:rPr>
        <w:t xml:space="preserve">, </w:t>
      </w:r>
      <w:proofErr w:type="spellStart"/>
      <w:r w:rsidR="003E13C5">
        <w:rPr>
          <w:rFonts w:cstheme="minorHAnsi"/>
        </w:rPr>
        <w:t>WeVideo</w:t>
      </w:r>
      <w:proofErr w:type="spellEnd"/>
      <w:r w:rsidR="003E13C5">
        <w:rPr>
          <w:rFonts w:cstheme="minorHAnsi"/>
        </w:rPr>
        <w:t>,</w:t>
      </w:r>
      <w:proofErr w:type="spellStart"/>
      <w:r w:rsidR="003E13C5">
        <w:rPr>
          <w:rFonts w:cstheme="minorHAnsi"/>
        </w:rPr>
        <w:t>Edmodo</w:t>
      </w:r>
      <w:proofErr w:type="spellEnd"/>
      <w:r w:rsidR="003E13C5">
        <w:rPr>
          <w:rFonts w:cstheme="minorHAnsi"/>
        </w:rPr>
        <w:t xml:space="preserve">, </w:t>
      </w:r>
      <w:proofErr w:type="spellStart"/>
      <w:r w:rsidR="003E13C5">
        <w:rPr>
          <w:rFonts w:cstheme="minorHAnsi"/>
        </w:rPr>
        <w:t>Explain</w:t>
      </w:r>
      <w:proofErr w:type="spellEnd"/>
      <w:r w:rsidR="003E13C5">
        <w:rPr>
          <w:rFonts w:cstheme="minorHAnsi"/>
        </w:rPr>
        <w:t xml:space="preserve"> </w:t>
      </w:r>
      <w:proofErr w:type="spellStart"/>
      <w:r w:rsidR="003E13C5">
        <w:rPr>
          <w:rFonts w:cstheme="minorHAnsi"/>
        </w:rPr>
        <w:t>Everything</w:t>
      </w:r>
      <w:proofErr w:type="spellEnd"/>
      <w:r w:rsidR="003E13C5">
        <w:rPr>
          <w:rFonts w:cstheme="minorHAnsi"/>
        </w:rPr>
        <w:t xml:space="preserve"> </w:t>
      </w:r>
      <w:proofErr w:type="spellStart"/>
      <w:r w:rsidR="003E13C5">
        <w:rPr>
          <w:rFonts w:cstheme="minorHAnsi"/>
        </w:rPr>
        <w:t>Socrative</w:t>
      </w:r>
      <w:proofErr w:type="spellEnd"/>
      <w:r w:rsidR="003E13C5">
        <w:rPr>
          <w:rFonts w:cstheme="minorHAnsi"/>
        </w:rPr>
        <w:t xml:space="preserve"> </w:t>
      </w:r>
      <w:proofErr w:type="spellStart"/>
      <w:r w:rsidR="003E13C5">
        <w:rPr>
          <w:rFonts w:cstheme="minorHAnsi"/>
        </w:rPr>
        <w:t>Teacher</w:t>
      </w:r>
      <w:proofErr w:type="spellEnd"/>
      <w:r w:rsidR="006C6C7D">
        <w:rPr>
          <w:rFonts w:cstheme="minorHAnsi"/>
        </w:rPr>
        <w:t xml:space="preserve">, </w:t>
      </w:r>
      <w:proofErr w:type="spellStart"/>
      <w:r w:rsidR="006C6C7D">
        <w:rPr>
          <w:rFonts w:cstheme="minorHAnsi"/>
        </w:rPr>
        <w:t>Retheory</w:t>
      </w:r>
      <w:proofErr w:type="spellEnd"/>
      <w:r w:rsidR="003E13C5">
        <w:rPr>
          <w:rFonts w:cstheme="minorHAnsi"/>
        </w:rPr>
        <w:t xml:space="preserve"> gibi uygulamalardan </w:t>
      </w:r>
      <w:r w:rsidR="006C6C7D">
        <w:rPr>
          <w:rFonts w:cstheme="minorHAnsi"/>
        </w:rPr>
        <w:t>öğretmen ve öğrencilerin faydalanabileceği söylendi.</w:t>
      </w:r>
    </w:p>
    <w:p w:rsidR="006C6C7D" w:rsidRDefault="006C6C7D" w:rsidP="00394F8E">
      <w:pPr>
        <w:pStyle w:val="ListeParagraf"/>
        <w:rPr>
          <w:rFonts w:cstheme="minorHAnsi"/>
        </w:rPr>
      </w:pPr>
      <w:r>
        <w:rPr>
          <w:rFonts w:cstheme="minorHAnsi"/>
        </w:rPr>
        <w:tab/>
        <w:t>Proje ve Performans ödevleri verilirken öğrencilerin ilgilerinin göz önünde bulundurularak kağıt ödevlerinin dışına çıkılabileceği, video hazırlatılabileceği, video günlük tutabilecekleri söylendi. Teknoloji ile iç içe olan öğrencilerin bu gibi ödevlere daha motive olmuş bir şekilde hazırlandıkları söylendi.</w:t>
      </w:r>
    </w:p>
    <w:p w:rsidR="006C6C7D" w:rsidRDefault="006C6C7D" w:rsidP="00F7140F">
      <w:pPr>
        <w:pStyle w:val="ListeParagraf"/>
        <w:ind w:firstLine="696"/>
        <w:rPr>
          <w:rFonts w:cstheme="minorHAnsi"/>
        </w:rPr>
      </w:pPr>
      <w:r>
        <w:rPr>
          <w:rFonts w:cstheme="minorHAnsi"/>
        </w:rPr>
        <w:lastRenderedPageBreak/>
        <w:t>Dersi daha eğlenceli hale getirmek adına sınıf içerisinde bilgi yarışması ya da kelime yarışmalarının düzenlenebileceği, böylece hem dersin daha eğlenceli olacağı hem de öğrencilerin öğrendiklerini tekrar ede</w:t>
      </w:r>
      <w:r w:rsidR="00F7140F">
        <w:rPr>
          <w:rFonts w:cstheme="minorHAnsi"/>
        </w:rPr>
        <w:t>bilecek fırsat yakalayabilecekleri ifade edildi.</w:t>
      </w:r>
    </w:p>
    <w:p w:rsidR="00FA251B" w:rsidRDefault="00FA251B" w:rsidP="00F7140F">
      <w:pPr>
        <w:pStyle w:val="ListeParagraf"/>
        <w:ind w:firstLine="696"/>
        <w:rPr>
          <w:rFonts w:cstheme="minorHAnsi"/>
        </w:rPr>
      </w:pPr>
    </w:p>
    <w:p w:rsidR="006C6C7D" w:rsidRDefault="006C6C7D" w:rsidP="006C6C7D">
      <w:pPr>
        <w:pStyle w:val="ListeParagraf"/>
        <w:numPr>
          <w:ilvl w:val="0"/>
          <w:numId w:val="2"/>
        </w:numPr>
        <w:rPr>
          <w:rFonts w:cstheme="minorHAnsi"/>
        </w:rPr>
      </w:pPr>
      <w:r>
        <w:rPr>
          <w:rFonts w:cstheme="minorHAnsi"/>
        </w:rPr>
        <w:t>İngilizce ders araç gereçlerinin yetersiz olduğu ve kitapların ihtiyaçları tam karşılamadığı belirtildi. Özellikle dinleme aktivitelerinin uygulanmasında sorunlar yaşandığı, EBA sistemi üzerinde dinleme dosyalarının sıralı olmadığı için bulmakta zorlanıldığı ifade edildi. Bunların yanı sıra kitapların geç ya da eksik gönderildiği, kılavuz kitap</w:t>
      </w:r>
      <w:bookmarkStart w:id="0" w:name="_GoBack"/>
      <w:bookmarkEnd w:id="0"/>
      <w:r>
        <w:rPr>
          <w:rFonts w:cstheme="minorHAnsi"/>
        </w:rPr>
        <w:t xml:space="preserve">ların bazen gönderilmediği söylendi. EBA sistemindeki videoların yetersiz olduğu ve etkili olmadığı, tüm sınıf kademeleri için materyal bulunamadığı söylendi. </w:t>
      </w:r>
      <w:r w:rsidR="00F7140F">
        <w:rPr>
          <w:rFonts w:cstheme="minorHAnsi"/>
        </w:rPr>
        <w:t>En büyük eksiğin ise okul kitaplarının akıllı tahtaya uyumlu olmamasının olduğu söylendi. Akıllı tahtaya uyumlu aktivitelerin hem daha etkili olduğu hem de zaman tasarrufu sağlayabileceği, ayrıca öğrencilere görsel veri sağlayarak dikkatlerini daha kolay toplayabilecekleri belirtildi.</w:t>
      </w:r>
      <w:r w:rsidR="006851DC">
        <w:rPr>
          <w:rFonts w:cstheme="minorHAnsi"/>
        </w:rPr>
        <w:t xml:space="preserve"> </w:t>
      </w:r>
      <w:r>
        <w:rPr>
          <w:rFonts w:cstheme="minorHAnsi"/>
        </w:rPr>
        <w:t>Eksikleri giderebilmek adına sınıf içerisinde ek kaynakların kullanımının faydalı olduğu, ders kitaplarının yanında hikaye kitaplarının da okutulabileceği belirtildi.</w:t>
      </w:r>
    </w:p>
    <w:p w:rsidR="00FA251B" w:rsidRDefault="00FA251B" w:rsidP="00FA251B">
      <w:pPr>
        <w:pStyle w:val="ListeParagraf"/>
        <w:rPr>
          <w:rFonts w:cstheme="minorHAnsi"/>
        </w:rPr>
      </w:pPr>
    </w:p>
    <w:p w:rsidR="00F7140F" w:rsidRDefault="00F7140F" w:rsidP="006C6C7D">
      <w:pPr>
        <w:pStyle w:val="ListeParagraf"/>
        <w:numPr>
          <w:ilvl w:val="0"/>
          <w:numId w:val="2"/>
        </w:numPr>
        <w:rPr>
          <w:rFonts w:cstheme="minorHAnsi"/>
        </w:rPr>
      </w:pPr>
      <w:r>
        <w:rPr>
          <w:rFonts w:cstheme="minorHAnsi"/>
        </w:rPr>
        <w:t xml:space="preserve">Ceyda YAYLAZ </w:t>
      </w:r>
      <w:proofErr w:type="spellStart"/>
      <w:r>
        <w:rPr>
          <w:rFonts w:cstheme="minorHAnsi"/>
        </w:rPr>
        <w:t>Erasmus</w:t>
      </w:r>
      <w:proofErr w:type="spellEnd"/>
      <w:r>
        <w:rPr>
          <w:rFonts w:cstheme="minorHAnsi"/>
        </w:rPr>
        <w:t>+ programı kapsamında her yıl yüzlerce okulun proje yaptığını, çeşitli ülkelerle ortaklık yaparak koordine bir şekilde proje yürüttüklerini söyleyerek Gaziosmanpaşa ilçesinde proje yapan okul olup olmadığını sordu. Proje yapan okullardan deneyimlerini paylaşmalarını istedi. Ömer Faruk OCAKTAN</w:t>
      </w:r>
      <w:r w:rsidR="00736CBC">
        <w:rPr>
          <w:rFonts w:cstheme="minorHAnsi"/>
        </w:rPr>
        <w:t xml:space="preserve"> okullarında iki yıldır bir proje </w:t>
      </w:r>
      <w:proofErr w:type="spellStart"/>
      <w:r w:rsidR="00736CBC">
        <w:rPr>
          <w:rFonts w:cstheme="minorHAnsi"/>
        </w:rPr>
        <w:t>yürüttükerini</w:t>
      </w:r>
      <w:proofErr w:type="spellEnd"/>
      <w:r w:rsidR="00646195">
        <w:rPr>
          <w:rFonts w:cstheme="minorHAnsi"/>
        </w:rPr>
        <w:t xml:space="preserve"> </w:t>
      </w:r>
      <w:r w:rsidR="00736CBC">
        <w:rPr>
          <w:rFonts w:cstheme="minorHAnsi"/>
        </w:rPr>
        <w:t>ve birkaç ülke ile ortaklık yaptığını, proje ortaklarını kendilerinin bulduğunu ve proje ortağı arayan öğretmenlerin sosyal medya üzerindeki gruplardan ve e-</w:t>
      </w:r>
      <w:proofErr w:type="spellStart"/>
      <w:r w:rsidR="00736CBC">
        <w:rPr>
          <w:rFonts w:cstheme="minorHAnsi"/>
        </w:rPr>
        <w:t>twinning</w:t>
      </w:r>
      <w:proofErr w:type="spellEnd"/>
      <w:r w:rsidR="00736CBC">
        <w:rPr>
          <w:rFonts w:cstheme="minorHAnsi"/>
        </w:rPr>
        <w:t xml:space="preserve"> </w:t>
      </w:r>
      <w:proofErr w:type="spellStart"/>
      <w:r w:rsidR="00736CBC">
        <w:rPr>
          <w:rFonts w:cstheme="minorHAnsi"/>
        </w:rPr>
        <w:t>portalından</w:t>
      </w:r>
      <w:proofErr w:type="spellEnd"/>
      <w:r w:rsidR="00736CBC">
        <w:rPr>
          <w:rFonts w:cstheme="minorHAnsi"/>
        </w:rPr>
        <w:t xml:space="preserve"> faydalanabileceğini söyledi. Ayrıca bir okulun altı projeyi aynı anda yürüttüğünü, o yüzden aslında proj</w:t>
      </w:r>
      <w:r w:rsidR="00646195">
        <w:rPr>
          <w:rFonts w:cstheme="minorHAnsi"/>
        </w:rPr>
        <w:t xml:space="preserve">e hazırlama sürecinin sanıldığının aksine kolay olduğunu söyledi.  Ka1 ve Ka2 projeleri için Turna, </w:t>
      </w:r>
      <w:proofErr w:type="spellStart"/>
      <w:r w:rsidR="00646195">
        <w:rPr>
          <w:rFonts w:cstheme="minorHAnsi"/>
        </w:rPr>
        <w:t>School</w:t>
      </w:r>
      <w:proofErr w:type="spellEnd"/>
      <w:r w:rsidR="00646195">
        <w:rPr>
          <w:rFonts w:cstheme="minorHAnsi"/>
        </w:rPr>
        <w:t xml:space="preserve"> </w:t>
      </w:r>
      <w:proofErr w:type="spellStart"/>
      <w:r w:rsidR="00646195">
        <w:rPr>
          <w:rFonts w:cstheme="minorHAnsi"/>
        </w:rPr>
        <w:t>Education</w:t>
      </w:r>
      <w:proofErr w:type="spellEnd"/>
      <w:r w:rsidR="00646195">
        <w:rPr>
          <w:rFonts w:cstheme="minorHAnsi"/>
        </w:rPr>
        <w:t xml:space="preserve"> </w:t>
      </w:r>
      <w:proofErr w:type="spellStart"/>
      <w:r w:rsidR="00646195">
        <w:rPr>
          <w:rFonts w:cstheme="minorHAnsi"/>
        </w:rPr>
        <w:t>Gateaway</w:t>
      </w:r>
      <w:proofErr w:type="spellEnd"/>
      <w:r w:rsidR="00646195">
        <w:rPr>
          <w:rFonts w:cstheme="minorHAnsi"/>
        </w:rPr>
        <w:t xml:space="preserve">, E </w:t>
      </w:r>
      <w:proofErr w:type="spellStart"/>
      <w:r w:rsidR="00646195">
        <w:rPr>
          <w:rFonts w:cstheme="minorHAnsi"/>
        </w:rPr>
        <w:t>twinning</w:t>
      </w:r>
      <w:proofErr w:type="spellEnd"/>
      <w:r w:rsidR="00646195">
        <w:rPr>
          <w:rFonts w:cstheme="minorHAnsi"/>
        </w:rPr>
        <w:t xml:space="preserve"> gibi sitelerden mutlaka faydalanılması gerektiği ifade edildi.</w:t>
      </w:r>
    </w:p>
    <w:p w:rsidR="00646195" w:rsidRDefault="00646195" w:rsidP="00646195">
      <w:pPr>
        <w:pStyle w:val="ListeParagraf"/>
        <w:rPr>
          <w:rFonts w:cstheme="minorHAnsi"/>
        </w:rPr>
      </w:pPr>
      <w:r>
        <w:rPr>
          <w:rFonts w:cstheme="minorHAnsi"/>
        </w:rPr>
        <w:t>Proje süreci ile ilgili eğitim almak isteyen öğretmenlerin faydalanabileceği, hem proje öğrenmek hem de eğitim vermek isteyenlerin katılabileceği,  resmi kurumların düzenlediği kurs tavsiyelerinde bulunuldu.</w:t>
      </w:r>
    </w:p>
    <w:p w:rsidR="00646195" w:rsidRDefault="00646195" w:rsidP="00646195">
      <w:pPr>
        <w:pStyle w:val="ListeParagraf"/>
        <w:rPr>
          <w:rFonts w:cstheme="minorHAnsi"/>
        </w:rPr>
      </w:pPr>
    </w:p>
    <w:p w:rsidR="00646195" w:rsidRDefault="00646195" w:rsidP="00646195">
      <w:pPr>
        <w:pStyle w:val="ListeParagraf"/>
        <w:numPr>
          <w:ilvl w:val="0"/>
          <w:numId w:val="2"/>
        </w:numPr>
        <w:rPr>
          <w:rFonts w:cstheme="minorHAnsi"/>
        </w:rPr>
      </w:pPr>
      <w:r>
        <w:rPr>
          <w:rFonts w:cstheme="minorHAnsi"/>
        </w:rPr>
        <w:t>Dilek ve temenniler istendi. Sorunsuz bir dönem olması ve verimli bir eğitim öğretim yılı geçirilmesi temenni edilerek toplantı sonlandırıldı.</w:t>
      </w:r>
    </w:p>
    <w:p w:rsidR="006A26C5" w:rsidRDefault="006A26C5" w:rsidP="006A26C5">
      <w:pPr>
        <w:rPr>
          <w:rFonts w:cstheme="minorHAnsi"/>
        </w:rPr>
      </w:pPr>
    </w:p>
    <w:p w:rsidR="006A26C5" w:rsidRPr="006A26C5" w:rsidRDefault="006A26C5" w:rsidP="006A26C5">
      <w:pPr>
        <w:rPr>
          <w:rFonts w:cstheme="minorHAnsi"/>
        </w:rPr>
      </w:pPr>
      <w:hyperlink r:id="rId5" w:history="1">
        <w:r w:rsidRPr="00EE4C4A">
          <w:rPr>
            <w:rStyle w:val="Kpr"/>
          </w:rPr>
          <w:t>www.sorubak.com</w:t>
        </w:r>
      </w:hyperlink>
      <w:r>
        <w:t xml:space="preserve"> </w:t>
      </w:r>
    </w:p>
    <w:sectPr w:rsidR="006A26C5" w:rsidRPr="006A26C5" w:rsidSect="007F7E2F">
      <w:pgSz w:w="11906" w:h="16838"/>
      <w:pgMar w:top="1135"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D3E19"/>
    <w:multiLevelType w:val="hybridMultilevel"/>
    <w:tmpl w:val="7E5ABD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9581DD3"/>
    <w:multiLevelType w:val="hybridMultilevel"/>
    <w:tmpl w:val="D7E4CB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13009"/>
    <w:rsid w:val="00055796"/>
    <w:rsid w:val="001E622B"/>
    <w:rsid w:val="0022167C"/>
    <w:rsid w:val="00335D16"/>
    <w:rsid w:val="00394F8E"/>
    <w:rsid w:val="003B003D"/>
    <w:rsid w:val="003C4F1D"/>
    <w:rsid w:val="003E13C5"/>
    <w:rsid w:val="004542F9"/>
    <w:rsid w:val="005A3668"/>
    <w:rsid w:val="00646195"/>
    <w:rsid w:val="006851DC"/>
    <w:rsid w:val="006A26C5"/>
    <w:rsid w:val="006C6C7D"/>
    <w:rsid w:val="00712F34"/>
    <w:rsid w:val="00736CBC"/>
    <w:rsid w:val="007F7E2F"/>
    <w:rsid w:val="00935306"/>
    <w:rsid w:val="00C70551"/>
    <w:rsid w:val="00D15C2F"/>
    <w:rsid w:val="00DB25B4"/>
    <w:rsid w:val="00E13EC1"/>
    <w:rsid w:val="00EA1FBF"/>
    <w:rsid w:val="00F00198"/>
    <w:rsid w:val="00F13009"/>
    <w:rsid w:val="00F7140F"/>
    <w:rsid w:val="00FA251B"/>
    <w:rsid w:val="00FE5E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C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7E2F"/>
    <w:pPr>
      <w:ind w:left="720"/>
      <w:contextualSpacing/>
    </w:pPr>
  </w:style>
  <w:style w:type="paragraph" w:styleId="NormalWeb">
    <w:name w:val="Normal (Web)"/>
    <w:basedOn w:val="Normal"/>
    <w:uiPriority w:val="99"/>
    <w:semiHidden/>
    <w:unhideWhenUsed/>
    <w:rsid w:val="005A366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A26C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163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1407</Words>
  <Characters>8021</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2018-02-17T08:52:00Z</dcterms:created>
  <dcterms:modified xsi:type="dcterms:W3CDTF">2018-02-17T08:52:00Z</dcterms:modified>
  <cp:category>www.sorubak.com</cp:category>
</cp:coreProperties>
</file>