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27A" w:rsidRDefault="001603BB">
      <w:pPr>
        <w:spacing w:before="38"/>
        <w:ind w:left="1052"/>
        <w:rPr>
          <w:b/>
          <w:sz w:val="27"/>
        </w:rPr>
      </w:pPr>
      <w:proofErr w:type="gramStart"/>
      <w:r>
        <w:rPr>
          <w:b/>
          <w:color w:val="FF0000"/>
          <w:w w:val="105"/>
          <w:sz w:val="27"/>
        </w:rPr>
        <w:t>8.Sınıf</w:t>
      </w:r>
      <w:proofErr w:type="gramEnd"/>
      <w:r>
        <w:rPr>
          <w:b/>
          <w:color w:val="FF0000"/>
          <w:w w:val="105"/>
          <w:sz w:val="27"/>
        </w:rPr>
        <w:t xml:space="preserve"> 2. </w:t>
      </w:r>
      <w:proofErr w:type="spellStart"/>
      <w:r>
        <w:rPr>
          <w:b/>
          <w:color w:val="FF0000"/>
          <w:w w:val="105"/>
          <w:sz w:val="27"/>
        </w:rPr>
        <w:t>Ünite</w:t>
      </w:r>
      <w:proofErr w:type="spellEnd"/>
      <w:r>
        <w:rPr>
          <w:b/>
          <w:color w:val="FF0000"/>
          <w:w w:val="105"/>
          <w:sz w:val="27"/>
        </w:rPr>
        <w:t xml:space="preserve"> </w:t>
      </w:r>
      <w:proofErr w:type="spellStart"/>
      <w:r>
        <w:rPr>
          <w:b/>
          <w:color w:val="FF0000"/>
          <w:w w:val="105"/>
          <w:sz w:val="27"/>
        </w:rPr>
        <w:t>Yurdumuzun</w:t>
      </w:r>
      <w:proofErr w:type="spellEnd"/>
      <w:r>
        <w:rPr>
          <w:b/>
          <w:color w:val="FF0000"/>
          <w:w w:val="105"/>
          <w:sz w:val="27"/>
        </w:rPr>
        <w:t xml:space="preserve"> </w:t>
      </w:r>
      <w:proofErr w:type="spellStart"/>
      <w:r>
        <w:rPr>
          <w:b/>
          <w:color w:val="FF0000"/>
          <w:w w:val="105"/>
          <w:sz w:val="27"/>
        </w:rPr>
        <w:t>İşgaline</w:t>
      </w:r>
      <w:proofErr w:type="spellEnd"/>
      <w:r>
        <w:rPr>
          <w:b/>
          <w:color w:val="FF0000"/>
          <w:w w:val="105"/>
          <w:sz w:val="27"/>
        </w:rPr>
        <w:t xml:space="preserve"> </w:t>
      </w:r>
      <w:proofErr w:type="spellStart"/>
      <w:r>
        <w:rPr>
          <w:b/>
          <w:color w:val="FF0000"/>
          <w:w w:val="105"/>
          <w:sz w:val="27"/>
        </w:rPr>
        <w:t>Tepkiler</w:t>
      </w:r>
      <w:proofErr w:type="spellEnd"/>
      <w:r>
        <w:rPr>
          <w:b/>
          <w:color w:val="FF0000"/>
          <w:w w:val="105"/>
          <w:sz w:val="27"/>
        </w:rPr>
        <w:t xml:space="preserve"> </w:t>
      </w:r>
      <w:proofErr w:type="spellStart"/>
      <w:r>
        <w:rPr>
          <w:b/>
          <w:color w:val="FF0000"/>
          <w:w w:val="105"/>
          <w:sz w:val="27"/>
        </w:rPr>
        <w:t>Çalışma</w:t>
      </w:r>
      <w:proofErr w:type="spellEnd"/>
      <w:r>
        <w:rPr>
          <w:b/>
          <w:color w:val="FF0000"/>
          <w:w w:val="105"/>
          <w:sz w:val="27"/>
        </w:rPr>
        <w:t xml:space="preserve"> </w:t>
      </w:r>
      <w:proofErr w:type="spellStart"/>
      <w:r>
        <w:rPr>
          <w:b/>
          <w:color w:val="FF0000"/>
          <w:w w:val="105"/>
          <w:sz w:val="27"/>
        </w:rPr>
        <w:t>Kağıdı</w:t>
      </w:r>
      <w:proofErr w:type="spellEnd"/>
      <w:r>
        <w:rPr>
          <w:b/>
          <w:color w:val="FF0000"/>
          <w:w w:val="105"/>
          <w:sz w:val="27"/>
        </w:rPr>
        <w:t xml:space="preserve"> – </w:t>
      </w:r>
      <w:proofErr w:type="spellStart"/>
      <w:r>
        <w:rPr>
          <w:b/>
          <w:color w:val="FF0000"/>
          <w:w w:val="105"/>
          <w:sz w:val="27"/>
        </w:rPr>
        <w:t>Etkinlik</w:t>
      </w:r>
      <w:proofErr w:type="spellEnd"/>
    </w:p>
    <w:p w:rsidR="0021127A" w:rsidRDefault="0021127A">
      <w:pPr>
        <w:spacing w:before="6"/>
        <w:rPr>
          <w:b/>
        </w:rPr>
      </w:pPr>
    </w:p>
    <w:p w:rsidR="0021127A" w:rsidRDefault="001603BB">
      <w:pPr>
        <w:spacing w:after="19"/>
        <w:ind w:left="130"/>
        <w:rPr>
          <w:b/>
          <w:sz w:val="21"/>
        </w:rPr>
      </w:pPr>
      <w:r>
        <w:rPr>
          <w:b/>
          <w:w w:val="105"/>
          <w:sz w:val="21"/>
        </w:rPr>
        <w:t xml:space="preserve">A- </w:t>
      </w:r>
      <w:proofErr w:type="spellStart"/>
      <w:r>
        <w:rPr>
          <w:b/>
          <w:w w:val="105"/>
          <w:sz w:val="21"/>
        </w:rPr>
        <w:t>Aşağıda</w:t>
      </w:r>
      <w:proofErr w:type="spellEnd"/>
      <w:r>
        <w:rPr>
          <w:b/>
          <w:w w:val="105"/>
          <w:sz w:val="21"/>
        </w:rPr>
        <w:t xml:space="preserve"> </w:t>
      </w:r>
      <w:proofErr w:type="spellStart"/>
      <w:r>
        <w:rPr>
          <w:b/>
          <w:w w:val="105"/>
          <w:sz w:val="21"/>
        </w:rPr>
        <w:t>verilen</w:t>
      </w:r>
      <w:proofErr w:type="spellEnd"/>
      <w:r>
        <w:rPr>
          <w:b/>
          <w:w w:val="105"/>
          <w:sz w:val="21"/>
        </w:rPr>
        <w:t xml:space="preserve"> </w:t>
      </w:r>
      <w:proofErr w:type="spellStart"/>
      <w:r>
        <w:rPr>
          <w:b/>
          <w:w w:val="105"/>
          <w:sz w:val="21"/>
        </w:rPr>
        <w:t>cümlelerin</w:t>
      </w:r>
      <w:proofErr w:type="spellEnd"/>
      <w:r>
        <w:rPr>
          <w:b/>
          <w:w w:val="105"/>
          <w:sz w:val="21"/>
        </w:rPr>
        <w:t xml:space="preserve"> </w:t>
      </w:r>
      <w:proofErr w:type="spellStart"/>
      <w:r>
        <w:rPr>
          <w:b/>
          <w:w w:val="105"/>
          <w:sz w:val="21"/>
        </w:rPr>
        <w:t>doğru</w:t>
      </w:r>
      <w:proofErr w:type="spellEnd"/>
      <w:r>
        <w:rPr>
          <w:b/>
          <w:w w:val="105"/>
          <w:sz w:val="21"/>
        </w:rPr>
        <w:t xml:space="preserve"> mu, </w:t>
      </w:r>
      <w:proofErr w:type="spellStart"/>
      <w:r>
        <w:rPr>
          <w:b/>
          <w:w w:val="105"/>
          <w:sz w:val="21"/>
        </w:rPr>
        <w:t>yanlış</w:t>
      </w:r>
      <w:proofErr w:type="spellEnd"/>
      <w:r>
        <w:rPr>
          <w:b/>
          <w:w w:val="105"/>
          <w:sz w:val="21"/>
        </w:rPr>
        <w:t xml:space="preserve"> </w:t>
      </w:r>
      <w:proofErr w:type="spellStart"/>
      <w:r>
        <w:rPr>
          <w:b/>
          <w:w w:val="105"/>
          <w:sz w:val="21"/>
        </w:rPr>
        <w:t>mı</w:t>
      </w:r>
      <w:proofErr w:type="spellEnd"/>
      <w:r>
        <w:rPr>
          <w:b/>
          <w:w w:val="105"/>
          <w:sz w:val="21"/>
        </w:rPr>
        <w:t xml:space="preserve"> </w:t>
      </w:r>
      <w:proofErr w:type="spellStart"/>
      <w:r>
        <w:rPr>
          <w:b/>
          <w:w w:val="105"/>
          <w:sz w:val="21"/>
        </w:rPr>
        <w:t>olduklarını</w:t>
      </w:r>
      <w:proofErr w:type="spellEnd"/>
      <w:r>
        <w:rPr>
          <w:b/>
          <w:w w:val="105"/>
          <w:sz w:val="21"/>
        </w:rPr>
        <w:t xml:space="preserve"> X </w:t>
      </w:r>
      <w:proofErr w:type="spellStart"/>
      <w:r>
        <w:rPr>
          <w:b/>
          <w:w w:val="105"/>
          <w:sz w:val="21"/>
        </w:rPr>
        <w:t>koyarak</w:t>
      </w:r>
      <w:proofErr w:type="spellEnd"/>
      <w:r>
        <w:rPr>
          <w:b/>
          <w:w w:val="105"/>
          <w:sz w:val="21"/>
        </w:rPr>
        <w:t xml:space="preserve"> </w:t>
      </w:r>
      <w:proofErr w:type="spellStart"/>
      <w:r>
        <w:rPr>
          <w:b/>
          <w:w w:val="105"/>
          <w:sz w:val="21"/>
        </w:rPr>
        <w:t>belirtiniz</w:t>
      </w:r>
      <w:proofErr w:type="spellEnd"/>
      <w:r>
        <w:rPr>
          <w:b/>
          <w:w w:val="105"/>
          <w:sz w:val="21"/>
        </w:rPr>
        <w:t>.</w:t>
      </w: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00"/>
        <w:gridCol w:w="1665"/>
        <w:gridCol w:w="1402"/>
      </w:tblGrid>
      <w:tr w:rsidR="0021127A">
        <w:trPr>
          <w:trHeight w:val="507"/>
        </w:trPr>
        <w:tc>
          <w:tcPr>
            <w:tcW w:w="5700" w:type="dxa"/>
            <w:tcBorders>
              <w:bottom w:val="single" w:sz="8" w:space="0" w:color="000000"/>
              <w:right w:val="single" w:sz="8" w:space="0" w:color="000000"/>
            </w:tcBorders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27A" w:rsidRDefault="001603BB">
            <w:pPr>
              <w:pStyle w:val="TableParagraph"/>
              <w:spacing w:before="130"/>
              <w:ind w:left="597"/>
              <w:rPr>
                <w:b/>
                <w:sz w:val="21"/>
              </w:rPr>
            </w:pPr>
            <w:proofErr w:type="spellStart"/>
            <w:r>
              <w:rPr>
                <w:b/>
                <w:color w:val="FF0000"/>
                <w:w w:val="105"/>
                <w:sz w:val="21"/>
              </w:rPr>
              <w:t>Doğru</w:t>
            </w:r>
            <w:proofErr w:type="spellEnd"/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</w:tcPr>
          <w:p w:rsidR="0021127A" w:rsidRDefault="001603BB">
            <w:pPr>
              <w:pStyle w:val="TableParagraph"/>
              <w:spacing w:before="130"/>
              <w:ind w:left="485"/>
              <w:rPr>
                <w:b/>
                <w:sz w:val="21"/>
              </w:rPr>
            </w:pPr>
            <w:proofErr w:type="spellStart"/>
            <w:r>
              <w:rPr>
                <w:b/>
                <w:color w:val="FF0000"/>
                <w:w w:val="105"/>
                <w:sz w:val="21"/>
              </w:rPr>
              <w:t>Yanlış</w:t>
            </w:r>
            <w:proofErr w:type="spellEnd"/>
          </w:p>
        </w:tc>
      </w:tr>
      <w:tr w:rsidR="0021127A">
        <w:trPr>
          <w:trHeight w:val="762"/>
        </w:trPr>
        <w:tc>
          <w:tcPr>
            <w:tcW w:w="5700" w:type="dxa"/>
            <w:tcBorders>
              <w:top w:val="single" w:sz="8" w:space="0" w:color="000000"/>
              <w:right w:val="single" w:sz="8" w:space="0" w:color="000000"/>
            </w:tcBorders>
          </w:tcPr>
          <w:p w:rsidR="0021127A" w:rsidRDefault="001603BB">
            <w:pPr>
              <w:pStyle w:val="TableParagraph"/>
              <w:spacing w:before="112" w:line="252" w:lineRule="auto"/>
              <w:ind w:left="112" w:right="416" w:firstLine="112"/>
              <w:rPr>
                <w:sz w:val="21"/>
              </w:rPr>
            </w:pPr>
            <w:r>
              <w:rPr>
                <w:w w:val="105"/>
                <w:sz w:val="21"/>
              </w:rPr>
              <w:t xml:space="preserve">I. </w:t>
            </w:r>
            <w:proofErr w:type="spellStart"/>
            <w:r>
              <w:rPr>
                <w:w w:val="105"/>
                <w:sz w:val="21"/>
              </w:rPr>
              <w:t>Dünya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savaşında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Osmanlı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topraklarında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açılan</w:t>
            </w:r>
            <w:proofErr w:type="spellEnd"/>
            <w:r>
              <w:rPr>
                <w:w w:val="105"/>
                <w:sz w:val="21"/>
              </w:rPr>
              <w:t xml:space="preserve"> ilk </w:t>
            </w:r>
            <w:proofErr w:type="spellStart"/>
            <w:r>
              <w:rPr>
                <w:w w:val="105"/>
                <w:sz w:val="21"/>
              </w:rPr>
              <w:t>cephe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1"/>
              </w:rPr>
              <w:t>Kafkas</w:t>
            </w:r>
            <w:proofErr w:type="spellEnd"/>
            <w:proofErr w:type="gram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cephesidir</w:t>
            </w:r>
            <w:proofErr w:type="spellEnd"/>
            <w:r>
              <w:rPr>
                <w:w w:val="105"/>
                <w:sz w:val="21"/>
              </w:rPr>
              <w:t>.</w:t>
            </w: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</w:tcBorders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</w:tr>
      <w:tr w:rsidR="0021127A">
        <w:trPr>
          <w:trHeight w:val="772"/>
        </w:trPr>
        <w:tc>
          <w:tcPr>
            <w:tcW w:w="5700" w:type="dxa"/>
            <w:tcBorders>
              <w:right w:val="single" w:sz="8" w:space="0" w:color="000000"/>
            </w:tcBorders>
          </w:tcPr>
          <w:p w:rsidR="0021127A" w:rsidRDefault="001603BB">
            <w:pPr>
              <w:pStyle w:val="TableParagraph"/>
              <w:spacing w:before="115" w:line="252" w:lineRule="auto"/>
              <w:ind w:left="112" w:firstLine="112"/>
              <w:rPr>
                <w:sz w:val="21"/>
              </w:rPr>
            </w:pPr>
            <w:proofErr w:type="spellStart"/>
            <w:r>
              <w:rPr>
                <w:w w:val="105"/>
                <w:sz w:val="21"/>
              </w:rPr>
              <w:t>Sarıkamış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taarruzu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İngiltere’nin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sömürgelerine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giden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yolu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kesmek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için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açılmıştır</w:t>
            </w:r>
            <w:proofErr w:type="spellEnd"/>
            <w:r>
              <w:rPr>
                <w:w w:val="105"/>
                <w:sz w:val="21"/>
              </w:rPr>
              <w:t>.</w:t>
            </w:r>
          </w:p>
        </w:tc>
        <w:tc>
          <w:tcPr>
            <w:tcW w:w="1665" w:type="dxa"/>
            <w:tcBorders>
              <w:left w:val="single" w:sz="8" w:space="0" w:color="000000"/>
              <w:right w:val="single" w:sz="8" w:space="0" w:color="000000"/>
            </w:tcBorders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2" w:type="dxa"/>
            <w:tcBorders>
              <w:left w:val="single" w:sz="8" w:space="0" w:color="000000"/>
            </w:tcBorders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</w:tr>
      <w:tr w:rsidR="0021127A">
        <w:trPr>
          <w:trHeight w:val="1020"/>
        </w:trPr>
        <w:tc>
          <w:tcPr>
            <w:tcW w:w="5700" w:type="dxa"/>
            <w:tcBorders>
              <w:right w:val="single" w:sz="8" w:space="0" w:color="000000"/>
            </w:tcBorders>
          </w:tcPr>
          <w:p w:rsidR="0021127A" w:rsidRDefault="0021127A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21127A" w:rsidRDefault="001603BB">
            <w:pPr>
              <w:pStyle w:val="TableParagraph"/>
              <w:spacing w:line="252" w:lineRule="auto"/>
              <w:ind w:left="112" w:right="416" w:firstLine="112"/>
              <w:rPr>
                <w:sz w:val="21"/>
              </w:rPr>
            </w:pPr>
            <w:proofErr w:type="spellStart"/>
            <w:r>
              <w:rPr>
                <w:w w:val="105"/>
                <w:sz w:val="21"/>
              </w:rPr>
              <w:t>İtilaf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devletleri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Osmanlıyı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daha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sonra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paylaşma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düşüncesinde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olduğu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için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savaşa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girmesini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istemedi</w:t>
            </w:r>
            <w:proofErr w:type="spellEnd"/>
            <w:r>
              <w:rPr>
                <w:w w:val="105"/>
                <w:sz w:val="21"/>
              </w:rPr>
              <w:t>.</w:t>
            </w:r>
          </w:p>
        </w:tc>
        <w:tc>
          <w:tcPr>
            <w:tcW w:w="1665" w:type="dxa"/>
            <w:tcBorders>
              <w:left w:val="single" w:sz="8" w:space="0" w:color="000000"/>
              <w:right w:val="single" w:sz="8" w:space="0" w:color="000000"/>
            </w:tcBorders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2" w:type="dxa"/>
            <w:tcBorders>
              <w:left w:val="single" w:sz="8" w:space="0" w:color="000000"/>
            </w:tcBorders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</w:tr>
      <w:tr w:rsidR="0021127A">
        <w:trPr>
          <w:trHeight w:val="597"/>
        </w:trPr>
        <w:tc>
          <w:tcPr>
            <w:tcW w:w="5700" w:type="dxa"/>
            <w:tcBorders>
              <w:bottom w:val="single" w:sz="8" w:space="0" w:color="000000"/>
              <w:right w:val="single" w:sz="8" w:space="0" w:color="000000"/>
            </w:tcBorders>
          </w:tcPr>
          <w:p w:rsidR="0021127A" w:rsidRDefault="001603BB">
            <w:pPr>
              <w:pStyle w:val="TableParagraph"/>
              <w:spacing w:before="175"/>
              <w:ind w:left="225"/>
              <w:rPr>
                <w:sz w:val="21"/>
              </w:rPr>
            </w:pPr>
            <w:proofErr w:type="spellStart"/>
            <w:r>
              <w:rPr>
                <w:w w:val="105"/>
                <w:sz w:val="21"/>
              </w:rPr>
              <w:t>Rusya’nın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Osmanlıya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saldırması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ile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Osmanlı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savaşa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girdi</w:t>
            </w:r>
            <w:proofErr w:type="spellEnd"/>
            <w:r>
              <w:rPr>
                <w:w w:val="105"/>
                <w:sz w:val="21"/>
              </w:rPr>
              <w:t>.</w:t>
            </w:r>
          </w:p>
        </w:tc>
        <w:tc>
          <w:tcPr>
            <w:tcW w:w="16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</w:tr>
      <w:tr w:rsidR="0021127A">
        <w:trPr>
          <w:trHeight w:val="767"/>
        </w:trPr>
        <w:tc>
          <w:tcPr>
            <w:tcW w:w="5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27A" w:rsidRDefault="001603BB">
            <w:pPr>
              <w:pStyle w:val="TableParagraph"/>
              <w:spacing w:before="120"/>
              <w:ind w:left="225"/>
              <w:rPr>
                <w:sz w:val="21"/>
              </w:rPr>
            </w:pPr>
            <w:r>
              <w:rPr>
                <w:w w:val="105"/>
                <w:sz w:val="21"/>
              </w:rPr>
              <w:t xml:space="preserve">I. </w:t>
            </w:r>
            <w:proofErr w:type="spellStart"/>
            <w:r>
              <w:rPr>
                <w:w w:val="105"/>
                <w:sz w:val="21"/>
              </w:rPr>
              <w:t>Dünya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Savaşı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sırasında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İngiltere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Osmanlının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toprak</w:t>
            </w:r>
            <w:proofErr w:type="spellEnd"/>
          </w:p>
          <w:p w:rsidR="0021127A" w:rsidRDefault="001603BB">
            <w:pPr>
              <w:pStyle w:val="TableParagraph"/>
              <w:spacing w:before="13"/>
              <w:ind w:left="112"/>
              <w:rPr>
                <w:sz w:val="21"/>
              </w:rPr>
            </w:pPr>
            <w:proofErr w:type="spellStart"/>
            <w:proofErr w:type="gramStart"/>
            <w:r>
              <w:rPr>
                <w:w w:val="105"/>
                <w:sz w:val="21"/>
              </w:rPr>
              <w:t>bütünlüğünü</w:t>
            </w:r>
            <w:proofErr w:type="spellEnd"/>
            <w:proofErr w:type="gram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istiyordu</w:t>
            </w:r>
            <w:proofErr w:type="spellEnd"/>
            <w:r>
              <w:rPr>
                <w:w w:val="105"/>
                <w:sz w:val="21"/>
              </w:rPr>
              <w:t>.</w:t>
            </w: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</w:tr>
    </w:tbl>
    <w:p w:rsidR="0021127A" w:rsidRDefault="0021127A">
      <w:pPr>
        <w:rPr>
          <w:b/>
          <w:sz w:val="20"/>
        </w:rPr>
      </w:pPr>
    </w:p>
    <w:p w:rsidR="0021127A" w:rsidRDefault="0021127A">
      <w:pPr>
        <w:rPr>
          <w:b/>
          <w:sz w:val="20"/>
        </w:rPr>
      </w:pPr>
    </w:p>
    <w:p w:rsidR="0021127A" w:rsidRDefault="00840DD2">
      <w:pPr>
        <w:rPr>
          <w:b/>
          <w:sz w:val="26"/>
        </w:rPr>
      </w:pPr>
      <w:r>
        <w:rPr>
          <w:b/>
          <w:sz w:val="26"/>
        </w:rPr>
        <w:fldChar w:fldCharType="begin"/>
      </w:r>
      <w:r>
        <w:rPr>
          <w:b/>
          <w:sz w:val="26"/>
        </w:rPr>
        <w:instrText xml:space="preserve"> HYPERLINK "http://</w:instrText>
      </w:r>
      <w:r w:rsidRPr="00840DD2">
        <w:rPr>
          <w:b/>
          <w:sz w:val="26"/>
        </w:rPr>
        <w:instrText>www.sorubak.com</w:instrText>
      </w:r>
      <w:r>
        <w:rPr>
          <w:b/>
          <w:sz w:val="26"/>
        </w:rPr>
        <w:instrText xml:space="preserve">" </w:instrText>
      </w:r>
      <w:r>
        <w:rPr>
          <w:b/>
          <w:sz w:val="26"/>
        </w:rPr>
        <w:fldChar w:fldCharType="separate"/>
      </w:r>
      <w:r w:rsidRPr="00F04AD2">
        <w:rPr>
          <w:rStyle w:val="Kpr"/>
          <w:b/>
          <w:sz w:val="26"/>
        </w:rPr>
        <w:t>www.sorubak.com</w:t>
      </w:r>
      <w:r>
        <w:rPr>
          <w:b/>
          <w:sz w:val="26"/>
        </w:rPr>
        <w:fldChar w:fldCharType="end"/>
      </w:r>
      <w:r>
        <w:rPr>
          <w:b/>
          <w:sz w:val="26"/>
        </w:rPr>
        <w:t xml:space="preserve"> </w:t>
      </w:r>
    </w:p>
    <w:p w:rsidR="0021127A" w:rsidRDefault="0021127A">
      <w:pPr>
        <w:rPr>
          <w:b/>
        </w:rPr>
      </w:pPr>
    </w:p>
    <w:p w:rsidR="0021127A" w:rsidRDefault="0021127A">
      <w:pPr>
        <w:spacing w:before="1"/>
        <w:rPr>
          <w:b/>
          <w:sz w:val="19"/>
        </w:rPr>
      </w:pPr>
    </w:p>
    <w:p w:rsidR="0021127A" w:rsidRDefault="001603BB">
      <w:pPr>
        <w:pStyle w:val="GvdeMetni"/>
        <w:ind w:left="130"/>
      </w:pPr>
      <w:r>
        <w:t xml:space="preserve">B- </w:t>
      </w:r>
      <w:proofErr w:type="spellStart"/>
      <w:r>
        <w:t>Kurtuluş</w:t>
      </w:r>
      <w:proofErr w:type="spellEnd"/>
      <w:r>
        <w:t xml:space="preserve"> </w:t>
      </w:r>
      <w:proofErr w:type="spellStart"/>
      <w:proofErr w:type="gramStart"/>
      <w:r>
        <w:t>Savaşı’nın</w:t>
      </w:r>
      <w:proofErr w:type="spellEnd"/>
      <w:proofErr w:type="gramEnd"/>
      <w:r>
        <w:t xml:space="preserve"> </w:t>
      </w:r>
      <w:proofErr w:type="spellStart"/>
      <w:r>
        <w:t>hazırlık</w:t>
      </w:r>
      <w:proofErr w:type="spellEnd"/>
      <w:r>
        <w:t xml:space="preserve"> </w:t>
      </w:r>
      <w:proofErr w:type="spellStart"/>
      <w:r>
        <w:t>döneminde</w:t>
      </w:r>
      <w:proofErr w:type="spellEnd"/>
      <w:r>
        <w:t xml:space="preserve"> </w:t>
      </w:r>
      <w:proofErr w:type="spellStart"/>
      <w:r>
        <w:t>alınan</w:t>
      </w:r>
      <w:proofErr w:type="spellEnd"/>
      <w:r>
        <w:t xml:space="preserve"> </w:t>
      </w:r>
      <w:proofErr w:type="spellStart"/>
      <w:r>
        <w:t>kararlar</w:t>
      </w:r>
      <w:proofErr w:type="spellEnd"/>
      <w:r>
        <w:t xml:space="preserve"> </w:t>
      </w:r>
      <w:proofErr w:type="spellStart"/>
      <w:r>
        <w:t>nerede</w:t>
      </w:r>
      <w:proofErr w:type="spellEnd"/>
      <w:r>
        <w:t xml:space="preserve"> </w:t>
      </w:r>
      <w:proofErr w:type="spellStart"/>
      <w:r>
        <w:t>alınmıştır</w:t>
      </w:r>
      <w:proofErr w:type="spellEnd"/>
      <w:r>
        <w:t xml:space="preserve">, X </w:t>
      </w:r>
      <w:proofErr w:type="spellStart"/>
      <w:r>
        <w:t>koyarak</w:t>
      </w:r>
      <w:proofErr w:type="spellEnd"/>
      <w:r>
        <w:t xml:space="preserve"> </w:t>
      </w:r>
      <w:proofErr w:type="spellStart"/>
      <w:r>
        <w:t>belirtiniz</w:t>
      </w:r>
      <w:proofErr w:type="spellEnd"/>
      <w:r>
        <w:t>.</w:t>
      </w:r>
    </w:p>
    <w:p w:rsidR="0021127A" w:rsidRDefault="0021127A">
      <w:pPr>
        <w:spacing w:before="6"/>
        <w:rPr>
          <w:b/>
          <w:sz w:val="9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98"/>
        <w:gridCol w:w="1208"/>
        <w:gridCol w:w="1118"/>
        <w:gridCol w:w="1156"/>
      </w:tblGrid>
      <w:tr w:rsidR="0021127A">
        <w:trPr>
          <w:trHeight w:val="567"/>
        </w:trPr>
        <w:tc>
          <w:tcPr>
            <w:tcW w:w="5798" w:type="dxa"/>
          </w:tcPr>
          <w:p w:rsidR="0021127A" w:rsidRDefault="001603BB">
            <w:pPr>
              <w:pStyle w:val="TableParagraph"/>
              <w:spacing w:before="158"/>
              <w:ind w:left="70"/>
              <w:rPr>
                <w:b/>
                <w:sz w:val="21"/>
              </w:rPr>
            </w:pPr>
            <w:r>
              <w:rPr>
                <w:b/>
                <w:color w:val="FF0000"/>
                <w:w w:val="105"/>
                <w:sz w:val="21"/>
              </w:rPr>
              <w:t>KARARLAR</w:t>
            </w:r>
          </w:p>
        </w:tc>
        <w:tc>
          <w:tcPr>
            <w:tcW w:w="1208" w:type="dxa"/>
          </w:tcPr>
          <w:p w:rsidR="0021127A" w:rsidRDefault="001603BB">
            <w:pPr>
              <w:pStyle w:val="TableParagraph"/>
              <w:spacing w:before="16"/>
              <w:ind w:left="249"/>
              <w:rPr>
                <w:b/>
                <w:sz w:val="21"/>
              </w:rPr>
            </w:pPr>
            <w:proofErr w:type="spellStart"/>
            <w:r>
              <w:rPr>
                <w:b/>
                <w:color w:val="FF0000"/>
                <w:w w:val="105"/>
                <w:sz w:val="21"/>
              </w:rPr>
              <w:t>Amasya</w:t>
            </w:r>
            <w:proofErr w:type="spellEnd"/>
          </w:p>
          <w:p w:rsidR="0021127A" w:rsidRDefault="001603BB">
            <w:pPr>
              <w:pStyle w:val="TableParagraph"/>
              <w:spacing w:before="21" w:line="254" w:lineRule="exact"/>
              <w:ind w:left="167"/>
              <w:rPr>
                <w:b/>
                <w:sz w:val="21"/>
              </w:rPr>
            </w:pPr>
            <w:proofErr w:type="spellStart"/>
            <w:r>
              <w:rPr>
                <w:b/>
                <w:color w:val="FF0000"/>
                <w:w w:val="105"/>
                <w:sz w:val="21"/>
              </w:rPr>
              <w:t>Genelgesi</w:t>
            </w:r>
            <w:proofErr w:type="spellEnd"/>
          </w:p>
        </w:tc>
        <w:tc>
          <w:tcPr>
            <w:tcW w:w="1118" w:type="dxa"/>
          </w:tcPr>
          <w:p w:rsidR="0021127A" w:rsidRDefault="001603BB">
            <w:pPr>
              <w:pStyle w:val="TableParagraph"/>
              <w:spacing w:before="16"/>
              <w:ind w:left="181"/>
              <w:rPr>
                <w:b/>
                <w:sz w:val="21"/>
              </w:rPr>
            </w:pPr>
            <w:r>
              <w:rPr>
                <w:b/>
                <w:color w:val="FF0000"/>
                <w:w w:val="105"/>
                <w:sz w:val="21"/>
              </w:rPr>
              <w:t>Erzurum</w:t>
            </w:r>
          </w:p>
          <w:p w:rsidR="0021127A" w:rsidRDefault="001603BB">
            <w:pPr>
              <w:pStyle w:val="TableParagraph"/>
              <w:spacing w:before="29" w:line="246" w:lineRule="exact"/>
              <w:ind w:left="174"/>
              <w:rPr>
                <w:b/>
                <w:sz w:val="21"/>
              </w:rPr>
            </w:pPr>
            <w:proofErr w:type="spellStart"/>
            <w:r>
              <w:rPr>
                <w:b/>
                <w:color w:val="FF0000"/>
                <w:w w:val="105"/>
                <w:sz w:val="21"/>
              </w:rPr>
              <w:t>Kongresi</w:t>
            </w:r>
            <w:proofErr w:type="spellEnd"/>
          </w:p>
        </w:tc>
        <w:tc>
          <w:tcPr>
            <w:tcW w:w="1156" w:type="dxa"/>
          </w:tcPr>
          <w:p w:rsidR="0021127A" w:rsidRDefault="001603BB">
            <w:pPr>
              <w:pStyle w:val="TableParagraph"/>
              <w:spacing w:before="16"/>
              <w:ind w:left="145" w:right="145"/>
              <w:jc w:val="center"/>
              <w:rPr>
                <w:b/>
                <w:sz w:val="21"/>
              </w:rPr>
            </w:pPr>
            <w:r>
              <w:rPr>
                <w:b/>
                <w:color w:val="FF0000"/>
                <w:w w:val="105"/>
                <w:sz w:val="21"/>
              </w:rPr>
              <w:t>Sivas</w:t>
            </w:r>
          </w:p>
          <w:p w:rsidR="0021127A" w:rsidRDefault="001603BB">
            <w:pPr>
              <w:pStyle w:val="TableParagraph"/>
              <w:spacing w:before="29" w:line="246" w:lineRule="exact"/>
              <w:ind w:left="167" w:right="145"/>
              <w:jc w:val="center"/>
              <w:rPr>
                <w:b/>
                <w:sz w:val="21"/>
              </w:rPr>
            </w:pPr>
            <w:proofErr w:type="spellStart"/>
            <w:r>
              <w:rPr>
                <w:b/>
                <w:color w:val="FF0000"/>
                <w:w w:val="105"/>
                <w:sz w:val="21"/>
              </w:rPr>
              <w:t>Kongresi</w:t>
            </w:r>
            <w:proofErr w:type="spellEnd"/>
          </w:p>
        </w:tc>
      </w:tr>
      <w:tr w:rsidR="0021127A">
        <w:trPr>
          <w:trHeight w:val="567"/>
        </w:trPr>
        <w:tc>
          <w:tcPr>
            <w:tcW w:w="5798" w:type="dxa"/>
          </w:tcPr>
          <w:p w:rsidR="0021127A" w:rsidRDefault="001603BB">
            <w:pPr>
              <w:pStyle w:val="TableParagraph"/>
              <w:spacing w:before="23"/>
              <w:ind w:left="70"/>
              <w:rPr>
                <w:sz w:val="21"/>
              </w:rPr>
            </w:pPr>
            <w:r>
              <w:rPr>
                <w:w w:val="105"/>
                <w:sz w:val="21"/>
              </w:rPr>
              <w:t xml:space="preserve">Hem </w:t>
            </w:r>
            <w:proofErr w:type="spellStart"/>
            <w:r>
              <w:rPr>
                <w:w w:val="105"/>
                <w:sz w:val="21"/>
              </w:rPr>
              <w:t>toplanış</w:t>
            </w:r>
            <w:proofErr w:type="spellEnd"/>
            <w:r>
              <w:rPr>
                <w:w w:val="105"/>
                <w:sz w:val="21"/>
              </w:rPr>
              <w:t xml:space="preserve"> hem de </w:t>
            </w:r>
            <w:proofErr w:type="spellStart"/>
            <w:r>
              <w:rPr>
                <w:w w:val="105"/>
                <w:sz w:val="21"/>
              </w:rPr>
              <w:t>aldığı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kararlar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bakımından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ulusal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bir</w:t>
            </w:r>
            <w:proofErr w:type="spellEnd"/>
          </w:p>
          <w:p w:rsidR="0021127A" w:rsidRDefault="001603BB">
            <w:pPr>
              <w:pStyle w:val="TableParagraph"/>
              <w:spacing w:before="14" w:line="254" w:lineRule="exact"/>
              <w:ind w:left="70"/>
              <w:rPr>
                <w:sz w:val="21"/>
              </w:rPr>
            </w:pPr>
            <w:proofErr w:type="spellStart"/>
            <w:proofErr w:type="gramStart"/>
            <w:r>
              <w:rPr>
                <w:w w:val="105"/>
                <w:sz w:val="21"/>
              </w:rPr>
              <w:t>kongredir</w:t>
            </w:r>
            <w:proofErr w:type="spellEnd"/>
            <w:proofErr w:type="gramEnd"/>
            <w:r>
              <w:rPr>
                <w:w w:val="105"/>
                <w:sz w:val="21"/>
              </w:rPr>
              <w:t>.</w:t>
            </w:r>
          </w:p>
        </w:tc>
        <w:tc>
          <w:tcPr>
            <w:tcW w:w="120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1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6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</w:tr>
      <w:tr w:rsidR="0021127A">
        <w:trPr>
          <w:trHeight w:val="575"/>
        </w:trPr>
        <w:tc>
          <w:tcPr>
            <w:tcW w:w="5798" w:type="dxa"/>
          </w:tcPr>
          <w:p w:rsidR="0021127A" w:rsidRDefault="001603BB">
            <w:pPr>
              <w:pStyle w:val="TableParagraph"/>
              <w:spacing w:before="143"/>
              <w:ind w:left="70"/>
              <w:rPr>
                <w:sz w:val="21"/>
              </w:rPr>
            </w:pPr>
            <w:proofErr w:type="spellStart"/>
            <w:r>
              <w:rPr>
                <w:w w:val="105"/>
                <w:sz w:val="21"/>
              </w:rPr>
              <w:t>Milli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Mücadelenin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1"/>
              </w:rPr>
              <w:t>amaç</w:t>
            </w:r>
            <w:proofErr w:type="spellEnd"/>
            <w:r>
              <w:rPr>
                <w:w w:val="105"/>
                <w:sz w:val="21"/>
              </w:rPr>
              <w:t xml:space="preserve"> ,</w:t>
            </w:r>
            <w:proofErr w:type="spellStart"/>
            <w:r>
              <w:rPr>
                <w:w w:val="105"/>
                <w:sz w:val="21"/>
              </w:rPr>
              <w:t>yöntem</w:t>
            </w:r>
            <w:proofErr w:type="spellEnd"/>
            <w:proofErr w:type="gram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ve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gerekçesi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belirtilmiştir</w:t>
            </w:r>
            <w:proofErr w:type="spellEnd"/>
            <w:r>
              <w:rPr>
                <w:w w:val="105"/>
                <w:sz w:val="21"/>
              </w:rPr>
              <w:t>..</w:t>
            </w:r>
          </w:p>
        </w:tc>
        <w:tc>
          <w:tcPr>
            <w:tcW w:w="120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1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6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</w:tr>
      <w:tr w:rsidR="0021127A">
        <w:trPr>
          <w:trHeight w:val="567"/>
        </w:trPr>
        <w:tc>
          <w:tcPr>
            <w:tcW w:w="5798" w:type="dxa"/>
          </w:tcPr>
          <w:p w:rsidR="0021127A" w:rsidRDefault="001603BB">
            <w:pPr>
              <w:pStyle w:val="TableParagraph"/>
              <w:spacing w:before="23"/>
              <w:ind w:left="70"/>
              <w:rPr>
                <w:sz w:val="21"/>
              </w:rPr>
            </w:pPr>
            <w:proofErr w:type="spellStart"/>
            <w:r>
              <w:rPr>
                <w:w w:val="105"/>
                <w:sz w:val="21"/>
              </w:rPr>
              <w:t>Toplanış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amacıyla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bölgesel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aldığı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kararlar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bakımından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ulusal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bir</w:t>
            </w:r>
            <w:proofErr w:type="spellEnd"/>
          </w:p>
          <w:p w:rsidR="0021127A" w:rsidRDefault="001603BB">
            <w:pPr>
              <w:pStyle w:val="TableParagraph"/>
              <w:spacing w:before="7"/>
              <w:ind w:left="70"/>
              <w:rPr>
                <w:sz w:val="21"/>
              </w:rPr>
            </w:pPr>
            <w:proofErr w:type="spellStart"/>
            <w:proofErr w:type="gramStart"/>
            <w:r>
              <w:rPr>
                <w:w w:val="105"/>
                <w:sz w:val="21"/>
              </w:rPr>
              <w:t>kongredir</w:t>
            </w:r>
            <w:proofErr w:type="spellEnd"/>
            <w:proofErr w:type="gramEnd"/>
            <w:r>
              <w:rPr>
                <w:w w:val="105"/>
                <w:sz w:val="21"/>
              </w:rPr>
              <w:t>.</w:t>
            </w:r>
          </w:p>
        </w:tc>
        <w:tc>
          <w:tcPr>
            <w:tcW w:w="120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1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6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</w:tr>
      <w:tr w:rsidR="0021127A">
        <w:trPr>
          <w:trHeight w:val="567"/>
        </w:trPr>
        <w:tc>
          <w:tcPr>
            <w:tcW w:w="5798" w:type="dxa"/>
          </w:tcPr>
          <w:p w:rsidR="0021127A" w:rsidRDefault="001603BB">
            <w:pPr>
              <w:pStyle w:val="TableParagraph"/>
              <w:spacing w:before="2" w:line="270" w:lineRule="atLeast"/>
              <w:ind w:left="70" w:right="985"/>
              <w:rPr>
                <w:sz w:val="21"/>
              </w:rPr>
            </w:pPr>
            <w:r>
              <w:rPr>
                <w:w w:val="105"/>
                <w:sz w:val="21"/>
              </w:rPr>
              <w:t>Erzurum</w:t>
            </w:r>
            <w:r>
              <w:rPr>
                <w:spacing w:val="-19"/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ve</w:t>
            </w:r>
            <w:proofErr w:type="spellEnd"/>
            <w:r>
              <w:rPr>
                <w:spacing w:val="-2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Sivas</w:t>
            </w:r>
            <w:r>
              <w:rPr>
                <w:spacing w:val="-20"/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Kongresi’nin</w:t>
            </w:r>
            <w:proofErr w:type="spellEnd"/>
            <w:r>
              <w:rPr>
                <w:spacing w:val="-25"/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toplanma</w:t>
            </w:r>
            <w:proofErr w:type="spellEnd"/>
            <w:r>
              <w:rPr>
                <w:spacing w:val="-18"/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kararı</w:t>
            </w:r>
            <w:proofErr w:type="spellEnd"/>
            <w:r>
              <w:rPr>
                <w:spacing w:val="-16"/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burada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alınmıştır</w:t>
            </w:r>
            <w:proofErr w:type="spellEnd"/>
            <w:r>
              <w:rPr>
                <w:w w:val="105"/>
                <w:sz w:val="21"/>
              </w:rPr>
              <w:t>.</w:t>
            </w:r>
          </w:p>
        </w:tc>
        <w:tc>
          <w:tcPr>
            <w:tcW w:w="120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1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6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</w:tr>
      <w:tr w:rsidR="0021127A">
        <w:trPr>
          <w:trHeight w:val="567"/>
        </w:trPr>
        <w:tc>
          <w:tcPr>
            <w:tcW w:w="5798" w:type="dxa"/>
          </w:tcPr>
          <w:p w:rsidR="0021127A" w:rsidRDefault="001603BB">
            <w:pPr>
              <w:pStyle w:val="TableParagraph"/>
              <w:spacing w:before="136"/>
              <w:ind w:left="70"/>
              <w:rPr>
                <w:sz w:val="21"/>
              </w:rPr>
            </w:pPr>
            <w:proofErr w:type="spellStart"/>
            <w:r>
              <w:rPr>
                <w:w w:val="105"/>
                <w:sz w:val="21"/>
              </w:rPr>
              <w:t>Yararlı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cemiyetler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burada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birleştirilmiştir</w:t>
            </w:r>
            <w:proofErr w:type="spellEnd"/>
            <w:r>
              <w:rPr>
                <w:w w:val="105"/>
                <w:sz w:val="21"/>
              </w:rPr>
              <w:t>.</w:t>
            </w:r>
          </w:p>
        </w:tc>
        <w:tc>
          <w:tcPr>
            <w:tcW w:w="120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1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6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</w:tr>
      <w:tr w:rsidR="0021127A">
        <w:trPr>
          <w:trHeight w:val="567"/>
        </w:trPr>
        <w:tc>
          <w:tcPr>
            <w:tcW w:w="5798" w:type="dxa"/>
          </w:tcPr>
          <w:p w:rsidR="0021127A" w:rsidRDefault="001603BB">
            <w:pPr>
              <w:pStyle w:val="TableParagraph"/>
              <w:spacing w:before="136"/>
              <w:ind w:left="70"/>
              <w:rPr>
                <w:sz w:val="21"/>
              </w:rPr>
            </w:pPr>
            <w:proofErr w:type="spellStart"/>
            <w:r>
              <w:rPr>
                <w:w w:val="105"/>
                <w:sz w:val="21"/>
              </w:rPr>
              <w:t>Manda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ve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himaye</w:t>
            </w:r>
            <w:proofErr w:type="spellEnd"/>
            <w:r>
              <w:rPr>
                <w:w w:val="105"/>
                <w:sz w:val="21"/>
              </w:rPr>
              <w:t xml:space="preserve"> ilk </w:t>
            </w:r>
            <w:proofErr w:type="spellStart"/>
            <w:r>
              <w:rPr>
                <w:w w:val="105"/>
                <w:sz w:val="21"/>
              </w:rPr>
              <w:t>kez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reddedilmiştir</w:t>
            </w:r>
            <w:proofErr w:type="spellEnd"/>
            <w:r>
              <w:rPr>
                <w:w w:val="105"/>
                <w:sz w:val="21"/>
              </w:rPr>
              <w:t>.</w:t>
            </w:r>
          </w:p>
        </w:tc>
        <w:tc>
          <w:tcPr>
            <w:tcW w:w="120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1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6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</w:tr>
      <w:tr w:rsidR="0021127A">
        <w:trPr>
          <w:trHeight w:val="567"/>
        </w:trPr>
        <w:tc>
          <w:tcPr>
            <w:tcW w:w="5798" w:type="dxa"/>
          </w:tcPr>
          <w:p w:rsidR="0021127A" w:rsidRDefault="001603BB">
            <w:pPr>
              <w:pStyle w:val="TableParagraph"/>
              <w:spacing w:before="136"/>
              <w:ind w:left="70"/>
              <w:rPr>
                <w:sz w:val="21"/>
              </w:rPr>
            </w:pPr>
            <w:proofErr w:type="spellStart"/>
            <w:r>
              <w:rPr>
                <w:w w:val="105"/>
                <w:sz w:val="21"/>
              </w:rPr>
              <w:t>Temsil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Heyeti</w:t>
            </w:r>
            <w:proofErr w:type="spellEnd"/>
            <w:r>
              <w:rPr>
                <w:w w:val="105"/>
                <w:sz w:val="21"/>
              </w:rPr>
              <w:t xml:space="preserve"> ilk </w:t>
            </w:r>
            <w:proofErr w:type="spellStart"/>
            <w:r>
              <w:rPr>
                <w:w w:val="105"/>
                <w:sz w:val="21"/>
              </w:rPr>
              <w:t>kez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yürütme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yetkisini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kullanmıştır</w:t>
            </w:r>
            <w:proofErr w:type="spellEnd"/>
            <w:r>
              <w:rPr>
                <w:w w:val="105"/>
                <w:sz w:val="21"/>
              </w:rPr>
              <w:t>.</w:t>
            </w:r>
          </w:p>
        </w:tc>
        <w:tc>
          <w:tcPr>
            <w:tcW w:w="120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1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6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</w:tr>
      <w:tr w:rsidR="0021127A">
        <w:trPr>
          <w:trHeight w:val="567"/>
        </w:trPr>
        <w:tc>
          <w:tcPr>
            <w:tcW w:w="5798" w:type="dxa"/>
          </w:tcPr>
          <w:p w:rsidR="0021127A" w:rsidRDefault="001603BB">
            <w:pPr>
              <w:pStyle w:val="TableParagraph"/>
              <w:spacing w:before="136"/>
              <w:ind w:left="70"/>
              <w:rPr>
                <w:sz w:val="21"/>
              </w:rPr>
            </w:pPr>
            <w:proofErr w:type="spellStart"/>
            <w:r>
              <w:rPr>
                <w:w w:val="105"/>
                <w:sz w:val="21"/>
              </w:rPr>
              <w:t>M.Kemal’in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sivil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olarak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yaptığı</w:t>
            </w:r>
            <w:proofErr w:type="spellEnd"/>
            <w:r>
              <w:rPr>
                <w:w w:val="105"/>
                <w:sz w:val="21"/>
              </w:rPr>
              <w:t xml:space="preserve"> ilk </w:t>
            </w:r>
            <w:proofErr w:type="spellStart"/>
            <w:r>
              <w:rPr>
                <w:w w:val="105"/>
                <w:sz w:val="21"/>
              </w:rPr>
              <w:t>çalışmadır</w:t>
            </w:r>
            <w:proofErr w:type="spellEnd"/>
            <w:r>
              <w:rPr>
                <w:w w:val="105"/>
                <w:sz w:val="21"/>
              </w:rPr>
              <w:t>.</w:t>
            </w:r>
          </w:p>
        </w:tc>
        <w:tc>
          <w:tcPr>
            <w:tcW w:w="120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1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6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</w:tr>
      <w:tr w:rsidR="0021127A">
        <w:trPr>
          <w:trHeight w:val="567"/>
        </w:trPr>
        <w:tc>
          <w:tcPr>
            <w:tcW w:w="5798" w:type="dxa"/>
          </w:tcPr>
          <w:p w:rsidR="0021127A" w:rsidRDefault="001603BB">
            <w:pPr>
              <w:pStyle w:val="TableParagraph"/>
              <w:spacing w:before="136"/>
              <w:ind w:left="70"/>
              <w:rPr>
                <w:sz w:val="21"/>
              </w:rPr>
            </w:pPr>
            <w:proofErr w:type="spellStart"/>
            <w:r>
              <w:rPr>
                <w:w w:val="105"/>
                <w:sz w:val="21"/>
              </w:rPr>
              <w:t>İlk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kez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milli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sınırlardan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bahsedilmiştir</w:t>
            </w:r>
            <w:proofErr w:type="spellEnd"/>
            <w:r>
              <w:rPr>
                <w:w w:val="105"/>
                <w:sz w:val="21"/>
              </w:rPr>
              <w:t>.</w:t>
            </w:r>
          </w:p>
        </w:tc>
        <w:tc>
          <w:tcPr>
            <w:tcW w:w="120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1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6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</w:tr>
      <w:tr w:rsidR="0021127A">
        <w:trPr>
          <w:trHeight w:val="567"/>
        </w:trPr>
        <w:tc>
          <w:tcPr>
            <w:tcW w:w="5798" w:type="dxa"/>
          </w:tcPr>
          <w:p w:rsidR="0021127A" w:rsidRDefault="001603BB">
            <w:pPr>
              <w:pStyle w:val="TableParagraph"/>
              <w:spacing w:before="143"/>
              <w:ind w:left="70"/>
              <w:rPr>
                <w:sz w:val="21"/>
              </w:rPr>
            </w:pPr>
            <w:proofErr w:type="spellStart"/>
            <w:r>
              <w:rPr>
                <w:w w:val="105"/>
                <w:sz w:val="21"/>
              </w:rPr>
              <w:t>Manda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ve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Himaye</w:t>
            </w:r>
            <w:proofErr w:type="spellEnd"/>
            <w:r>
              <w:rPr>
                <w:w w:val="105"/>
                <w:sz w:val="21"/>
              </w:rPr>
              <w:t xml:space="preserve"> son </w:t>
            </w:r>
            <w:proofErr w:type="spellStart"/>
            <w:r>
              <w:rPr>
                <w:w w:val="105"/>
                <w:sz w:val="21"/>
              </w:rPr>
              <w:t>kez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reddedilmiştir</w:t>
            </w:r>
            <w:proofErr w:type="spellEnd"/>
            <w:r>
              <w:rPr>
                <w:w w:val="105"/>
                <w:sz w:val="21"/>
              </w:rPr>
              <w:t>.</w:t>
            </w:r>
          </w:p>
        </w:tc>
        <w:tc>
          <w:tcPr>
            <w:tcW w:w="120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1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6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</w:tr>
      <w:tr w:rsidR="0021127A">
        <w:trPr>
          <w:trHeight w:val="575"/>
        </w:trPr>
        <w:tc>
          <w:tcPr>
            <w:tcW w:w="5798" w:type="dxa"/>
          </w:tcPr>
          <w:p w:rsidR="0021127A" w:rsidRDefault="001603BB">
            <w:pPr>
              <w:pStyle w:val="TableParagraph"/>
              <w:spacing w:before="143"/>
              <w:ind w:left="70"/>
              <w:rPr>
                <w:sz w:val="21"/>
              </w:rPr>
            </w:pPr>
            <w:proofErr w:type="spellStart"/>
            <w:r>
              <w:rPr>
                <w:w w:val="105"/>
                <w:sz w:val="21"/>
              </w:rPr>
              <w:t>Temsil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Heyeti</w:t>
            </w:r>
            <w:proofErr w:type="spellEnd"/>
            <w:r>
              <w:rPr>
                <w:w w:val="105"/>
                <w:sz w:val="21"/>
              </w:rPr>
              <w:t xml:space="preserve"> ilk </w:t>
            </w:r>
            <w:proofErr w:type="spellStart"/>
            <w:r>
              <w:rPr>
                <w:w w:val="105"/>
                <w:sz w:val="21"/>
              </w:rPr>
              <w:t>kez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burada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oluşturulmuştur</w:t>
            </w:r>
            <w:proofErr w:type="spellEnd"/>
            <w:r>
              <w:rPr>
                <w:w w:val="105"/>
                <w:sz w:val="21"/>
              </w:rPr>
              <w:t>.</w:t>
            </w:r>
          </w:p>
        </w:tc>
        <w:tc>
          <w:tcPr>
            <w:tcW w:w="120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18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6" w:type="dxa"/>
          </w:tcPr>
          <w:p w:rsidR="0021127A" w:rsidRDefault="0021127A">
            <w:pPr>
              <w:pStyle w:val="TableParagraph"/>
              <w:rPr>
                <w:rFonts w:ascii="Times New Roman"/>
              </w:rPr>
            </w:pPr>
          </w:p>
        </w:tc>
      </w:tr>
    </w:tbl>
    <w:p w:rsidR="001603BB" w:rsidRDefault="001603BB"/>
    <w:sectPr w:rsidR="001603BB" w:rsidSect="0021127A">
      <w:type w:val="continuous"/>
      <w:pgSz w:w="11910" w:h="16840"/>
      <w:pgMar w:top="520" w:right="1320" w:bottom="280" w:left="8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1127A"/>
    <w:rsid w:val="001603BB"/>
    <w:rsid w:val="0021127A"/>
    <w:rsid w:val="00840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1127A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1127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1127A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21127A"/>
  </w:style>
  <w:style w:type="paragraph" w:customStyle="1" w:styleId="TableParagraph">
    <w:name w:val="Table Paragraph"/>
    <w:basedOn w:val="Normal"/>
    <w:uiPriority w:val="1"/>
    <w:qFormat/>
    <w:rsid w:val="0021127A"/>
  </w:style>
  <w:style w:type="character" w:styleId="Kpr">
    <w:name w:val="Hyperlink"/>
    <w:basedOn w:val="VarsaylanParagrafYazTipi"/>
    <w:uiPriority w:val="99"/>
    <w:unhideWhenUsed/>
    <w:rsid w:val="00840D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DocSecurity>0</DocSecurity>
  <Lines>10</Lines>
  <Paragraphs>2</Paragraphs>
  <ScaleCrop>false</ScaleCrop>
  <Manager>www.sorubak.com</Manager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2017-10-03T13:54:00Z</dcterms:created>
  <dcterms:modified xsi:type="dcterms:W3CDTF">2017-10-03T13:54:00Z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2017-10-03T00:00:00Z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2017-10-03T00:00:00Z</vt:filetime>
  </property>
</Properties>
</file>