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73" w:rsidRDefault="00B51773">
      <w:pPr>
        <w:spacing w:before="30"/>
        <w:ind w:left="2332"/>
        <w:rPr>
          <w:b/>
          <w:sz w:val="24"/>
        </w:rPr>
      </w:pPr>
      <w:r w:rsidRPr="00B5177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336.3pt;margin-top:726.1pt;width:27pt;height:20pt;z-index:1576;mso-position-horizontal-relative:page;mso-position-vertical-relative:page" filled="f">
            <v:textbox inset="0,0,0,0">
              <w:txbxContent>
                <w:p w:rsidR="00B51773" w:rsidRDefault="00156152">
                  <w:pPr>
                    <w:spacing w:before="67"/>
                    <w:ind w:left="144"/>
                    <w:rPr>
                      <w:rFonts w:ascii="Times New Roman"/>
                      <w:sz w:val="18"/>
                    </w:rPr>
                  </w:pPr>
                  <w:proofErr w:type="gramStart"/>
                  <w:r>
                    <w:rPr>
                      <w:rFonts w:ascii="Times New Roman"/>
                      <w:sz w:val="18"/>
                    </w:rPr>
                    <w:t>....</w:t>
                  </w:r>
                  <w:proofErr w:type="gramEnd"/>
                </w:p>
              </w:txbxContent>
            </v:textbox>
            <w10:wrap anchorx="page" anchory="page"/>
          </v:shape>
        </w:pict>
      </w:r>
      <w:proofErr w:type="gramStart"/>
      <w:r w:rsidR="00156152">
        <w:rPr>
          <w:b/>
          <w:color w:val="FF0000"/>
          <w:sz w:val="24"/>
        </w:rPr>
        <w:t>İnkılap</w:t>
      </w:r>
      <w:proofErr w:type="gramEnd"/>
      <w:r w:rsidR="00156152">
        <w:rPr>
          <w:b/>
          <w:color w:val="FF0000"/>
          <w:sz w:val="24"/>
        </w:rPr>
        <w:t xml:space="preserve"> Tarihi Çağdaş Türkiye Yolunda Adımlar Eşleştirme Etkinliği</w:t>
      </w:r>
    </w:p>
    <w:p w:rsidR="00B51773" w:rsidRDefault="00B51773">
      <w:pPr>
        <w:pStyle w:val="GvdeMetni"/>
        <w:rPr>
          <w:b/>
          <w:sz w:val="20"/>
        </w:rPr>
      </w:pPr>
    </w:p>
    <w:p w:rsidR="00B51773" w:rsidRDefault="00156152">
      <w:pPr>
        <w:spacing w:before="1"/>
        <w:ind w:left="126"/>
        <w:rPr>
          <w:b/>
          <w:sz w:val="20"/>
        </w:rPr>
      </w:pPr>
      <w:r>
        <w:rPr>
          <w:b/>
          <w:sz w:val="20"/>
        </w:rPr>
        <w:t>A.Aşağıdaki tabloda verilen bilgilerin ilgili olduğu gelişmeyi (X) ile işaretleyiniz.</w:t>
      </w:r>
    </w:p>
    <w:tbl>
      <w:tblPr>
        <w:tblStyle w:val="TableNormal"/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59"/>
        <w:gridCol w:w="1627"/>
        <w:gridCol w:w="1473"/>
        <w:gridCol w:w="1619"/>
        <w:gridCol w:w="1619"/>
      </w:tblGrid>
      <w:tr w:rsidR="00B51773">
        <w:trPr>
          <w:trHeight w:val="977"/>
        </w:trPr>
        <w:tc>
          <w:tcPr>
            <w:tcW w:w="4459" w:type="dxa"/>
          </w:tcPr>
          <w:p w:rsidR="00B51773" w:rsidRDefault="00156152">
            <w:pPr>
              <w:pStyle w:val="TableParagraph"/>
              <w:ind w:left="1704" w:right="1695"/>
              <w:jc w:val="center"/>
              <w:rPr>
                <w:sz w:val="20"/>
              </w:rPr>
            </w:pPr>
            <w:r>
              <w:rPr>
                <w:sz w:val="20"/>
              </w:rPr>
              <w:t>GELİŞMELER</w:t>
            </w:r>
          </w:p>
        </w:tc>
        <w:tc>
          <w:tcPr>
            <w:tcW w:w="1627" w:type="dxa"/>
          </w:tcPr>
          <w:p w:rsidR="00B51773" w:rsidRDefault="00156152">
            <w:pPr>
              <w:pStyle w:val="TableParagraph"/>
              <w:ind w:left="289" w:right="322" w:firstLine="1"/>
              <w:rPr>
                <w:sz w:val="20"/>
              </w:rPr>
            </w:pPr>
            <w:proofErr w:type="spellStart"/>
            <w:r>
              <w:rPr>
                <w:sz w:val="20"/>
              </w:rPr>
              <w:t>Tevhid</w:t>
            </w:r>
            <w:proofErr w:type="spellEnd"/>
            <w:r>
              <w:rPr>
                <w:sz w:val="20"/>
              </w:rPr>
              <w:t>-i Tedrisat Kanunu’nun</w:t>
            </w:r>
          </w:p>
          <w:p w:rsidR="00B51773" w:rsidRDefault="00156152">
            <w:pPr>
              <w:pStyle w:val="TableParagraph"/>
              <w:spacing w:line="225" w:lineRule="exact"/>
              <w:ind w:left="290"/>
              <w:rPr>
                <w:sz w:val="20"/>
              </w:rPr>
            </w:pPr>
            <w:r>
              <w:rPr>
                <w:sz w:val="20"/>
              </w:rPr>
              <w:t>Çıkarılması</w:t>
            </w:r>
          </w:p>
        </w:tc>
        <w:tc>
          <w:tcPr>
            <w:tcW w:w="1473" w:type="dxa"/>
          </w:tcPr>
          <w:p w:rsidR="00B51773" w:rsidRDefault="00156152">
            <w:pPr>
              <w:pStyle w:val="TableParagraph"/>
              <w:ind w:left="267" w:right="238" w:firstLine="63"/>
              <w:rPr>
                <w:sz w:val="20"/>
              </w:rPr>
            </w:pPr>
            <w:r>
              <w:rPr>
                <w:sz w:val="20"/>
              </w:rPr>
              <w:t>Halifeliğin Kaldırılması</w:t>
            </w:r>
          </w:p>
        </w:tc>
        <w:tc>
          <w:tcPr>
            <w:tcW w:w="1619" w:type="dxa"/>
          </w:tcPr>
          <w:p w:rsidR="00B51773" w:rsidRDefault="00156152">
            <w:pPr>
              <w:pStyle w:val="TableParagraph"/>
              <w:ind w:left="328" w:right="148" w:hanging="150"/>
              <w:rPr>
                <w:sz w:val="20"/>
              </w:rPr>
            </w:pPr>
            <w:proofErr w:type="spellStart"/>
            <w:r>
              <w:rPr>
                <w:sz w:val="20"/>
              </w:rPr>
              <w:t>Şeri’ye</w:t>
            </w:r>
            <w:proofErr w:type="spellEnd"/>
            <w:r>
              <w:rPr>
                <w:sz w:val="20"/>
              </w:rPr>
              <w:t xml:space="preserve"> ve Evkaf </w:t>
            </w:r>
            <w:proofErr w:type="gramStart"/>
            <w:r>
              <w:rPr>
                <w:sz w:val="20"/>
              </w:rPr>
              <w:t>Vekaleti’nin</w:t>
            </w:r>
            <w:proofErr w:type="gramEnd"/>
            <w:r>
              <w:rPr>
                <w:sz w:val="20"/>
              </w:rPr>
              <w:t xml:space="preserve"> Kaldırılması</w:t>
            </w:r>
          </w:p>
        </w:tc>
        <w:tc>
          <w:tcPr>
            <w:tcW w:w="1619" w:type="dxa"/>
          </w:tcPr>
          <w:p w:rsidR="00B51773" w:rsidRDefault="00156152">
            <w:pPr>
              <w:pStyle w:val="TableParagraph"/>
              <w:ind w:left="329" w:right="157" w:hanging="140"/>
              <w:rPr>
                <w:sz w:val="20"/>
              </w:rPr>
            </w:pPr>
            <w:r>
              <w:rPr>
                <w:sz w:val="20"/>
              </w:rPr>
              <w:t xml:space="preserve">Erkan-ı Harbiye </w:t>
            </w:r>
            <w:proofErr w:type="gramStart"/>
            <w:r>
              <w:rPr>
                <w:sz w:val="20"/>
              </w:rPr>
              <w:t>Vekaleti’nin</w:t>
            </w:r>
            <w:proofErr w:type="gramEnd"/>
            <w:r>
              <w:rPr>
                <w:sz w:val="20"/>
              </w:rPr>
              <w:t xml:space="preserve"> Kaldırılması</w:t>
            </w:r>
          </w:p>
        </w:tc>
      </w:tr>
      <w:tr w:rsidR="00B51773">
        <w:trPr>
          <w:trHeight w:val="487"/>
        </w:trPr>
        <w:tc>
          <w:tcPr>
            <w:tcW w:w="4459" w:type="dxa"/>
          </w:tcPr>
          <w:p w:rsidR="00B51773" w:rsidRDefault="00156152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Medreselerin kapatılmasına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ortam</w:t>
            </w:r>
          </w:p>
          <w:p w:rsidR="00B51773" w:rsidRDefault="00156152">
            <w:pPr>
              <w:pStyle w:val="TableParagraph"/>
              <w:spacing w:line="225" w:lineRule="exact"/>
              <w:ind w:left="827"/>
              <w:rPr>
                <w:sz w:val="20"/>
              </w:rPr>
            </w:pPr>
            <w:proofErr w:type="gramStart"/>
            <w:r>
              <w:rPr>
                <w:sz w:val="20"/>
              </w:rPr>
              <w:t>hazırlanmıştır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627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1773">
        <w:trPr>
          <w:trHeight w:val="487"/>
        </w:trPr>
        <w:tc>
          <w:tcPr>
            <w:tcW w:w="4459" w:type="dxa"/>
          </w:tcPr>
          <w:p w:rsidR="00B51773" w:rsidRDefault="00156152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Yerine Genel Kurmay Başkanlığı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Milli</w:t>
            </w:r>
          </w:p>
          <w:p w:rsidR="00B51773" w:rsidRDefault="00156152">
            <w:pPr>
              <w:pStyle w:val="TableParagraph"/>
              <w:spacing w:line="224" w:lineRule="exact"/>
              <w:ind w:left="827"/>
              <w:rPr>
                <w:sz w:val="20"/>
              </w:rPr>
            </w:pPr>
            <w:r>
              <w:rPr>
                <w:sz w:val="20"/>
              </w:rPr>
              <w:t>Savunma Bakanlığı kurulmuştur.</w:t>
            </w:r>
          </w:p>
        </w:tc>
        <w:tc>
          <w:tcPr>
            <w:tcW w:w="1627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1773">
        <w:trPr>
          <w:trHeight w:val="488"/>
        </w:trPr>
        <w:tc>
          <w:tcPr>
            <w:tcW w:w="4459" w:type="dxa"/>
          </w:tcPr>
          <w:p w:rsidR="00B51773" w:rsidRDefault="001561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Yerine Diyanet İşleri Başkanlığı ve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Vakıflar</w:t>
            </w:r>
          </w:p>
          <w:p w:rsidR="00B51773" w:rsidRDefault="00156152">
            <w:pPr>
              <w:pStyle w:val="TableParagraph"/>
              <w:spacing w:line="224" w:lineRule="exact"/>
              <w:ind w:left="827"/>
              <w:rPr>
                <w:sz w:val="20"/>
              </w:rPr>
            </w:pPr>
            <w:r>
              <w:rPr>
                <w:sz w:val="20"/>
              </w:rPr>
              <w:t>Genel Müdürlüğü kurulmuştur.</w:t>
            </w:r>
          </w:p>
        </w:tc>
        <w:tc>
          <w:tcPr>
            <w:tcW w:w="1627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1773">
        <w:trPr>
          <w:trHeight w:val="489"/>
        </w:trPr>
        <w:tc>
          <w:tcPr>
            <w:tcW w:w="4459" w:type="dxa"/>
          </w:tcPr>
          <w:p w:rsidR="00B51773" w:rsidRDefault="00156152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Eski düzen yanlılarının sığınacağı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</w:p>
          <w:p w:rsidR="00B51773" w:rsidRDefault="00156152">
            <w:pPr>
              <w:pStyle w:val="TableParagraph"/>
              <w:spacing w:line="225" w:lineRule="exact"/>
              <w:ind w:left="827"/>
              <w:rPr>
                <w:sz w:val="20"/>
              </w:rPr>
            </w:pPr>
            <w:proofErr w:type="gramStart"/>
            <w:r>
              <w:rPr>
                <w:sz w:val="20"/>
              </w:rPr>
              <w:t>kurum</w:t>
            </w:r>
            <w:proofErr w:type="gramEnd"/>
            <w:r>
              <w:rPr>
                <w:sz w:val="20"/>
              </w:rPr>
              <w:t xml:space="preserve"> ortadan kaldırılmıştır.</w:t>
            </w:r>
          </w:p>
        </w:tc>
        <w:tc>
          <w:tcPr>
            <w:tcW w:w="1627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1773">
        <w:trPr>
          <w:trHeight w:val="488"/>
        </w:trPr>
        <w:tc>
          <w:tcPr>
            <w:tcW w:w="4459" w:type="dxa"/>
          </w:tcPr>
          <w:p w:rsidR="00B51773" w:rsidRDefault="0015615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Ülkedeki tüm okullar Maarif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Vekaletine</w:t>
            </w:r>
            <w:proofErr w:type="gramEnd"/>
          </w:p>
          <w:p w:rsidR="00B51773" w:rsidRDefault="00156152">
            <w:pPr>
              <w:pStyle w:val="TableParagraph"/>
              <w:spacing w:line="225" w:lineRule="exact"/>
              <w:ind w:left="827"/>
              <w:rPr>
                <w:sz w:val="20"/>
              </w:rPr>
            </w:pPr>
            <w:proofErr w:type="gramStart"/>
            <w:r>
              <w:rPr>
                <w:sz w:val="20"/>
              </w:rPr>
              <w:t>bağlanmıştır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627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3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9" w:type="dxa"/>
          </w:tcPr>
          <w:p w:rsidR="00B51773" w:rsidRDefault="00B5177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51773" w:rsidRDefault="00B51773">
      <w:pPr>
        <w:pStyle w:val="GvdeMetni"/>
        <w:rPr>
          <w:b/>
          <w:sz w:val="20"/>
        </w:rPr>
      </w:pPr>
    </w:p>
    <w:p w:rsidR="00B51773" w:rsidRDefault="00B51773">
      <w:pPr>
        <w:pStyle w:val="GvdeMetni"/>
        <w:spacing w:before="10"/>
        <w:rPr>
          <w:b/>
          <w:sz w:val="20"/>
        </w:rPr>
      </w:pPr>
    </w:p>
    <w:p w:rsidR="00B51773" w:rsidRDefault="00B51773">
      <w:pPr>
        <w:pStyle w:val="Heading1"/>
        <w:numPr>
          <w:ilvl w:val="0"/>
          <w:numId w:val="8"/>
        </w:numPr>
        <w:tabs>
          <w:tab w:val="left" w:pos="358"/>
        </w:tabs>
        <w:ind w:right="889" w:firstLine="0"/>
      </w:pPr>
      <w:r>
        <w:pict>
          <v:group id="_x0000_s1066" style="position:absolute;left:0;text-align:left;margin-left:20.95pt;margin-top:33.35pt;width:96.75pt;height:43.25pt;z-index:1048;mso-wrap-distance-left:0;mso-wrap-distance-right:0;mso-position-horizontal-relative:page" coordorigin="419,667" coordsize="1935,865">
            <v:shape id="_x0000_s1069" style="position:absolute;left:426;top:674;width:1920;height:850" coordorigin="426,674" coordsize="1920,850" path="m735,674r-62,9l615,708r-53,39l516,799r-37,63l450,934r-18,80l426,1099r6,86l450,1265r29,72l516,1400r46,52l615,1491r58,25l735,1524r1302,l2099,1516r58,-25l2210,1452r46,-52l2293,1337r29,-72l2340,1185r6,-86l2340,1014r-18,-80l2293,862r-37,-63l2210,747r-53,-39l2099,683r-62,-9l735,674xe" filled="f">
              <v:path arrowok="t"/>
            </v:shape>
            <v:shape id="_x0000_s1068" style="position:absolute;left:1800;top:1106;width:465;height:403" coordorigin="1800,1106" coordsize="465,403" path="m2033,1106r-74,11l1895,1145r-50,44l1812,1244r-12,64l1812,1371r33,56l1895,1470r64,29l2033,1509r73,-10l2170,1470r50,-43l2253,1371r12,-63l2253,1244r-33,-55l2170,1145r-64,-28l2033,1106xe" filled="f">
              <v:path arrowok="t"/>
            </v:shape>
            <v:shape id="_x0000_s1067" type="#_x0000_t202" style="position:absolute;left:418;top:666;width:1935;height:865" filled="f" stroked="f">
              <v:textbox inset="0,0,0,0">
                <w:txbxContent>
                  <w:p w:rsidR="00B51773" w:rsidRDefault="00156152">
                    <w:pPr>
                      <w:spacing w:before="187" w:line="247" w:lineRule="auto"/>
                      <w:ind w:left="235" w:right="363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Teşvik-i Sanayi Kanunu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56" style="position:absolute;left:0;text-align:left;margin-left:128.95pt;margin-top:33.35pt;width:294.75pt;height:43.25pt;z-index:1144;mso-wrap-distance-left:0;mso-wrap-distance-right:0;mso-position-horizontal-relative:page" coordorigin="2579,667" coordsize="5895,865">
            <v:shape id="_x0000_s1065" style="position:absolute;left:2586;top:674;width:1920;height:850" coordorigin="2586,674" coordsize="1920,850" path="m2895,674r-62,9l2775,708r-53,39l2676,799r-37,63l2610,934r-18,80l2586,1099r6,86l2610,1265r29,72l2676,1400r46,52l2775,1491r58,25l2895,1524r1302,l4259,1516r58,-25l4370,1452r46,-52l4453,1337r29,-72l4500,1185r6,-86l4500,1014r-18,-80l4453,862r-37,-63l4370,747r-53,-39l4259,683r-62,-9l2895,674xe" filled="f">
              <v:path arrowok="t"/>
            </v:shape>
            <v:shape id="_x0000_s1064" style="position:absolute;left:4566;top:674;width:1920;height:850" coordorigin="4566,674" coordsize="1920,850" path="m4875,674r-62,9l4755,708r-53,39l4656,799r-37,63l4590,934r-18,80l4566,1099r6,86l4590,1265r29,72l4656,1400r46,52l4755,1491r58,25l4875,1524r1302,l6239,1516r58,-25l6350,1452r46,-52l6433,1337r29,-72l6480,1185r6,-86l6480,1014r-18,-80l6433,862r-37,-63l6350,747r-53,-39l6239,683r-62,-9l4875,674xe" filled="f">
              <v:path arrowok="t"/>
            </v:shape>
            <v:shape id="_x0000_s1063" style="position:absolute;left:6546;top:674;width:1920;height:850" coordorigin="6546,674" coordsize="1920,850" path="m6855,674r-62,9l6735,708r-53,39l6636,799r-37,63l6570,934r-18,80l6546,1099r6,86l6570,1265r29,72l6636,1400r46,52l6735,1491r58,25l6855,1524r1302,l8219,1516r58,-25l8330,1452r46,-52l8413,1337r29,-72l8460,1185r6,-86l8460,1014r-18,-80l8413,862r-37,-63l8330,747r-53,-39l8219,683r-62,-9l6855,674xe" filled="f">
              <v:path arrowok="t"/>
            </v:shape>
            <v:shape id="_x0000_s1062" style="position:absolute;left:3960;top:1106;width:465;height:403" coordorigin="3960,1106" coordsize="465,403" path="m4193,1106r-74,11l4055,1145r-50,44l3972,1244r-12,64l3972,1371r33,56l4055,1470r64,29l4193,1509r73,-10l4330,1470r50,-43l4413,1371r12,-63l4413,1244r-33,-55l4330,1145r-64,-28l4193,1106xe" filled="f">
              <v:path arrowok="t"/>
            </v:shape>
            <v:shape id="_x0000_s1061" style="position:absolute;left:5949;top:1106;width:465;height:403" coordorigin="5949,1106" coordsize="465,403" path="m6181,1106r-73,11l6044,1145r-50,44l5961,1244r-12,64l5961,1371r33,56l6044,1470r64,29l6181,1509r74,-10l6319,1470r50,-43l6402,1371r12,-63l6402,1244r-33,-55l6319,1145r-64,-28l6181,1106xe" filled="f">
              <v:path arrowok="t"/>
            </v:shape>
            <v:shape id="_x0000_s1060" style="position:absolute;left:7932;top:1106;width:465;height:403" coordorigin="7932,1106" coordsize="465,403" path="m8164,1106r-73,11l8027,1145r-50,44l7944,1244r-12,64l7944,1371r33,56l8027,1470r64,29l8164,1509r74,-10l8302,1470r50,-43l8385,1371r12,-63l8385,1244r-33,-55l8302,1145r-64,-28l8164,1106xe" filled="f">
              <v:path arrowok="t"/>
            </v:shape>
            <v:shape id="_x0000_s1059" type="#_x0000_t202" style="position:absolute;left:2814;top:862;width:1327;height:459" filled="f" stroked="f">
              <v:textbox inset="0,0,0,0">
                <w:txbxContent>
                  <w:p w:rsidR="00B51773" w:rsidRDefault="00156152">
                    <w:pPr>
                      <w:spacing w:line="247" w:lineRule="auto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 xml:space="preserve">Takrir-i </w:t>
                    </w:r>
                    <w:proofErr w:type="gramStart"/>
                    <w:r>
                      <w:rPr>
                        <w:rFonts w:ascii="Times New Roman" w:hAnsi="Times New Roman"/>
                        <w:b/>
                        <w:sz w:val="20"/>
                      </w:rPr>
                      <w:t>Sükun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sz w:val="20"/>
                      </w:rPr>
                      <w:t xml:space="preserve"> Kanunu</w:t>
                    </w:r>
                  </w:p>
                </w:txbxContent>
              </v:textbox>
            </v:shape>
            <v:shape id="_x0000_s1058" type="#_x0000_t202" style="position:absolute;left:4794;top:867;width:1327;height:222" filled="f" stroked="f">
              <v:textbox inset="0,0,0,0">
                <w:txbxContent>
                  <w:p w:rsidR="00B51773" w:rsidRDefault="00156152">
                    <w:pPr>
                      <w:spacing w:line="222" w:lineRule="exact"/>
                      <w:rPr>
                        <w:rFonts w:ascii="Times New Roman" w:hAnsi="Times New Roman"/>
                        <w:b/>
                        <w:sz w:val="20"/>
                      </w:rPr>
                    </w:pPr>
                    <w:bookmarkStart w:id="0" w:name="Teşkilat-ı_Esasi"/>
                    <w:bookmarkEnd w:id="0"/>
                    <w:r>
                      <w:rPr>
                        <w:rFonts w:ascii="Times New Roman" w:hAnsi="Times New Roman"/>
                        <w:b/>
                        <w:sz w:val="20"/>
                      </w:rPr>
                      <w:t>Teşkilat-ı Esasi</w:t>
                    </w:r>
                  </w:p>
                </w:txbxContent>
              </v:textbox>
            </v:shape>
            <v:shape id="_x0000_s1057" type="#_x0000_t202" style="position:absolute;left:6774;top:867;width:1382;height:222" filled="f" stroked="f">
              <v:textbox inset="0,0,0,0">
                <w:txbxContent>
                  <w:p w:rsidR="00B51773" w:rsidRDefault="00156152">
                    <w:pPr>
                      <w:spacing w:line="222" w:lineRule="exact"/>
                      <w:rPr>
                        <w:rFonts w:ascii="Times New Roman" w:hAnsi="Times New Roman"/>
                        <w:b/>
                        <w:sz w:val="20"/>
                      </w:rPr>
                    </w:pPr>
                    <w:bookmarkStart w:id="1" w:name="Misak-ı_İktisadi"/>
                    <w:bookmarkEnd w:id="1"/>
                    <w:r>
                      <w:rPr>
                        <w:rFonts w:ascii="Times New Roman" w:hAnsi="Times New Roman"/>
                        <w:b/>
                        <w:sz w:val="20"/>
                      </w:rPr>
                      <w:t>Misak-ı İktisadi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52" style="position:absolute;left:0;text-align:left;margin-left:434.9pt;margin-top:33.35pt;width:96.75pt;height:43.25pt;z-index:1192;mso-wrap-distance-left:0;mso-wrap-distance-right:0;mso-position-horizontal-relative:page" coordorigin="8698,667" coordsize="1935,865">
            <v:shape id="_x0000_s1055" style="position:absolute;left:8706;top:674;width:1920;height:850" coordorigin="8706,674" coordsize="1920,850" path="m9015,674r-62,9l8895,708r-53,39l8796,799r-37,63l8730,934r-18,80l8706,1099r6,86l8730,1265r29,72l8796,1400r46,52l8895,1491r58,25l9015,1524r1302,l10379,1516r58,-25l10490,1452r46,-52l10573,1337r29,-72l10620,1185r6,-86l10620,1014r-18,-80l10573,862r-37,-63l10490,747r-53,-39l10379,683r-62,-9l9015,674xe" filled="f">
              <v:path arrowok="t"/>
            </v:shape>
            <v:shape id="_x0000_s1054" style="position:absolute;left:10101;top:1099;width:465;height:403" coordorigin="10101,1099" coordsize="465,403" path="m10333,1099r-73,11l10196,1138r-50,44l10113,1237r-12,64l10113,1364r33,56l10196,1463r64,29l10333,1502r74,-10l10471,1463r50,-43l10554,1364r12,-63l10554,1237r-33,-55l10471,1138r-64,-28l10333,1099xe" filled="f">
              <v:path arrowok="t"/>
            </v:shape>
            <v:shape id="_x0000_s1053" type="#_x0000_t202" style="position:absolute;left:8698;top:666;width:1935;height:865" filled="f" stroked="f">
              <v:textbox inset="0,0,0,0">
                <w:txbxContent>
                  <w:p w:rsidR="00B51773" w:rsidRDefault="00B51773">
                    <w:pPr>
                      <w:spacing w:before="3"/>
                      <w:rPr>
                        <w:b/>
                        <w:sz w:val="15"/>
                      </w:rPr>
                    </w:pPr>
                  </w:p>
                  <w:p w:rsidR="00B51773" w:rsidRDefault="00156152">
                    <w:pPr>
                      <w:spacing w:before="1" w:line="247" w:lineRule="auto"/>
                      <w:ind w:left="235" w:right="334"/>
                      <w:rPr>
                        <w:rFonts w:ascii="Times New Roman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Times New Roman"/>
                        <w:b/>
                        <w:sz w:val="18"/>
                      </w:rPr>
                      <w:t>Tevhid</w:t>
                    </w:r>
                    <w:proofErr w:type="spellEnd"/>
                    <w:r>
                      <w:rPr>
                        <w:rFonts w:ascii="Times New Roman"/>
                        <w:b/>
                        <w:sz w:val="18"/>
                      </w:rPr>
                      <w:t>-i Tedrisat Kanunu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48" style="position:absolute;left:0;text-align:left;margin-left:20.95pt;margin-top:84.5pt;width:96.75pt;height:43.25pt;z-index:1240;mso-wrap-distance-left:0;mso-wrap-distance-right:0;mso-position-horizontal-relative:page" coordorigin="419,1690" coordsize="1935,865">
            <v:shape id="_x0000_s1051" style="position:absolute;left:426;top:1697;width:1920;height:850" coordorigin="426,1697" coordsize="1920,850" path="m735,1697r-62,9l615,1731r-53,39l516,1822r-37,63l450,1957r-18,80l426,2122r6,86l450,2288r29,72l516,2423r46,52l615,2514r58,25l735,2547r1302,l2099,2539r58,-25l2210,2475r46,-52l2293,2360r29,-72l2340,2208r6,-86l2340,2037r-18,-80l2293,1885r-37,-63l2210,1770r-53,-39l2099,1706r-62,-9l735,1697xe" filled="f">
              <v:path arrowok="t"/>
            </v:shape>
            <v:shape id="_x0000_s1050" style="position:absolute;left:1815;top:2126;width:465;height:403" coordorigin="1815,2126" coordsize="465,403" path="m2048,2126r-74,11l1910,2165r-50,44l1827,2264r-12,64l1827,2391r33,56l1910,2490r64,29l2048,2529r73,-10l2185,2490r50,-43l2268,2391r12,-63l2268,2264r-33,-55l2185,2165r-64,-28l2048,2126xe" filled="f">
              <v:path arrowok="t"/>
            </v:shape>
            <v:shape id="_x0000_s1049" type="#_x0000_t202" style="position:absolute;left:418;top:1689;width:1935;height:865" filled="f" stroked="f">
              <v:textbox inset="0,0,0,0">
                <w:txbxContent>
                  <w:p w:rsidR="00B51773" w:rsidRDefault="00156152">
                    <w:pPr>
                      <w:spacing w:before="188" w:line="244" w:lineRule="auto"/>
                      <w:ind w:left="235" w:right="735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z w:val="20"/>
                      </w:rPr>
                      <w:t>Millet Mektepleri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8" style="position:absolute;left:0;text-align:left;margin-left:128.95pt;margin-top:84.2pt;width:294.75pt;height:43.55pt;z-index:1336;mso-wrap-distance-left:0;mso-wrap-distance-right:0;mso-position-horizontal-relative:page" coordorigin="2579,1684" coordsize="5895,871">
            <v:shape id="_x0000_s1047" style="position:absolute;left:2586;top:1697;width:1920;height:850" coordorigin="2586,1697" coordsize="1920,850" path="m2895,1697r-62,9l2775,1731r-53,39l2676,1822r-37,63l2610,1957r-18,80l2586,2122r6,86l2610,2288r29,72l2676,2423r46,52l2775,2514r58,25l2895,2547r1302,l4259,2539r58,-25l4370,2475r46,-52l4453,2360r29,-72l4500,2208r6,-86l4500,2037r-18,-80l4453,1885r-37,-63l4370,1770r-53,-39l4259,1706r-62,-9l2895,1697xe" filled="f">
              <v:path arrowok="t"/>
            </v:shape>
            <v:shape id="_x0000_s1046" style="position:absolute;left:4566;top:1697;width:1920;height:850" coordorigin="4566,1697" coordsize="1920,850" path="m4875,1697r-62,9l4755,1731r-53,39l4656,1822r-37,63l4590,1957r-18,80l4566,2122r6,86l4590,2288r29,72l4656,2423r46,52l4755,2514r58,25l4875,2547r1302,l6239,2539r58,-25l6350,2475r46,-52l6433,2360r29,-72l6480,2208r6,-86l6480,2037r-18,-80l6433,1885r-37,-63l6350,1770r-53,-39l6239,1706r-62,-9l4875,1697xe" filled="f">
              <v:path arrowok="t"/>
            </v:shape>
            <v:shape id="_x0000_s1045" style="position:absolute;left:6546;top:1691;width:1920;height:850" coordorigin="6546,1691" coordsize="1920,850" path="m6855,1691r-62,9l6735,1725r-53,39l6636,1816r-37,63l6570,1951r-18,80l6546,2116r6,86l6570,2282r29,72l6636,2417r46,52l6735,2508r58,25l6855,2541r1302,l8219,2533r58,-25l8330,2469r46,-52l8413,2354r29,-72l8460,2202r6,-86l8460,2031r-18,-80l8413,1879r-37,-63l8330,1764r-53,-39l8219,1700r-62,-9l6855,1691xe" filled="f">
              <v:path arrowok="t"/>
            </v:shape>
            <v:shape id="_x0000_s1044" style="position:absolute;left:3960;top:2141;width:465;height:403" coordorigin="3960,2141" coordsize="465,403" path="m4193,2141r-74,11l4055,2180r-50,44l3972,2279r-12,64l3972,2406r33,56l4055,2505r64,29l4193,2544r73,-10l4330,2505r50,-43l4413,2406r12,-63l4413,2279r-33,-55l4330,2180r-64,-28l4193,2141xe" filled="f">
              <v:path arrowok="t"/>
            </v:shape>
            <v:shape id="_x0000_s1043" style="position:absolute;left:5934;top:2141;width:465;height:403" coordorigin="5934,2141" coordsize="465,403" path="m6166,2141r-73,11l6029,2180r-50,44l5946,2279r-12,64l5946,2406r33,56l6029,2505r64,29l6166,2544r74,-10l6304,2505r50,-43l6387,2406r12,-63l6387,2279r-33,-55l6304,2180r-64,-28l6166,2141xe" filled="f">
              <v:path arrowok="t"/>
            </v:shape>
            <v:shape id="_x0000_s1042" style="position:absolute;left:7938;top:2126;width:465;height:403" coordorigin="7938,2126" coordsize="465,403" path="m8171,2126r-74,11l8033,2165r-50,44l7950,2264r-12,64l7950,2391r33,56l8033,2490r64,29l8171,2529r73,-10l8308,2490r50,-43l8391,2391r12,-63l8391,2264r-33,-55l8308,2165r-64,-28l8171,2126xe" filled="f">
              <v:path arrowok="t"/>
            </v:shape>
            <v:shape id="_x0000_s1041" type="#_x0000_t202" style="position:absolute;left:2814;top:1892;width:1471;height:222" filled="f" stroked="f">
              <v:textbox inset="0,0,0,0">
                <w:txbxContent>
                  <w:p w:rsidR="00B51773" w:rsidRDefault="00156152">
                    <w:pPr>
                      <w:spacing w:line="222" w:lineRule="exact"/>
                      <w:rPr>
                        <w:rFonts w:ascii="Times New Roman"/>
                        <w:b/>
                        <w:sz w:val="20"/>
                      </w:rPr>
                    </w:pPr>
                    <w:bookmarkStart w:id="2" w:name="Kabotaj_Kanunu"/>
                    <w:bookmarkEnd w:id="2"/>
                    <w:r>
                      <w:rPr>
                        <w:rFonts w:ascii="Times New Roman"/>
                        <w:b/>
                        <w:sz w:val="20"/>
                      </w:rPr>
                      <w:t>Kabotaj Kanunu</w:t>
                    </w:r>
                  </w:p>
                </w:txbxContent>
              </v:textbox>
            </v:shape>
            <v:shape id="_x0000_s1040" type="#_x0000_t202" style="position:absolute;left:4914;top:1892;width:1016;height:222" filled="f" stroked="f">
              <v:textbox inset="0,0,0,0">
                <w:txbxContent>
                  <w:p w:rsidR="00B51773" w:rsidRDefault="00156152">
                    <w:pPr>
                      <w:spacing w:line="222" w:lineRule="exact"/>
                      <w:rPr>
                        <w:rFonts w:ascii="Times New Roman"/>
                        <w:b/>
                        <w:sz w:val="20"/>
                      </w:rPr>
                    </w:pPr>
                    <w:bookmarkStart w:id="3" w:name="Halk_Evleri"/>
                    <w:bookmarkEnd w:id="3"/>
                    <w:r>
                      <w:rPr>
                        <w:rFonts w:ascii="Times New Roman"/>
                        <w:b/>
                        <w:sz w:val="20"/>
                      </w:rPr>
                      <w:t>Halk Evleri</w:t>
                    </w:r>
                  </w:p>
                </w:txbxContent>
              </v:textbox>
            </v:shape>
            <v:shape id="_x0000_s1039" type="#_x0000_t202" style="position:absolute;left:6774;top:1886;width:1348;height:222" filled="f" stroked="f">
              <v:textbox inset="0,0,0,0">
                <w:txbxContent>
                  <w:p w:rsidR="00B51773" w:rsidRDefault="00156152">
                    <w:pPr>
                      <w:spacing w:line="222" w:lineRule="exact"/>
                      <w:rPr>
                        <w:rFonts w:ascii="Times New Roman" w:hAnsi="Times New Roman"/>
                        <w:b/>
                        <w:sz w:val="20"/>
                      </w:rPr>
                    </w:pPr>
                    <w:bookmarkStart w:id="4" w:name="Soyadı_Kanunu"/>
                    <w:bookmarkEnd w:id="4"/>
                    <w:r>
                      <w:rPr>
                        <w:rFonts w:ascii="Times New Roman" w:hAnsi="Times New Roman"/>
                        <w:b/>
                        <w:sz w:val="20"/>
                      </w:rPr>
                      <w:t>Soyadı Kanunu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4" style="position:absolute;left:0;text-align:left;margin-left:434.9pt;margin-top:84.2pt;width:96.75pt;height:43.25pt;z-index:1384;mso-wrap-distance-left:0;mso-wrap-distance-right:0;mso-position-horizontal-relative:page" coordorigin="8698,1684" coordsize="1935,865">
            <v:shape id="_x0000_s1037" style="position:absolute;left:8706;top:1691;width:1920;height:850" coordorigin="8706,1691" coordsize="1920,850" path="m9015,1691r-62,9l8895,1725r-53,39l8796,1816r-37,63l8730,1951r-18,80l8706,2116r6,86l8730,2282r29,72l8796,2417r46,52l8895,2508r58,25l9015,2541r1302,l10379,2533r58,-25l10490,2469r46,-52l10573,2354r29,-72l10620,2202r6,-86l10620,2031r-18,-80l10573,1879r-37,-63l10490,1764r-53,-39l10379,1700r-62,-9l9015,1691xe" filled="f">
              <v:path arrowok="t"/>
            </v:shape>
            <v:shape id="_x0000_s1036" style="position:absolute;left:10101;top:2128;width:465;height:403" coordorigin="10101,2128" coordsize="465,403" path="m10333,2128r-73,11l10196,2167r-50,44l10113,2266r-12,64l10113,2393r33,56l10196,2492r64,29l10333,2531r74,-10l10471,2492r50,-43l10554,2393r12,-63l10554,2266r-33,-55l10471,2167r-64,-28l10333,2128xe" filled="f">
              <v:path arrowok="t"/>
            </v:shape>
            <v:shape id="_x0000_s1035" type="#_x0000_t202" style="position:absolute;left:8698;top:1683;width:1935;height:865" filled="f" stroked="f">
              <v:textbox inset="0,0,0,0">
                <w:txbxContent>
                  <w:p w:rsidR="00B51773" w:rsidRDefault="00156152">
                    <w:pPr>
                      <w:spacing w:before="194"/>
                      <w:ind w:left="235"/>
                      <w:rPr>
                        <w:rFonts w:ascii="Times New Roman"/>
                        <w:b/>
                        <w:sz w:val="20"/>
                      </w:rPr>
                    </w:pPr>
                    <w:bookmarkStart w:id="5" w:name="Medeni_Kanun"/>
                    <w:bookmarkEnd w:id="5"/>
                    <w:r>
                      <w:rPr>
                        <w:rFonts w:ascii="Times New Roman"/>
                        <w:b/>
                        <w:sz w:val="20"/>
                      </w:rPr>
                      <w:t>Medeni Kanun</w:t>
                    </w:r>
                  </w:p>
                </w:txbxContent>
              </v:textbox>
            </v:shape>
            <w10:wrap type="topAndBottom" anchorx="page"/>
          </v:group>
        </w:pict>
      </w:r>
      <w:r w:rsidR="00156152">
        <w:t>Verilen anahtar sözcüklerin hangi sorunun cevabı olduğunu, yanındaki yuvarlak içine, sorunun başındaki</w:t>
      </w:r>
      <w:r w:rsidR="00156152">
        <w:t xml:space="preserve"> harfi yazarak</w:t>
      </w:r>
      <w:r w:rsidR="00156152">
        <w:rPr>
          <w:spacing w:val="-1"/>
        </w:rPr>
        <w:t xml:space="preserve"> </w:t>
      </w:r>
      <w:r w:rsidR="00156152">
        <w:t>gösteriniz.</w:t>
      </w:r>
    </w:p>
    <w:p w:rsidR="00B51773" w:rsidRDefault="00B51773">
      <w:pPr>
        <w:pStyle w:val="GvdeMetni"/>
        <w:spacing w:before="9"/>
        <w:rPr>
          <w:b/>
          <w:sz w:val="6"/>
        </w:rPr>
      </w:pPr>
    </w:p>
    <w:p w:rsidR="00B51773" w:rsidRDefault="00B51773">
      <w:pPr>
        <w:pStyle w:val="GvdeMetni"/>
        <w:rPr>
          <w:b/>
          <w:sz w:val="27"/>
        </w:rPr>
      </w:pPr>
    </w:p>
    <w:p w:rsidR="00B51773" w:rsidRDefault="00156152">
      <w:pPr>
        <w:pStyle w:val="ListeParagraf"/>
        <w:numPr>
          <w:ilvl w:val="1"/>
          <w:numId w:val="8"/>
        </w:numPr>
        <w:tabs>
          <w:tab w:val="left" w:pos="343"/>
        </w:tabs>
        <w:spacing w:before="1"/>
        <w:ind w:hanging="216"/>
        <w:jc w:val="both"/>
      </w:pPr>
      <w:r>
        <w:t>İlkokul çağını geçmiş 15-45 yaş arasındaki vatandaşlara okuma-yazma eğitimi vermek için açılan kuruma ne</w:t>
      </w:r>
      <w:r>
        <w:rPr>
          <w:spacing w:val="-29"/>
        </w:rPr>
        <w:t xml:space="preserve"> </w:t>
      </w:r>
      <w:r>
        <w:t>denir?</w:t>
      </w:r>
    </w:p>
    <w:p w:rsidR="00B51773" w:rsidRDefault="00156152">
      <w:pPr>
        <w:pStyle w:val="GvdeMetni"/>
        <w:ind w:left="126"/>
        <w:jc w:val="both"/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  <w:r>
        <w:t>Özel sektörü sanayi alanında yatırım yapmaya teşvik etmek amacıyla çıkarılan kanunun adı nedir?</w:t>
      </w:r>
    </w:p>
    <w:p w:rsidR="00B51773" w:rsidRDefault="00156152">
      <w:pPr>
        <w:pStyle w:val="ListeParagraf"/>
        <w:numPr>
          <w:ilvl w:val="0"/>
          <w:numId w:val="2"/>
        </w:numPr>
        <w:tabs>
          <w:tab w:val="left" w:pos="327"/>
        </w:tabs>
        <w:spacing w:line="268" w:lineRule="exact"/>
        <w:ind w:hanging="200"/>
        <w:jc w:val="both"/>
      </w:pPr>
      <w:r>
        <w:t>Türk denizlerinde gemi işletme hakkını Türk girişimcilere veren kanunun adı</w:t>
      </w:r>
      <w:r>
        <w:rPr>
          <w:spacing w:val="-8"/>
        </w:rPr>
        <w:t xml:space="preserve"> </w:t>
      </w:r>
      <w:r>
        <w:t>nedir?</w:t>
      </w:r>
    </w:p>
    <w:p w:rsidR="00B51773" w:rsidRDefault="00156152">
      <w:pPr>
        <w:pStyle w:val="ListeParagraf"/>
        <w:numPr>
          <w:ilvl w:val="0"/>
          <w:numId w:val="2"/>
        </w:numPr>
        <w:tabs>
          <w:tab w:val="left" w:pos="304"/>
        </w:tabs>
        <w:spacing w:line="268" w:lineRule="exact"/>
        <w:ind w:left="303" w:hanging="177"/>
        <w:jc w:val="both"/>
      </w:pPr>
      <w:r>
        <w:t>Laiklik ilkesine dayanılarak oluşturulan ve toplumda kadın-erkek eşitliğini esas alan temel yasa</w:t>
      </w:r>
      <w:r>
        <w:rPr>
          <w:spacing w:val="-17"/>
        </w:rPr>
        <w:t xml:space="preserve"> </w:t>
      </w:r>
      <w:r>
        <w:t>nedir?</w:t>
      </w:r>
    </w:p>
    <w:p w:rsidR="00B51773" w:rsidRDefault="00156152">
      <w:pPr>
        <w:pStyle w:val="GvdeMetni"/>
        <w:ind w:left="126"/>
        <w:jc w:val="both"/>
      </w:pPr>
      <w:proofErr w:type="gramStart"/>
      <w:r>
        <w:rPr>
          <w:b/>
        </w:rPr>
        <w:t>e</w:t>
      </w:r>
      <w:proofErr w:type="gramEnd"/>
      <w:r>
        <w:rPr>
          <w:b/>
        </w:rPr>
        <w:t>.</w:t>
      </w:r>
      <w:r>
        <w:t>İlk anayasamızın adı nedir?</w:t>
      </w:r>
    </w:p>
    <w:p w:rsidR="00B51773" w:rsidRDefault="00156152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firstLine="0"/>
        <w:jc w:val="both"/>
      </w:pPr>
      <w:r>
        <w:t>Resmi işlemlerde kargaşayı önlemek ve t</w:t>
      </w:r>
      <w:r>
        <w:t>oplumsal hayatta eşitliği sağlamak için çıkarılan kanunun adı</w:t>
      </w:r>
      <w:r>
        <w:rPr>
          <w:spacing w:val="-22"/>
        </w:rPr>
        <w:t xml:space="preserve"> </w:t>
      </w:r>
      <w:r>
        <w:t>nedir?</w:t>
      </w:r>
    </w:p>
    <w:p w:rsidR="00B51773" w:rsidRDefault="00156152">
      <w:pPr>
        <w:pStyle w:val="ListeParagraf"/>
        <w:numPr>
          <w:ilvl w:val="0"/>
          <w:numId w:val="1"/>
        </w:numPr>
        <w:tabs>
          <w:tab w:val="left" w:pos="339"/>
        </w:tabs>
        <w:ind w:right="2152" w:firstLine="0"/>
        <w:jc w:val="both"/>
      </w:pPr>
      <w:r>
        <w:t xml:space="preserve">Eğitim ve öğretim birleştirip ülkedeki tüm okulları Maarif </w:t>
      </w:r>
      <w:proofErr w:type="gramStart"/>
      <w:r>
        <w:t>Vekaleti’ne</w:t>
      </w:r>
      <w:proofErr w:type="gramEnd"/>
      <w:r>
        <w:t xml:space="preserve"> bağlayan kanunun adı nedir? </w:t>
      </w:r>
      <w:proofErr w:type="gramStart"/>
      <w:r>
        <w:rPr>
          <w:b/>
        </w:rPr>
        <w:t>h</w:t>
      </w:r>
      <w:proofErr w:type="gramEnd"/>
      <w:r>
        <w:rPr>
          <w:b/>
        </w:rPr>
        <w:t>.</w:t>
      </w:r>
      <w:r>
        <w:t xml:space="preserve">Cumhuriyet rejimi ve devrimler konusunda halkı bilinçlendirmek amacıyla açılan kuruma </w:t>
      </w:r>
      <w:r>
        <w:t xml:space="preserve">ne denir? </w:t>
      </w:r>
      <w:proofErr w:type="gramStart"/>
      <w:r>
        <w:rPr>
          <w:b/>
        </w:rPr>
        <w:t>ı</w:t>
      </w:r>
      <w:proofErr w:type="gramEnd"/>
      <w:r>
        <w:rPr>
          <w:b/>
        </w:rPr>
        <w:t>.</w:t>
      </w:r>
      <w:r>
        <w:t>İzmir İktisat Kongresi’nde alınan kararlara ne</w:t>
      </w:r>
      <w:r>
        <w:rPr>
          <w:spacing w:val="-4"/>
        </w:rPr>
        <w:t xml:space="preserve"> </w:t>
      </w:r>
      <w:r>
        <w:t>denir?</w:t>
      </w:r>
    </w:p>
    <w:p w:rsidR="00B51773" w:rsidRDefault="00156152">
      <w:pPr>
        <w:pStyle w:val="GvdeMetni"/>
        <w:spacing w:line="268" w:lineRule="exact"/>
        <w:ind w:left="126"/>
        <w:jc w:val="both"/>
      </w:pPr>
      <w:proofErr w:type="gramStart"/>
      <w:r>
        <w:rPr>
          <w:b/>
        </w:rPr>
        <w:t>i</w:t>
      </w:r>
      <w:proofErr w:type="gramEnd"/>
      <w:r>
        <w:rPr>
          <w:i/>
        </w:rPr>
        <w:t>.</w:t>
      </w:r>
      <w:r>
        <w:t>Şeyh Sait İsyanın bastırılması için çıkarılan kanun adı nedir?</w:t>
      </w:r>
    </w:p>
    <w:p w:rsidR="00B51773" w:rsidRDefault="00B51773">
      <w:pPr>
        <w:pStyle w:val="GvdeMetni"/>
        <w:rPr>
          <w:sz w:val="20"/>
        </w:rPr>
      </w:pPr>
    </w:p>
    <w:p w:rsidR="00B51773" w:rsidRDefault="0099318B">
      <w:pPr>
        <w:pStyle w:val="GvdeMetni"/>
        <w:spacing w:before="3"/>
        <w:rPr>
          <w:sz w:val="21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3147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51773" w:rsidRDefault="00B51773">
      <w:pPr>
        <w:pStyle w:val="GvdeMetni"/>
        <w:spacing w:before="7"/>
        <w:rPr>
          <w:sz w:val="17"/>
        </w:rPr>
      </w:pPr>
    </w:p>
    <w:p w:rsidR="00B51773" w:rsidRDefault="00B51773">
      <w:pPr>
        <w:pStyle w:val="Heading1"/>
        <w:jc w:val="both"/>
        <w:rPr>
          <w:b w:val="0"/>
        </w:rPr>
      </w:pPr>
      <w:r w:rsidRPr="00B51773">
        <w:pict>
          <v:shape id="_x0000_s1033" type="#_x0000_t202" style="position:absolute;left:0;text-align:left;margin-left:39.3pt;margin-top:17.45pt;width:234pt;height:28.35pt;z-index:1432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68"/>
                    <w:ind w:left="144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A.Osmanlı saltanatı resmen sona erdi. Laikliğe geçişin ilk aşaması gerçekleşti.</w:t>
                  </w:r>
                </w:p>
              </w:txbxContent>
            </v:textbox>
            <w10:wrap type="topAndBottom" anchorx="page"/>
          </v:shape>
        </w:pict>
      </w:r>
      <w:r w:rsidRPr="00B51773">
        <w:pict>
          <v:shape id="_x0000_s1032" type="#_x0000_t202" style="position:absolute;left:0;text-align:left;margin-left:363.3pt;margin-top:19.95pt;width:99pt;height:25pt;z-index:1456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72"/>
                    <w:ind w:left="144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Cumhuriyetin ilanı</w:t>
                  </w:r>
                </w:p>
              </w:txbxContent>
            </v:textbox>
            <w10:wrap type="topAndBottom" anchorx="page"/>
          </v:shape>
        </w:pict>
      </w:r>
      <w:r w:rsidRPr="00B51773">
        <w:pict>
          <v:shape id="_x0000_s1031" type="#_x0000_t202" style="position:absolute;left:0;text-align:left;margin-left:39.3pt;margin-top:64.85pt;width:234pt;height:28.35pt;z-index:1480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68"/>
                    <w:ind w:left="144" w:right="616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B.Devletin ve rejimin adı belirlendi. Kabine hükümeti sistemine geçildi.</w:t>
                  </w:r>
                </w:p>
              </w:txbxContent>
            </v:textbox>
            <w10:wrap type="topAndBottom" anchorx="page"/>
          </v:shape>
        </w:pict>
      </w:r>
      <w:r w:rsidRPr="00B51773">
        <w:pict>
          <v:shape id="_x0000_s1030" type="#_x0000_t202" style="position:absolute;left:0;text-align:left;margin-left:364.05pt;margin-top:67.15pt;width:99pt;height:25pt;z-index:1504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67"/>
                    <w:ind w:left="144" w:right="956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Halifeliğin kaldırılması</w:t>
                  </w:r>
                </w:p>
              </w:txbxContent>
            </v:textbox>
            <w10:wrap type="topAndBottom" anchorx="page"/>
          </v:shape>
        </w:pict>
      </w:r>
      <w:r w:rsidRPr="00B51773">
        <w:pict>
          <v:shape id="_x0000_s1029" type="#_x0000_t202" style="position:absolute;left:0;text-align:left;margin-left:337.05pt;margin-top:72.15pt;width:27pt;height:20pt;z-index:1600;mso-position-horizontal-relative:page" filled="f">
            <v:textbox inset="0,0,0,0">
              <w:txbxContent>
                <w:p w:rsidR="00B51773" w:rsidRDefault="00156152">
                  <w:pPr>
                    <w:spacing w:before="67"/>
                    <w:ind w:left="144"/>
                    <w:rPr>
                      <w:rFonts w:ascii="Times New Roman"/>
                      <w:sz w:val="18"/>
                    </w:rPr>
                  </w:pPr>
                  <w:proofErr w:type="gramStart"/>
                  <w:r>
                    <w:rPr>
                      <w:rFonts w:ascii="Times New Roman"/>
                      <w:sz w:val="18"/>
                    </w:rPr>
                    <w:t>....</w:t>
                  </w:r>
                  <w:proofErr w:type="gramEnd"/>
                </w:p>
              </w:txbxContent>
            </v:textbox>
            <w10:wrap anchorx="page"/>
          </v:shape>
        </w:pict>
      </w:r>
      <w:r w:rsidRPr="00B51773">
        <w:pict>
          <v:shape id="_x0000_s1028" type="#_x0000_t202" style="position:absolute;left:0;text-align:left;margin-left:336.3pt;margin-top:24.95pt;width:27pt;height:20pt;z-index:1624;mso-position-horizontal-relative:page" filled="f">
            <v:textbox inset="0,0,0,0">
              <w:txbxContent>
                <w:p w:rsidR="00B51773" w:rsidRDefault="00156152">
                  <w:pPr>
                    <w:spacing w:before="68"/>
                    <w:ind w:left="144"/>
                    <w:rPr>
                      <w:rFonts w:ascii="Times New Roman"/>
                      <w:sz w:val="18"/>
                    </w:rPr>
                  </w:pPr>
                  <w:proofErr w:type="gramStart"/>
                  <w:r>
                    <w:rPr>
                      <w:rFonts w:ascii="Times New Roman"/>
                      <w:sz w:val="18"/>
                    </w:rPr>
                    <w:t>....</w:t>
                  </w:r>
                  <w:proofErr w:type="gramEnd"/>
                </w:p>
              </w:txbxContent>
            </v:textbox>
            <w10:wrap anchorx="page"/>
          </v:shape>
        </w:pict>
      </w:r>
      <w:r w:rsidR="00156152">
        <w:t xml:space="preserve">C.Aşağıda verilen sonuçların hangi </w:t>
      </w:r>
      <w:proofErr w:type="gramStart"/>
      <w:r w:rsidR="00156152">
        <w:t>inkılaba</w:t>
      </w:r>
      <w:proofErr w:type="gramEnd"/>
      <w:r w:rsidR="00156152">
        <w:t xml:space="preserve"> ait olduğunu kutucuğun yanına harflerini yazarak eşleştiriniz</w:t>
      </w:r>
      <w:r w:rsidR="00156152">
        <w:rPr>
          <w:b w:val="0"/>
        </w:rPr>
        <w:t>.</w:t>
      </w:r>
    </w:p>
    <w:p w:rsidR="00B51773" w:rsidRDefault="00B51773">
      <w:pPr>
        <w:pStyle w:val="GvdeMetni"/>
        <w:spacing w:before="4"/>
        <w:rPr>
          <w:sz w:val="24"/>
        </w:rPr>
      </w:pPr>
    </w:p>
    <w:p w:rsidR="00B51773" w:rsidRDefault="00B51773">
      <w:pPr>
        <w:pStyle w:val="GvdeMetni"/>
        <w:rPr>
          <w:sz w:val="20"/>
        </w:rPr>
      </w:pPr>
    </w:p>
    <w:p w:rsidR="00B51773" w:rsidRDefault="00B51773">
      <w:pPr>
        <w:pStyle w:val="GvdeMetni"/>
        <w:spacing w:before="6"/>
        <w:rPr>
          <w:sz w:val="13"/>
        </w:rPr>
      </w:pPr>
      <w:r w:rsidRPr="00B51773">
        <w:pict>
          <v:shape id="_x0000_s1027" type="#_x0000_t202" style="position:absolute;margin-left:39.3pt;margin-top:10.6pt;width:234pt;height:28.35pt;z-index:1528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67"/>
                    <w:ind w:left="144" w:right="466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C.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</w:rPr>
                    <w:t>İnkılapların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</w:rPr>
                    <w:t xml:space="preserve"> önündeki en önemli engel kaldırıldı. Ulus devlet anlayışı güçlendirildi</w:t>
                  </w:r>
                </w:p>
              </w:txbxContent>
            </v:textbox>
            <w10:wrap type="topAndBottom" anchorx="page"/>
          </v:shape>
        </w:pict>
      </w:r>
      <w:r w:rsidRPr="00B51773">
        <w:pict>
          <v:shape id="_x0000_s1026" type="#_x0000_t202" style="position:absolute;margin-left:363.3pt;margin-top:10.6pt;width:99pt;height:25pt;z-index:1552;mso-wrap-distance-left:0;mso-wrap-distance-right:0;mso-position-horizontal-relative:page" filled="f">
            <v:textbox inset="0,0,0,0">
              <w:txbxContent>
                <w:p w:rsidR="00B51773" w:rsidRDefault="00156152">
                  <w:pPr>
                    <w:spacing w:before="71"/>
                    <w:ind w:left="144"/>
                    <w:rPr>
                      <w:rFonts w:ascii="Times New Roman" w:hAnsi="Times New Roman"/>
                      <w:sz w:val="18"/>
                    </w:rPr>
                  </w:pPr>
                  <w:r>
                    <w:rPr>
                      <w:rFonts w:ascii="Times New Roman" w:hAnsi="Times New Roman"/>
                      <w:sz w:val="18"/>
                    </w:rPr>
                    <w:t>Saltanatın kaldırılması</w:t>
                  </w:r>
                </w:p>
              </w:txbxContent>
            </v:textbox>
            <w10:wrap type="topAndBottom" anchorx="page"/>
          </v:shape>
        </w:pict>
      </w:r>
    </w:p>
    <w:sectPr w:rsidR="00B51773" w:rsidSect="00B51773">
      <w:type w:val="continuous"/>
      <w:pgSz w:w="11910" w:h="16840"/>
      <w:pgMar w:top="620" w:right="38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16A"/>
    <w:multiLevelType w:val="hybridMultilevel"/>
    <w:tmpl w:val="0FC68FD2"/>
    <w:lvl w:ilvl="0" w:tplc="FD02BD4E">
      <w:start w:val="2"/>
      <w:numFmt w:val="upperLetter"/>
      <w:lvlText w:val="%1."/>
      <w:lvlJc w:val="left"/>
      <w:pPr>
        <w:ind w:left="126" w:hanging="23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CB7E355E">
      <w:start w:val="1"/>
      <w:numFmt w:val="lowerLetter"/>
      <w:lvlText w:val="%2."/>
      <w:lvlJc w:val="left"/>
      <w:pPr>
        <w:ind w:left="342" w:hanging="21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  <w:lang w:val="tr-TR" w:eastAsia="tr-TR" w:bidi="tr-TR"/>
      </w:rPr>
    </w:lvl>
    <w:lvl w:ilvl="2" w:tplc="A148E6A6">
      <w:numFmt w:val="bullet"/>
      <w:lvlText w:val="•"/>
      <w:lvlJc w:val="left"/>
      <w:pPr>
        <w:ind w:left="1549" w:hanging="217"/>
      </w:pPr>
      <w:rPr>
        <w:rFonts w:hint="default"/>
        <w:lang w:val="tr-TR" w:eastAsia="tr-TR" w:bidi="tr-TR"/>
      </w:rPr>
    </w:lvl>
    <w:lvl w:ilvl="3" w:tplc="F4305980">
      <w:numFmt w:val="bullet"/>
      <w:lvlText w:val="•"/>
      <w:lvlJc w:val="left"/>
      <w:pPr>
        <w:ind w:left="2759" w:hanging="217"/>
      </w:pPr>
      <w:rPr>
        <w:rFonts w:hint="default"/>
        <w:lang w:val="tr-TR" w:eastAsia="tr-TR" w:bidi="tr-TR"/>
      </w:rPr>
    </w:lvl>
    <w:lvl w:ilvl="4" w:tplc="05F27FD4">
      <w:numFmt w:val="bullet"/>
      <w:lvlText w:val="•"/>
      <w:lvlJc w:val="left"/>
      <w:pPr>
        <w:ind w:left="3968" w:hanging="217"/>
      </w:pPr>
      <w:rPr>
        <w:rFonts w:hint="default"/>
        <w:lang w:val="tr-TR" w:eastAsia="tr-TR" w:bidi="tr-TR"/>
      </w:rPr>
    </w:lvl>
    <w:lvl w:ilvl="5" w:tplc="6AB88744">
      <w:numFmt w:val="bullet"/>
      <w:lvlText w:val="•"/>
      <w:lvlJc w:val="left"/>
      <w:pPr>
        <w:ind w:left="5178" w:hanging="217"/>
      </w:pPr>
      <w:rPr>
        <w:rFonts w:hint="default"/>
        <w:lang w:val="tr-TR" w:eastAsia="tr-TR" w:bidi="tr-TR"/>
      </w:rPr>
    </w:lvl>
    <w:lvl w:ilvl="6" w:tplc="A866D1F0">
      <w:numFmt w:val="bullet"/>
      <w:lvlText w:val="•"/>
      <w:lvlJc w:val="left"/>
      <w:pPr>
        <w:ind w:left="6388" w:hanging="217"/>
      </w:pPr>
      <w:rPr>
        <w:rFonts w:hint="default"/>
        <w:lang w:val="tr-TR" w:eastAsia="tr-TR" w:bidi="tr-TR"/>
      </w:rPr>
    </w:lvl>
    <w:lvl w:ilvl="7" w:tplc="7E0AC024">
      <w:numFmt w:val="bullet"/>
      <w:lvlText w:val="•"/>
      <w:lvlJc w:val="left"/>
      <w:pPr>
        <w:ind w:left="7597" w:hanging="217"/>
      </w:pPr>
      <w:rPr>
        <w:rFonts w:hint="default"/>
        <w:lang w:val="tr-TR" w:eastAsia="tr-TR" w:bidi="tr-TR"/>
      </w:rPr>
    </w:lvl>
    <w:lvl w:ilvl="8" w:tplc="A35A1D86">
      <w:numFmt w:val="bullet"/>
      <w:lvlText w:val="•"/>
      <w:lvlJc w:val="left"/>
      <w:pPr>
        <w:ind w:left="8807" w:hanging="217"/>
      </w:pPr>
      <w:rPr>
        <w:rFonts w:hint="default"/>
        <w:lang w:val="tr-TR" w:eastAsia="tr-TR" w:bidi="tr-TR"/>
      </w:rPr>
    </w:lvl>
  </w:abstractNum>
  <w:abstractNum w:abstractNumId="1">
    <w:nsid w:val="195B00A4"/>
    <w:multiLevelType w:val="hybridMultilevel"/>
    <w:tmpl w:val="7872340E"/>
    <w:lvl w:ilvl="0" w:tplc="437A228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tr-TR" w:eastAsia="tr-TR" w:bidi="tr-TR"/>
      </w:rPr>
    </w:lvl>
    <w:lvl w:ilvl="1" w:tplc="0BA8A0CE">
      <w:numFmt w:val="bullet"/>
      <w:lvlText w:val="•"/>
      <w:lvlJc w:val="left"/>
      <w:pPr>
        <w:ind w:left="1182" w:hanging="360"/>
      </w:pPr>
      <w:rPr>
        <w:rFonts w:hint="default"/>
        <w:lang w:val="tr-TR" w:eastAsia="tr-TR" w:bidi="tr-TR"/>
      </w:rPr>
    </w:lvl>
    <w:lvl w:ilvl="2" w:tplc="8BCA287C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87EE5632">
      <w:numFmt w:val="bullet"/>
      <w:lvlText w:val="•"/>
      <w:lvlJc w:val="left"/>
      <w:pPr>
        <w:ind w:left="1908" w:hanging="360"/>
      </w:pPr>
      <w:rPr>
        <w:rFonts w:hint="default"/>
        <w:lang w:val="tr-TR" w:eastAsia="tr-TR" w:bidi="tr-TR"/>
      </w:rPr>
    </w:lvl>
    <w:lvl w:ilvl="4" w:tplc="49B2ADA6">
      <w:numFmt w:val="bullet"/>
      <w:lvlText w:val="•"/>
      <w:lvlJc w:val="left"/>
      <w:pPr>
        <w:ind w:left="2271" w:hanging="360"/>
      </w:pPr>
      <w:rPr>
        <w:rFonts w:hint="default"/>
        <w:lang w:val="tr-TR" w:eastAsia="tr-TR" w:bidi="tr-TR"/>
      </w:rPr>
    </w:lvl>
    <w:lvl w:ilvl="5" w:tplc="36888AA2">
      <w:numFmt w:val="bullet"/>
      <w:lvlText w:val="•"/>
      <w:lvlJc w:val="left"/>
      <w:pPr>
        <w:ind w:left="2634" w:hanging="360"/>
      </w:pPr>
      <w:rPr>
        <w:rFonts w:hint="default"/>
        <w:lang w:val="tr-TR" w:eastAsia="tr-TR" w:bidi="tr-TR"/>
      </w:rPr>
    </w:lvl>
    <w:lvl w:ilvl="6" w:tplc="10FE3B02">
      <w:numFmt w:val="bullet"/>
      <w:lvlText w:val="•"/>
      <w:lvlJc w:val="left"/>
      <w:pPr>
        <w:ind w:left="2997" w:hanging="360"/>
      </w:pPr>
      <w:rPr>
        <w:rFonts w:hint="default"/>
        <w:lang w:val="tr-TR" w:eastAsia="tr-TR" w:bidi="tr-TR"/>
      </w:rPr>
    </w:lvl>
    <w:lvl w:ilvl="7" w:tplc="13364B56">
      <w:numFmt w:val="bullet"/>
      <w:lvlText w:val="•"/>
      <w:lvlJc w:val="left"/>
      <w:pPr>
        <w:ind w:left="3360" w:hanging="360"/>
      </w:pPr>
      <w:rPr>
        <w:rFonts w:hint="default"/>
        <w:lang w:val="tr-TR" w:eastAsia="tr-TR" w:bidi="tr-TR"/>
      </w:rPr>
    </w:lvl>
    <w:lvl w:ilvl="8" w:tplc="8C342EAC">
      <w:numFmt w:val="bullet"/>
      <w:lvlText w:val="•"/>
      <w:lvlJc w:val="left"/>
      <w:pPr>
        <w:ind w:left="3723" w:hanging="360"/>
      </w:pPr>
      <w:rPr>
        <w:rFonts w:hint="default"/>
        <w:lang w:val="tr-TR" w:eastAsia="tr-TR" w:bidi="tr-TR"/>
      </w:rPr>
    </w:lvl>
  </w:abstractNum>
  <w:abstractNum w:abstractNumId="2">
    <w:nsid w:val="2D4D2218"/>
    <w:multiLevelType w:val="hybridMultilevel"/>
    <w:tmpl w:val="4C50F958"/>
    <w:lvl w:ilvl="0" w:tplc="3CE69774">
      <w:start w:val="3"/>
      <w:numFmt w:val="lowerLetter"/>
      <w:lvlText w:val="%1."/>
      <w:lvlJc w:val="left"/>
      <w:pPr>
        <w:ind w:left="326" w:hanging="201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AF087494">
      <w:numFmt w:val="bullet"/>
      <w:lvlText w:val="•"/>
      <w:lvlJc w:val="left"/>
      <w:pPr>
        <w:ind w:left="1410" w:hanging="201"/>
      </w:pPr>
      <w:rPr>
        <w:rFonts w:hint="default"/>
        <w:lang w:val="tr-TR" w:eastAsia="tr-TR" w:bidi="tr-TR"/>
      </w:rPr>
    </w:lvl>
    <w:lvl w:ilvl="2" w:tplc="C020132A">
      <w:numFmt w:val="bullet"/>
      <w:lvlText w:val="•"/>
      <w:lvlJc w:val="left"/>
      <w:pPr>
        <w:ind w:left="2501" w:hanging="201"/>
      </w:pPr>
      <w:rPr>
        <w:rFonts w:hint="default"/>
        <w:lang w:val="tr-TR" w:eastAsia="tr-TR" w:bidi="tr-TR"/>
      </w:rPr>
    </w:lvl>
    <w:lvl w:ilvl="3" w:tplc="8FC27162">
      <w:numFmt w:val="bullet"/>
      <w:lvlText w:val="•"/>
      <w:lvlJc w:val="left"/>
      <w:pPr>
        <w:ind w:left="3591" w:hanging="201"/>
      </w:pPr>
      <w:rPr>
        <w:rFonts w:hint="default"/>
        <w:lang w:val="tr-TR" w:eastAsia="tr-TR" w:bidi="tr-TR"/>
      </w:rPr>
    </w:lvl>
    <w:lvl w:ilvl="4" w:tplc="1F704F5A">
      <w:numFmt w:val="bullet"/>
      <w:lvlText w:val="•"/>
      <w:lvlJc w:val="left"/>
      <w:pPr>
        <w:ind w:left="4682" w:hanging="201"/>
      </w:pPr>
      <w:rPr>
        <w:rFonts w:hint="default"/>
        <w:lang w:val="tr-TR" w:eastAsia="tr-TR" w:bidi="tr-TR"/>
      </w:rPr>
    </w:lvl>
    <w:lvl w:ilvl="5" w:tplc="8338746C">
      <w:numFmt w:val="bullet"/>
      <w:lvlText w:val="•"/>
      <w:lvlJc w:val="left"/>
      <w:pPr>
        <w:ind w:left="5773" w:hanging="201"/>
      </w:pPr>
      <w:rPr>
        <w:rFonts w:hint="default"/>
        <w:lang w:val="tr-TR" w:eastAsia="tr-TR" w:bidi="tr-TR"/>
      </w:rPr>
    </w:lvl>
    <w:lvl w:ilvl="6" w:tplc="CD0E1F00">
      <w:numFmt w:val="bullet"/>
      <w:lvlText w:val="•"/>
      <w:lvlJc w:val="left"/>
      <w:pPr>
        <w:ind w:left="6863" w:hanging="201"/>
      </w:pPr>
      <w:rPr>
        <w:rFonts w:hint="default"/>
        <w:lang w:val="tr-TR" w:eastAsia="tr-TR" w:bidi="tr-TR"/>
      </w:rPr>
    </w:lvl>
    <w:lvl w:ilvl="7" w:tplc="948680C6">
      <w:numFmt w:val="bullet"/>
      <w:lvlText w:val="•"/>
      <w:lvlJc w:val="left"/>
      <w:pPr>
        <w:ind w:left="7954" w:hanging="201"/>
      </w:pPr>
      <w:rPr>
        <w:rFonts w:hint="default"/>
        <w:lang w:val="tr-TR" w:eastAsia="tr-TR" w:bidi="tr-TR"/>
      </w:rPr>
    </w:lvl>
    <w:lvl w:ilvl="8" w:tplc="BC8CCFBA">
      <w:numFmt w:val="bullet"/>
      <w:lvlText w:val="•"/>
      <w:lvlJc w:val="left"/>
      <w:pPr>
        <w:ind w:left="9045" w:hanging="201"/>
      </w:pPr>
      <w:rPr>
        <w:rFonts w:hint="default"/>
        <w:lang w:val="tr-TR" w:eastAsia="tr-TR" w:bidi="tr-TR"/>
      </w:rPr>
    </w:lvl>
  </w:abstractNum>
  <w:abstractNum w:abstractNumId="3">
    <w:nsid w:val="46560178"/>
    <w:multiLevelType w:val="hybridMultilevel"/>
    <w:tmpl w:val="34564128"/>
    <w:lvl w:ilvl="0" w:tplc="23D6289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tr-TR" w:eastAsia="tr-TR" w:bidi="tr-TR"/>
      </w:rPr>
    </w:lvl>
    <w:lvl w:ilvl="1" w:tplc="B08A2952">
      <w:numFmt w:val="bullet"/>
      <w:lvlText w:val="•"/>
      <w:lvlJc w:val="left"/>
      <w:pPr>
        <w:ind w:left="1182" w:hanging="360"/>
      </w:pPr>
      <w:rPr>
        <w:rFonts w:hint="default"/>
        <w:lang w:val="tr-TR" w:eastAsia="tr-TR" w:bidi="tr-TR"/>
      </w:rPr>
    </w:lvl>
    <w:lvl w:ilvl="2" w:tplc="8F7AD366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69EAD612">
      <w:numFmt w:val="bullet"/>
      <w:lvlText w:val="•"/>
      <w:lvlJc w:val="left"/>
      <w:pPr>
        <w:ind w:left="1908" w:hanging="360"/>
      </w:pPr>
      <w:rPr>
        <w:rFonts w:hint="default"/>
        <w:lang w:val="tr-TR" w:eastAsia="tr-TR" w:bidi="tr-TR"/>
      </w:rPr>
    </w:lvl>
    <w:lvl w:ilvl="4" w:tplc="0A20C646">
      <w:numFmt w:val="bullet"/>
      <w:lvlText w:val="•"/>
      <w:lvlJc w:val="left"/>
      <w:pPr>
        <w:ind w:left="2271" w:hanging="360"/>
      </w:pPr>
      <w:rPr>
        <w:rFonts w:hint="default"/>
        <w:lang w:val="tr-TR" w:eastAsia="tr-TR" w:bidi="tr-TR"/>
      </w:rPr>
    </w:lvl>
    <w:lvl w:ilvl="5" w:tplc="0BE22F84">
      <w:numFmt w:val="bullet"/>
      <w:lvlText w:val="•"/>
      <w:lvlJc w:val="left"/>
      <w:pPr>
        <w:ind w:left="2634" w:hanging="360"/>
      </w:pPr>
      <w:rPr>
        <w:rFonts w:hint="default"/>
        <w:lang w:val="tr-TR" w:eastAsia="tr-TR" w:bidi="tr-TR"/>
      </w:rPr>
    </w:lvl>
    <w:lvl w:ilvl="6" w:tplc="677C7C12">
      <w:numFmt w:val="bullet"/>
      <w:lvlText w:val="•"/>
      <w:lvlJc w:val="left"/>
      <w:pPr>
        <w:ind w:left="2997" w:hanging="360"/>
      </w:pPr>
      <w:rPr>
        <w:rFonts w:hint="default"/>
        <w:lang w:val="tr-TR" w:eastAsia="tr-TR" w:bidi="tr-TR"/>
      </w:rPr>
    </w:lvl>
    <w:lvl w:ilvl="7" w:tplc="52E6B7A8">
      <w:numFmt w:val="bullet"/>
      <w:lvlText w:val="•"/>
      <w:lvlJc w:val="left"/>
      <w:pPr>
        <w:ind w:left="3360" w:hanging="360"/>
      </w:pPr>
      <w:rPr>
        <w:rFonts w:hint="default"/>
        <w:lang w:val="tr-TR" w:eastAsia="tr-TR" w:bidi="tr-TR"/>
      </w:rPr>
    </w:lvl>
    <w:lvl w:ilvl="8" w:tplc="5DD41B50">
      <w:numFmt w:val="bullet"/>
      <w:lvlText w:val="•"/>
      <w:lvlJc w:val="left"/>
      <w:pPr>
        <w:ind w:left="3723" w:hanging="360"/>
      </w:pPr>
      <w:rPr>
        <w:rFonts w:hint="default"/>
        <w:lang w:val="tr-TR" w:eastAsia="tr-TR" w:bidi="tr-TR"/>
      </w:rPr>
    </w:lvl>
  </w:abstractNum>
  <w:abstractNum w:abstractNumId="4">
    <w:nsid w:val="58714298"/>
    <w:multiLevelType w:val="hybridMultilevel"/>
    <w:tmpl w:val="15AA6A94"/>
    <w:lvl w:ilvl="0" w:tplc="22DCD5D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tr-TR" w:eastAsia="tr-TR" w:bidi="tr-TR"/>
      </w:rPr>
    </w:lvl>
    <w:lvl w:ilvl="1" w:tplc="7A326612">
      <w:numFmt w:val="bullet"/>
      <w:lvlText w:val="•"/>
      <w:lvlJc w:val="left"/>
      <w:pPr>
        <w:ind w:left="1182" w:hanging="360"/>
      </w:pPr>
      <w:rPr>
        <w:rFonts w:hint="default"/>
        <w:lang w:val="tr-TR" w:eastAsia="tr-TR" w:bidi="tr-TR"/>
      </w:rPr>
    </w:lvl>
    <w:lvl w:ilvl="2" w:tplc="1D189A58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C2E2E358">
      <w:numFmt w:val="bullet"/>
      <w:lvlText w:val="•"/>
      <w:lvlJc w:val="left"/>
      <w:pPr>
        <w:ind w:left="1908" w:hanging="360"/>
      </w:pPr>
      <w:rPr>
        <w:rFonts w:hint="default"/>
        <w:lang w:val="tr-TR" w:eastAsia="tr-TR" w:bidi="tr-TR"/>
      </w:rPr>
    </w:lvl>
    <w:lvl w:ilvl="4" w:tplc="3E140AAA">
      <w:numFmt w:val="bullet"/>
      <w:lvlText w:val="•"/>
      <w:lvlJc w:val="left"/>
      <w:pPr>
        <w:ind w:left="2271" w:hanging="360"/>
      </w:pPr>
      <w:rPr>
        <w:rFonts w:hint="default"/>
        <w:lang w:val="tr-TR" w:eastAsia="tr-TR" w:bidi="tr-TR"/>
      </w:rPr>
    </w:lvl>
    <w:lvl w:ilvl="5" w:tplc="66A0A16E">
      <w:numFmt w:val="bullet"/>
      <w:lvlText w:val="•"/>
      <w:lvlJc w:val="left"/>
      <w:pPr>
        <w:ind w:left="2634" w:hanging="360"/>
      </w:pPr>
      <w:rPr>
        <w:rFonts w:hint="default"/>
        <w:lang w:val="tr-TR" w:eastAsia="tr-TR" w:bidi="tr-TR"/>
      </w:rPr>
    </w:lvl>
    <w:lvl w:ilvl="6" w:tplc="939A1D6A">
      <w:numFmt w:val="bullet"/>
      <w:lvlText w:val="•"/>
      <w:lvlJc w:val="left"/>
      <w:pPr>
        <w:ind w:left="2997" w:hanging="360"/>
      </w:pPr>
      <w:rPr>
        <w:rFonts w:hint="default"/>
        <w:lang w:val="tr-TR" w:eastAsia="tr-TR" w:bidi="tr-TR"/>
      </w:rPr>
    </w:lvl>
    <w:lvl w:ilvl="7" w:tplc="D88E701A">
      <w:numFmt w:val="bullet"/>
      <w:lvlText w:val="•"/>
      <w:lvlJc w:val="left"/>
      <w:pPr>
        <w:ind w:left="3360" w:hanging="360"/>
      </w:pPr>
      <w:rPr>
        <w:rFonts w:hint="default"/>
        <w:lang w:val="tr-TR" w:eastAsia="tr-TR" w:bidi="tr-TR"/>
      </w:rPr>
    </w:lvl>
    <w:lvl w:ilvl="8" w:tplc="1CCAC750">
      <w:numFmt w:val="bullet"/>
      <w:lvlText w:val="•"/>
      <w:lvlJc w:val="left"/>
      <w:pPr>
        <w:ind w:left="3723" w:hanging="360"/>
      </w:pPr>
      <w:rPr>
        <w:rFonts w:hint="default"/>
        <w:lang w:val="tr-TR" w:eastAsia="tr-TR" w:bidi="tr-TR"/>
      </w:rPr>
    </w:lvl>
  </w:abstractNum>
  <w:abstractNum w:abstractNumId="5">
    <w:nsid w:val="5DA66E28"/>
    <w:multiLevelType w:val="hybridMultilevel"/>
    <w:tmpl w:val="A98AC5D2"/>
    <w:lvl w:ilvl="0" w:tplc="BAA6ECE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tr-TR" w:eastAsia="tr-TR" w:bidi="tr-TR"/>
      </w:rPr>
    </w:lvl>
    <w:lvl w:ilvl="1" w:tplc="769EFC96">
      <w:numFmt w:val="bullet"/>
      <w:lvlText w:val="•"/>
      <w:lvlJc w:val="left"/>
      <w:pPr>
        <w:ind w:left="1182" w:hanging="360"/>
      </w:pPr>
      <w:rPr>
        <w:rFonts w:hint="default"/>
        <w:lang w:val="tr-TR" w:eastAsia="tr-TR" w:bidi="tr-TR"/>
      </w:rPr>
    </w:lvl>
    <w:lvl w:ilvl="2" w:tplc="C17E7B80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4CA00C16">
      <w:numFmt w:val="bullet"/>
      <w:lvlText w:val="•"/>
      <w:lvlJc w:val="left"/>
      <w:pPr>
        <w:ind w:left="1908" w:hanging="360"/>
      </w:pPr>
      <w:rPr>
        <w:rFonts w:hint="default"/>
        <w:lang w:val="tr-TR" w:eastAsia="tr-TR" w:bidi="tr-TR"/>
      </w:rPr>
    </w:lvl>
    <w:lvl w:ilvl="4" w:tplc="F2262848">
      <w:numFmt w:val="bullet"/>
      <w:lvlText w:val="•"/>
      <w:lvlJc w:val="left"/>
      <w:pPr>
        <w:ind w:left="2271" w:hanging="360"/>
      </w:pPr>
      <w:rPr>
        <w:rFonts w:hint="default"/>
        <w:lang w:val="tr-TR" w:eastAsia="tr-TR" w:bidi="tr-TR"/>
      </w:rPr>
    </w:lvl>
    <w:lvl w:ilvl="5" w:tplc="CE6EF5C8">
      <w:numFmt w:val="bullet"/>
      <w:lvlText w:val="•"/>
      <w:lvlJc w:val="left"/>
      <w:pPr>
        <w:ind w:left="2634" w:hanging="360"/>
      </w:pPr>
      <w:rPr>
        <w:rFonts w:hint="default"/>
        <w:lang w:val="tr-TR" w:eastAsia="tr-TR" w:bidi="tr-TR"/>
      </w:rPr>
    </w:lvl>
    <w:lvl w:ilvl="6" w:tplc="B65EAA08">
      <w:numFmt w:val="bullet"/>
      <w:lvlText w:val="•"/>
      <w:lvlJc w:val="left"/>
      <w:pPr>
        <w:ind w:left="2997" w:hanging="360"/>
      </w:pPr>
      <w:rPr>
        <w:rFonts w:hint="default"/>
        <w:lang w:val="tr-TR" w:eastAsia="tr-TR" w:bidi="tr-TR"/>
      </w:rPr>
    </w:lvl>
    <w:lvl w:ilvl="7" w:tplc="A04E3C04">
      <w:numFmt w:val="bullet"/>
      <w:lvlText w:val="•"/>
      <w:lvlJc w:val="left"/>
      <w:pPr>
        <w:ind w:left="3360" w:hanging="360"/>
      </w:pPr>
      <w:rPr>
        <w:rFonts w:hint="default"/>
        <w:lang w:val="tr-TR" w:eastAsia="tr-TR" w:bidi="tr-TR"/>
      </w:rPr>
    </w:lvl>
    <w:lvl w:ilvl="8" w:tplc="D0665F90">
      <w:numFmt w:val="bullet"/>
      <w:lvlText w:val="•"/>
      <w:lvlJc w:val="left"/>
      <w:pPr>
        <w:ind w:left="3723" w:hanging="360"/>
      </w:pPr>
      <w:rPr>
        <w:rFonts w:hint="default"/>
        <w:lang w:val="tr-TR" w:eastAsia="tr-TR" w:bidi="tr-TR"/>
      </w:rPr>
    </w:lvl>
  </w:abstractNum>
  <w:abstractNum w:abstractNumId="6">
    <w:nsid w:val="5FA749ED"/>
    <w:multiLevelType w:val="hybridMultilevel"/>
    <w:tmpl w:val="906CF960"/>
    <w:lvl w:ilvl="0" w:tplc="73CCBF78">
      <w:start w:val="6"/>
      <w:numFmt w:val="lowerLetter"/>
      <w:lvlText w:val="%1."/>
      <w:lvlJc w:val="left"/>
      <w:pPr>
        <w:ind w:left="126" w:hanging="130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  <w:lang w:val="tr-TR" w:eastAsia="tr-TR" w:bidi="tr-TR"/>
      </w:rPr>
    </w:lvl>
    <w:lvl w:ilvl="1" w:tplc="F508DAFA">
      <w:numFmt w:val="bullet"/>
      <w:lvlText w:val="•"/>
      <w:lvlJc w:val="left"/>
      <w:pPr>
        <w:ind w:left="1230" w:hanging="130"/>
      </w:pPr>
      <w:rPr>
        <w:rFonts w:hint="default"/>
        <w:lang w:val="tr-TR" w:eastAsia="tr-TR" w:bidi="tr-TR"/>
      </w:rPr>
    </w:lvl>
    <w:lvl w:ilvl="2" w:tplc="27AC413C">
      <w:numFmt w:val="bullet"/>
      <w:lvlText w:val="•"/>
      <w:lvlJc w:val="left"/>
      <w:pPr>
        <w:ind w:left="2341" w:hanging="130"/>
      </w:pPr>
      <w:rPr>
        <w:rFonts w:hint="default"/>
        <w:lang w:val="tr-TR" w:eastAsia="tr-TR" w:bidi="tr-TR"/>
      </w:rPr>
    </w:lvl>
    <w:lvl w:ilvl="3" w:tplc="E9449B6A">
      <w:numFmt w:val="bullet"/>
      <w:lvlText w:val="•"/>
      <w:lvlJc w:val="left"/>
      <w:pPr>
        <w:ind w:left="3451" w:hanging="130"/>
      </w:pPr>
      <w:rPr>
        <w:rFonts w:hint="default"/>
        <w:lang w:val="tr-TR" w:eastAsia="tr-TR" w:bidi="tr-TR"/>
      </w:rPr>
    </w:lvl>
    <w:lvl w:ilvl="4" w:tplc="AAF4CA1E">
      <w:numFmt w:val="bullet"/>
      <w:lvlText w:val="•"/>
      <w:lvlJc w:val="left"/>
      <w:pPr>
        <w:ind w:left="4562" w:hanging="130"/>
      </w:pPr>
      <w:rPr>
        <w:rFonts w:hint="default"/>
        <w:lang w:val="tr-TR" w:eastAsia="tr-TR" w:bidi="tr-TR"/>
      </w:rPr>
    </w:lvl>
    <w:lvl w:ilvl="5" w:tplc="8EDE56C2">
      <w:numFmt w:val="bullet"/>
      <w:lvlText w:val="•"/>
      <w:lvlJc w:val="left"/>
      <w:pPr>
        <w:ind w:left="5673" w:hanging="130"/>
      </w:pPr>
      <w:rPr>
        <w:rFonts w:hint="default"/>
        <w:lang w:val="tr-TR" w:eastAsia="tr-TR" w:bidi="tr-TR"/>
      </w:rPr>
    </w:lvl>
    <w:lvl w:ilvl="6" w:tplc="A0CC4868">
      <w:numFmt w:val="bullet"/>
      <w:lvlText w:val="•"/>
      <w:lvlJc w:val="left"/>
      <w:pPr>
        <w:ind w:left="6783" w:hanging="130"/>
      </w:pPr>
      <w:rPr>
        <w:rFonts w:hint="default"/>
        <w:lang w:val="tr-TR" w:eastAsia="tr-TR" w:bidi="tr-TR"/>
      </w:rPr>
    </w:lvl>
    <w:lvl w:ilvl="7" w:tplc="4142CF62">
      <w:numFmt w:val="bullet"/>
      <w:lvlText w:val="•"/>
      <w:lvlJc w:val="left"/>
      <w:pPr>
        <w:ind w:left="7894" w:hanging="130"/>
      </w:pPr>
      <w:rPr>
        <w:rFonts w:hint="default"/>
        <w:lang w:val="tr-TR" w:eastAsia="tr-TR" w:bidi="tr-TR"/>
      </w:rPr>
    </w:lvl>
    <w:lvl w:ilvl="8" w:tplc="9042A1D8">
      <w:numFmt w:val="bullet"/>
      <w:lvlText w:val="•"/>
      <w:lvlJc w:val="left"/>
      <w:pPr>
        <w:ind w:left="9005" w:hanging="130"/>
      </w:pPr>
      <w:rPr>
        <w:rFonts w:hint="default"/>
        <w:lang w:val="tr-TR" w:eastAsia="tr-TR" w:bidi="tr-TR"/>
      </w:rPr>
    </w:lvl>
  </w:abstractNum>
  <w:abstractNum w:abstractNumId="7">
    <w:nsid w:val="66436DB2"/>
    <w:multiLevelType w:val="hybridMultilevel"/>
    <w:tmpl w:val="4830B5EA"/>
    <w:lvl w:ilvl="0" w:tplc="6C58F03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tr-TR" w:eastAsia="tr-TR" w:bidi="tr-TR"/>
      </w:rPr>
    </w:lvl>
    <w:lvl w:ilvl="1" w:tplc="E70A19EA">
      <w:numFmt w:val="bullet"/>
      <w:lvlText w:val="•"/>
      <w:lvlJc w:val="left"/>
      <w:pPr>
        <w:ind w:left="1182" w:hanging="360"/>
      </w:pPr>
      <w:rPr>
        <w:rFonts w:hint="default"/>
        <w:lang w:val="tr-TR" w:eastAsia="tr-TR" w:bidi="tr-TR"/>
      </w:rPr>
    </w:lvl>
    <w:lvl w:ilvl="2" w:tplc="7F0438B6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10A29520">
      <w:numFmt w:val="bullet"/>
      <w:lvlText w:val="•"/>
      <w:lvlJc w:val="left"/>
      <w:pPr>
        <w:ind w:left="1908" w:hanging="360"/>
      </w:pPr>
      <w:rPr>
        <w:rFonts w:hint="default"/>
        <w:lang w:val="tr-TR" w:eastAsia="tr-TR" w:bidi="tr-TR"/>
      </w:rPr>
    </w:lvl>
    <w:lvl w:ilvl="4" w:tplc="78746EBC">
      <w:numFmt w:val="bullet"/>
      <w:lvlText w:val="•"/>
      <w:lvlJc w:val="left"/>
      <w:pPr>
        <w:ind w:left="2271" w:hanging="360"/>
      </w:pPr>
      <w:rPr>
        <w:rFonts w:hint="default"/>
        <w:lang w:val="tr-TR" w:eastAsia="tr-TR" w:bidi="tr-TR"/>
      </w:rPr>
    </w:lvl>
    <w:lvl w:ilvl="5" w:tplc="9A66E57E">
      <w:numFmt w:val="bullet"/>
      <w:lvlText w:val="•"/>
      <w:lvlJc w:val="left"/>
      <w:pPr>
        <w:ind w:left="2634" w:hanging="360"/>
      </w:pPr>
      <w:rPr>
        <w:rFonts w:hint="default"/>
        <w:lang w:val="tr-TR" w:eastAsia="tr-TR" w:bidi="tr-TR"/>
      </w:rPr>
    </w:lvl>
    <w:lvl w:ilvl="6" w:tplc="BECE90F8">
      <w:numFmt w:val="bullet"/>
      <w:lvlText w:val="•"/>
      <w:lvlJc w:val="left"/>
      <w:pPr>
        <w:ind w:left="2997" w:hanging="360"/>
      </w:pPr>
      <w:rPr>
        <w:rFonts w:hint="default"/>
        <w:lang w:val="tr-TR" w:eastAsia="tr-TR" w:bidi="tr-TR"/>
      </w:rPr>
    </w:lvl>
    <w:lvl w:ilvl="7" w:tplc="27C4ED3C">
      <w:numFmt w:val="bullet"/>
      <w:lvlText w:val="•"/>
      <w:lvlJc w:val="left"/>
      <w:pPr>
        <w:ind w:left="3360" w:hanging="360"/>
      </w:pPr>
      <w:rPr>
        <w:rFonts w:hint="default"/>
        <w:lang w:val="tr-TR" w:eastAsia="tr-TR" w:bidi="tr-TR"/>
      </w:rPr>
    </w:lvl>
    <w:lvl w:ilvl="8" w:tplc="DC424E1A">
      <w:numFmt w:val="bullet"/>
      <w:lvlText w:val="•"/>
      <w:lvlJc w:val="left"/>
      <w:pPr>
        <w:ind w:left="3723" w:hanging="360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51773"/>
    <w:rsid w:val="00156152"/>
    <w:rsid w:val="0099318B"/>
    <w:rsid w:val="00B5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1773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7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51773"/>
  </w:style>
  <w:style w:type="paragraph" w:customStyle="1" w:styleId="Heading1">
    <w:name w:val="Heading 1"/>
    <w:basedOn w:val="Normal"/>
    <w:uiPriority w:val="1"/>
    <w:qFormat/>
    <w:rsid w:val="00B51773"/>
    <w:pPr>
      <w:ind w:left="12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B51773"/>
    <w:pPr>
      <w:ind w:left="126"/>
      <w:jc w:val="both"/>
    </w:pPr>
  </w:style>
  <w:style w:type="paragraph" w:customStyle="1" w:styleId="TableParagraph">
    <w:name w:val="Table Paragraph"/>
    <w:basedOn w:val="Normal"/>
    <w:uiPriority w:val="1"/>
    <w:qFormat/>
    <w:rsid w:val="00B51773"/>
  </w:style>
  <w:style w:type="character" w:styleId="Kpr">
    <w:name w:val="Hyperlink"/>
    <w:basedOn w:val="VarsaylanParagrafYazTipi"/>
    <w:uiPriority w:val="99"/>
    <w:unhideWhenUsed/>
    <w:rsid w:val="009931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DocSecurity>0</DocSecurity>
  <Lines>12</Lines>
  <Paragraphs>3</Paragraphs>
  <ScaleCrop>false</ScaleCrop>
  <Manager>www.sorubak.com</Manager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2017-11-30T13:18:00Z</dcterms:created>
  <dcterms:modified xsi:type="dcterms:W3CDTF">2017-11-30T13:18:00Z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2017-11-29T00:00:00Z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2017-11-30T00:00:00Z</vt:filetime>
  </property>
</Properties>
</file>