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85"/>
        <w:gridCol w:w="485"/>
        <w:gridCol w:w="500"/>
        <w:gridCol w:w="485"/>
        <w:gridCol w:w="485"/>
        <w:gridCol w:w="485"/>
        <w:gridCol w:w="485"/>
        <w:gridCol w:w="485"/>
        <w:gridCol w:w="486"/>
        <w:gridCol w:w="486"/>
        <w:gridCol w:w="486"/>
        <w:gridCol w:w="486"/>
        <w:gridCol w:w="500"/>
        <w:gridCol w:w="486"/>
        <w:gridCol w:w="486"/>
        <w:gridCol w:w="500"/>
        <w:gridCol w:w="486"/>
        <w:gridCol w:w="500"/>
        <w:gridCol w:w="486"/>
      </w:tblGrid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Pr="0077001D" w:rsidRDefault="0077001D">
            <w:pPr>
              <w:rPr>
                <w:b/>
                <w:sz w:val="32"/>
                <w:szCs w:val="32"/>
              </w:rPr>
            </w:pPr>
            <w:r w:rsidRPr="0077001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tcBorders>
              <w:bottom w:val="single" w:sz="4" w:space="0" w:color="auto"/>
            </w:tcBorders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  <w:r w:rsidRPr="007700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  <w:r w:rsidRPr="0077001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tcBorders>
              <w:bottom w:val="single" w:sz="4" w:space="0" w:color="auto"/>
            </w:tcBorders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  <w:r w:rsidRPr="0077001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  <w:r w:rsidRPr="0077001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>
            <w:r w:rsidRPr="0077001D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tcBorders>
              <w:bottom w:val="single" w:sz="4" w:space="0" w:color="auto"/>
            </w:tcBorders>
          </w:tcPr>
          <w:p w:rsidR="0077001D" w:rsidRPr="0077001D" w:rsidRDefault="0077001D">
            <w:pPr>
              <w:rPr>
                <w:b/>
                <w:sz w:val="28"/>
                <w:szCs w:val="28"/>
              </w:rPr>
            </w:pPr>
            <w:r w:rsidRPr="0077001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390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  <w:tr w:rsidR="0077001D" w:rsidTr="0077001D">
        <w:trPr>
          <w:trHeight w:val="412"/>
        </w:trPr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5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  <w:tc>
          <w:tcPr>
            <w:tcW w:w="486" w:type="dxa"/>
            <w:shd w:val="clear" w:color="auto" w:fill="595959" w:themeFill="text1" w:themeFillTint="A6"/>
          </w:tcPr>
          <w:p w:rsidR="0077001D" w:rsidRDefault="0077001D"/>
        </w:tc>
      </w:tr>
    </w:tbl>
    <w:p w:rsidR="00225BE9" w:rsidRDefault="007C0614" w:rsidP="0077001D">
      <w:pPr>
        <w:spacing w:after="0" w:line="0" w:lineRule="atLeast"/>
      </w:pPr>
      <w:r>
        <w:t>1.dosya ve klasörlerin saklandığı fiziksel ortam</w:t>
      </w:r>
    </w:p>
    <w:p w:rsidR="007C0614" w:rsidRDefault="007C0614" w:rsidP="0077001D">
      <w:pPr>
        <w:spacing w:after="0" w:line="0" w:lineRule="atLeast"/>
      </w:pPr>
      <w:r>
        <w:t>2.bilgilerin kalıcı olarak kaydedildiği donanım parçası</w:t>
      </w:r>
    </w:p>
    <w:p w:rsidR="007C0614" w:rsidRDefault="007C0614" w:rsidP="0077001D">
      <w:pPr>
        <w:spacing w:after="0" w:line="0" w:lineRule="atLeast"/>
      </w:pPr>
      <w:r>
        <w:t>3.bilgilerin kaydedildiği birimlere denir</w:t>
      </w:r>
    </w:p>
    <w:p w:rsidR="007C0614" w:rsidRDefault="007C0614" w:rsidP="0077001D">
      <w:pPr>
        <w:spacing w:after="0" w:line="0" w:lineRule="atLeast"/>
      </w:pPr>
      <w:r>
        <w:t>4.tüm donanımların bağlı olduğu karttır.</w:t>
      </w:r>
    </w:p>
    <w:p w:rsidR="0077001D" w:rsidRDefault="007C0614" w:rsidP="0077001D">
      <w:pPr>
        <w:spacing w:after="0" w:line="0" w:lineRule="atLeast"/>
      </w:pPr>
      <w:r>
        <w:t>5.</w:t>
      </w:r>
      <w:r w:rsidRPr="007C0614">
        <w:t xml:space="preserve"> Ortak bir özelliğe sahip dosyaları bir arada bulunduran </w:t>
      </w:r>
    </w:p>
    <w:p w:rsidR="007C0614" w:rsidRDefault="007C0614" w:rsidP="0077001D">
      <w:pPr>
        <w:spacing w:after="0" w:line="0" w:lineRule="atLeast"/>
      </w:pPr>
      <w:r w:rsidRPr="007C0614">
        <w:t>birimlere</w:t>
      </w:r>
      <w:r>
        <w:t xml:space="preserve"> denir.</w:t>
      </w:r>
    </w:p>
    <w:p w:rsidR="007C0614" w:rsidRDefault="007C0614" w:rsidP="0077001D">
      <w:pPr>
        <w:spacing w:after="0" w:line="0" w:lineRule="atLeast"/>
      </w:pPr>
      <w:r>
        <w:t xml:space="preserve">6. </w:t>
      </w:r>
      <w:r w:rsidR="0077001D">
        <w:t>kâğıttaki</w:t>
      </w:r>
      <w:r>
        <w:t xml:space="preserve"> bilgileri bilgisayara aktaran donanım.</w:t>
      </w:r>
    </w:p>
    <w:p w:rsidR="007C0614" w:rsidRDefault="007C0614" w:rsidP="0077001D">
      <w:pPr>
        <w:spacing w:after="0" w:line="0" w:lineRule="atLeast"/>
      </w:pPr>
      <w:r>
        <w:t>7. görüntü verir. Ekranın diğer adıdır.</w:t>
      </w:r>
    </w:p>
    <w:p w:rsidR="007C0614" w:rsidRDefault="007C0614" w:rsidP="0077001D">
      <w:pPr>
        <w:spacing w:after="0" w:line="0" w:lineRule="atLeast"/>
      </w:pPr>
      <w:r>
        <w:t xml:space="preserve">8.bilgisayardaki bilgileri </w:t>
      </w:r>
      <w:r w:rsidR="0077001D">
        <w:t>kâğıda</w:t>
      </w:r>
      <w:r>
        <w:t xml:space="preserve"> aktaran donanım</w:t>
      </w:r>
    </w:p>
    <w:p w:rsidR="007C0614" w:rsidRDefault="007C0614" w:rsidP="0077001D">
      <w:pPr>
        <w:spacing w:after="0" w:line="0" w:lineRule="atLeast"/>
      </w:pPr>
      <w:r>
        <w:t>9.bilgisayarın beyni</w:t>
      </w:r>
    </w:p>
    <w:p w:rsidR="007C0614" w:rsidRDefault="007C0614" w:rsidP="0077001D">
      <w:pPr>
        <w:spacing w:after="0" w:line="0" w:lineRule="atLeast"/>
      </w:pPr>
      <w:r>
        <w:t>10.tekrar tekrar kopyalama yapan zararlı yazılım.</w:t>
      </w:r>
    </w:p>
    <w:p w:rsidR="007C0614" w:rsidRDefault="007C0614" w:rsidP="0077001D">
      <w:pPr>
        <w:spacing w:after="0" w:line="0" w:lineRule="atLeast"/>
      </w:pPr>
      <w:r>
        <w:t>11.doğrudan dosyalara zarar veren zararlı yazılım</w:t>
      </w:r>
    </w:p>
    <w:p w:rsidR="0077001D" w:rsidRDefault="007C0614" w:rsidP="0077001D">
      <w:pPr>
        <w:spacing w:after="0" w:line="0" w:lineRule="atLeast"/>
      </w:pPr>
      <w:r>
        <w:t>12.</w:t>
      </w:r>
      <w:r w:rsidR="0077001D">
        <w:t xml:space="preserve">bir bilgisayardaki bilgileri başka kullanıcıya götüren </w:t>
      </w:r>
    </w:p>
    <w:p w:rsidR="007C0614" w:rsidRDefault="0077001D" w:rsidP="0077001D">
      <w:pPr>
        <w:spacing w:after="0" w:line="0" w:lineRule="atLeast"/>
      </w:pPr>
      <w:r>
        <w:t>zararlı yazılım.</w:t>
      </w:r>
    </w:p>
    <w:p w:rsidR="0077001D" w:rsidRDefault="0077001D" w:rsidP="0077001D">
      <w:pPr>
        <w:spacing w:after="0" w:line="0" w:lineRule="atLeast"/>
      </w:pPr>
      <w:r>
        <w:t>13. geçici hafıza</w:t>
      </w:r>
    </w:p>
    <w:p w:rsidR="0077001D" w:rsidRDefault="00AF1402" w:rsidP="0077001D">
      <w:pPr>
        <w:spacing w:after="0" w:line="0" w:lineRule="atLeast"/>
      </w:pPr>
      <w:hyperlink r:id="rId4" w:history="1">
        <w:r w:rsidRPr="00C82AB1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77001D" w:rsidSect="00225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0437"/>
    <w:rsid w:val="00225BE9"/>
    <w:rsid w:val="004F135A"/>
    <w:rsid w:val="005C7A5E"/>
    <w:rsid w:val="00735E97"/>
    <w:rsid w:val="0077001D"/>
    <w:rsid w:val="007A0437"/>
    <w:rsid w:val="007C0614"/>
    <w:rsid w:val="00A006B2"/>
    <w:rsid w:val="00AF1402"/>
    <w:rsid w:val="00F1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B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0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F1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2017-12-16T07:03:00Z</dcterms:created>
  <dcterms:modified xsi:type="dcterms:W3CDTF">2017-12-16T07:03:00Z</dcterms:modified>
  <cp:category>www.sorubak.com</cp:category>
</cp:coreProperties>
</file>