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0"/>
        <w:gridCol w:w="6521"/>
        <w:gridCol w:w="1983"/>
      </w:tblGrid>
      <w:tr w:rsidR="00F909E8" w:rsidRPr="007A4B5D" w:rsidTr="00F909E8">
        <w:trPr>
          <w:trHeight w:val="136"/>
        </w:trPr>
        <w:tc>
          <w:tcPr>
            <w:tcW w:w="1342" w:type="pct"/>
          </w:tcPr>
          <w:p w:rsidR="00F909E8" w:rsidRPr="007A4B5D" w:rsidRDefault="00F909E8" w:rsidP="00386722">
            <w:pPr>
              <w:rPr>
                <w:rFonts w:ascii="Comic Sans MS" w:hAnsi="Comic Sans MS"/>
              </w:rPr>
            </w:pPr>
            <w:r w:rsidRPr="007A4B5D">
              <w:rPr>
                <w:rFonts w:ascii="Comic Sans MS" w:hAnsi="Comic Sans MS"/>
              </w:rPr>
              <w:t>Adı      :</w:t>
            </w:r>
            <w:r w:rsidRPr="007A4B5D">
              <w:rPr>
                <w:rFonts w:ascii="Comic Sans MS" w:hAnsi="Comic Sans MS"/>
              </w:rPr>
              <w:br/>
            </w:r>
            <w:proofErr w:type="gramStart"/>
            <w:r w:rsidRPr="007A4B5D">
              <w:rPr>
                <w:rFonts w:ascii="Comic Sans MS" w:hAnsi="Comic Sans MS"/>
              </w:rPr>
              <w:t>Soyadı :</w:t>
            </w:r>
            <w:proofErr w:type="gramEnd"/>
          </w:p>
        </w:tc>
        <w:tc>
          <w:tcPr>
            <w:tcW w:w="2805" w:type="pct"/>
            <w:tcBorders>
              <w:bottom w:val="nil"/>
            </w:tcBorders>
          </w:tcPr>
          <w:p w:rsidR="00F909E8" w:rsidRDefault="00F909E8" w:rsidP="0038672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A4B5D">
              <w:rPr>
                <w:rFonts w:ascii="Calibri" w:hAnsi="Calibri" w:cs="Calibri"/>
                <w:sz w:val="24"/>
                <w:szCs w:val="24"/>
              </w:rPr>
              <w:t xml:space="preserve">2017-2018 EĞİTİM - ÖĞRETİM YILI </w:t>
            </w:r>
          </w:p>
          <w:p w:rsidR="00F909E8" w:rsidRPr="007A4B5D" w:rsidRDefault="00140497" w:rsidP="0038672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8/A SINIFI</w:t>
            </w:r>
            <w:r w:rsidRPr="007A4B5D">
              <w:rPr>
                <w:rFonts w:ascii="Calibri" w:hAnsi="Calibri" w:cs="Calibri"/>
                <w:b/>
                <w:sz w:val="24"/>
                <w:szCs w:val="24"/>
              </w:rPr>
              <w:t xml:space="preserve"> T.C. İNKILÂP TARİHİ VE ATATÜRKÇÜLÜK DERSİ</w:t>
            </w:r>
          </w:p>
        </w:tc>
        <w:tc>
          <w:tcPr>
            <w:tcW w:w="853" w:type="pct"/>
            <w:vMerge w:val="restart"/>
          </w:tcPr>
          <w:p w:rsidR="00F909E8" w:rsidRPr="007A4B5D" w:rsidRDefault="00F909E8" w:rsidP="0038672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A4B5D">
              <w:rPr>
                <w:rFonts w:ascii="Comic Sans MS" w:hAnsi="Comic Sans MS"/>
                <w:sz w:val="24"/>
                <w:szCs w:val="24"/>
              </w:rPr>
              <w:t>Aldığı Not:</w:t>
            </w:r>
          </w:p>
        </w:tc>
      </w:tr>
      <w:tr w:rsidR="00F909E8" w:rsidRPr="007A4B5D" w:rsidTr="00F909E8">
        <w:trPr>
          <w:trHeight w:val="194"/>
        </w:trPr>
        <w:tc>
          <w:tcPr>
            <w:tcW w:w="1342" w:type="pct"/>
          </w:tcPr>
          <w:p w:rsidR="00F909E8" w:rsidRPr="007A4B5D" w:rsidRDefault="00F909E8" w:rsidP="00386722">
            <w:pPr>
              <w:rPr>
                <w:rFonts w:ascii="Comic Sans MS" w:hAnsi="Comic Sans MS"/>
              </w:rPr>
            </w:pPr>
            <w:r w:rsidRPr="007A4B5D">
              <w:rPr>
                <w:rFonts w:ascii="Comic Sans MS" w:hAnsi="Comic Sans MS"/>
              </w:rPr>
              <w:t>Numara</w:t>
            </w:r>
          </w:p>
        </w:tc>
        <w:tc>
          <w:tcPr>
            <w:tcW w:w="2805" w:type="pct"/>
            <w:tcBorders>
              <w:top w:val="nil"/>
              <w:bottom w:val="nil"/>
            </w:tcBorders>
          </w:tcPr>
          <w:p w:rsidR="00F909E8" w:rsidRPr="007A4B5D" w:rsidRDefault="00140497" w:rsidP="0014049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I.DÖNEM I. YAZILIYA HAZIRLIK ÇALIŞMA KÂĞIDI</w:t>
            </w:r>
          </w:p>
        </w:tc>
        <w:tc>
          <w:tcPr>
            <w:tcW w:w="853" w:type="pct"/>
            <w:vMerge/>
          </w:tcPr>
          <w:p w:rsidR="00F909E8" w:rsidRPr="007A4B5D" w:rsidRDefault="00F909E8" w:rsidP="0038672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09E8" w:rsidRPr="007A4B5D" w:rsidTr="00F909E8">
        <w:trPr>
          <w:trHeight w:val="217"/>
        </w:trPr>
        <w:tc>
          <w:tcPr>
            <w:tcW w:w="1342" w:type="pct"/>
            <w:vAlign w:val="center"/>
          </w:tcPr>
          <w:p w:rsidR="00F909E8" w:rsidRPr="007A4B5D" w:rsidRDefault="00F909E8" w:rsidP="00140497">
            <w:pPr>
              <w:rPr>
                <w:rFonts w:ascii="Comic Sans MS" w:hAnsi="Comic Sans MS"/>
              </w:rPr>
            </w:pPr>
            <w:r w:rsidRPr="007A4B5D">
              <w:rPr>
                <w:rFonts w:ascii="Comic Sans MS" w:hAnsi="Comic Sans MS"/>
              </w:rPr>
              <w:t xml:space="preserve">Tarih: </w:t>
            </w:r>
            <w:proofErr w:type="gramStart"/>
            <w:r w:rsidR="00140497">
              <w:rPr>
                <w:rFonts w:ascii="Comic Sans MS" w:hAnsi="Comic Sans MS"/>
              </w:rPr>
              <w:t>16/11/2017</w:t>
            </w:r>
            <w:proofErr w:type="gramEnd"/>
          </w:p>
        </w:tc>
        <w:tc>
          <w:tcPr>
            <w:tcW w:w="2805" w:type="pct"/>
            <w:tcBorders>
              <w:top w:val="nil"/>
            </w:tcBorders>
          </w:tcPr>
          <w:p w:rsidR="00F909E8" w:rsidRPr="007A4B5D" w:rsidRDefault="00F909E8" w:rsidP="0038672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F909E8" w:rsidRPr="007A4B5D" w:rsidRDefault="00F909E8" w:rsidP="0038672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065051">
          <w:pgSz w:w="11906" w:h="16838"/>
          <w:pgMar w:top="284" w:right="566" w:bottom="567" w:left="567" w:header="708" w:footer="708" w:gutter="0"/>
          <w:cols w:space="708"/>
        </w:sectPr>
      </w:pPr>
    </w:p>
    <w:p w:rsidR="00FE66B7" w:rsidRPr="00F909E8" w:rsidRDefault="00FE66B7" w:rsidP="00AC5C27">
      <w:pPr>
        <w:pStyle w:val="ListeParagraf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Atatürk’ün, çocukluk dönemini geçirdiği Selanik 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>şehrinin aşağıdaki özelliklerinden hangisi, şehir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softHyphen/>
        <w:t>de farklı kültürlerin bir arada yaşadığının kanıtı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softHyphen/>
        <w:t>dır?</w:t>
      </w:r>
      <w:r w:rsidR="00A626D2" w:rsidRPr="00F909E8"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:rsidR="00FE66B7" w:rsidRPr="00F909E8" w:rsidRDefault="00FE66B7" w:rsidP="00AC5C27">
      <w:pPr>
        <w:pStyle w:val="Pa6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Çok uluslu yapısı </w:t>
      </w:r>
    </w:p>
    <w:p w:rsidR="00FE66B7" w:rsidRPr="00F909E8" w:rsidRDefault="00FE66B7" w:rsidP="00AC5C27">
      <w:pPr>
        <w:pStyle w:val="Pa6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İşlek bir limanı olması </w:t>
      </w:r>
    </w:p>
    <w:p w:rsidR="00FE66B7" w:rsidRPr="00F909E8" w:rsidRDefault="00FE66B7" w:rsidP="00AC5C27">
      <w:pPr>
        <w:pStyle w:val="Pa6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Askerî okulların bulunması </w:t>
      </w:r>
    </w:p>
    <w:p w:rsidR="00FE66B7" w:rsidRPr="00F909E8" w:rsidRDefault="00FE66B7" w:rsidP="00AC5C27">
      <w:pPr>
        <w:pStyle w:val="ListeParagraf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Avrupa ile demiryolu bağlantısının varlığı </w:t>
      </w:r>
      <w:r w:rsidR="00A626D2" w:rsidRPr="00F909E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E66B7" w:rsidRPr="00F909E8" w:rsidRDefault="00FE66B7" w:rsidP="00FE66B7">
      <w:pPr>
        <w:ind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FE66B7" w:rsidRPr="00F909E8" w:rsidRDefault="00FE66B7" w:rsidP="00AC5C27">
      <w:pPr>
        <w:pStyle w:val="ListeParagraf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>Mustafa Kemal, komşularının oğlunun okula gider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softHyphen/>
        <w:t>ken giydiği askerî kıyafetten etkilenmiş ve asker ol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softHyphen/>
        <w:t>maya karar vermişti. Bu nedenle gizlice askerî rüş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softHyphen/>
        <w:t xml:space="preserve">tiye sınavına hazırlanmış ve sonunda da Selanik Askerî Rüştiyesini kazanmıştı. 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>Parçaya göre, Mustafa Kemal’in askerlik mesle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softHyphen/>
        <w:t>ğini seçmesinde etkili olan faktör, aşağıdakiler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softHyphen/>
        <w:t>den hangisidir?</w:t>
      </w:r>
    </w:p>
    <w:p w:rsidR="00FE66B7" w:rsidRPr="00F909E8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Yaşadığı çevre </w:t>
      </w:r>
    </w:p>
    <w:p w:rsidR="00FE66B7" w:rsidRPr="00F909E8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Ekonomik şartlar </w:t>
      </w:r>
    </w:p>
    <w:p w:rsidR="00FE66B7" w:rsidRPr="00F909E8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Ailesinin yönlendirmesi </w:t>
      </w:r>
    </w:p>
    <w:p w:rsidR="00FE66B7" w:rsidRPr="00F909E8" w:rsidRDefault="00FE66B7" w:rsidP="00AC5C27">
      <w:pPr>
        <w:pStyle w:val="Default"/>
        <w:numPr>
          <w:ilvl w:val="1"/>
          <w:numId w:val="3"/>
        </w:numPr>
        <w:ind w:left="426" w:firstLine="0"/>
        <w:rPr>
          <w:rFonts w:asciiTheme="minorHAnsi" w:hAnsiTheme="minorHAnsi" w:cstheme="minorHAnsi"/>
          <w:sz w:val="22"/>
          <w:szCs w:val="22"/>
        </w:rPr>
      </w:pPr>
      <w:r w:rsidRPr="00F909E8">
        <w:rPr>
          <w:rFonts w:asciiTheme="minorHAnsi" w:hAnsiTheme="minorHAnsi" w:cstheme="minorHAnsi"/>
          <w:sz w:val="22"/>
          <w:szCs w:val="22"/>
        </w:rPr>
        <w:t>Öğretmenlerinin teşviki</w:t>
      </w:r>
    </w:p>
    <w:p w:rsidR="00FE66B7" w:rsidRPr="00F909E8" w:rsidRDefault="00FE66B7" w:rsidP="00FE66B7">
      <w:pPr>
        <w:pStyle w:val="Default"/>
        <w:ind w:hanging="284"/>
        <w:rPr>
          <w:rFonts w:asciiTheme="minorHAnsi" w:hAnsiTheme="minorHAnsi" w:cstheme="minorHAnsi"/>
          <w:sz w:val="22"/>
          <w:szCs w:val="22"/>
        </w:rPr>
      </w:pPr>
    </w:p>
    <w:p w:rsidR="00FE66B7" w:rsidRPr="00F909E8" w:rsidRDefault="00FE66B7" w:rsidP="00AC5C27">
      <w:pPr>
        <w:pStyle w:val="Pa6"/>
        <w:numPr>
          <w:ilvl w:val="0"/>
          <w:numId w:val="3"/>
        </w:numPr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Mustafa Kemal’in Anafartalar Savaşı’nda; </w:t>
      </w:r>
    </w:p>
    <w:p w:rsidR="00FE66B7" w:rsidRPr="00F909E8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noProof/>
          <w:sz w:val="22"/>
          <w:szCs w:val="22"/>
        </w:rPr>
        <w:drawing>
          <wp:inline distT="0" distB="0" distL="0" distR="0">
            <wp:extent cx="2712720" cy="1244600"/>
            <wp:effectExtent l="0" t="0" r="0" b="0"/>
            <wp:docPr id="6" name="Resim 6" descr="ben size taarruzu emretmiyoru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n size taarruzu emretmiyorum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841" t="24452" r="8427" b="24339"/>
                    <a:stretch/>
                  </pic:blipFill>
                  <pic:spPr bwMode="auto">
                    <a:xfrm>
                      <a:off x="0" y="0"/>
                      <a:ext cx="2713252" cy="1244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E66B7" w:rsidRPr="00F909E8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>emrini</w:t>
      </w:r>
      <w:proofErr w:type="gramEnd"/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vermesi onun; </w:t>
      </w:r>
    </w:p>
    <w:p w:rsidR="00FE66B7" w:rsidRPr="00F909E8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I- Cesaret </w:t>
      </w:r>
    </w:p>
    <w:p w:rsidR="00FE66B7" w:rsidRPr="00F909E8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II- Akılcılık </w:t>
      </w:r>
    </w:p>
    <w:p w:rsidR="00FE66B7" w:rsidRPr="00F909E8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III- Yenilikçilik </w:t>
      </w:r>
    </w:p>
    <w:p w:rsidR="00FE66B7" w:rsidRPr="00F909E8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IV- Vatanseverlik </w:t>
      </w:r>
    </w:p>
    <w:p w:rsidR="00FE66B7" w:rsidRPr="00F909E8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>gibi</w:t>
      </w:r>
      <w:proofErr w:type="gramEnd"/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kişisel özelliklerinden hangileri ile ilgili ola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softHyphen/>
        <w:t xml:space="preserve">bilir? </w:t>
      </w:r>
    </w:p>
    <w:p w:rsidR="00FE66B7" w:rsidRPr="00F909E8" w:rsidRDefault="00FE66B7" w:rsidP="00AC5C27">
      <w:pPr>
        <w:pStyle w:val="Pa6"/>
        <w:numPr>
          <w:ilvl w:val="0"/>
          <w:numId w:val="5"/>
        </w:numPr>
        <w:ind w:left="426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I ve II </w:t>
      </w:r>
    </w:p>
    <w:p w:rsidR="00FE66B7" w:rsidRPr="00F909E8" w:rsidRDefault="00FE66B7" w:rsidP="00AC5C27">
      <w:pPr>
        <w:pStyle w:val="Pa6"/>
        <w:numPr>
          <w:ilvl w:val="0"/>
          <w:numId w:val="5"/>
        </w:numPr>
        <w:ind w:left="426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II ve III </w:t>
      </w:r>
    </w:p>
    <w:p w:rsidR="00FE66B7" w:rsidRPr="00F909E8" w:rsidRDefault="00FE66B7" w:rsidP="00AC5C27">
      <w:pPr>
        <w:pStyle w:val="Default"/>
        <w:numPr>
          <w:ilvl w:val="0"/>
          <w:numId w:val="5"/>
        </w:numPr>
        <w:ind w:left="426" w:firstLine="0"/>
        <w:rPr>
          <w:rFonts w:asciiTheme="minorHAnsi" w:hAnsiTheme="minorHAnsi" w:cstheme="minorHAnsi"/>
          <w:sz w:val="22"/>
          <w:szCs w:val="22"/>
        </w:rPr>
      </w:pPr>
      <w:r w:rsidRPr="00F909E8">
        <w:rPr>
          <w:rFonts w:asciiTheme="minorHAnsi" w:hAnsiTheme="minorHAnsi" w:cstheme="minorHAnsi"/>
          <w:sz w:val="22"/>
          <w:szCs w:val="22"/>
        </w:rPr>
        <w:t xml:space="preserve">III ve IV </w:t>
      </w:r>
    </w:p>
    <w:p w:rsidR="00FE66B7" w:rsidRPr="00F909E8" w:rsidRDefault="00FE66B7" w:rsidP="00AC5C27">
      <w:pPr>
        <w:pStyle w:val="Default"/>
        <w:numPr>
          <w:ilvl w:val="0"/>
          <w:numId w:val="5"/>
        </w:numPr>
        <w:ind w:left="426" w:firstLine="0"/>
        <w:rPr>
          <w:rFonts w:asciiTheme="minorHAnsi" w:hAnsiTheme="minorHAnsi" w:cstheme="minorHAnsi"/>
          <w:sz w:val="22"/>
          <w:szCs w:val="22"/>
        </w:rPr>
      </w:pPr>
      <w:r w:rsidRPr="00F909E8">
        <w:rPr>
          <w:rFonts w:asciiTheme="minorHAnsi" w:hAnsiTheme="minorHAnsi" w:cstheme="minorHAnsi"/>
          <w:sz w:val="22"/>
          <w:szCs w:val="22"/>
        </w:rPr>
        <w:t>I ve IV</w:t>
      </w:r>
    </w:p>
    <w:p w:rsidR="00FE66B7" w:rsidRPr="00F909E8" w:rsidRDefault="00FE66B7" w:rsidP="00FE66B7">
      <w:pPr>
        <w:pStyle w:val="Default"/>
        <w:rPr>
          <w:sz w:val="22"/>
          <w:szCs w:val="22"/>
        </w:rPr>
      </w:pPr>
    </w:p>
    <w:p w:rsidR="00AC5C27" w:rsidRPr="00F909E8" w:rsidRDefault="00AC5C27" w:rsidP="00AC5C27">
      <w:pPr>
        <w:pStyle w:val="Pa6"/>
        <w:numPr>
          <w:ilvl w:val="0"/>
          <w:numId w:val="3"/>
        </w:numPr>
        <w:ind w:left="284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           </w:t>
      </w:r>
      <w:r w:rsidRPr="00F909E8">
        <w:rPr>
          <w:rFonts w:asciiTheme="minorHAnsi" w:hAnsiTheme="minorHAnsi" w:cstheme="minorHAnsi"/>
          <w:b/>
          <w:bCs/>
          <w:noProof/>
          <w:color w:val="000000"/>
          <w:sz w:val="22"/>
          <w:szCs w:val="22"/>
        </w:rPr>
        <w:drawing>
          <wp:inline distT="0" distB="0" distL="0" distR="0">
            <wp:extent cx="2638425" cy="84201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069" cy="86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6B7" w:rsidRPr="00F909E8" w:rsidRDefault="00FE66B7" w:rsidP="00AC5C27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>Verilen kavram haritasındaki (?) yere, aşağıdaki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softHyphen/>
        <w:t xml:space="preserve">lerden hangisi yazılmalıdır? </w:t>
      </w:r>
    </w:p>
    <w:p w:rsidR="00FE66B7" w:rsidRPr="00F909E8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Mustafa Kemal’in eğitim gördüğü şehirler </w:t>
      </w:r>
    </w:p>
    <w:p w:rsidR="00FE66B7" w:rsidRPr="00F909E8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Osmanlı Devleti’ne başkentlik yapan şehirler </w:t>
      </w:r>
    </w:p>
    <w:p w:rsidR="00FE66B7" w:rsidRPr="00F909E8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>Mustafa Kemal’in askerî ataşe olarak görev yap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softHyphen/>
        <w:t xml:space="preserve">tığı şehirler </w:t>
      </w:r>
    </w:p>
    <w:p w:rsidR="00FE66B7" w:rsidRPr="00F909E8" w:rsidRDefault="00FE66B7" w:rsidP="00AC5C27">
      <w:pPr>
        <w:pStyle w:val="ListeParagraf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>Mustafa Kemal’in fikir hayatının gelişmesinde rolü olan şehirler</w:t>
      </w:r>
    </w:p>
    <w:p w:rsidR="00AC5C27" w:rsidRDefault="00AC5C27" w:rsidP="00AC5C2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F909E8" w:rsidRPr="00F909E8" w:rsidRDefault="00F909E8" w:rsidP="00AC5C2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AC5C27" w:rsidRPr="00F909E8" w:rsidRDefault="00AC5C27" w:rsidP="00AC5C27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Mustafa Kemal; </w:t>
      </w:r>
    </w:p>
    <w:p w:rsidR="00AC5C27" w:rsidRPr="00F909E8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• Trablusgarp Savaşı’nda </w:t>
      </w:r>
      <w:proofErr w:type="spellStart"/>
      <w:r w:rsidRPr="00F909E8">
        <w:rPr>
          <w:rFonts w:asciiTheme="minorHAnsi" w:hAnsiTheme="minorHAnsi" w:cstheme="minorHAnsi"/>
          <w:color w:val="000000"/>
          <w:sz w:val="22"/>
          <w:szCs w:val="22"/>
        </w:rPr>
        <w:t>Derne</w:t>
      </w:r>
      <w:proofErr w:type="spellEnd"/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 ve </w:t>
      </w:r>
      <w:proofErr w:type="spellStart"/>
      <w:r w:rsidRPr="00F909E8">
        <w:rPr>
          <w:rFonts w:asciiTheme="minorHAnsi" w:hAnsiTheme="minorHAnsi" w:cstheme="minorHAnsi"/>
          <w:color w:val="000000"/>
          <w:sz w:val="22"/>
          <w:szCs w:val="22"/>
        </w:rPr>
        <w:t>Tobruk’ta</w:t>
      </w:r>
      <w:proofErr w:type="spellEnd"/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AC5C27" w:rsidRPr="00F909E8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• Çanakkale Savaşı’nda </w:t>
      </w:r>
      <w:proofErr w:type="spellStart"/>
      <w:r w:rsidRPr="00F909E8">
        <w:rPr>
          <w:rFonts w:asciiTheme="minorHAnsi" w:hAnsiTheme="minorHAnsi" w:cstheme="minorHAnsi"/>
          <w:color w:val="000000"/>
          <w:sz w:val="22"/>
          <w:szCs w:val="22"/>
        </w:rPr>
        <w:t>Arıburnu</w:t>
      </w:r>
      <w:proofErr w:type="spellEnd"/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proofErr w:type="spellStart"/>
      <w:r w:rsidRPr="00F909E8">
        <w:rPr>
          <w:rFonts w:asciiTheme="minorHAnsi" w:hAnsiTheme="minorHAnsi" w:cstheme="minorHAnsi"/>
          <w:color w:val="000000"/>
          <w:sz w:val="22"/>
          <w:szCs w:val="22"/>
        </w:rPr>
        <w:t>Conkbayırı</w:t>
      </w:r>
      <w:proofErr w:type="spellEnd"/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 ve Anafartalar’da </w:t>
      </w:r>
    </w:p>
    <w:p w:rsidR="00AC5C27" w:rsidRPr="00F909E8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• Kafkas Cephesi’nde Muş ve Bitlis’te düşmana karşı başarılı mücadeleler vermiştir. </w:t>
      </w:r>
    </w:p>
    <w:p w:rsidR="00AC5C27" w:rsidRPr="00F909E8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>Mustafa Kemal’in elde ettiği bu başarılar kendi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softHyphen/>
        <w:t>sine Millî Mücadele’de hangi yönden katkı sağla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softHyphen/>
        <w:t xml:space="preserve">mıştır? </w:t>
      </w:r>
    </w:p>
    <w:p w:rsidR="00AC5C27" w:rsidRPr="00F909E8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A) Siyasi 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B) Sosyal </w:t>
      </w:r>
    </w:p>
    <w:p w:rsidR="00AC5C27" w:rsidRPr="00F909E8" w:rsidRDefault="00AC5C27" w:rsidP="00AC5C27">
      <w:pPr>
        <w:ind w:firstLine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C) Askerî 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tab/>
        <w:t>D) Kültürel</w:t>
      </w:r>
    </w:p>
    <w:p w:rsidR="00AC5C27" w:rsidRPr="00F909E8" w:rsidRDefault="00AC5C27" w:rsidP="00AC5C27">
      <w:pPr>
        <w:ind w:firstLine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AC5C27" w:rsidRPr="00F909E8" w:rsidRDefault="00AC5C27" w:rsidP="00AC5C27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I. Dünya Savaşı’nın, aşağıdaki sebeplerinden 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hangisini, Sanayi </w:t>
      </w:r>
      <w:proofErr w:type="gramStart"/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>İnkılabı</w:t>
      </w:r>
      <w:proofErr w:type="gramEnd"/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ortaya çıkarmış olabi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softHyphen/>
        <w:t xml:space="preserve">lir? </w:t>
      </w:r>
    </w:p>
    <w:p w:rsidR="00AC5C27" w:rsidRPr="00F909E8" w:rsidRDefault="00AC5C27" w:rsidP="00AC5C27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Milliyetçilik hareketleri </w:t>
      </w:r>
    </w:p>
    <w:p w:rsidR="00AC5C27" w:rsidRPr="00F909E8" w:rsidRDefault="00AC5C27" w:rsidP="00AC5C27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Ulusal bağımsızlık hareketleri </w:t>
      </w:r>
    </w:p>
    <w:p w:rsidR="00AC5C27" w:rsidRPr="00F909E8" w:rsidRDefault="00AC5C27" w:rsidP="00AC5C27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 w:rsidRPr="00F909E8">
        <w:rPr>
          <w:rFonts w:asciiTheme="minorHAnsi" w:hAnsiTheme="minorHAnsi" w:cstheme="minorHAnsi"/>
          <w:color w:val="000000"/>
          <w:sz w:val="22"/>
          <w:szCs w:val="22"/>
        </w:rPr>
        <w:t>Devletler arası</w:t>
      </w:r>
      <w:proofErr w:type="gramEnd"/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 sömürge yarışı </w:t>
      </w:r>
    </w:p>
    <w:p w:rsidR="00AC5C27" w:rsidRPr="00F909E8" w:rsidRDefault="00AC5C27" w:rsidP="00AC5C27">
      <w:pPr>
        <w:pStyle w:val="ListeParagraf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>Avusturya veliahdının öldürülmesi</w:t>
      </w:r>
    </w:p>
    <w:p w:rsidR="00AC5C27" w:rsidRPr="00F909E8" w:rsidRDefault="00AC5C27" w:rsidP="00AC5C2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C5C27" w:rsidRPr="00F909E8" w:rsidRDefault="00AC5C27" w:rsidP="00AC5C27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>• Trakya-</w:t>
      </w:r>
      <w:proofErr w:type="spellStart"/>
      <w:r w:rsidRPr="00F909E8">
        <w:rPr>
          <w:rFonts w:asciiTheme="minorHAnsi" w:hAnsiTheme="minorHAnsi" w:cstheme="minorHAnsi"/>
          <w:color w:val="000000"/>
          <w:sz w:val="22"/>
          <w:szCs w:val="22"/>
        </w:rPr>
        <w:t>Paşaeli</w:t>
      </w:r>
      <w:proofErr w:type="spellEnd"/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 Cemiyeti, Edirne ve çevresini; </w:t>
      </w:r>
    </w:p>
    <w:p w:rsidR="00AC5C27" w:rsidRPr="00F909E8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• İzmir Müdafaa-i Hukuk-u Osmaniye Cemiyeti, İzmir ve çevresini; </w:t>
      </w:r>
    </w:p>
    <w:p w:rsidR="00AC5C27" w:rsidRPr="00F909E8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• </w:t>
      </w:r>
      <w:proofErr w:type="spellStart"/>
      <w:r w:rsidRPr="00F909E8">
        <w:rPr>
          <w:rFonts w:asciiTheme="minorHAnsi" w:hAnsiTheme="minorHAnsi" w:cstheme="minorHAnsi"/>
          <w:color w:val="000000"/>
          <w:sz w:val="22"/>
          <w:szCs w:val="22"/>
        </w:rPr>
        <w:t>Vilâyat</w:t>
      </w:r>
      <w:proofErr w:type="spellEnd"/>
      <w:r w:rsidRPr="00F909E8">
        <w:rPr>
          <w:rFonts w:asciiTheme="minorHAnsi" w:hAnsiTheme="minorHAnsi" w:cstheme="minorHAnsi"/>
          <w:color w:val="000000"/>
          <w:sz w:val="22"/>
          <w:szCs w:val="22"/>
        </w:rPr>
        <w:t>-ı Şarkiye Müdafaa-i Hukuk-ı Milliye Cemi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softHyphen/>
        <w:t xml:space="preserve">yeti de doğu illerimizi işgal etmek isteyen düşmana karşı kurulmuşlardır. </w:t>
      </w:r>
    </w:p>
    <w:p w:rsidR="00AC5C27" w:rsidRPr="00F909E8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>Bu bilgilerden yola çıkarak, sözü edilen cemiyet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softHyphen/>
        <w:t xml:space="preserve">ler hakkında çıkarılabilecek </w:t>
      </w:r>
      <w:r w:rsidRPr="00F909E8">
        <w:rPr>
          <w:rStyle w:val="A4"/>
          <w:rFonts w:asciiTheme="minorHAnsi" w:hAnsiTheme="minorHAnsi" w:cstheme="minorHAnsi"/>
          <w:sz w:val="22"/>
          <w:szCs w:val="22"/>
        </w:rPr>
        <w:t>ortak özellik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>, aşağı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softHyphen/>
        <w:t xml:space="preserve">dakilerden hangisidir? </w:t>
      </w:r>
    </w:p>
    <w:p w:rsidR="00AC5C27" w:rsidRPr="00F909E8" w:rsidRDefault="00AC5C27" w:rsidP="00AC5C27">
      <w:pPr>
        <w:pStyle w:val="Pa6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Tek merkezden yönetildikleri </w:t>
      </w:r>
    </w:p>
    <w:p w:rsidR="00AC5C27" w:rsidRPr="00F909E8" w:rsidRDefault="00AC5C27" w:rsidP="00AC5C27">
      <w:pPr>
        <w:pStyle w:val="Pa6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Bölgesel amaçlı kuruldukları </w:t>
      </w:r>
    </w:p>
    <w:p w:rsidR="00AC5C27" w:rsidRPr="00F909E8" w:rsidRDefault="00AC5C27" w:rsidP="00AC5C27">
      <w:pPr>
        <w:pStyle w:val="Pa6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Yunanlılara karşı oluşturuldukları </w:t>
      </w:r>
    </w:p>
    <w:p w:rsidR="00AC5C27" w:rsidRPr="00F909E8" w:rsidRDefault="00AC5C27" w:rsidP="00AC5C27">
      <w:pPr>
        <w:pStyle w:val="ListeParagraf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İstanbul </w:t>
      </w:r>
      <w:proofErr w:type="spellStart"/>
      <w:r w:rsidRPr="00F909E8">
        <w:rPr>
          <w:rFonts w:asciiTheme="minorHAnsi" w:hAnsiTheme="minorHAnsi" w:cstheme="minorHAnsi"/>
          <w:color w:val="000000"/>
          <w:sz w:val="22"/>
          <w:szCs w:val="22"/>
        </w:rPr>
        <w:t>Hükûmetince</w:t>
      </w:r>
      <w:proofErr w:type="spellEnd"/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 desteklendikleri</w:t>
      </w:r>
    </w:p>
    <w:p w:rsidR="00710735" w:rsidRPr="00F909E8" w:rsidRDefault="003653C3" w:rsidP="00710735">
      <w:pPr>
        <w:pStyle w:val="Default"/>
        <w:rPr>
          <w:sz w:val="22"/>
          <w:szCs w:val="22"/>
        </w:rPr>
      </w:pPr>
      <w:r w:rsidRPr="00F909E8"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1934210</wp:posOffset>
            </wp:positionH>
            <wp:positionV relativeFrom="paragraph">
              <wp:posOffset>68580</wp:posOffset>
            </wp:positionV>
            <wp:extent cx="1781175" cy="1466850"/>
            <wp:effectExtent l="0" t="0" r="9525" b="0"/>
            <wp:wrapTight wrapText="bothSides">
              <wp:wrapPolygon edited="0">
                <wp:start x="0" y="0"/>
                <wp:lineTo x="0" y="21319"/>
                <wp:lineTo x="21484" y="21319"/>
                <wp:lineTo x="21484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60" t="5692" r="9640" b="6571"/>
                    <a:stretch/>
                  </pic:blipFill>
                  <pic:spPr bwMode="auto">
                    <a:xfrm>
                      <a:off x="0" y="0"/>
                      <a:ext cx="17811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10735" w:rsidRPr="00F909E8" w:rsidRDefault="00710735" w:rsidP="003653C3">
      <w:pPr>
        <w:pStyle w:val="Pa6"/>
        <w:numPr>
          <w:ilvl w:val="0"/>
          <w:numId w:val="3"/>
        </w:numPr>
        <w:ind w:left="284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 konuşmaya göre Mustafa Kemal’in amacı aşağıdakilerden hangisi olabilir? </w:t>
      </w:r>
    </w:p>
    <w:p w:rsidR="00710735" w:rsidRPr="00F909E8" w:rsidRDefault="00710735" w:rsidP="00710735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Saltanatı kaldırmak </w:t>
      </w:r>
    </w:p>
    <w:p w:rsidR="00710735" w:rsidRPr="00F909E8" w:rsidRDefault="00710735" w:rsidP="00710735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Kalıcı barış sağlamak </w:t>
      </w:r>
    </w:p>
    <w:p w:rsidR="00710735" w:rsidRPr="00F909E8" w:rsidRDefault="00710735" w:rsidP="00710735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Cumhuriyeti ilan etmek </w:t>
      </w:r>
    </w:p>
    <w:p w:rsidR="00AC5C27" w:rsidRPr="006E0278" w:rsidRDefault="00710735" w:rsidP="00AC5C27">
      <w:pPr>
        <w:pStyle w:val="ListeParagraf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>Millî bilinci uyandırmak</w:t>
      </w:r>
    </w:p>
    <w:p w:rsidR="003653C3" w:rsidRPr="00F909E8" w:rsidRDefault="003653C3" w:rsidP="003653C3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>Mustafa Kemal Paşa ve Temsil Heyeti üyeleri, Si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softHyphen/>
        <w:t>vas’tan Ankara’ya 6 teneke ödünç benzin ve banka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softHyphen/>
        <w:t>dan alınan 1000 lira borç parayla gelmişlerdir. Teker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softHyphen/>
        <w:t>leklerine bez doldurularak şişirilen üstü açık beyaz otomobil ile geçtikleri her yerde olduğu gibi Anka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softHyphen/>
        <w:t xml:space="preserve">ra’da da sevgi gösterileriyle karşılanmışlardır. </w:t>
      </w:r>
    </w:p>
    <w:p w:rsidR="003653C3" w:rsidRPr="00F909E8" w:rsidRDefault="003653C3" w:rsidP="003653C3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>Tüm bu imkânsızlıklara rağmen, Mustafa Ke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softHyphen/>
        <w:t xml:space="preserve">mal Paşa’nın bağımsızlık yolundan </w:t>
      </w:r>
      <w:r w:rsidRPr="00F909E8">
        <w:rPr>
          <w:rStyle w:val="A5"/>
          <w:rFonts w:asciiTheme="minorHAnsi" w:hAnsiTheme="minorHAnsi" w:cstheme="minorHAnsi"/>
          <w:sz w:val="22"/>
          <w:szCs w:val="22"/>
        </w:rPr>
        <w:t>dönmemesi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, onun hangi kişilik özelliğinin bir sonucudur? </w:t>
      </w:r>
    </w:p>
    <w:p w:rsidR="003653C3" w:rsidRPr="00F909E8" w:rsidRDefault="003653C3" w:rsidP="003653C3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Mantıklılığının </w:t>
      </w:r>
    </w:p>
    <w:p w:rsidR="003653C3" w:rsidRPr="00F909E8" w:rsidRDefault="003653C3" w:rsidP="003653C3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İleri görüşlülüğünün </w:t>
      </w:r>
    </w:p>
    <w:p w:rsidR="003653C3" w:rsidRPr="00F909E8" w:rsidRDefault="003653C3" w:rsidP="003653C3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Gerçekçiliğinin </w:t>
      </w:r>
    </w:p>
    <w:p w:rsidR="003653C3" w:rsidRPr="00F909E8" w:rsidRDefault="003653C3" w:rsidP="003653C3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 w:hanging="425"/>
        <w:rPr>
          <w:rFonts w:asciiTheme="minorHAnsi" w:hAnsiTheme="minorHAnsi" w:cstheme="minorHAnsi"/>
          <w:b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>Kararlılığının</w:t>
      </w:r>
    </w:p>
    <w:p w:rsidR="00386722" w:rsidRDefault="00386722" w:rsidP="00386722">
      <w:pPr>
        <w:pStyle w:val="Pa6"/>
        <w:numPr>
          <w:ilvl w:val="0"/>
          <w:numId w:val="3"/>
        </w:numPr>
        <w:ind w:left="360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  <w:sectPr w:rsidR="00386722" w:rsidSect="00386722">
          <w:type w:val="continuous"/>
          <w:pgSz w:w="11906" w:h="16838"/>
          <w:pgMar w:top="284" w:right="424" w:bottom="284" w:left="426" w:header="708" w:footer="708" w:gutter="0"/>
          <w:cols w:num="2" w:sep="1" w:space="425" w:equalWidth="0">
            <w:col w:w="5103" w:space="425"/>
            <w:col w:w="5528"/>
          </w:cols>
        </w:sectPr>
      </w:pPr>
    </w:p>
    <w:p w:rsidR="003653C3" w:rsidRPr="00F909E8" w:rsidRDefault="003653C3" w:rsidP="00386722">
      <w:pPr>
        <w:pStyle w:val="Pa6"/>
        <w:numPr>
          <w:ilvl w:val="0"/>
          <w:numId w:val="3"/>
        </w:numPr>
        <w:ind w:left="360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lastRenderedPageBreak/>
        <w:t>Hıyanet-i Vataniye Kanunu’nun 10. maddesinde; “İs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softHyphen/>
        <w:t>yanlara katılmayanlar hakkında kasten suçlamalar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softHyphen/>
        <w:t>da bulunanlar, iddia ettikleri suçun cezası ile ceza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softHyphen/>
        <w:t xml:space="preserve">landırılır.” ibaresi yer almaktadır. </w:t>
      </w:r>
    </w:p>
    <w:p w:rsidR="003653C3" w:rsidRPr="00F909E8" w:rsidRDefault="003653C3" w:rsidP="003653C3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Kanunun bu maddesiyle aşağıdakilerden hangisi amaçlanmıştır? </w:t>
      </w:r>
    </w:p>
    <w:p w:rsidR="003653C3" w:rsidRPr="00F909E8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Haksız suçlamaları önlemek </w:t>
      </w:r>
    </w:p>
    <w:p w:rsidR="003653C3" w:rsidRPr="00F909E8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Çıkan isyanları etkisiz hâle getirmek </w:t>
      </w:r>
    </w:p>
    <w:p w:rsidR="003653C3" w:rsidRPr="00F909E8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Millî iradeyi gerçekleştirmeye çalışmak </w:t>
      </w:r>
    </w:p>
    <w:p w:rsidR="003653C3" w:rsidRPr="00F909E8" w:rsidRDefault="003653C3" w:rsidP="003653C3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>İsyanları bastırmada halkın desteğini sağlamak</w:t>
      </w:r>
    </w:p>
    <w:p w:rsidR="003653C3" w:rsidRPr="00F909E8" w:rsidRDefault="003653C3" w:rsidP="003653C3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>Yandaki şemada özellikleri verilen cephe aşa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softHyphen/>
        <w:t xml:space="preserve">ğıdakilerden hangisidir? </w:t>
      </w:r>
    </w:p>
    <w:p w:rsidR="003653C3" w:rsidRPr="00F909E8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>Batı Cephesi</w:t>
      </w:r>
    </w:p>
    <w:p w:rsidR="003653C3" w:rsidRPr="00F909E8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Suriye Cephesi </w:t>
      </w:r>
    </w:p>
    <w:p w:rsidR="003653C3" w:rsidRPr="00F909E8" w:rsidRDefault="003653C3" w:rsidP="003653C3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Doğu Cephesi </w:t>
      </w:r>
    </w:p>
    <w:p w:rsidR="003653C3" w:rsidRPr="00F909E8" w:rsidRDefault="003653C3" w:rsidP="003653C3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b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>Güney Cephesi</w:t>
      </w:r>
    </w:p>
    <w:p w:rsidR="003653C3" w:rsidRPr="00F909E8" w:rsidRDefault="003653C3" w:rsidP="003653C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47930" w:rsidRPr="00F909E8" w:rsidRDefault="00D47930" w:rsidP="00386722">
      <w:pPr>
        <w:pStyle w:val="Pa6"/>
        <w:numPr>
          <w:ilvl w:val="0"/>
          <w:numId w:val="3"/>
        </w:numPr>
        <w:ind w:left="360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>Birinci İnönü Savaşı’nın kazanılması sonucunda Yeni Türk Devleti’nin ilk anayasası kabul edildi. Öte yandan Sovyetler Birliği ile Moskova Antlaşması im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softHyphen/>
        <w:t>zalandı. Bu antlaşmayla Sovyetler Birliği, TBMM’yi tanıdı.</w:t>
      </w:r>
    </w:p>
    <w:p w:rsidR="00D47930" w:rsidRPr="00F909E8" w:rsidRDefault="00D47930" w:rsidP="00D47930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 bilgiden çıkarılabilecek en kapsamlı yargı, aşağıdakilerden hangisidir? </w:t>
      </w:r>
    </w:p>
    <w:p w:rsidR="00D47930" w:rsidRPr="00F909E8" w:rsidRDefault="00D47930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>Türkiye’nin uluslararası ilişkilerini savaşlar belirle</w:t>
      </w:r>
      <w:r w:rsidRPr="00F909E8">
        <w:rPr>
          <w:rFonts w:asciiTheme="minorHAnsi" w:hAnsiTheme="minorHAnsi" w:cstheme="minorHAnsi"/>
          <w:color w:val="000000"/>
          <w:sz w:val="22"/>
          <w:szCs w:val="22"/>
        </w:rPr>
        <w:softHyphen/>
        <w:t xml:space="preserve">miştir. </w:t>
      </w:r>
    </w:p>
    <w:p w:rsidR="00D47930" w:rsidRPr="00F909E8" w:rsidRDefault="00D47930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Askerî zaferlerde siyasi başarılar etkili olmuştur. </w:t>
      </w:r>
    </w:p>
    <w:p w:rsidR="00D47930" w:rsidRPr="00F909E8" w:rsidRDefault="00D47930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09E8">
        <w:rPr>
          <w:rFonts w:asciiTheme="minorHAnsi" w:hAnsiTheme="minorHAnsi" w:cstheme="minorHAnsi"/>
          <w:color w:val="000000"/>
          <w:sz w:val="22"/>
          <w:szCs w:val="22"/>
        </w:rPr>
        <w:t xml:space="preserve">Türkiye, Sovyetler Birliği’ne karşı yaptığı savaşı kazanmıştır. </w:t>
      </w:r>
    </w:p>
    <w:p w:rsidR="003653C3" w:rsidRPr="001D4004" w:rsidRDefault="00D47930" w:rsidP="001D4004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b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Askerî başarılar, ulusal ve uluslararası gelişme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>lerde etkili olmuştur.</w:t>
      </w:r>
    </w:p>
    <w:p w:rsidR="001D4004" w:rsidRDefault="001D4004" w:rsidP="001D4004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1D4004" w:rsidRPr="001D4004" w:rsidRDefault="001D4004" w:rsidP="001D4004">
      <w:pPr>
        <w:pStyle w:val="Pa6"/>
        <w:numPr>
          <w:ilvl w:val="0"/>
          <w:numId w:val="3"/>
        </w:numPr>
        <w:ind w:left="709" w:hanging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• İlk ve ortaöğretim, kesinlikle insanlığın ve uygarlı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ğın gerektirdiği bilimi ve tekniği vermelidir. </w:t>
      </w:r>
    </w:p>
    <w:p w:rsidR="001D4004" w:rsidRPr="001D4004" w:rsidRDefault="001D4004" w:rsidP="001D4004">
      <w:pPr>
        <w:pStyle w:val="Pa6"/>
        <w:ind w:left="851" w:hanging="142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• Çocuklarımız ve gençlerimiz yetiştirilirken millî düşünceleri boğmaya çalışan her karşı fikre şid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detle karşı koyma gereği onlara öğretilmelidir. </w:t>
      </w: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>Mustafa Kemal bu sözleriyle eğitimin hangi özel</w:t>
      </w: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liklere sahip olmasını istemektedir? </w:t>
      </w:r>
    </w:p>
    <w:p w:rsidR="001D4004" w:rsidRPr="001D4004" w:rsidRDefault="001D4004" w:rsidP="001D4004">
      <w:pPr>
        <w:pStyle w:val="Pa6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Çağdaş - Ulusal </w:t>
      </w:r>
    </w:p>
    <w:p w:rsidR="001D4004" w:rsidRPr="001D4004" w:rsidRDefault="001D4004" w:rsidP="001D4004">
      <w:pPr>
        <w:pStyle w:val="Pa6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Laik - Demokratik </w:t>
      </w:r>
    </w:p>
    <w:p w:rsidR="001D4004" w:rsidRPr="001D4004" w:rsidRDefault="001D4004" w:rsidP="001D4004">
      <w:pPr>
        <w:pStyle w:val="Pa6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Eşitlikçi - Yenilikçi </w:t>
      </w:r>
    </w:p>
    <w:p w:rsidR="001D4004" w:rsidRPr="00F909E8" w:rsidRDefault="001D4004" w:rsidP="001D4004">
      <w:pPr>
        <w:pStyle w:val="ListeParagraf"/>
        <w:numPr>
          <w:ilvl w:val="0"/>
          <w:numId w:val="10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Bilimsel </w:t>
      </w:r>
      <w:r>
        <w:rPr>
          <w:rFonts w:asciiTheme="minorHAnsi" w:hAnsiTheme="minorHAnsi" w:cstheme="minorHAnsi"/>
          <w:color w:val="000000"/>
          <w:sz w:val="18"/>
          <w:szCs w:val="18"/>
        </w:rPr>
        <w:t>–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 Geleneksel</w:t>
      </w:r>
    </w:p>
    <w:p w:rsidR="001D4004" w:rsidRPr="001D4004" w:rsidRDefault="001D4004" w:rsidP="001D4004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“Gerçekten milletimiz, düşmanın hazırlıklarına karşı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>lık verme için hiçbir özveriden çekinmedi. Ordumu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zu kuvvetlendirmek için para, insan, silah, hayvan, araba, kısacası her ne gerekse, son derece istekle verdi.” </w:t>
      </w:r>
    </w:p>
    <w:p w:rsidR="001D4004" w:rsidRPr="001D4004" w:rsidRDefault="001D4004" w:rsidP="001D4004">
      <w:pPr>
        <w:pStyle w:val="Pa7"/>
        <w:ind w:left="360"/>
        <w:jc w:val="right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ATATÜRK </w:t>
      </w: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Atatürk bu sözlerini, aşağıdakilerden hangisinin sonucuna dayanarak söylemiş olabilir? </w:t>
      </w:r>
    </w:p>
    <w:p w:rsidR="001D4004" w:rsidRPr="001D4004" w:rsidRDefault="001D4004" w:rsidP="001D4004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Hıyanet-i Vataniye Kanunu’nun çıkarılmasının </w:t>
      </w:r>
    </w:p>
    <w:p w:rsidR="001D4004" w:rsidRPr="001D4004" w:rsidRDefault="001D4004" w:rsidP="001D4004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Tekâlif-i Milliye Emirleri’nin uygulanmasının </w:t>
      </w:r>
    </w:p>
    <w:p w:rsidR="001D4004" w:rsidRPr="001D4004" w:rsidRDefault="001D4004" w:rsidP="001D4004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proofErr w:type="spellStart"/>
      <w:r w:rsidRPr="001D4004">
        <w:rPr>
          <w:rFonts w:asciiTheme="minorHAnsi" w:hAnsiTheme="minorHAnsi" w:cstheme="minorHAnsi"/>
          <w:color w:val="000000"/>
          <w:sz w:val="18"/>
          <w:szCs w:val="18"/>
        </w:rPr>
        <w:t>Kuvayımilliye</w:t>
      </w:r>
      <w:proofErr w:type="spellEnd"/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 hareketinin başlamasının </w:t>
      </w:r>
    </w:p>
    <w:p w:rsidR="001D4004" w:rsidRPr="001D4004" w:rsidRDefault="001D4004" w:rsidP="001D4004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Düzenli ordunun kurulmasının</w:t>
      </w:r>
    </w:p>
    <w:p w:rsidR="00DB52D6" w:rsidRPr="00DB52D6" w:rsidRDefault="00DB52D6" w:rsidP="00DB52D6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18"/>
          <w:szCs w:val="18"/>
        </w:rPr>
      </w:pPr>
    </w:p>
    <w:p w:rsidR="001D4004" w:rsidRPr="001D4004" w:rsidRDefault="001D4004" w:rsidP="001D4004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• I. İnönü Savaşı’nın kazanılmasından sonra ya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pılan Moskova Antlaşması ile Sovyetler Birliği TBMM </w:t>
      </w:r>
      <w:proofErr w:type="spellStart"/>
      <w:r w:rsidRPr="001D4004">
        <w:rPr>
          <w:rFonts w:asciiTheme="minorHAnsi" w:hAnsiTheme="minorHAnsi" w:cstheme="minorHAnsi"/>
          <w:color w:val="000000"/>
          <w:sz w:val="18"/>
          <w:szCs w:val="18"/>
        </w:rPr>
        <w:t>Hükûmetini</w:t>
      </w:r>
      <w:proofErr w:type="spellEnd"/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 tanıdı. </w:t>
      </w: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• Sakarya Zaferi’nden sonra imzalanan Ankara Antlaşması ile Fransa, TBMM </w:t>
      </w:r>
      <w:proofErr w:type="spellStart"/>
      <w:r w:rsidRPr="001D4004">
        <w:rPr>
          <w:rFonts w:asciiTheme="minorHAnsi" w:hAnsiTheme="minorHAnsi" w:cstheme="minorHAnsi"/>
          <w:color w:val="000000"/>
          <w:sz w:val="18"/>
          <w:szCs w:val="18"/>
        </w:rPr>
        <w:t>Hükûmetini</w:t>
      </w:r>
      <w:proofErr w:type="spellEnd"/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 res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men tanıdı. </w:t>
      </w: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>Kurtuluş Savaşı sürecinde yaşanan bu gelişme</w:t>
      </w: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lere dayanarak aşağıdaki değerlendirmelerden hangisi yapılabilir? </w:t>
      </w:r>
    </w:p>
    <w:p w:rsidR="001D4004" w:rsidRPr="001D4004" w:rsidRDefault="001D4004" w:rsidP="001D4004">
      <w:pPr>
        <w:pStyle w:val="Pa6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İtilaf Devletleri görüş birliği içindedir. </w:t>
      </w:r>
    </w:p>
    <w:p w:rsidR="001D4004" w:rsidRPr="001D4004" w:rsidRDefault="001D4004" w:rsidP="001D4004">
      <w:pPr>
        <w:pStyle w:val="Pa6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Askerî zaferler siyasi başarılarla tamamlanmıştır. </w:t>
      </w:r>
    </w:p>
    <w:p w:rsidR="001D4004" w:rsidRPr="001D4004" w:rsidRDefault="001D4004" w:rsidP="001D4004">
      <w:pPr>
        <w:pStyle w:val="Pa6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Türk ordusu Sakarya Savaşı’nda Fransız ordusu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nu yenmiştir. </w:t>
      </w:r>
    </w:p>
    <w:p w:rsidR="001D4004" w:rsidRPr="00F909E8" w:rsidRDefault="001D4004" w:rsidP="001D4004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Yunanistan Anadolu’daki isteklerinden vazgeç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>miştir.</w:t>
      </w:r>
    </w:p>
    <w:p w:rsidR="001D4004" w:rsidRDefault="001D4004" w:rsidP="00386722">
      <w:pPr>
        <w:pStyle w:val="Pa6"/>
        <w:numPr>
          <w:ilvl w:val="0"/>
          <w:numId w:val="3"/>
        </w:numPr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lastRenderedPageBreak/>
        <w:t>Başkumandan Meydan Muharebesi, kumandanlık sanatı ve sevk ve idare kudretinin parlak bir başarı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>sıdır.</w:t>
      </w:r>
      <w:r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</w:p>
    <w:p w:rsidR="001D4004" w:rsidRPr="001D4004" w:rsidRDefault="001D4004" w:rsidP="001D4004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>General Fahri Belen, bu sözüyle Başkumandan Meydan Muharebesi’nin kazanılmasını aşağıda</w:t>
      </w: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kilerden hangisine bağlamaktadır? </w:t>
      </w:r>
    </w:p>
    <w:p w:rsidR="001D4004" w:rsidRPr="001D4004" w:rsidRDefault="001D4004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Türk milletinin azmine </w:t>
      </w:r>
    </w:p>
    <w:p w:rsidR="001D4004" w:rsidRPr="001D4004" w:rsidRDefault="001D4004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Türk ordusunun gücüne </w:t>
      </w:r>
    </w:p>
    <w:p w:rsidR="001D4004" w:rsidRPr="001D4004" w:rsidRDefault="001D4004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Savaşı yöneten komutana </w:t>
      </w:r>
    </w:p>
    <w:p w:rsidR="001D4004" w:rsidRPr="001D4004" w:rsidRDefault="001D4004" w:rsidP="001D4004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Yunan ordusunun güçsüzlüğüne</w:t>
      </w:r>
    </w:p>
    <w:p w:rsidR="00792409" w:rsidRPr="00792409" w:rsidRDefault="00792409" w:rsidP="00792409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792409" w:rsidRPr="00792409" w:rsidRDefault="00CA1163" w:rsidP="00792409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909E8">
        <w:rPr>
          <w:bCs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5358765</wp:posOffset>
            </wp:positionH>
            <wp:positionV relativeFrom="paragraph">
              <wp:posOffset>228600</wp:posOffset>
            </wp:positionV>
            <wp:extent cx="1659255" cy="1449070"/>
            <wp:effectExtent l="0" t="0" r="0" b="0"/>
            <wp:wrapTight wrapText="bothSides">
              <wp:wrapPolygon edited="0">
                <wp:start x="0" y="0"/>
                <wp:lineTo x="0" y="21297"/>
                <wp:lineTo x="21327" y="21297"/>
                <wp:lineTo x="21327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2409" w:rsidRPr="00792409">
        <w:rPr>
          <w:rFonts w:asciiTheme="minorHAnsi" w:hAnsiTheme="minorHAnsi" w:cstheme="minorHAnsi"/>
          <w:sz w:val="18"/>
          <w:szCs w:val="18"/>
        </w:rPr>
        <w:t xml:space="preserve"> </w:t>
      </w:r>
      <w:r w:rsidR="00792409" w:rsidRPr="00792409">
        <w:rPr>
          <w:rFonts w:asciiTheme="minorHAnsi" w:hAnsiTheme="minorHAnsi" w:cstheme="minorHAnsi"/>
          <w:color w:val="000000"/>
          <w:sz w:val="18"/>
          <w:szCs w:val="18"/>
        </w:rPr>
        <w:t>• Halide Edip Adıvar, Millî Mücadele’de yaralanan Peyami adlı bir kişinin yazdığı hatıralarını “Ateş</w:t>
      </w:r>
      <w:r w:rsidR="00792409"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ten Gömlek” adlı romanında işlemiştir. </w:t>
      </w:r>
    </w:p>
    <w:p w:rsidR="00792409" w:rsidRPr="00792409" w:rsidRDefault="00792409" w:rsidP="0079240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• Kurtuluş Savaşı’nda Türk milletinin kadını, yaşlısı ve çocuğuyla cephede savaşan ordusuna destek olması, Yakup Kadri Karaosmanoğlu’nun “Anka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ra” adlı romanına konu olmuştur. 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>Verilen durumlar, Kurtuluş Savaşı’nın aşağıdaki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lerden hangisi üzerine yansımasına örnektir?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A) Edebiyat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B) Siyaset </w:t>
      </w:r>
    </w:p>
    <w:p w:rsidR="001D4004" w:rsidRDefault="00792409" w:rsidP="00792409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C) İktisat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>D) Sanat</w:t>
      </w:r>
    </w:p>
    <w:p w:rsidR="00792409" w:rsidRDefault="00792409" w:rsidP="00792409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18"/>
          <w:szCs w:val="18"/>
        </w:rPr>
      </w:pPr>
    </w:p>
    <w:p w:rsidR="00792409" w:rsidRDefault="00792409" w:rsidP="00792409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18"/>
          <w:szCs w:val="18"/>
        </w:rPr>
      </w:pPr>
    </w:p>
    <w:p w:rsidR="00792409" w:rsidRPr="00F909E8" w:rsidRDefault="00792409" w:rsidP="00792409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>Büyük Taarruz’la İzmir’in kurtarılmasından sonra, İti</w:t>
      </w:r>
      <w:r w:rsidRPr="00F909E8">
        <w:rPr>
          <w:rFonts w:asciiTheme="minorHAnsi" w:hAnsiTheme="minorHAnsi" w:cstheme="minorHAnsi"/>
          <w:color w:val="000000"/>
          <w:sz w:val="22"/>
          <w:szCs w:val="18"/>
        </w:rPr>
        <w:softHyphen/>
        <w:t>laf Devletleri’nden ateşkes teklifi gelmiş ve 11 Ekim 1922 tarihinde de Mudanya Ateşkes Antlaşması im</w:t>
      </w:r>
      <w:r w:rsidRPr="00F909E8">
        <w:rPr>
          <w:rFonts w:asciiTheme="minorHAnsi" w:hAnsiTheme="minorHAnsi" w:cstheme="minorHAnsi"/>
          <w:color w:val="000000"/>
          <w:sz w:val="22"/>
          <w:szCs w:val="18"/>
        </w:rPr>
        <w:softHyphen/>
        <w:t xml:space="preserve">zalanmıştır. </w:t>
      </w:r>
    </w:p>
    <w:p w:rsidR="00792409" w:rsidRPr="00F909E8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b/>
          <w:bCs/>
          <w:color w:val="000000"/>
          <w:sz w:val="22"/>
          <w:szCs w:val="18"/>
        </w:rPr>
        <w:t xml:space="preserve">Bu antlaşmaya göre; </w:t>
      </w:r>
    </w:p>
    <w:p w:rsidR="00792409" w:rsidRPr="00F909E8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>• Türkiye ile Yunanistan arasındaki silahlı çatışmala</w:t>
      </w:r>
      <w:r w:rsidRPr="00F909E8">
        <w:rPr>
          <w:rFonts w:asciiTheme="minorHAnsi" w:hAnsiTheme="minorHAnsi" w:cstheme="minorHAnsi"/>
          <w:color w:val="000000"/>
          <w:sz w:val="22"/>
          <w:szCs w:val="18"/>
        </w:rPr>
        <w:softHyphen/>
        <w:t xml:space="preserve">ra son verilecek, </w:t>
      </w:r>
    </w:p>
    <w:p w:rsidR="00792409" w:rsidRPr="00F909E8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 xml:space="preserve">• İstanbul ve Boğazlar, TBMM </w:t>
      </w:r>
      <w:proofErr w:type="spellStart"/>
      <w:r w:rsidRPr="00F909E8">
        <w:rPr>
          <w:rFonts w:asciiTheme="minorHAnsi" w:hAnsiTheme="minorHAnsi" w:cstheme="minorHAnsi"/>
          <w:color w:val="000000"/>
          <w:sz w:val="22"/>
          <w:szCs w:val="18"/>
        </w:rPr>
        <w:t>Hükûmeti</w:t>
      </w:r>
      <w:proofErr w:type="spellEnd"/>
      <w:r w:rsidRPr="00F909E8">
        <w:rPr>
          <w:rFonts w:asciiTheme="minorHAnsi" w:hAnsiTheme="minorHAnsi" w:cstheme="minorHAnsi"/>
          <w:color w:val="000000"/>
          <w:sz w:val="22"/>
          <w:szCs w:val="18"/>
        </w:rPr>
        <w:t xml:space="preserve"> yönetimine bırakılacak ancak İtilaf Devletleri barış antlaşması imzalanana kadar buralarda kuvvet bulundurmaya devam edeceklerdi. </w:t>
      </w:r>
    </w:p>
    <w:p w:rsidR="00792409" w:rsidRPr="00F909E8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b/>
          <w:bCs/>
          <w:color w:val="000000"/>
          <w:sz w:val="22"/>
          <w:szCs w:val="18"/>
        </w:rPr>
        <w:t xml:space="preserve">Bu bilgilerden aşağıdakilerden hangisi </w:t>
      </w:r>
      <w:r w:rsidRPr="00F909E8">
        <w:rPr>
          <w:rStyle w:val="A4"/>
          <w:rFonts w:asciiTheme="minorHAnsi" w:hAnsiTheme="minorHAnsi" w:cstheme="minorHAnsi"/>
          <w:sz w:val="22"/>
          <w:szCs w:val="18"/>
        </w:rPr>
        <w:t>çıkarıla</w:t>
      </w:r>
      <w:r w:rsidRPr="00F909E8">
        <w:rPr>
          <w:rStyle w:val="A4"/>
          <w:rFonts w:asciiTheme="minorHAnsi" w:hAnsiTheme="minorHAnsi" w:cstheme="minorHAnsi"/>
          <w:sz w:val="22"/>
          <w:szCs w:val="18"/>
        </w:rPr>
        <w:softHyphen/>
        <w:t>maz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18"/>
        </w:rPr>
        <w:t xml:space="preserve">? </w:t>
      </w:r>
    </w:p>
    <w:p w:rsidR="00792409" w:rsidRPr="00F909E8" w:rsidRDefault="00792409" w:rsidP="00792409">
      <w:pPr>
        <w:pStyle w:val="Pa6"/>
        <w:numPr>
          <w:ilvl w:val="0"/>
          <w:numId w:val="13"/>
        </w:numPr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 xml:space="preserve">Boğazlar sorunu sona ermiştir. </w:t>
      </w:r>
    </w:p>
    <w:p w:rsidR="00792409" w:rsidRPr="00F909E8" w:rsidRDefault="00792409" w:rsidP="00792409">
      <w:pPr>
        <w:pStyle w:val="Pa6"/>
        <w:numPr>
          <w:ilvl w:val="0"/>
          <w:numId w:val="13"/>
        </w:numPr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 xml:space="preserve">Türk - Yunan savaşı son bulmuştur. </w:t>
      </w:r>
    </w:p>
    <w:p w:rsidR="00792409" w:rsidRPr="00F909E8" w:rsidRDefault="00792409" w:rsidP="00792409">
      <w:pPr>
        <w:pStyle w:val="Pa6"/>
        <w:numPr>
          <w:ilvl w:val="0"/>
          <w:numId w:val="13"/>
        </w:numPr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 xml:space="preserve">Askerî başarı siyasi gelişmelere neden olmuştur. </w:t>
      </w:r>
    </w:p>
    <w:p w:rsidR="00792409" w:rsidRPr="00F909E8" w:rsidRDefault="00792409" w:rsidP="00792409">
      <w:pPr>
        <w:pStyle w:val="ListeParagraf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 xml:space="preserve">İtilaf Devletleri Ankara </w:t>
      </w:r>
      <w:proofErr w:type="spellStart"/>
      <w:r w:rsidRPr="00F909E8">
        <w:rPr>
          <w:rFonts w:asciiTheme="minorHAnsi" w:hAnsiTheme="minorHAnsi" w:cstheme="minorHAnsi"/>
          <w:color w:val="000000"/>
          <w:sz w:val="22"/>
          <w:szCs w:val="18"/>
        </w:rPr>
        <w:t>Hükûmetini</w:t>
      </w:r>
      <w:proofErr w:type="spellEnd"/>
      <w:r w:rsidRPr="00F909E8">
        <w:rPr>
          <w:rFonts w:asciiTheme="minorHAnsi" w:hAnsiTheme="minorHAnsi" w:cstheme="minorHAnsi"/>
          <w:color w:val="000000"/>
          <w:sz w:val="22"/>
          <w:szCs w:val="18"/>
        </w:rPr>
        <w:t>, Türk milletinin temsilcisi olarak görmüştür.</w:t>
      </w:r>
    </w:p>
    <w:p w:rsidR="00792409" w:rsidRPr="00F909E8" w:rsidRDefault="00792409" w:rsidP="00792409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>“</w:t>
      </w:r>
      <w:proofErr w:type="spellStart"/>
      <w:r w:rsidRPr="00F909E8">
        <w:rPr>
          <w:rFonts w:asciiTheme="minorHAnsi" w:hAnsiTheme="minorHAnsi" w:cstheme="minorHAnsi"/>
          <w:color w:val="000000"/>
          <w:sz w:val="22"/>
          <w:szCs w:val="18"/>
        </w:rPr>
        <w:t>Hükûmet</w:t>
      </w:r>
      <w:proofErr w:type="spellEnd"/>
      <w:r w:rsidRPr="00F909E8">
        <w:rPr>
          <w:rFonts w:asciiTheme="minorHAnsi" w:hAnsiTheme="minorHAnsi" w:cstheme="minorHAnsi"/>
          <w:color w:val="000000"/>
          <w:sz w:val="22"/>
          <w:szCs w:val="18"/>
        </w:rPr>
        <w:t xml:space="preserve"> halkındır, sultanın değil; </w:t>
      </w:r>
    </w:p>
    <w:p w:rsidR="00792409" w:rsidRPr="00F909E8" w:rsidRDefault="00792409" w:rsidP="0079240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 xml:space="preserve">Ferman milletindir, Divan’ın değil. </w:t>
      </w:r>
    </w:p>
    <w:p w:rsidR="00792409" w:rsidRPr="00F909E8" w:rsidRDefault="00792409" w:rsidP="0079240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 xml:space="preserve">Teşri, kaza, icra her hak onundur; </w:t>
      </w:r>
    </w:p>
    <w:p w:rsidR="00792409" w:rsidRPr="00F909E8" w:rsidRDefault="00792409" w:rsidP="0079240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 xml:space="preserve">Taht onun, taç onun, toprak onundur.” </w:t>
      </w:r>
    </w:p>
    <w:p w:rsidR="00792409" w:rsidRPr="00F909E8" w:rsidRDefault="00792409" w:rsidP="00792409">
      <w:pPr>
        <w:pStyle w:val="Pa6"/>
        <w:ind w:left="3192" w:firstLine="348"/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Style w:val="A4"/>
          <w:rFonts w:asciiTheme="minorHAnsi" w:hAnsiTheme="minorHAnsi" w:cstheme="minorHAnsi"/>
          <w:b w:val="0"/>
          <w:bCs w:val="0"/>
          <w:sz w:val="22"/>
          <w:szCs w:val="18"/>
        </w:rPr>
        <w:t xml:space="preserve">Ziya GÖKALP </w:t>
      </w:r>
    </w:p>
    <w:p w:rsidR="00792409" w:rsidRPr="00F909E8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b/>
          <w:bCs/>
          <w:color w:val="000000"/>
          <w:sz w:val="22"/>
          <w:szCs w:val="18"/>
        </w:rPr>
        <w:t xml:space="preserve">Şairin, dörtlüğün </w:t>
      </w:r>
      <w:r w:rsidRPr="00F909E8">
        <w:rPr>
          <w:rStyle w:val="A4"/>
          <w:rFonts w:asciiTheme="minorHAnsi" w:hAnsiTheme="minorHAnsi" w:cstheme="minorHAnsi"/>
          <w:sz w:val="22"/>
          <w:szCs w:val="18"/>
        </w:rPr>
        <w:t xml:space="preserve">ilk iki dizesinde 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18"/>
        </w:rPr>
        <w:t>savunduğu an</w:t>
      </w:r>
      <w:r w:rsidRPr="00F909E8">
        <w:rPr>
          <w:rFonts w:asciiTheme="minorHAnsi" w:hAnsiTheme="minorHAnsi" w:cstheme="minorHAnsi"/>
          <w:b/>
          <w:bCs/>
          <w:color w:val="000000"/>
          <w:sz w:val="22"/>
          <w:szCs w:val="18"/>
        </w:rPr>
        <w:softHyphen/>
        <w:t xml:space="preserve">layış, aşağıdakilerden hangisidir? </w:t>
      </w:r>
    </w:p>
    <w:p w:rsidR="00792409" w:rsidRPr="00F909E8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 xml:space="preserve">A) Millî ekonomi </w:t>
      </w:r>
      <w:r w:rsidRPr="00F909E8">
        <w:rPr>
          <w:rFonts w:asciiTheme="minorHAnsi" w:hAnsiTheme="minorHAnsi" w:cstheme="minorHAnsi"/>
          <w:color w:val="000000"/>
          <w:sz w:val="22"/>
          <w:szCs w:val="18"/>
        </w:rPr>
        <w:tab/>
      </w:r>
      <w:r w:rsidRPr="00F909E8">
        <w:rPr>
          <w:rFonts w:asciiTheme="minorHAnsi" w:hAnsiTheme="minorHAnsi" w:cstheme="minorHAnsi"/>
          <w:color w:val="000000"/>
          <w:sz w:val="22"/>
          <w:szCs w:val="18"/>
        </w:rPr>
        <w:tab/>
        <w:t xml:space="preserve">B) Millî kültür </w:t>
      </w:r>
    </w:p>
    <w:p w:rsidR="00792409" w:rsidRPr="00F909E8" w:rsidRDefault="00792409" w:rsidP="00F909E8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>C) Millî egemenlik</w:t>
      </w:r>
      <w:r w:rsidRPr="00F909E8">
        <w:rPr>
          <w:rFonts w:asciiTheme="minorHAnsi" w:hAnsiTheme="minorHAnsi" w:cstheme="minorHAnsi"/>
          <w:color w:val="000000"/>
          <w:sz w:val="22"/>
          <w:szCs w:val="18"/>
        </w:rPr>
        <w:tab/>
      </w:r>
      <w:r w:rsidRPr="00F909E8">
        <w:rPr>
          <w:rFonts w:asciiTheme="minorHAnsi" w:hAnsiTheme="minorHAnsi" w:cstheme="minorHAnsi"/>
          <w:color w:val="000000"/>
          <w:sz w:val="22"/>
          <w:szCs w:val="18"/>
        </w:rPr>
        <w:tab/>
        <w:t>D) Millî bağımsızlık</w:t>
      </w:r>
    </w:p>
    <w:p w:rsidR="00792409" w:rsidRPr="00792409" w:rsidRDefault="00F909E8" w:rsidP="00792409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br/>
      </w:r>
      <w:r w:rsidR="00792409">
        <w:rPr>
          <w:noProof/>
        </w:rPr>
        <w:drawing>
          <wp:inline distT="0" distB="0" distL="0" distR="0">
            <wp:extent cx="3114675" cy="13182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8859" cy="133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409" w:rsidRPr="00F909E8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bCs/>
          <w:color w:val="000000"/>
          <w:sz w:val="22"/>
          <w:szCs w:val="18"/>
        </w:rPr>
        <w:t>Eşleştirme tablosunda “?” ile boş bırakılan yerle</w:t>
      </w:r>
      <w:r w:rsidRPr="00F909E8">
        <w:rPr>
          <w:rFonts w:asciiTheme="minorHAnsi" w:hAnsiTheme="minorHAnsi" w:cstheme="minorHAnsi"/>
          <w:bCs/>
          <w:color w:val="000000"/>
          <w:sz w:val="22"/>
          <w:szCs w:val="18"/>
        </w:rPr>
        <w:softHyphen/>
        <w:t xml:space="preserve">re aşağıdaki antlaşmalardan hangisi </w:t>
      </w:r>
      <w:r w:rsidRPr="00F909E8">
        <w:rPr>
          <w:rStyle w:val="A5"/>
          <w:rFonts w:asciiTheme="minorHAnsi" w:hAnsiTheme="minorHAnsi" w:cstheme="minorHAnsi"/>
          <w:sz w:val="22"/>
          <w:szCs w:val="18"/>
        </w:rPr>
        <w:t>yazılamaz</w:t>
      </w:r>
      <w:r w:rsidRPr="00F909E8">
        <w:rPr>
          <w:rFonts w:asciiTheme="minorHAnsi" w:hAnsiTheme="minorHAnsi" w:cstheme="minorHAnsi"/>
          <w:bCs/>
          <w:color w:val="000000"/>
          <w:sz w:val="22"/>
          <w:szCs w:val="18"/>
        </w:rPr>
        <w:t xml:space="preserve">? </w:t>
      </w:r>
    </w:p>
    <w:p w:rsidR="00792409" w:rsidRPr="00F909E8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 xml:space="preserve">A) </w:t>
      </w:r>
      <w:proofErr w:type="spellStart"/>
      <w:r w:rsidRPr="00F909E8">
        <w:rPr>
          <w:rFonts w:asciiTheme="minorHAnsi" w:hAnsiTheme="minorHAnsi" w:cstheme="minorHAnsi"/>
          <w:color w:val="000000"/>
          <w:sz w:val="22"/>
          <w:szCs w:val="18"/>
        </w:rPr>
        <w:t>Gümrü</w:t>
      </w:r>
      <w:proofErr w:type="spellEnd"/>
      <w:r w:rsidRPr="00F909E8">
        <w:rPr>
          <w:rFonts w:asciiTheme="minorHAnsi" w:hAnsiTheme="minorHAnsi" w:cstheme="minorHAnsi"/>
          <w:color w:val="000000"/>
          <w:sz w:val="22"/>
          <w:szCs w:val="18"/>
        </w:rPr>
        <w:t xml:space="preserve"> </w:t>
      </w:r>
      <w:r w:rsidRPr="00F909E8">
        <w:rPr>
          <w:rFonts w:asciiTheme="minorHAnsi" w:hAnsiTheme="minorHAnsi" w:cstheme="minorHAnsi"/>
          <w:color w:val="000000"/>
          <w:sz w:val="22"/>
          <w:szCs w:val="18"/>
        </w:rPr>
        <w:tab/>
      </w:r>
      <w:r w:rsidRPr="00F909E8">
        <w:rPr>
          <w:rFonts w:asciiTheme="minorHAnsi" w:hAnsiTheme="minorHAnsi" w:cstheme="minorHAnsi"/>
          <w:color w:val="000000"/>
          <w:sz w:val="22"/>
          <w:szCs w:val="18"/>
        </w:rPr>
        <w:tab/>
      </w:r>
      <w:r w:rsidRPr="00F909E8">
        <w:rPr>
          <w:rFonts w:asciiTheme="minorHAnsi" w:hAnsiTheme="minorHAnsi" w:cstheme="minorHAnsi"/>
          <w:color w:val="000000"/>
          <w:sz w:val="22"/>
          <w:szCs w:val="18"/>
        </w:rPr>
        <w:tab/>
        <w:t xml:space="preserve">B) Mondros </w:t>
      </w:r>
    </w:p>
    <w:p w:rsidR="00F909E8" w:rsidRPr="00F909E8" w:rsidRDefault="00792409" w:rsidP="00F909E8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22"/>
          <w:szCs w:val="18"/>
        </w:rPr>
      </w:pPr>
      <w:r w:rsidRPr="00F909E8">
        <w:rPr>
          <w:rFonts w:asciiTheme="minorHAnsi" w:hAnsiTheme="minorHAnsi" w:cstheme="minorHAnsi"/>
          <w:color w:val="000000"/>
          <w:sz w:val="22"/>
          <w:szCs w:val="18"/>
        </w:rPr>
        <w:t xml:space="preserve">C) Ankara </w:t>
      </w:r>
      <w:r w:rsidRPr="00F909E8">
        <w:rPr>
          <w:rFonts w:asciiTheme="minorHAnsi" w:hAnsiTheme="minorHAnsi" w:cstheme="minorHAnsi"/>
          <w:color w:val="000000"/>
          <w:sz w:val="22"/>
          <w:szCs w:val="18"/>
        </w:rPr>
        <w:tab/>
      </w:r>
      <w:r w:rsidRPr="00F909E8">
        <w:rPr>
          <w:rFonts w:asciiTheme="minorHAnsi" w:hAnsiTheme="minorHAnsi" w:cstheme="minorHAnsi"/>
          <w:color w:val="000000"/>
          <w:sz w:val="22"/>
          <w:szCs w:val="18"/>
        </w:rPr>
        <w:tab/>
      </w:r>
      <w:r w:rsidRPr="00F909E8">
        <w:rPr>
          <w:rFonts w:asciiTheme="minorHAnsi" w:hAnsiTheme="minorHAnsi" w:cstheme="minorHAnsi"/>
          <w:color w:val="000000"/>
          <w:sz w:val="22"/>
          <w:szCs w:val="18"/>
        </w:rPr>
        <w:tab/>
        <w:t>D) Lozan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 w:rsidRPr="00F909E8">
        <w:rPr>
          <w:rFonts w:ascii="Cambria" w:hAnsi="Cambria" w:cs="Comic Sans MS"/>
          <w:color w:val="000000"/>
          <w:sz w:val="28"/>
          <w:szCs w:val="24"/>
        </w:rPr>
        <w:lastRenderedPageBreak/>
        <w:t xml:space="preserve">21. </w:t>
      </w:r>
      <w:r w:rsidRPr="00F909E8">
        <w:rPr>
          <w:rFonts w:ascii="Cambria" w:hAnsi="Cambria" w:cs="Comic Sans MS"/>
          <w:b/>
          <w:bCs/>
          <w:color w:val="000000"/>
          <w:sz w:val="22"/>
          <w:szCs w:val="16"/>
        </w:rPr>
        <w:t xml:space="preserve">Misakımillî’nin aşağıdaki maddelerinden hangisiyle kapitülasyonlara son verilmesi kararı tüm dünyaya ilan edilmiştir?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 w:rsidRPr="00F909E8">
        <w:rPr>
          <w:rFonts w:ascii="Cambria" w:hAnsi="Cambria" w:cs="Comic Sans MS"/>
          <w:color w:val="000000"/>
          <w:sz w:val="22"/>
          <w:szCs w:val="16"/>
        </w:rPr>
        <w:t xml:space="preserve">A) Azınlıkların hakları, komşu ülkelerdeki Müslümanların da aynı haklardan yararlanmaları şartıyla kabul edilecektir.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 w:rsidRPr="00F909E8">
        <w:rPr>
          <w:rFonts w:ascii="Cambria" w:hAnsi="Cambria" w:cs="Comic Sans MS"/>
          <w:color w:val="000000"/>
          <w:sz w:val="22"/>
          <w:szCs w:val="16"/>
        </w:rPr>
        <w:t xml:space="preserve">B) Batı Trakya’nın geleceğinin belirlenmesinde halk oylamasına başvurulmalıdır.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 w:rsidRPr="00F909E8">
        <w:rPr>
          <w:rFonts w:ascii="Cambria" w:hAnsi="Cambria" w:cs="Comic Sans MS"/>
          <w:color w:val="000000"/>
          <w:sz w:val="22"/>
          <w:szCs w:val="16"/>
        </w:rPr>
        <w:t xml:space="preserve">C) İstanbul ve Marmara’nın güvenliği sağlanmalıdır.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theme="minorHAnsi"/>
          <w:color w:val="000000"/>
          <w:sz w:val="24"/>
          <w:szCs w:val="18"/>
        </w:rPr>
      </w:pPr>
      <w:r w:rsidRPr="00F909E8">
        <w:rPr>
          <w:rFonts w:ascii="Cambria" w:hAnsi="Cambria" w:cs="Comic Sans MS"/>
          <w:color w:val="000000"/>
          <w:sz w:val="22"/>
          <w:szCs w:val="16"/>
        </w:rPr>
        <w:t>D) Siyasi, adli ve mali gelişmemize engel olacak sınırlamalar kaldırılmalıdır.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22.</w:t>
      </w:r>
      <w:r w:rsidRPr="00F909E8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  <w:proofErr w:type="spellStart"/>
      <w:r w:rsidRPr="00F909E8">
        <w:rPr>
          <w:rFonts w:ascii="Cambria" w:hAnsi="Cambria" w:cs="Comic Sans MS"/>
          <w:color w:val="000000"/>
          <w:sz w:val="22"/>
          <w:szCs w:val="16"/>
        </w:rPr>
        <w:t>Kuvayımilliye</w:t>
      </w:r>
      <w:proofErr w:type="spellEnd"/>
      <w:r w:rsidRPr="00F909E8">
        <w:rPr>
          <w:rFonts w:ascii="Cambria" w:hAnsi="Cambria" w:cs="Comic Sans MS"/>
          <w:color w:val="000000"/>
          <w:sz w:val="22"/>
          <w:szCs w:val="16"/>
        </w:rPr>
        <w:t xml:space="preserve"> birlikleri ayaklananları kendi kurallarına göre cezalandırıyorlardı. Bu birlikler ihtiyaçlarını karşılamak için halktan zorla para ve malzeme alıyorlardı. </w:t>
      </w:r>
    </w:p>
    <w:p w:rsidR="00F909E8" w:rsidRPr="00F909E8" w:rsidRDefault="00F909E8" w:rsidP="00F909E8">
      <w:pPr>
        <w:autoSpaceDE w:val="0"/>
        <w:autoSpaceDN w:val="0"/>
        <w:adjustRightInd w:val="0"/>
        <w:jc w:val="both"/>
        <w:rPr>
          <w:rFonts w:ascii="Cambria" w:hAnsi="Cambria" w:cs="Comic Sans MS"/>
          <w:i/>
          <w:color w:val="000000"/>
          <w:sz w:val="22"/>
          <w:szCs w:val="16"/>
        </w:rPr>
      </w:pPr>
      <w:r w:rsidRPr="00F909E8">
        <w:rPr>
          <w:rFonts w:ascii="Cambria" w:hAnsi="Cambria" w:cs="Comic Sans MS"/>
          <w:b/>
          <w:bCs/>
          <w:i/>
          <w:color w:val="000000"/>
          <w:sz w:val="22"/>
          <w:szCs w:val="16"/>
        </w:rPr>
        <w:t xml:space="preserve">Bu bilgide </w:t>
      </w:r>
      <w:proofErr w:type="spellStart"/>
      <w:r w:rsidRPr="00F909E8">
        <w:rPr>
          <w:rFonts w:ascii="Cambria" w:hAnsi="Cambria" w:cs="Comic Sans MS"/>
          <w:b/>
          <w:bCs/>
          <w:i/>
          <w:color w:val="000000"/>
          <w:sz w:val="22"/>
          <w:szCs w:val="16"/>
        </w:rPr>
        <w:t>Kuvayımilliye’nin</w:t>
      </w:r>
      <w:proofErr w:type="spellEnd"/>
      <w:r w:rsidRPr="00F909E8">
        <w:rPr>
          <w:rFonts w:ascii="Cambria" w:hAnsi="Cambria" w:cs="Comic Sans MS"/>
          <w:b/>
          <w:bCs/>
          <w:i/>
          <w:color w:val="000000"/>
          <w:sz w:val="22"/>
          <w:szCs w:val="16"/>
        </w:rPr>
        <w:t xml:space="preserve"> kaldırılış gerekçelerinden hangisi vurgulanmıştır?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 w:rsidRPr="00F909E8">
        <w:rPr>
          <w:rFonts w:ascii="Cambria" w:hAnsi="Cambria" w:cs="Comic Sans MS"/>
          <w:color w:val="000000"/>
          <w:sz w:val="22"/>
          <w:szCs w:val="16"/>
        </w:rPr>
        <w:t xml:space="preserve">A) Güç birliği oluşturamamaları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 w:rsidRPr="00F909E8">
        <w:rPr>
          <w:rFonts w:ascii="Cambria" w:hAnsi="Cambria" w:cs="Comic Sans MS"/>
          <w:color w:val="000000"/>
          <w:sz w:val="22"/>
          <w:szCs w:val="16"/>
        </w:rPr>
        <w:t xml:space="preserve">B) Hukuka uygun davranışlarda bulunmamaları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 w:rsidRPr="00F909E8">
        <w:rPr>
          <w:rFonts w:ascii="Cambria" w:hAnsi="Cambria" w:cs="Comic Sans MS"/>
          <w:color w:val="000000"/>
          <w:sz w:val="22"/>
          <w:szCs w:val="16"/>
        </w:rPr>
        <w:t xml:space="preserve">C) Genel savunma yapamamaları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 w:rsidRPr="00F909E8">
        <w:rPr>
          <w:rFonts w:ascii="Cambria" w:hAnsi="Cambria" w:cs="Comic Sans MS"/>
          <w:color w:val="000000"/>
          <w:sz w:val="22"/>
          <w:szCs w:val="16"/>
        </w:rPr>
        <w:t>D) Yunan işgallerini önleyememeleri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23.</w:t>
      </w:r>
      <w:r w:rsidRPr="00F909E8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  <w:r w:rsidRPr="00F909E8">
        <w:rPr>
          <w:rFonts w:ascii="Cambria" w:hAnsi="Cambria" w:cs="Comic Sans MS"/>
          <w:color w:val="000000"/>
          <w:sz w:val="22"/>
          <w:szCs w:val="22"/>
        </w:rPr>
        <w:t xml:space="preserve">Gerçekten milletimiz, düşmanın hazırlıklarına karşılık verme için hiçbir özveriden çekinmedi. Ordumuzu kuvvetlendirmek için para, insan, silah, hayvan, araba, kısacası her ne gerekse, son derece istekle verdi.”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22"/>
        </w:rPr>
      </w:pPr>
      <w:r w:rsidRPr="00F909E8">
        <w:rPr>
          <w:rFonts w:ascii="Cambria" w:hAnsi="Cambria" w:cs="Comic Sans MS"/>
          <w:b/>
          <w:bCs/>
          <w:color w:val="000000"/>
          <w:sz w:val="22"/>
          <w:szCs w:val="22"/>
        </w:rPr>
        <w:t xml:space="preserve">Atatürk bu sözlerini, aşağıdakilerden hangisinin sonucuna dayanarak söylemiş olabilir?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22"/>
        </w:rPr>
      </w:pPr>
      <w:r w:rsidRPr="00F909E8">
        <w:rPr>
          <w:rFonts w:ascii="Cambria" w:hAnsi="Cambria" w:cs="Comic Sans MS"/>
          <w:color w:val="000000"/>
          <w:sz w:val="22"/>
          <w:szCs w:val="22"/>
        </w:rPr>
        <w:t xml:space="preserve">A) Hıyanet-i Vataniye Kanunu’nun çıkarılmasının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22"/>
        </w:rPr>
      </w:pPr>
      <w:r w:rsidRPr="00F909E8">
        <w:rPr>
          <w:rFonts w:ascii="Cambria" w:hAnsi="Cambria" w:cs="Comic Sans MS"/>
          <w:color w:val="000000"/>
          <w:sz w:val="22"/>
          <w:szCs w:val="22"/>
        </w:rPr>
        <w:t xml:space="preserve">B) </w:t>
      </w:r>
      <w:proofErr w:type="spellStart"/>
      <w:r w:rsidRPr="00F909E8">
        <w:rPr>
          <w:rFonts w:ascii="Cambria" w:hAnsi="Cambria" w:cs="Comic Sans MS"/>
          <w:color w:val="000000"/>
          <w:sz w:val="22"/>
          <w:szCs w:val="22"/>
        </w:rPr>
        <w:t>Kuvayımilliye</w:t>
      </w:r>
      <w:proofErr w:type="spellEnd"/>
      <w:r w:rsidRPr="00F909E8">
        <w:rPr>
          <w:rFonts w:ascii="Cambria" w:hAnsi="Cambria" w:cs="Comic Sans MS"/>
          <w:color w:val="000000"/>
          <w:sz w:val="22"/>
          <w:szCs w:val="22"/>
        </w:rPr>
        <w:t xml:space="preserve"> hareketinin başlamasının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22"/>
        </w:rPr>
      </w:pPr>
      <w:r w:rsidRPr="00F909E8">
        <w:rPr>
          <w:rFonts w:ascii="Cambria" w:hAnsi="Cambria" w:cs="Comic Sans MS"/>
          <w:color w:val="000000"/>
          <w:sz w:val="22"/>
          <w:szCs w:val="22"/>
        </w:rPr>
        <w:t xml:space="preserve">C) Tekâlif-i Milliye Emirleri’nin uygulanmasının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22"/>
        </w:rPr>
      </w:pPr>
      <w:r w:rsidRPr="00F909E8">
        <w:rPr>
          <w:rFonts w:ascii="Cambria" w:hAnsi="Cambria" w:cs="Comic Sans MS"/>
          <w:color w:val="000000"/>
          <w:sz w:val="22"/>
          <w:szCs w:val="22"/>
        </w:rPr>
        <w:t>D) Düzenli ordunun kurulmasının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24.</w:t>
      </w:r>
      <w:r w:rsidRPr="00F909E8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  <w:r w:rsidRPr="00F909E8">
        <w:rPr>
          <w:rFonts w:ascii="Cambria" w:hAnsi="Cambria" w:cs="Comic Sans MS"/>
          <w:color w:val="000000"/>
          <w:sz w:val="22"/>
          <w:szCs w:val="16"/>
        </w:rPr>
        <w:t xml:space="preserve">Fransa, Ankara Antlaşması’nı imzalayarak TBMM’yi resmen tanımıştır. Bunun sonucu olarak Güney Cephesi kapanmış, bu bölgedeki kaynaklar Batı Cephesi’ne kaydırılmıştır.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 w:rsidRPr="00F909E8">
        <w:rPr>
          <w:rFonts w:ascii="Cambria" w:hAnsi="Cambria" w:cs="Comic Sans MS"/>
          <w:b/>
          <w:bCs/>
          <w:color w:val="000000"/>
          <w:sz w:val="22"/>
          <w:szCs w:val="16"/>
        </w:rPr>
        <w:t xml:space="preserve">Buna göre aşağıdakilerden hangisi söylenemez?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 w:rsidRPr="00F909E8">
        <w:rPr>
          <w:rFonts w:ascii="Cambria" w:hAnsi="Cambria" w:cs="Comic Sans MS"/>
          <w:color w:val="000000"/>
          <w:sz w:val="22"/>
          <w:szCs w:val="16"/>
        </w:rPr>
        <w:t xml:space="preserve">A) Yunanlılar mücadeleden vazgeçmiştir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 w:rsidRPr="00F909E8">
        <w:rPr>
          <w:rFonts w:ascii="Cambria" w:hAnsi="Cambria" w:cs="Comic Sans MS"/>
          <w:color w:val="000000"/>
          <w:sz w:val="22"/>
          <w:szCs w:val="16"/>
        </w:rPr>
        <w:t xml:space="preserve">B) Millî Mücadele’deki cephe sayısı azalmıştır. </w:t>
      </w:r>
    </w:p>
    <w:p w:rsidR="00F909E8" w:rsidRP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 w:rsidRPr="00F909E8">
        <w:rPr>
          <w:rFonts w:ascii="Cambria" w:hAnsi="Cambria" w:cs="Comic Sans MS"/>
          <w:color w:val="000000"/>
          <w:sz w:val="22"/>
          <w:szCs w:val="16"/>
        </w:rPr>
        <w:t xml:space="preserve">C) Batı Cephesi güçlenmiştir. </w:t>
      </w:r>
    </w:p>
    <w:p w:rsidR="00F909E8" w:rsidRDefault="00F909E8" w:rsidP="00F909E8">
      <w:pPr>
        <w:autoSpaceDE w:val="0"/>
        <w:autoSpaceDN w:val="0"/>
        <w:adjustRightInd w:val="0"/>
        <w:rPr>
          <w:rFonts w:ascii="Cambria" w:hAnsi="Cambria" w:cs="Comic Sans MS"/>
          <w:color w:val="000000"/>
          <w:sz w:val="22"/>
          <w:szCs w:val="16"/>
        </w:rPr>
      </w:pPr>
      <w:r w:rsidRPr="00F909E8">
        <w:rPr>
          <w:rFonts w:ascii="Cambria" w:hAnsi="Cambria" w:cs="Comic Sans MS"/>
          <w:color w:val="000000"/>
          <w:sz w:val="22"/>
          <w:szCs w:val="16"/>
        </w:rPr>
        <w:t>D) TBMM itibar kazanmıştır</w:t>
      </w:r>
    </w:p>
    <w:p w:rsidR="004C4A1D" w:rsidRPr="004C4A1D" w:rsidRDefault="004C4A1D" w:rsidP="004C4A1D">
      <w:pPr>
        <w:autoSpaceDE w:val="0"/>
        <w:autoSpaceDN w:val="0"/>
        <w:adjustRightInd w:val="0"/>
        <w:rPr>
          <w:rFonts w:ascii="Cambria" w:hAnsi="Cambria" w:cstheme="minorHAnsi"/>
          <w:sz w:val="24"/>
          <w:szCs w:val="18"/>
        </w:rPr>
      </w:pPr>
      <w:r w:rsidRPr="004C4A1D">
        <w:rPr>
          <w:rFonts w:ascii="Cambria" w:hAnsi="Cambria" w:cstheme="minorHAnsi"/>
          <w:sz w:val="28"/>
          <w:szCs w:val="18"/>
        </w:rPr>
        <w:t>25</w:t>
      </w:r>
      <w:r>
        <w:rPr>
          <w:rFonts w:ascii="Cambria" w:hAnsi="Cambria" w:cstheme="minorHAnsi"/>
          <w:sz w:val="28"/>
          <w:szCs w:val="18"/>
        </w:rPr>
        <w:t xml:space="preserve">. </w:t>
      </w:r>
      <w:r w:rsidRPr="004C4A1D">
        <w:rPr>
          <w:rFonts w:ascii="Cambria" w:hAnsi="Cambria" w:cstheme="minorHAnsi"/>
          <w:sz w:val="24"/>
          <w:szCs w:val="18"/>
        </w:rPr>
        <w:t>**Egemenlik kayıtsız şartsız milletindir.</w:t>
      </w:r>
    </w:p>
    <w:p w:rsidR="004C4A1D" w:rsidRPr="004C4A1D" w:rsidRDefault="004C4A1D" w:rsidP="004C4A1D">
      <w:pPr>
        <w:autoSpaceDE w:val="0"/>
        <w:autoSpaceDN w:val="0"/>
        <w:adjustRightInd w:val="0"/>
        <w:jc w:val="both"/>
        <w:rPr>
          <w:rFonts w:ascii="Cambria" w:hAnsi="Cambria" w:cstheme="minorHAnsi"/>
          <w:sz w:val="24"/>
          <w:szCs w:val="18"/>
        </w:rPr>
      </w:pPr>
      <w:r w:rsidRPr="004C4A1D">
        <w:rPr>
          <w:rFonts w:ascii="Cambria" w:hAnsi="Cambria" w:cstheme="minorHAnsi"/>
          <w:sz w:val="24"/>
          <w:szCs w:val="18"/>
        </w:rPr>
        <w:t>**Yasama ve yürütme yetkisi milletin tek ve gerçek temsilcisi olan Büyük Millet Meclisine aittir.</w:t>
      </w:r>
    </w:p>
    <w:p w:rsidR="004C4A1D" w:rsidRPr="004C4A1D" w:rsidRDefault="004C4A1D" w:rsidP="004C4A1D">
      <w:pPr>
        <w:autoSpaceDE w:val="0"/>
        <w:autoSpaceDN w:val="0"/>
        <w:adjustRightInd w:val="0"/>
        <w:jc w:val="both"/>
        <w:rPr>
          <w:rFonts w:ascii="Cambria" w:hAnsi="Cambria" w:cstheme="minorHAnsi"/>
          <w:sz w:val="24"/>
          <w:szCs w:val="18"/>
        </w:rPr>
      </w:pPr>
      <w:r w:rsidRPr="004C4A1D">
        <w:rPr>
          <w:rFonts w:ascii="Cambria" w:hAnsi="Cambria" w:cstheme="minorHAnsi"/>
          <w:sz w:val="24"/>
          <w:szCs w:val="18"/>
        </w:rPr>
        <w:t>Aşağıdakilerden hangisinin, bu maddeler doğrultusunda yapıldığı söylenebilir?</w:t>
      </w:r>
    </w:p>
    <w:p w:rsidR="004C4A1D" w:rsidRPr="004C4A1D" w:rsidRDefault="004C4A1D" w:rsidP="004C4A1D">
      <w:pPr>
        <w:autoSpaceDE w:val="0"/>
        <w:autoSpaceDN w:val="0"/>
        <w:adjustRightInd w:val="0"/>
        <w:rPr>
          <w:rFonts w:ascii="Cambria" w:hAnsi="Cambria" w:cstheme="minorHAnsi"/>
          <w:sz w:val="24"/>
          <w:szCs w:val="18"/>
        </w:rPr>
      </w:pPr>
      <w:r>
        <w:rPr>
          <w:rFonts w:ascii="Cambria" w:hAnsi="Cambria" w:cstheme="minorHAnsi"/>
          <w:sz w:val="24"/>
          <w:szCs w:val="18"/>
        </w:rPr>
        <w:t>A)</w:t>
      </w:r>
      <w:r w:rsidRPr="004C4A1D">
        <w:rPr>
          <w:rFonts w:ascii="Cambria" w:hAnsi="Cambria" w:cstheme="minorHAnsi"/>
          <w:sz w:val="24"/>
          <w:szCs w:val="18"/>
        </w:rPr>
        <w:t>Tekke ve zaviyelerin kapatılması</w:t>
      </w:r>
    </w:p>
    <w:p w:rsidR="004C4A1D" w:rsidRPr="004C4A1D" w:rsidRDefault="004C4A1D" w:rsidP="004C4A1D">
      <w:pPr>
        <w:autoSpaceDE w:val="0"/>
        <w:autoSpaceDN w:val="0"/>
        <w:adjustRightInd w:val="0"/>
        <w:rPr>
          <w:rFonts w:ascii="Cambria" w:hAnsi="Cambria" w:cstheme="minorHAnsi"/>
          <w:sz w:val="24"/>
          <w:szCs w:val="18"/>
        </w:rPr>
      </w:pPr>
      <w:r>
        <w:rPr>
          <w:rFonts w:ascii="Cambria" w:hAnsi="Cambria" w:cstheme="minorHAnsi"/>
          <w:sz w:val="24"/>
          <w:szCs w:val="18"/>
        </w:rPr>
        <w:t>B)</w:t>
      </w:r>
      <w:r w:rsidRPr="004C4A1D">
        <w:rPr>
          <w:rFonts w:ascii="Cambria" w:hAnsi="Cambria" w:cstheme="minorHAnsi"/>
          <w:sz w:val="24"/>
          <w:szCs w:val="18"/>
        </w:rPr>
        <w:t>Saltanatın kaldırılması</w:t>
      </w:r>
    </w:p>
    <w:p w:rsidR="004C4A1D" w:rsidRDefault="004C4A1D" w:rsidP="004C4A1D">
      <w:pPr>
        <w:autoSpaceDE w:val="0"/>
        <w:autoSpaceDN w:val="0"/>
        <w:adjustRightInd w:val="0"/>
        <w:rPr>
          <w:rFonts w:ascii="Cambria" w:hAnsi="Cambria" w:cstheme="minorHAnsi"/>
          <w:sz w:val="24"/>
          <w:szCs w:val="18"/>
        </w:rPr>
      </w:pPr>
      <w:r>
        <w:rPr>
          <w:rFonts w:ascii="Cambria" w:hAnsi="Cambria" w:cstheme="minorHAnsi"/>
          <w:sz w:val="24"/>
          <w:szCs w:val="18"/>
        </w:rPr>
        <w:t>C)</w:t>
      </w:r>
      <w:r w:rsidRPr="004C4A1D">
        <w:rPr>
          <w:rFonts w:ascii="Cambria" w:hAnsi="Cambria" w:cstheme="minorHAnsi"/>
          <w:sz w:val="24"/>
          <w:szCs w:val="18"/>
        </w:rPr>
        <w:t xml:space="preserve">Soyadı Kanunu’nun </w:t>
      </w:r>
      <w:proofErr w:type="spellStart"/>
      <w:r w:rsidRPr="004C4A1D">
        <w:rPr>
          <w:rFonts w:ascii="Cambria" w:hAnsi="Cambria" w:cstheme="minorHAnsi"/>
          <w:sz w:val="24"/>
          <w:szCs w:val="18"/>
        </w:rPr>
        <w:t>çıkarılmas</w:t>
      </w:r>
      <w:proofErr w:type="spellEnd"/>
      <w:r w:rsidRPr="004C4A1D">
        <w:rPr>
          <w:rFonts w:ascii="Cambria" w:hAnsi="Cambria" w:cstheme="minorHAnsi"/>
          <w:sz w:val="24"/>
          <w:szCs w:val="18"/>
        </w:rPr>
        <w:t xml:space="preserve"> </w:t>
      </w:r>
      <w:r>
        <w:rPr>
          <w:rFonts w:ascii="Cambria" w:hAnsi="Cambria" w:cstheme="minorHAnsi"/>
          <w:sz w:val="24"/>
          <w:szCs w:val="18"/>
        </w:rPr>
        <w:br/>
      </w:r>
      <w:r w:rsidRPr="004C4A1D">
        <w:rPr>
          <w:rFonts w:ascii="Cambria" w:hAnsi="Cambria" w:cstheme="minorHAnsi"/>
          <w:sz w:val="24"/>
          <w:szCs w:val="18"/>
        </w:rPr>
        <w:t>D)</w:t>
      </w:r>
      <w:proofErr w:type="spellStart"/>
      <w:r w:rsidRPr="004C4A1D">
        <w:rPr>
          <w:rFonts w:ascii="Cambria" w:hAnsi="Cambria" w:cstheme="minorHAnsi"/>
          <w:sz w:val="24"/>
          <w:szCs w:val="18"/>
        </w:rPr>
        <w:t>Tevhid</w:t>
      </w:r>
      <w:proofErr w:type="spellEnd"/>
      <w:r w:rsidRPr="004C4A1D">
        <w:rPr>
          <w:rFonts w:ascii="Cambria" w:hAnsi="Cambria" w:cstheme="minorHAnsi"/>
          <w:sz w:val="24"/>
          <w:szCs w:val="18"/>
        </w:rPr>
        <w:t>-i Tedrisat Kanunu’nun kabulü</w:t>
      </w:r>
    </w:p>
    <w:p w:rsidR="004C4A1D" w:rsidRPr="00827022" w:rsidRDefault="00827022" w:rsidP="004C4A1D">
      <w:pPr>
        <w:autoSpaceDE w:val="0"/>
        <w:autoSpaceDN w:val="0"/>
        <w:adjustRightInd w:val="0"/>
        <w:rPr>
          <w:rFonts w:ascii="Cambria" w:hAnsi="Cambria" w:cstheme="minorHAnsi"/>
          <w:sz w:val="28"/>
          <w:szCs w:val="18"/>
        </w:rPr>
      </w:pPr>
      <w:r w:rsidRPr="00827022">
        <w:rPr>
          <w:rFonts w:ascii="Cambria" w:hAnsi="Cambria" w:cstheme="minorHAnsi"/>
          <w:sz w:val="28"/>
          <w:szCs w:val="18"/>
        </w:rPr>
        <w:t>26.</w:t>
      </w:r>
    </w:p>
    <w:p w:rsidR="00827022" w:rsidRPr="00827022" w:rsidRDefault="00827022" w:rsidP="00827022">
      <w:pPr>
        <w:shd w:val="clear" w:color="auto" w:fill="FFFFFF"/>
        <w:spacing w:after="200" w:line="220" w:lineRule="exact"/>
        <w:rPr>
          <w:rFonts w:asciiTheme="minorHAnsi" w:eastAsia="Calibri" w:hAnsiTheme="minorHAnsi"/>
          <w:b/>
          <w:bCs/>
          <w:sz w:val="24"/>
          <w:szCs w:val="21"/>
          <w:lang w:eastAsia="en-US"/>
        </w:rPr>
      </w:pPr>
      <w:r w:rsidRPr="00827022">
        <w:rPr>
          <w:rFonts w:ascii="Corbel" w:eastAsia="Calibri" w:hAnsi="Corbel"/>
          <w:bCs/>
          <w:i/>
          <w:sz w:val="22"/>
          <w:szCs w:val="21"/>
          <w:lang w:eastAsia="en-US"/>
        </w:rPr>
        <w:t xml:space="preserve">Mustafa Kemal </w:t>
      </w:r>
      <w:r w:rsidRPr="00827022">
        <w:rPr>
          <w:rFonts w:ascii="Calibri" w:eastAsia="Calibri" w:hAnsi="Calibri"/>
          <w:bCs/>
          <w:i/>
          <w:sz w:val="22"/>
          <w:szCs w:val="21"/>
          <w:lang w:eastAsia="en-US"/>
        </w:rPr>
        <w:t>7-8</w:t>
      </w:r>
      <w:r w:rsidRPr="00827022">
        <w:rPr>
          <w:rFonts w:ascii="Corbel" w:eastAsia="Calibri" w:hAnsi="Corbel"/>
          <w:bCs/>
          <w:i/>
          <w:sz w:val="22"/>
          <w:szCs w:val="21"/>
          <w:lang w:eastAsia="en-US"/>
        </w:rPr>
        <w:t xml:space="preserve"> Ağustos </w:t>
      </w:r>
      <w:r w:rsidRPr="00827022">
        <w:rPr>
          <w:rFonts w:ascii="Calibri" w:eastAsia="Calibri" w:hAnsi="Calibri"/>
          <w:bCs/>
          <w:i/>
          <w:sz w:val="22"/>
          <w:szCs w:val="21"/>
          <w:lang w:eastAsia="en-US"/>
        </w:rPr>
        <w:t>1921</w:t>
      </w:r>
      <w:r w:rsidRPr="00827022">
        <w:rPr>
          <w:rFonts w:ascii="Corbel" w:eastAsia="Calibri" w:hAnsi="Corbel"/>
          <w:bCs/>
          <w:i/>
          <w:sz w:val="22"/>
          <w:szCs w:val="21"/>
          <w:lang w:eastAsia="en-US"/>
        </w:rPr>
        <w:t xml:space="preserve">’de </w:t>
      </w:r>
      <w:proofErr w:type="gramStart"/>
      <w:r w:rsidRPr="00827022">
        <w:rPr>
          <w:rFonts w:ascii="Corbel" w:eastAsia="Calibri" w:hAnsi="Corbel"/>
          <w:bCs/>
          <w:i/>
          <w:sz w:val="22"/>
          <w:szCs w:val="21"/>
          <w:lang w:eastAsia="en-US"/>
        </w:rPr>
        <w:t>Tekalif</w:t>
      </w:r>
      <w:proofErr w:type="gramEnd"/>
      <w:r w:rsidRPr="00827022">
        <w:rPr>
          <w:rFonts w:ascii="Corbel" w:eastAsia="Calibri" w:hAnsi="Corbel"/>
          <w:bCs/>
          <w:i/>
          <w:sz w:val="22"/>
          <w:szCs w:val="21"/>
          <w:lang w:eastAsia="en-US"/>
        </w:rPr>
        <w:t>-i Milliye Emirleri’ni yayınlayarak halktaki tüm silah ve cephanenin üç gün içinde teslim edilmesini istemiştir.</w:t>
      </w:r>
      <w:r w:rsidRPr="00827022">
        <w:rPr>
          <w:rFonts w:ascii="Corbel" w:eastAsia="Calibri" w:hAnsi="Corbel"/>
          <w:bCs/>
          <w:i/>
          <w:sz w:val="22"/>
          <w:szCs w:val="21"/>
          <w:lang w:eastAsia="en-US"/>
        </w:rPr>
        <w:br/>
      </w:r>
      <w:r w:rsidRPr="00827022">
        <w:rPr>
          <w:rFonts w:asciiTheme="minorHAnsi" w:eastAsia="Calibri" w:hAnsiTheme="minorHAnsi"/>
          <w:b/>
          <w:bCs/>
          <w:sz w:val="24"/>
          <w:szCs w:val="21"/>
          <w:lang w:eastAsia="en-US"/>
        </w:rPr>
        <w:t>Mustafa Kemal’in bu genelgeyi yayımlamasının amacı aşağıdakilerden hangisidir?</w:t>
      </w:r>
      <w:r w:rsidRPr="00827022">
        <w:rPr>
          <w:rFonts w:asciiTheme="minorHAnsi" w:eastAsia="Calibri" w:hAnsiTheme="minorHAnsi"/>
          <w:b/>
          <w:bCs/>
          <w:sz w:val="24"/>
          <w:szCs w:val="21"/>
          <w:lang w:eastAsia="en-US"/>
        </w:rPr>
        <w:br/>
      </w:r>
      <w:r w:rsidRPr="00827022">
        <w:rPr>
          <w:rFonts w:asciiTheme="minorHAnsi" w:eastAsia="Calibri" w:hAnsiTheme="minorHAnsi"/>
          <w:sz w:val="24"/>
          <w:szCs w:val="21"/>
          <w:lang w:eastAsia="en-US"/>
        </w:rPr>
        <w:t xml:space="preserve">A)Yerel direnişi desteklemek           </w:t>
      </w:r>
      <w:r w:rsidRPr="00827022">
        <w:rPr>
          <w:rFonts w:asciiTheme="minorHAnsi" w:eastAsia="Calibri" w:hAnsiTheme="minorHAnsi"/>
          <w:sz w:val="24"/>
          <w:szCs w:val="21"/>
          <w:lang w:eastAsia="en-US"/>
        </w:rPr>
        <w:br/>
        <w:t>B)Düzenli ordu birliklerini dağıtma</w:t>
      </w:r>
      <w:r w:rsidRPr="00827022">
        <w:rPr>
          <w:rFonts w:asciiTheme="minorHAnsi" w:eastAsia="Calibri" w:hAnsiTheme="minorHAnsi"/>
          <w:sz w:val="24"/>
          <w:szCs w:val="21"/>
          <w:lang w:eastAsia="en-US"/>
        </w:rPr>
        <w:br/>
        <w:t xml:space="preserve">C)Ordunun ihtiyaçlarını karşılamak   </w:t>
      </w:r>
      <w:r w:rsidRPr="00827022">
        <w:rPr>
          <w:rFonts w:asciiTheme="minorHAnsi" w:eastAsia="Calibri" w:hAnsiTheme="minorHAnsi"/>
          <w:b/>
          <w:bCs/>
          <w:sz w:val="24"/>
          <w:szCs w:val="21"/>
          <w:lang w:eastAsia="en-US"/>
        </w:rPr>
        <w:br/>
      </w:r>
      <w:r w:rsidRPr="00827022">
        <w:rPr>
          <w:rFonts w:asciiTheme="minorHAnsi" w:eastAsia="Calibri" w:hAnsiTheme="minorHAnsi"/>
          <w:sz w:val="24"/>
          <w:szCs w:val="21"/>
          <w:lang w:eastAsia="en-US"/>
        </w:rPr>
        <w:t>D )Ayaklanmaları bastırmak</w:t>
      </w:r>
    </w:p>
    <w:p w:rsidR="004C4A1D" w:rsidRPr="004C4A1D" w:rsidRDefault="00827022" w:rsidP="004C4A1D">
      <w:pPr>
        <w:autoSpaceDE w:val="0"/>
        <w:autoSpaceDN w:val="0"/>
        <w:adjustRightInd w:val="0"/>
        <w:rPr>
          <w:rFonts w:ascii="Cambria" w:hAnsi="Cambria" w:cstheme="minorHAnsi"/>
          <w:sz w:val="22"/>
          <w:szCs w:val="18"/>
        </w:rPr>
      </w:pPr>
      <w:r w:rsidRPr="00827022">
        <w:rPr>
          <w:rFonts w:ascii="Cambria" w:hAnsi="Cambria" w:cstheme="minorHAnsi"/>
          <w:b/>
          <w:sz w:val="28"/>
          <w:szCs w:val="18"/>
        </w:rPr>
        <w:lastRenderedPageBreak/>
        <w:t>27.</w:t>
      </w:r>
      <w:r w:rsidR="004C4A1D" w:rsidRPr="004C4A1D">
        <w:rPr>
          <w:rFonts w:ascii="Cambria" w:hAnsi="Cambria" w:cstheme="minorHAnsi"/>
          <w:sz w:val="24"/>
          <w:szCs w:val="18"/>
        </w:rPr>
        <w:tab/>
      </w:r>
      <w:r w:rsidR="004C4A1D">
        <w:rPr>
          <w:rFonts w:ascii="Cambria" w:hAnsi="Cambria" w:cstheme="minorHAnsi"/>
          <w:sz w:val="24"/>
          <w:szCs w:val="18"/>
        </w:rPr>
        <w:br/>
      </w:r>
      <w:r w:rsidR="004C4A1D" w:rsidRPr="004C4A1D">
        <w:rPr>
          <w:rFonts w:ascii="Cambria" w:hAnsi="Cambria" w:cstheme="minorHAnsi"/>
          <w:sz w:val="22"/>
          <w:szCs w:val="18"/>
        </w:rPr>
        <w:t>I. Size ben taarruzu emretmiyorum. Ölmeyi emrediyorum!</w:t>
      </w:r>
    </w:p>
    <w:p w:rsidR="004C4A1D" w:rsidRPr="004C4A1D" w:rsidRDefault="004C4A1D" w:rsidP="004C4A1D">
      <w:pPr>
        <w:autoSpaceDE w:val="0"/>
        <w:autoSpaceDN w:val="0"/>
        <w:adjustRightInd w:val="0"/>
        <w:rPr>
          <w:rFonts w:ascii="Cambria" w:hAnsi="Cambria" w:cstheme="minorHAnsi"/>
          <w:sz w:val="22"/>
          <w:szCs w:val="18"/>
        </w:rPr>
      </w:pPr>
      <w:r>
        <w:rPr>
          <w:rFonts w:ascii="Cambria" w:hAnsi="Cambria" w:cstheme="minorHAnsi"/>
          <w:sz w:val="22"/>
          <w:szCs w:val="18"/>
        </w:rPr>
        <w:t xml:space="preserve">II. </w:t>
      </w:r>
      <w:r w:rsidRPr="004C4A1D">
        <w:rPr>
          <w:rFonts w:ascii="Cambria" w:hAnsi="Cambria" w:cstheme="minorHAnsi"/>
          <w:sz w:val="22"/>
          <w:szCs w:val="18"/>
        </w:rPr>
        <w:t>Ordular! İlk hedefiniz Akdeniz’dir. İleri… !</w:t>
      </w:r>
    </w:p>
    <w:p w:rsidR="004C4A1D" w:rsidRPr="004C4A1D" w:rsidRDefault="004C4A1D" w:rsidP="004C4A1D">
      <w:pPr>
        <w:autoSpaceDE w:val="0"/>
        <w:autoSpaceDN w:val="0"/>
        <w:adjustRightInd w:val="0"/>
        <w:rPr>
          <w:rFonts w:ascii="Cambria" w:hAnsi="Cambria" w:cstheme="minorHAnsi"/>
          <w:sz w:val="22"/>
          <w:szCs w:val="18"/>
        </w:rPr>
      </w:pPr>
      <w:r>
        <w:rPr>
          <w:rFonts w:ascii="Cambria" w:hAnsi="Cambria" w:cstheme="minorHAnsi"/>
          <w:sz w:val="22"/>
          <w:szCs w:val="18"/>
        </w:rPr>
        <w:t xml:space="preserve">III. </w:t>
      </w:r>
      <w:r w:rsidRPr="004C4A1D">
        <w:rPr>
          <w:rFonts w:ascii="Cambria" w:hAnsi="Cambria" w:cstheme="minorHAnsi"/>
          <w:sz w:val="22"/>
          <w:szCs w:val="18"/>
        </w:rPr>
        <w:t>Siz orada yalnızca düşmanı değil, milletin makûs talihini de yendiniz.</w:t>
      </w:r>
    </w:p>
    <w:p w:rsidR="004C4A1D" w:rsidRPr="004C4A1D" w:rsidRDefault="004C4A1D" w:rsidP="004C4A1D">
      <w:pPr>
        <w:autoSpaceDE w:val="0"/>
        <w:autoSpaceDN w:val="0"/>
        <w:adjustRightInd w:val="0"/>
        <w:rPr>
          <w:rFonts w:ascii="Cambria" w:hAnsi="Cambria" w:cstheme="minorHAnsi"/>
          <w:sz w:val="22"/>
          <w:szCs w:val="18"/>
        </w:rPr>
      </w:pPr>
      <w:proofErr w:type="gramStart"/>
      <w:r>
        <w:rPr>
          <w:rFonts w:ascii="Cambria" w:hAnsi="Cambria" w:cstheme="minorHAnsi"/>
          <w:sz w:val="22"/>
          <w:szCs w:val="18"/>
        </w:rPr>
        <w:t>IV.</w:t>
      </w:r>
      <w:r w:rsidRPr="004C4A1D">
        <w:rPr>
          <w:rFonts w:ascii="Cambria" w:hAnsi="Cambria" w:cstheme="minorHAnsi"/>
          <w:sz w:val="22"/>
          <w:szCs w:val="18"/>
        </w:rPr>
        <w:t>Hattı</w:t>
      </w:r>
      <w:proofErr w:type="gramEnd"/>
      <w:r w:rsidRPr="004C4A1D">
        <w:rPr>
          <w:rFonts w:ascii="Cambria" w:hAnsi="Cambria" w:cstheme="minorHAnsi"/>
          <w:sz w:val="22"/>
          <w:szCs w:val="18"/>
        </w:rPr>
        <w:t xml:space="preserve"> müdafaa yoktur </w:t>
      </w:r>
      <w:proofErr w:type="spellStart"/>
      <w:r w:rsidRPr="004C4A1D">
        <w:rPr>
          <w:rFonts w:ascii="Cambria" w:hAnsi="Cambria" w:cstheme="minorHAnsi"/>
          <w:sz w:val="22"/>
          <w:szCs w:val="18"/>
        </w:rPr>
        <w:t>sath</w:t>
      </w:r>
      <w:proofErr w:type="spellEnd"/>
      <w:r w:rsidRPr="004C4A1D">
        <w:rPr>
          <w:rFonts w:ascii="Cambria" w:hAnsi="Cambria" w:cstheme="minorHAnsi"/>
          <w:sz w:val="22"/>
          <w:szCs w:val="18"/>
        </w:rPr>
        <w:t>-ı müdafaa vardır. O satıh bütün vatandır</w:t>
      </w:r>
      <w:proofErr w:type="gramStart"/>
      <w:r w:rsidRPr="004C4A1D">
        <w:rPr>
          <w:rFonts w:ascii="Cambria" w:hAnsi="Cambria" w:cstheme="minorHAnsi"/>
          <w:sz w:val="22"/>
          <w:szCs w:val="18"/>
        </w:rPr>
        <w:t>..</w:t>
      </w:r>
      <w:proofErr w:type="gramEnd"/>
    </w:p>
    <w:p w:rsidR="004C4A1D" w:rsidRDefault="004C4A1D" w:rsidP="004C4A1D">
      <w:pPr>
        <w:autoSpaceDE w:val="0"/>
        <w:autoSpaceDN w:val="0"/>
        <w:adjustRightInd w:val="0"/>
        <w:rPr>
          <w:rFonts w:ascii="Cambria" w:hAnsi="Cambria" w:cstheme="minorHAnsi"/>
          <w:sz w:val="24"/>
          <w:szCs w:val="18"/>
        </w:rPr>
      </w:pPr>
      <w:r w:rsidRPr="004C4A1D">
        <w:rPr>
          <w:rFonts w:ascii="Cambria" w:hAnsi="Cambria" w:cstheme="minorHAnsi"/>
          <w:sz w:val="22"/>
          <w:szCs w:val="18"/>
        </w:rPr>
        <w:t>Yukarıda yer alan M. Kemal Atatürk’e ait bu sözler nerede</w:t>
      </w:r>
      <w:r>
        <w:rPr>
          <w:rFonts w:ascii="Cambria" w:hAnsi="Cambria" w:cstheme="minorHAnsi"/>
          <w:sz w:val="22"/>
          <w:szCs w:val="18"/>
        </w:rPr>
        <w:t xml:space="preserve"> </w:t>
      </w:r>
      <w:r>
        <w:rPr>
          <w:rFonts w:ascii="Cambria" w:hAnsi="Cambria" w:cstheme="minorHAnsi"/>
          <w:sz w:val="24"/>
          <w:szCs w:val="18"/>
        </w:rPr>
        <w:t>s</w:t>
      </w:r>
      <w:r w:rsidRPr="004C4A1D">
        <w:rPr>
          <w:rFonts w:ascii="Cambria" w:hAnsi="Cambria" w:cstheme="minorHAnsi"/>
          <w:sz w:val="24"/>
          <w:szCs w:val="18"/>
        </w:rPr>
        <w:t>öylenmiştir?</w:t>
      </w:r>
    </w:p>
    <w:p w:rsidR="004C4A1D" w:rsidRDefault="004C4A1D" w:rsidP="004C4A1D">
      <w:pPr>
        <w:autoSpaceDE w:val="0"/>
        <w:autoSpaceDN w:val="0"/>
        <w:adjustRightInd w:val="0"/>
        <w:rPr>
          <w:rFonts w:ascii="Cambria" w:hAnsi="Cambria" w:cstheme="minorHAnsi"/>
          <w:sz w:val="24"/>
          <w:szCs w:val="18"/>
        </w:rPr>
      </w:pPr>
    </w:p>
    <w:tbl>
      <w:tblPr>
        <w:tblStyle w:val="TableNormal1"/>
        <w:tblpPr w:leftFromText="141" w:rightFromText="141" w:vertAnchor="page" w:horzAnchor="margin" w:tblpXSpec="right" w:tblpY="2821"/>
        <w:tblW w:w="5343" w:type="dxa"/>
        <w:tblLayout w:type="fixed"/>
        <w:tblLook w:val="01E0"/>
      </w:tblPr>
      <w:tblGrid>
        <w:gridCol w:w="468"/>
        <w:gridCol w:w="1080"/>
        <w:gridCol w:w="1441"/>
        <w:gridCol w:w="900"/>
        <w:gridCol w:w="1454"/>
      </w:tblGrid>
      <w:tr w:rsidR="004C4A1D" w:rsidRPr="004C4A1D" w:rsidTr="004C4A1D">
        <w:trPr>
          <w:trHeight w:hRule="exact" w:val="27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21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r w:rsidRPr="004C4A1D">
              <w:rPr>
                <w:rFonts w:ascii="Comic Sans MS"/>
                <w:b/>
                <w:sz w:val="16"/>
              </w:rPr>
              <w:t>I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21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r w:rsidRPr="004C4A1D">
              <w:rPr>
                <w:rFonts w:ascii="Comic Sans MS"/>
                <w:b/>
                <w:sz w:val="16"/>
              </w:rPr>
              <w:t>II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21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r w:rsidRPr="004C4A1D">
              <w:rPr>
                <w:rFonts w:ascii="Comic Sans MS"/>
                <w:b/>
                <w:spacing w:val="-1"/>
                <w:sz w:val="16"/>
              </w:rPr>
              <w:t>III</w:t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21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r w:rsidRPr="004C4A1D">
              <w:rPr>
                <w:rFonts w:ascii="Comic Sans MS"/>
                <w:b/>
                <w:sz w:val="16"/>
              </w:rPr>
              <w:t>IV</w:t>
            </w:r>
          </w:p>
        </w:tc>
      </w:tr>
      <w:tr w:rsidR="004C4A1D" w:rsidRPr="004C4A1D" w:rsidTr="004C4A1D">
        <w:trPr>
          <w:trHeight w:hRule="exact" w:val="45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r w:rsidRPr="004C4A1D">
              <w:rPr>
                <w:rFonts w:ascii="Comic Sans MS"/>
                <w:b/>
                <w:sz w:val="16"/>
              </w:rPr>
              <w:t>A)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Çanakkale</w:t>
            </w:r>
            <w:proofErr w:type="spellEnd"/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/>
                <w:spacing w:val="-2"/>
                <w:sz w:val="16"/>
              </w:rPr>
              <w:t>Sakarya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r w:rsidRPr="004C4A1D">
              <w:rPr>
                <w:rFonts w:ascii="Comic Sans MS"/>
                <w:spacing w:val="-1"/>
                <w:sz w:val="16"/>
              </w:rPr>
              <w:t>II.</w:t>
            </w:r>
          </w:p>
          <w:p w:rsidR="004C4A1D" w:rsidRPr="004C4A1D" w:rsidRDefault="004C4A1D" w:rsidP="004C4A1D">
            <w:pPr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İnönü</w:t>
            </w:r>
            <w:proofErr w:type="spellEnd"/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Büyük</w:t>
            </w:r>
            <w:proofErr w:type="spellEnd"/>
            <w:r w:rsidRPr="004C4A1D">
              <w:rPr>
                <w:rFonts w:ascii="Comic Sans MS" w:hAnsi="Comic Sans MS"/>
                <w:spacing w:val="-3"/>
                <w:sz w:val="16"/>
              </w:rPr>
              <w:t xml:space="preserve"> </w:t>
            </w: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Taarruz</w:t>
            </w:r>
            <w:proofErr w:type="spellEnd"/>
          </w:p>
        </w:tc>
      </w:tr>
      <w:tr w:rsidR="004C4A1D" w:rsidRPr="004C4A1D" w:rsidTr="004C4A1D">
        <w:trPr>
          <w:trHeight w:hRule="exact" w:val="26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r w:rsidRPr="004C4A1D">
              <w:rPr>
                <w:rFonts w:ascii="Comic Sans MS"/>
                <w:b/>
                <w:spacing w:val="-1"/>
                <w:sz w:val="16"/>
              </w:rPr>
              <w:t>B)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r w:rsidRPr="004C4A1D">
              <w:rPr>
                <w:rFonts w:ascii="Comic Sans MS" w:hAnsi="Comic Sans MS"/>
                <w:spacing w:val="-1"/>
                <w:sz w:val="16"/>
              </w:rPr>
              <w:t>II.</w:t>
            </w:r>
            <w:r w:rsidRPr="004C4A1D">
              <w:rPr>
                <w:rFonts w:ascii="Comic Sans MS" w:hAnsi="Comic Sans MS"/>
                <w:sz w:val="16"/>
              </w:rPr>
              <w:t xml:space="preserve"> </w:t>
            </w: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İnönü</w:t>
            </w:r>
            <w:proofErr w:type="spellEnd"/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Büyük</w:t>
            </w:r>
            <w:proofErr w:type="spellEnd"/>
            <w:r w:rsidRPr="004C4A1D">
              <w:rPr>
                <w:rFonts w:ascii="Comic Sans MS" w:hAnsi="Comic Sans MS"/>
                <w:spacing w:val="-3"/>
                <w:sz w:val="16"/>
              </w:rPr>
              <w:t xml:space="preserve"> </w:t>
            </w: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Taarruz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I.İnönü</w:t>
            </w:r>
            <w:proofErr w:type="spellEnd"/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/>
                <w:spacing w:val="-2"/>
                <w:sz w:val="16"/>
              </w:rPr>
              <w:t>Sakarya</w:t>
            </w:r>
            <w:proofErr w:type="spellEnd"/>
          </w:p>
        </w:tc>
      </w:tr>
      <w:tr w:rsidR="004C4A1D" w:rsidRPr="004C4A1D" w:rsidTr="004C4A1D">
        <w:trPr>
          <w:trHeight w:hRule="exact" w:val="45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r w:rsidRPr="004C4A1D">
              <w:rPr>
                <w:rFonts w:ascii="Comic Sans MS"/>
                <w:b/>
                <w:spacing w:val="-2"/>
                <w:sz w:val="16"/>
              </w:rPr>
              <w:t>C)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Çanakkale</w:t>
            </w:r>
            <w:proofErr w:type="spellEnd"/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Büyük</w:t>
            </w:r>
            <w:proofErr w:type="spellEnd"/>
            <w:r w:rsidRPr="004C4A1D">
              <w:rPr>
                <w:rFonts w:ascii="Comic Sans MS" w:hAnsi="Comic Sans MS"/>
                <w:spacing w:val="-3"/>
                <w:sz w:val="16"/>
              </w:rPr>
              <w:t xml:space="preserve"> </w:t>
            </w: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Taarruz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r w:rsidRPr="004C4A1D">
              <w:rPr>
                <w:rFonts w:ascii="Comic Sans MS"/>
                <w:spacing w:val="-1"/>
                <w:sz w:val="16"/>
              </w:rPr>
              <w:t>II.</w:t>
            </w:r>
          </w:p>
          <w:p w:rsidR="004C4A1D" w:rsidRPr="004C4A1D" w:rsidRDefault="004C4A1D" w:rsidP="004C4A1D">
            <w:pPr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İnönü</w:t>
            </w:r>
            <w:proofErr w:type="spellEnd"/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/>
                <w:spacing w:val="-2"/>
                <w:sz w:val="16"/>
              </w:rPr>
              <w:t>Sakarya</w:t>
            </w:r>
            <w:proofErr w:type="spellEnd"/>
          </w:p>
        </w:tc>
      </w:tr>
      <w:tr w:rsidR="004C4A1D" w:rsidRPr="004C4A1D" w:rsidTr="004C4A1D">
        <w:trPr>
          <w:trHeight w:hRule="exact" w:val="281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r w:rsidRPr="004C4A1D">
              <w:rPr>
                <w:rFonts w:ascii="Comic Sans MS"/>
                <w:b/>
                <w:spacing w:val="-1"/>
                <w:sz w:val="16"/>
              </w:rPr>
              <w:t>D)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/>
                <w:spacing w:val="-2"/>
                <w:sz w:val="16"/>
              </w:rPr>
              <w:t>Sakarya</w:t>
            </w:r>
            <w:proofErr w:type="spellEnd"/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Büyük</w:t>
            </w:r>
            <w:proofErr w:type="spellEnd"/>
            <w:r w:rsidRPr="004C4A1D">
              <w:rPr>
                <w:rFonts w:ascii="Comic Sans MS" w:hAnsi="Comic Sans MS"/>
                <w:spacing w:val="-3"/>
                <w:sz w:val="16"/>
              </w:rPr>
              <w:t xml:space="preserve"> </w:t>
            </w: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Taarruz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/>
                <w:spacing w:val="-2"/>
                <w:sz w:val="16"/>
              </w:rPr>
              <w:t>Sakarya</w:t>
            </w:r>
            <w:proofErr w:type="spellEnd"/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4A1D" w:rsidRPr="004C4A1D" w:rsidRDefault="004C4A1D" w:rsidP="004C4A1D">
            <w:pPr>
              <w:spacing w:line="218" w:lineRule="exact"/>
              <w:ind w:left="102"/>
              <w:rPr>
                <w:rFonts w:ascii="Comic Sans MS" w:hAnsi="Comic Sans MS" w:cs="Comic Sans MS"/>
                <w:sz w:val="16"/>
                <w:szCs w:val="16"/>
              </w:rPr>
            </w:pPr>
            <w:proofErr w:type="spellStart"/>
            <w:r w:rsidRPr="004C4A1D">
              <w:rPr>
                <w:rFonts w:ascii="Comic Sans MS" w:hAnsi="Comic Sans MS"/>
                <w:spacing w:val="-1"/>
                <w:sz w:val="16"/>
              </w:rPr>
              <w:t>Çanakkale</w:t>
            </w:r>
            <w:proofErr w:type="spellEnd"/>
          </w:p>
        </w:tc>
      </w:tr>
    </w:tbl>
    <w:p w:rsidR="005D5249" w:rsidRPr="005D5249" w:rsidRDefault="00827022" w:rsidP="00827022">
      <w:pPr>
        <w:spacing w:after="160"/>
        <w:rPr>
          <w:rFonts w:ascii="Calibri" w:eastAsia="Calibri" w:hAnsi="Calibri"/>
          <w:i/>
          <w:sz w:val="22"/>
          <w:szCs w:val="22"/>
          <w:lang w:eastAsia="en-US"/>
        </w:rPr>
      </w:pPr>
      <w:r w:rsidRPr="00827022">
        <w:rPr>
          <w:rFonts w:ascii="Cambria" w:eastAsia="Calibri" w:hAnsi="Cambria"/>
          <w:sz w:val="28"/>
          <w:szCs w:val="22"/>
          <w:lang w:eastAsia="en-US"/>
        </w:rPr>
        <w:t>28.</w:t>
      </w:r>
      <w:r>
        <w:rPr>
          <w:rFonts w:ascii="Calibri" w:eastAsia="Calibri" w:hAnsi="Calibri"/>
          <w:i/>
          <w:sz w:val="24"/>
          <w:szCs w:val="22"/>
          <w:lang w:eastAsia="en-US"/>
        </w:rPr>
        <w:br/>
      </w:r>
      <w:r w:rsidR="005D5249" w:rsidRPr="005D5249">
        <w:rPr>
          <w:rFonts w:ascii="Calibri" w:eastAsia="Calibri" w:hAnsi="Calibri"/>
          <w:i/>
          <w:sz w:val="24"/>
          <w:szCs w:val="22"/>
          <w:lang w:eastAsia="en-US"/>
        </w:rPr>
        <w:t xml:space="preserve">9. </w:t>
      </w:r>
      <w:proofErr w:type="gramStart"/>
      <w:r w:rsidR="005D5249" w:rsidRPr="005D5249">
        <w:rPr>
          <w:rFonts w:ascii="Calibri" w:eastAsia="Calibri" w:hAnsi="Calibri"/>
          <w:i/>
          <w:sz w:val="22"/>
          <w:szCs w:val="22"/>
          <w:lang w:eastAsia="en-US"/>
        </w:rPr>
        <w:t>Ordu  Müfettişi</w:t>
      </w:r>
      <w:proofErr w:type="gramEnd"/>
      <w:r w:rsidR="005D5249" w:rsidRPr="005D5249">
        <w:rPr>
          <w:rFonts w:ascii="Calibri" w:eastAsia="Calibri" w:hAnsi="Calibri"/>
          <w:i/>
          <w:sz w:val="22"/>
          <w:szCs w:val="22"/>
          <w:lang w:eastAsia="en-US"/>
        </w:rPr>
        <w:t xml:space="preserve"> Mustafa  Kemal Paşa 19 Mayıs 1919’da Samsun’a  çıktığında yanında  22 kurmay  subay, 25 asker; arkasında da Türk milleti  vardı. Samsun’un ardından geçtiği Havza’da “ Hiçbir zaman </w:t>
      </w:r>
      <w:proofErr w:type="gramStart"/>
      <w:r w:rsidR="005D5249" w:rsidRPr="005D5249">
        <w:rPr>
          <w:rFonts w:ascii="Calibri" w:eastAsia="Calibri" w:hAnsi="Calibri"/>
          <w:i/>
          <w:sz w:val="22"/>
          <w:szCs w:val="22"/>
          <w:lang w:eastAsia="en-US"/>
        </w:rPr>
        <w:t>ümitsiz  olmayacağız</w:t>
      </w:r>
      <w:proofErr w:type="gramEnd"/>
      <w:r w:rsidR="005D5249" w:rsidRPr="005D5249">
        <w:rPr>
          <w:rFonts w:ascii="Calibri" w:eastAsia="Calibri" w:hAnsi="Calibri"/>
          <w:i/>
          <w:sz w:val="22"/>
          <w:szCs w:val="22"/>
          <w:lang w:eastAsia="en-US"/>
        </w:rPr>
        <w:t>, çalışacağız, memleketi kurtaracağız.” Demiştir.</w:t>
      </w:r>
      <w:r>
        <w:rPr>
          <w:rFonts w:ascii="Calibri" w:eastAsia="Calibri" w:hAnsi="Calibri"/>
          <w:i/>
          <w:sz w:val="22"/>
          <w:szCs w:val="22"/>
          <w:lang w:eastAsia="en-US"/>
        </w:rPr>
        <w:br/>
      </w:r>
      <w:r w:rsidR="005D5249">
        <w:rPr>
          <w:rFonts w:ascii="Calibri" w:eastAsia="Calibri" w:hAnsi="Calibri"/>
          <w:b/>
          <w:sz w:val="22"/>
          <w:szCs w:val="22"/>
          <w:lang w:eastAsia="en-US"/>
        </w:rPr>
        <w:t xml:space="preserve">Verilen metne </w:t>
      </w:r>
      <w:r w:rsidR="005D5249" w:rsidRPr="005D5249">
        <w:rPr>
          <w:rFonts w:ascii="Calibri" w:eastAsia="Calibri" w:hAnsi="Calibri"/>
          <w:b/>
          <w:sz w:val="22"/>
          <w:szCs w:val="22"/>
          <w:lang w:eastAsia="en-US"/>
        </w:rPr>
        <w:t>göre M. Kemal’in Milli Mücadel</w:t>
      </w:r>
      <w:r w:rsidR="005D5249">
        <w:rPr>
          <w:rFonts w:ascii="Calibri" w:eastAsia="Calibri" w:hAnsi="Calibri"/>
          <w:b/>
          <w:sz w:val="22"/>
          <w:szCs w:val="22"/>
          <w:lang w:eastAsia="en-US"/>
        </w:rPr>
        <w:t xml:space="preserve">e’yi aşağıdakilerden hangisine dayanarak gerçekleştireceğine </w:t>
      </w:r>
      <w:r w:rsidR="005D5249" w:rsidRPr="005D5249">
        <w:rPr>
          <w:rFonts w:ascii="Calibri" w:eastAsia="Calibri" w:hAnsi="Calibri"/>
          <w:b/>
          <w:sz w:val="22"/>
          <w:szCs w:val="22"/>
          <w:lang w:eastAsia="en-US"/>
        </w:rPr>
        <w:t>ulaşılabilir?</w:t>
      </w:r>
    </w:p>
    <w:p w:rsidR="005D5249" w:rsidRPr="005D5249" w:rsidRDefault="005D5249" w:rsidP="005D5249">
      <w:pPr>
        <w:spacing w:after="160"/>
        <w:rPr>
          <w:rFonts w:ascii="Calibri" w:eastAsia="Calibri" w:hAnsi="Calibri"/>
          <w:b/>
          <w:sz w:val="22"/>
          <w:szCs w:val="22"/>
          <w:lang w:eastAsia="en-US"/>
        </w:rPr>
      </w:pPr>
      <w:r w:rsidRPr="005D5249">
        <w:rPr>
          <w:rFonts w:ascii="Calibri" w:eastAsia="Calibri" w:hAnsi="Calibri"/>
          <w:b/>
          <w:sz w:val="22"/>
          <w:szCs w:val="22"/>
          <w:lang w:eastAsia="en-US"/>
        </w:rPr>
        <w:t xml:space="preserve">A. Padişaha       </w:t>
      </w:r>
      <w:r>
        <w:rPr>
          <w:rFonts w:ascii="Calibri" w:eastAsia="Calibri" w:hAnsi="Calibri"/>
          <w:b/>
          <w:sz w:val="22"/>
          <w:szCs w:val="22"/>
          <w:lang w:eastAsia="en-US"/>
        </w:rPr>
        <w:tab/>
      </w:r>
      <w:r>
        <w:rPr>
          <w:rFonts w:ascii="Calibri" w:eastAsia="Calibri" w:hAnsi="Calibri"/>
          <w:b/>
          <w:sz w:val="22"/>
          <w:szCs w:val="22"/>
          <w:lang w:eastAsia="en-US"/>
        </w:rPr>
        <w:tab/>
      </w:r>
      <w:r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5D5249">
        <w:rPr>
          <w:rFonts w:ascii="Calibri" w:eastAsia="Calibri" w:hAnsi="Calibri"/>
          <w:b/>
          <w:sz w:val="22"/>
          <w:szCs w:val="22"/>
          <w:lang w:eastAsia="en-US"/>
        </w:rPr>
        <w:t>B. İtt</w:t>
      </w:r>
      <w:r>
        <w:rPr>
          <w:rFonts w:ascii="Calibri" w:eastAsia="Calibri" w:hAnsi="Calibri"/>
          <w:b/>
          <w:sz w:val="22"/>
          <w:szCs w:val="22"/>
          <w:lang w:eastAsia="en-US"/>
        </w:rPr>
        <w:t xml:space="preserve">ifak Devletlerine        </w:t>
      </w:r>
      <w:r>
        <w:rPr>
          <w:rFonts w:ascii="Calibri" w:eastAsia="Calibri" w:hAnsi="Calibri"/>
          <w:b/>
          <w:sz w:val="22"/>
          <w:szCs w:val="22"/>
          <w:lang w:eastAsia="en-US"/>
        </w:rPr>
        <w:br/>
      </w:r>
      <w:r w:rsidRPr="005D5249">
        <w:rPr>
          <w:rFonts w:ascii="Calibri" w:eastAsia="Calibri" w:hAnsi="Calibri"/>
          <w:b/>
          <w:sz w:val="22"/>
          <w:szCs w:val="22"/>
          <w:lang w:eastAsia="en-US"/>
        </w:rPr>
        <w:t xml:space="preserve">C. Türk Milletine      </w:t>
      </w:r>
      <w:r>
        <w:rPr>
          <w:rFonts w:ascii="Calibri" w:eastAsia="Calibri" w:hAnsi="Calibri"/>
          <w:b/>
          <w:sz w:val="22"/>
          <w:szCs w:val="22"/>
          <w:lang w:eastAsia="en-US"/>
        </w:rPr>
        <w:tab/>
      </w:r>
      <w:r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5D5249">
        <w:rPr>
          <w:rFonts w:ascii="Calibri" w:eastAsia="Calibri" w:hAnsi="Calibri"/>
          <w:b/>
          <w:sz w:val="22"/>
          <w:szCs w:val="22"/>
          <w:lang w:eastAsia="en-US"/>
        </w:rPr>
        <w:t>D. İstanbul Hükümetine</w:t>
      </w:r>
    </w:p>
    <w:p w:rsidR="00827022" w:rsidRPr="00827022" w:rsidRDefault="00827022" w:rsidP="00827022">
      <w:pPr>
        <w:jc w:val="both"/>
        <w:rPr>
          <w:rFonts w:ascii="Corbel" w:hAnsi="Corbel"/>
          <w:b/>
          <w:sz w:val="21"/>
          <w:szCs w:val="21"/>
        </w:rPr>
      </w:pPr>
      <w:r w:rsidRPr="00827022">
        <w:rPr>
          <w:rFonts w:ascii="Cambria" w:hAnsi="Cambria"/>
          <w:sz w:val="28"/>
          <w:szCs w:val="21"/>
        </w:rPr>
        <w:t>29.</w:t>
      </w:r>
      <w:r w:rsidRPr="00827022">
        <w:rPr>
          <w:rFonts w:ascii="Corbel" w:hAnsi="Corbel"/>
          <w:b/>
          <w:sz w:val="21"/>
          <w:szCs w:val="21"/>
        </w:rPr>
        <w:t>Milli cemiyetler nerede Anadolu ve Rumeli Müdafaa-i Hukuk Cemiyeti adıyla birleştirilmiştir?</w:t>
      </w:r>
    </w:p>
    <w:p w:rsidR="00827022" w:rsidRPr="00827022" w:rsidRDefault="00827022" w:rsidP="00827022">
      <w:pPr>
        <w:jc w:val="both"/>
        <w:rPr>
          <w:rFonts w:ascii="Corbel" w:hAnsi="Corbel"/>
          <w:sz w:val="21"/>
          <w:szCs w:val="21"/>
        </w:rPr>
      </w:pPr>
      <w:r w:rsidRPr="00827022">
        <w:rPr>
          <w:rFonts w:ascii="Corbel" w:hAnsi="Corbel"/>
          <w:b/>
          <w:sz w:val="21"/>
          <w:szCs w:val="21"/>
        </w:rPr>
        <w:t>A)</w:t>
      </w:r>
      <w:r w:rsidRPr="00827022">
        <w:rPr>
          <w:rFonts w:ascii="Corbel" w:hAnsi="Corbel"/>
          <w:sz w:val="21"/>
          <w:szCs w:val="21"/>
        </w:rPr>
        <w:t xml:space="preserve">Amasya </w:t>
      </w:r>
      <w:proofErr w:type="gramStart"/>
      <w:r w:rsidRPr="00827022">
        <w:rPr>
          <w:rFonts w:ascii="Corbel" w:hAnsi="Corbel"/>
          <w:sz w:val="21"/>
          <w:szCs w:val="21"/>
        </w:rPr>
        <w:t xml:space="preserve">Görüşmeleri          </w:t>
      </w:r>
      <w:r w:rsidRPr="00827022">
        <w:rPr>
          <w:rFonts w:ascii="Corbel" w:hAnsi="Corbel"/>
          <w:b/>
          <w:sz w:val="21"/>
          <w:szCs w:val="21"/>
        </w:rPr>
        <w:t>B</w:t>
      </w:r>
      <w:proofErr w:type="gramEnd"/>
      <w:r w:rsidRPr="00827022">
        <w:rPr>
          <w:rFonts w:ascii="Corbel" w:hAnsi="Corbel"/>
          <w:b/>
          <w:sz w:val="21"/>
          <w:szCs w:val="21"/>
        </w:rPr>
        <w:t>)</w:t>
      </w:r>
      <w:r w:rsidRPr="00827022">
        <w:rPr>
          <w:rFonts w:ascii="Corbel" w:hAnsi="Corbel"/>
          <w:sz w:val="21"/>
          <w:szCs w:val="21"/>
        </w:rPr>
        <w:t xml:space="preserve">Erzurum Kongresi    </w:t>
      </w:r>
    </w:p>
    <w:p w:rsidR="00827022" w:rsidRPr="00827022" w:rsidRDefault="00827022" w:rsidP="00827022">
      <w:pPr>
        <w:jc w:val="both"/>
        <w:rPr>
          <w:rFonts w:ascii="Corbel" w:hAnsi="Corbel"/>
          <w:sz w:val="21"/>
          <w:szCs w:val="21"/>
        </w:rPr>
      </w:pPr>
      <w:r w:rsidRPr="00827022">
        <w:rPr>
          <w:rFonts w:ascii="Corbel" w:hAnsi="Corbel"/>
          <w:b/>
          <w:sz w:val="21"/>
          <w:szCs w:val="21"/>
        </w:rPr>
        <w:t xml:space="preserve">C) </w:t>
      </w:r>
      <w:r w:rsidRPr="00827022">
        <w:rPr>
          <w:rFonts w:ascii="Corbel" w:hAnsi="Corbel"/>
          <w:sz w:val="21"/>
          <w:szCs w:val="21"/>
        </w:rPr>
        <w:t>Sivas Kongresi</w:t>
      </w:r>
      <w:r w:rsidRPr="00827022">
        <w:rPr>
          <w:rFonts w:ascii="Corbel" w:hAnsi="Corbel"/>
          <w:sz w:val="21"/>
          <w:szCs w:val="21"/>
        </w:rPr>
        <w:tab/>
        <w:t xml:space="preserve">        </w:t>
      </w:r>
      <w:r w:rsidRPr="00827022">
        <w:rPr>
          <w:rFonts w:ascii="Corbel" w:hAnsi="Corbel"/>
          <w:b/>
          <w:sz w:val="21"/>
          <w:szCs w:val="21"/>
        </w:rPr>
        <w:t>D)</w:t>
      </w:r>
      <w:r w:rsidRPr="00827022">
        <w:rPr>
          <w:rFonts w:ascii="Corbel" w:hAnsi="Corbel"/>
          <w:sz w:val="21"/>
          <w:szCs w:val="21"/>
        </w:rPr>
        <w:t>Havza Genelgesi</w:t>
      </w:r>
    </w:p>
    <w:p w:rsidR="00CA1163" w:rsidRPr="00CA1163" w:rsidRDefault="00827022" w:rsidP="00CA1163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827022">
        <w:rPr>
          <w:rFonts w:ascii="Cambria" w:hAnsi="Cambria" w:cstheme="minorHAnsi"/>
          <w:sz w:val="28"/>
          <w:szCs w:val="18"/>
        </w:rPr>
        <w:t>30.</w:t>
      </w:r>
      <w:r w:rsidR="00CA1163" w:rsidRPr="00CA1163">
        <w:rPr>
          <w:rFonts w:ascii="Corbel" w:hAnsi="Corbel" w:cs="Comic Sans MS"/>
          <w:b/>
          <w:sz w:val="21"/>
          <w:szCs w:val="21"/>
        </w:rPr>
        <w:t xml:space="preserve"> Aşağıdakilerden hangisi düzenli orduya geçişin bir dayanağı </w:t>
      </w:r>
      <w:r w:rsidR="00CA1163" w:rsidRPr="00CA1163">
        <w:rPr>
          <w:rFonts w:ascii="Corbel" w:hAnsi="Corbel" w:cs="Comic Sans MS"/>
          <w:b/>
          <w:sz w:val="21"/>
          <w:szCs w:val="21"/>
          <w:u w:val="single"/>
        </w:rPr>
        <w:t>değildir</w:t>
      </w:r>
      <w:r w:rsidR="00CA1163" w:rsidRPr="00CA1163">
        <w:rPr>
          <w:rFonts w:ascii="Corbel" w:hAnsi="Corbel" w:cs="Comic Sans MS"/>
          <w:b/>
          <w:sz w:val="21"/>
          <w:szCs w:val="21"/>
        </w:rPr>
        <w:t>?</w:t>
      </w:r>
    </w:p>
    <w:p w:rsidR="00CA1163" w:rsidRPr="00CA1163" w:rsidRDefault="00CA1163" w:rsidP="00CA1163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CA1163">
        <w:rPr>
          <w:rFonts w:ascii="Corbel" w:hAnsi="Corbel" w:cs="Comic Sans MS"/>
          <w:sz w:val="21"/>
          <w:szCs w:val="21"/>
        </w:rPr>
        <w:t>A) Ekonomik olarak daha güçlü hale gelmek.</w:t>
      </w:r>
    </w:p>
    <w:p w:rsidR="00CA1163" w:rsidRPr="00CA1163" w:rsidRDefault="00CA1163" w:rsidP="00CA1163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CA1163">
        <w:rPr>
          <w:rFonts w:ascii="Corbel" w:hAnsi="Corbel" w:cs="Comic Sans MS"/>
          <w:sz w:val="21"/>
          <w:szCs w:val="21"/>
        </w:rPr>
        <w:t>B) Milli mücadeleyi tek merkezden yönetmek</w:t>
      </w:r>
    </w:p>
    <w:p w:rsidR="00CA1163" w:rsidRPr="00CA1163" w:rsidRDefault="00CA1163" w:rsidP="00CA1163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CA1163">
        <w:rPr>
          <w:rFonts w:ascii="Corbel" w:hAnsi="Corbel" w:cs="Comic Sans MS"/>
          <w:sz w:val="21"/>
          <w:szCs w:val="21"/>
        </w:rPr>
        <w:t xml:space="preserve">C) Düşmana karşı disiplinli bir </w:t>
      </w:r>
      <w:proofErr w:type="gramStart"/>
      <w:r w:rsidRPr="00CA1163">
        <w:rPr>
          <w:rFonts w:ascii="Corbel" w:hAnsi="Corbel" w:cs="Comic Sans MS"/>
          <w:sz w:val="21"/>
          <w:szCs w:val="21"/>
        </w:rPr>
        <w:t>mücadele   yürütmek</w:t>
      </w:r>
      <w:proofErr w:type="gramEnd"/>
    </w:p>
    <w:p w:rsidR="00CA1163" w:rsidRPr="00CA1163" w:rsidRDefault="00CA1163" w:rsidP="00CA1163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CA1163">
        <w:rPr>
          <w:rFonts w:ascii="Corbel" w:hAnsi="Corbel" w:cs="Comic Sans MS"/>
          <w:sz w:val="21"/>
          <w:szCs w:val="21"/>
        </w:rPr>
        <w:t>D) Dağınık güçleri birleştirip kuvveti artırmak</w:t>
      </w:r>
    </w:p>
    <w:p w:rsidR="00CA1163" w:rsidRPr="00CA1163" w:rsidRDefault="00CA1163" w:rsidP="00CA1163">
      <w:pPr>
        <w:rPr>
          <w:rFonts w:ascii="Arial" w:hAnsi="Arial" w:cs="Arial"/>
        </w:rPr>
      </w:pPr>
      <w:r>
        <w:rPr>
          <w:rFonts w:ascii="Cambria" w:hAnsi="Cambria" w:cstheme="minorHAnsi"/>
          <w:sz w:val="28"/>
          <w:szCs w:val="18"/>
        </w:rPr>
        <w:t>31.</w:t>
      </w:r>
      <w:r w:rsidRPr="00CA1163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  </w:t>
      </w:r>
      <w:r w:rsidRPr="00CA1163">
        <w:rPr>
          <w:rFonts w:ascii="Arial" w:hAnsi="Arial" w:cs="Arial"/>
        </w:rPr>
        <w:t>I-</w:t>
      </w:r>
      <w:r w:rsidRPr="00CA1163">
        <w:rPr>
          <w:rFonts w:ascii="Arial" w:hAnsi="Arial" w:cs="Arial"/>
          <w:bCs/>
        </w:rPr>
        <w:t xml:space="preserve">Çanakkale </w:t>
      </w:r>
      <w:proofErr w:type="gramStart"/>
      <w:r w:rsidRPr="00CA1163">
        <w:rPr>
          <w:rFonts w:ascii="Arial" w:hAnsi="Arial" w:cs="Arial"/>
          <w:bCs/>
        </w:rPr>
        <w:t>Cephesi</w:t>
      </w:r>
      <w:r w:rsidRPr="00CA1163">
        <w:rPr>
          <w:rFonts w:ascii="Arial" w:hAnsi="Arial" w:cs="Arial"/>
        </w:rPr>
        <w:t xml:space="preserve">      II</w:t>
      </w:r>
      <w:proofErr w:type="gramEnd"/>
      <w:r w:rsidRPr="00CA1163">
        <w:rPr>
          <w:rFonts w:ascii="Arial" w:hAnsi="Arial" w:cs="Arial"/>
        </w:rPr>
        <w:t>-</w:t>
      </w:r>
      <w:r w:rsidRPr="00CA1163">
        <w:rPr>
          <w:rFonts w:ascii="Arial" w:hAnsi="Arial" w:cs="Arial"/>
          <w:bCs/>
        </w:rPr>
        <w:t>Kafkas Cephesi</w:t>
      </w:r>
      <w:r w:rsidRPr="00CA1163">
        <w:rPr>
          <w:rFonts w:ascii="Arial" w:hAnsi="Arial" w:cs="Arial"/>
        </w:rPr>
        <w:t xml:space="preserve"> </w:t>
      </w:r>
    </w:p>
    <w:p w:rsidR="00CA1163" w:rsidRPr="00CA1163" w:rsidRDefault="00CA1163" w:rsidP="00CA1163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CA1163">
        <w:rPr>
          <w:rFonts w:ascii="Arial" w:hAnsi="Arial" w:cs="Arial"/>
          <w:color w:val="000000"/>
        </w:rPr>
        <w:t xml:space="preserve">         III-</w:t>
      </w:r>
      <w:r w:rsidRPr="00CA1163">
        <w:rPr>
          <w:rFonts w:ascii="Arial" w:hAnsi="Arial" w:cs="Arial"/>
          <w:bCs/>
          <w:color w:val="000000"/>
        </w:rPr>
        <w:t xml:space="preserve">Suriye </w:t>
      </w:r>
      <w:proofErr w:type="gramStart"/>
      <w:r w:rsidRPr="00CA1163">
        <w:rPr>
          <w:rFonts w:ascii="Arial" w:hAnsi="Arial" w:cs="Arial"/>
          <w:bCs/>
          <w:color w:val="000000"/>
        </w:rPr>
        <w:t>Cephesi</w:t>
      </w:r>
      <w:r w:rsidRPr="00CA1163">
        <w:rPr>
          <w:rFonts w:ascii="Arial" w:hAnsi="Arial" w:cs="Arial"/>
          <w:color w:val="000000"/>
        </w:rPr>
        <w:t xml:space="preserve">         IV</w:t>
      </w:r>
      <w:proofErr w:type="gramEnd"/>
      <w:r w:rsidRPr="00CA1163">
        <w:rPr>
          <w:rFonts w:ascii="Arial" w:hAnsi="Arial" w:cs="Arial"/>
          <w:color w:val="000000"/>
        </w:rPr>
        <w:t>-</w:t>
      </w:r>
      <w:r w:rsidRPr="00CA1163">
        <w:rPr>
          <w:rFonts w:ascii="Arial" w:hAnsi="Arial" w:cs="Arial"/>
          <w:bCs/>
          <w:color w:val="000000"/>
        </w:rPr>
        <w:t>Kanal Cephesi</w:t>
      </w:r>
      <w:r w:rsidRPr="00CA1163">
        <w:rPr>
          <w:rFonts w:ascii="Arial" w:hAnsi="Arial" w:cs="Arial"/>
          <w:color w:val="000000"/>
        </w:rPr>
        <w:t xml:space="preserve"> </w:t>
      </w:r>
    </w:p>
    <w:p w:rsidR="00CA1163" w:rsidRPr="00CA1163" w:rsidRDefault="00CA1163" w:rsidP="00CA1163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proofErr w:type="spellStart"/>
      <w:r w:rsidRPr="00CA1163">
        <w:rPr>
          <w:rFonts w:ascii="Arial" w:hAnsi="Arial" w:cs="Arial"/>
          <w:b/>
          <w:color w:val="000000"/>
        </w:rPr>
        <w:t>M.Kemal</w:t>
      </w:r>
      <w:proofErr w:type="spellEnd"/>
      <w:r w:rsidRPr="00CA1163">
        <w:rPr>
          <w:rFonts w:ascii="Arial" w:hAnsi="Arial" w:cs="Arial"/>
          <w:b/>
          <w:color w:val="000000"/>
        </w:rPr>
        <w:t xml:space="preserve"> I.Dünya Savaşı’nda yukarıdaki cephelerden hangilerinde  </w:t>
      </w:r>
      <w:proofErr w:type="gramStart"/>
      <w:r w:rsidRPr="00CA1163">
        <w:rPr>
          <w:rFonts w:ascii="Arial" w:hAnsi="Arial" w:cs="Arial"/>
          <w:b/>
          <w:color w:val="000000"/>
        </w:rPr>
        <w:t>savaşmıştır ?</w:t>
      </w:r>
      <w:proofErr w:type="gramEnd"/>
      <w:r w:rsidRPr="00CA1163">
        <w:rPr>
          <w:rFonts w:ascii="Arial" w:hAnsi="Arial" w:cs="Arial"/>
          <w:b/>
          <w:color w:val="000000"/>
        </w:rPr>
        <w:t xml:space="preserve"> </w:t>
      </w:r>
    </w:p>
    <w:p w:rsidR="00CA1163" w:rsidRPr="00CA1163" w:rsidRDefault="00CA1163" w:rsidP="00CA1163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CA1163" w:rsidRPr="00CA1163" w:rsidRDefault="00CA1163" w:rsidP="00CA1163">
      <w:pPr>
        <w:autoSpaceDE w:val="0"/>
        <w:autoSpaceDN w:val="0"/>
        <w:adjustRightInd w:val="0"/>
        <w:spacing w:after="62"/>
        <w:rPr>
          <w:rFonts w:ascii="Arial" w:hAnsi="Arial" w:cs="Arial"/>
          <w:color w:val="000000"/>
        </w:rPr>
      </w:pPr>
      <w:r w:rsidRPr="00CA1163">
        <w:rPr>
          <w:rFonts w:ascii="Arial" w:hAnsi="Arial" w:cs="Arial"/>
          <w:color w:val="000000"/>
        </w:rPr>
        <w:t xml:space="preserve"> A) I-</w:t>
      </w:r>
      <w:proofErr w:type="gramStart"/>
      <w:r w:rsidRPr="00CA1163">
        <w:rPr>
          <w:rFonts w:ascii="Arial" w:hAnsi="Arial" w:cs="Arial"/>
          <w:color w:val="000000"/>
        </w:rPr>
        <w:t>II         B</w:t>
      </w:r>
      <w:proofErr w:type="gramEnd"/>
      <w:r w:rsidRPr="00CA1163">
        <w:rPr>
          <w:rFonts w:ascii="Arial" w:hAnsi="Arial" w:cs="Arial"/>
          <w:color w:val="000000"/>
        </w:rPr>
        <w:t>) II-III           C) I-II-III         D) II-III-IV</w:t>
      </w:r>
    </w:p>
    <w:p w:rsidR="00CA1163" w:rsidRPr="00CA1163" w:rsidRDefault="00CA1163" w:rsidP="00CA1163">
      <w:pPr>
        <w:pStyle w:val="NormalWeb"/>
        <w:spacing w:before="0" w:beforeAutospacing="0" w:after="0" w:afterAutospacing="0"/>
        <w:rPr>
          <w:noProof/>
        </w:rPr>
      </w:pPr>
      <w:r>
        <w:rPr>
          <w:rFonts w:ascii="Cambria" w:hAnsi="Cambria" w:cstheme="minorHAnsi"/>
          <w:sz w:val="28"/>
          <w:szCs w:val="18"/>
        </w:rPr>
        <w:t>32.</w:t>
      </w:r>
      <w:r w:rsidRPr="00CA1163">
        <w:rPr>
          <w:rFonts w:ascii="Calibri" w:hAnsi="Calibri"/>
          <w:color w:val="000000"/>
          <w:kern w:val="24"/>
          <w:szCs w:val="36"/>
        </w:rPr>
        <w:t xml:space="preserve"> </w:t>
      </w:r>
    </w:p>
    <w:tbl>
      <w:tblPr>
        <w:tblStyle w:val="TabloKlavuzu"/>
        <w:tblW w:w="5843" w:type="dxa"/>
        <w:tblLook w:val="04A0"/>
      </w:tblPr>
      <w:tblGrid>
        <w:gridCol w:w="4037"/>
        <w:gridCol w:w="1806"/>
      </w:tblGrid>
      <w:tr w:rsidR="00CA1163" w:rsidTr="00CA1163">
        <w:trPr>
          <w:trHeight w:val="1095"/>
        </w:trPr>
        <w:tc>
          <w:tcPr>
            <w:tcW w:w="4037" w:type="dxa"/>
          </w:tcPr>
          <w:p w:rsidR="00CA1163" w:rsidRDefault="00CA1163" w:rsidP="00CA1163">
            <w:pPr>
              <w:pStyle w:val="NormalWeb"/>
              <w:spacing w:before="0" w:beforeAutospacing="0" w:after="0" w:afterAutospacing="0"/>
              <w:rPr>
                <w:sz w:val="18"/>
              </w:rPr>
            </w:pPr>
            <w:r w:rsidRPr="00CA1163">
              <w:rPr>
                <w:rFonts w:ascii="Calibri" w:hAnsi="Calibri"/>
                <w:color w:val="000000"/>
                <w:kern w:val="24"/>
                <w:szCs w:val="36"/>
              </w:rPr>
              <w:t xml:space="preserve">Yanda İzmir’in işgali üzerine Sultanahmet’te yapılan mitingin </w:t>
            </w:r>
            <w:proofErr w:type="gramStart"/>
            <w:r w:rsidRPr="00CA1163">
              <w:rPr>
                <w:rFonts w:ascii="Calibri" w:hAnsi="Calibri"/>
                <w:color w:val="000000"/>
                <w:kern w:val="24"/>
                <w:szCs w:val="36"/>
              </w:rPr>
              <w:t>fotoğrafını  görüyorsunuz</w:t>
            </w:r>
            <w:proofErr w:type="gramEnd"/>
            <w:r w:rsidRPr="00CA1163">
              <w:rPr>
                <w:rFonts w:ascii="Calibri" w:hAnsi="Calibri"/>
                <w:color w:val="000000"/>
                <w:kern w:val="24"/>
                <w:szCs w:val="36"/>
              </w:rPr>
              <w:t xml:space="preserve">. Bu </w:t>
            </w:r>
            <w:proofErr w:type="gramStart"/>
            <w:r w:rsidRPr="00CA1163">
              <w:rPr>
                <w:rFonts w:ascii="Calibri" w:hAnsi="Calibri"/>
                <w:color w:val="000000"/>
                <w:kern w:val="24"/>
                <w:szCs w:val="36"/>
              </w:rPr>
              <w:t>mitingin   benzeri</w:t>
            </w:r>
            <w:proofErr w:type="gramEnd"/>
            <w:r w:rsidRPr="00CA1163">
              <w:rPr>
                <w:rFonts w:ascii="Calibri" w:hAnsi="Calibri"/>
                <w:color w:val="000000"/>
                <w:kern w:val="24"/>
                <w:szCs w:val="36"/>
              </w:rPr>
              <w:t xml:space="preserve"> yurdun her tarafında  yapılmıştır.</w:t>
            </w:r>
          </w:p>
        </w:tc>
        <w:tc>
          <w:tcPr>
            <w:tcW w:w="1806" w:type="dxa"/>
          </w:tcPr>
          <w:p w:rsidR="00CA1163" w:rsidRDefault="00CA1163" w:rsidP="00CA1163">
            <w:pPr>
              <w:pStyle w:val="NormalWeb"/>
              <w:spacing w:before="0" w:beforeAutospacing="0" w:after="0" w:afterAutospacing="0"/>
              <w:rPr>
                <w:sz w:val="18"/>
              </w:rPr>
            </w:pPr>
            <w:r>
              <w:rPr>
                <w:noProof/>
              </w:rPr>
              <w:drawing>
                <wp:inline distT="0" distB="0" distL="0" distR="0">
                  <wp:extent cx="1009650" cy="923925"/>
                  <wp:effectExtent l="0" t="0" r="0" b="0"/>
                  <wp:docPr id="102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1163" w:rsidRPr="00CA1163" w:rsidRDefault="00CA1163" w:rsidP="00CA1163">
      <w:pPr>
        <w:pStyle w:val="NormalWeb"/>
        <w:spacing w:before="0" w:beforeAutospacing="0" w:after="0" w:afterAutospacing="0"/>
        <w:rPr>
          <w:sz w:val="18"/>
        </w:rPr>
      </w:pPr>
    </w:p>
    <w:p w:rsidR="00CA1163" w:rsidRPr="00CA1163" w:rsidRDefault="00CA1163" w:rsidP="00CA1163">
      <w:pPr>
        <w:spacing w:after="200" w:line="276" w:lineRule="auto"/>
        <w:rPr>
          <w:rFonts w:ascii="Calibri" w:eastAsia="Calibri" w:hAnsi="Calibri"/>
          <w:b/>
          <w:sz w:val="24"/>
          <w:szCs w:val="22"/>
          <w:lang w:eastAsia="en-US"/>
        </w:rPr>
      </w:pPr>
      <w:r w:rsidRPr="00CA1163">
        <w:rPr>
          <w:rFonts w:ascii="Calibri" w:eastAsia="Calibri" w:hAnsi="Calibri"/>
          <w:b/>
          <w:sz w:val="24"/>
          <w:szCs w:val="22"/>
          <w:lang w:eastAsia="en-US"/>
        </w:rPr>
        <w:t xml:space="preserve">İzmir’in işgaline karşı bu mitinglerin aşağıdakilerden hangisine katkı yapması </w:t>
      </w:r>
      <w:r w:rsidRPr="00CA1163">
        <w:rPr>
          <w:rFonts w:ascii="Calibri" w:eastAsia="Calibri" w:hAnsi="Calibri"/>
          <w:b/>
          <w:sz w:val="24"/>
          <w:szCs w:val="22"/>
          <w:u w:val="single"/>
          <w:lang w:eastAsia="en-US"/>
        </w:rPr>
        <w:t>beklenemez?</w:t>
      </w:r>
      <w:r w:rsidRPr="00CA1163">
        <w:rPr>
          <w:rFonts w:ascii="Calibri" w:eastAsia="Calibri" w:hAnsi="Calibri"/>
          <w:b/>
          <w:sz w:val="24"/>
          <w:szCs w:val="22"/>
          <w:lang w:eastAsia="en-US"/>
        </w:rPr>
        <w:br/>
      </w:r>
      <w:r w:rsidRPr="00CA1163">
        <w:rPr>
          <w:rFonts w:ascii="Calibri" w:eastAsia="Calibri" w:hAnsi="Calibri"/>
          <w:sz w:val="24"/>
          <w:szCs w:val="22"/>
          <w:lang w:eastAsia="en-US"/>
        </w:rPr>
        <w:t>A- Milli bilincin uyanmasına</w:t>
      </w:r>
      <w:r w:rsidRPr="00CA1163">
        <w:rPr>
          <w:rFonts w:ascii="Calibri" w:eastAsia="Calibri" w:hAnsi="Calibri"/>
          <w:sz w:val="24"/>
          <w:szCs w:val="22"/>
          <w:lang w:eastAsia="en-US"/>
        </w:rPr>
        <w:br/>
        <w:t>B- Milli birlik ve beraberliğin sağlanması</w:t>
      </w:r>
      <w:r w:rsidRPr="00CA1163">
        <w:rPr>
          <w:rFonts w:ascii="Calibri" w:eastAsia="Calibri" w:hAnsi="Calibri"/>
          <w:sz w:val="24"/>
          <w:szCs w:val="22"/>
          <w:lang w:eastAsia="en-US"/>
        </w:rPr>
        <w:br/>
        <w:t>C- Manda ve himaye fikrinin yayılmasına</w:t>
      </w:r>
      <w:r w:rsidRPr="00CA1163">
        <w:rPr>
          <w:rFonts w:ascii="Calibri" w:eastAsia="Calibri" w:hAnsi="Calibri"/>
          <w:sz w:val="24"/>
          <w:szCs w:val="22"/>
          <w:lang w:eastAsia="en-US"/>
        </w:rPr>
        <w:br/>
        <w:t xml:space="preserve">D- </w:t>
      </w:r>
      <w:proofErr w:type="spellStart"/>
      <w:r w:rsidRPr="00CA1163">
        <w:rPr>
          <w:rFonts w:ascii="Calibri" w:eastAsia="Calibri" w:hAnsi="Calibri"/>
          <w:sz w:val="24"/>
          <w:szCs w:val="22"/>
          <w:lang w:eastAsia="en-US"/>
        </w:rPr>
        <w:t>Kuvayımilliye</w:t>
      </w:r>
      <w:proofErr w:type="spellEnd"/>
      <w:r w:rsidRPr="00CA1163">
        <w:rPr>
          <w:rFonts w:ascii="Calibri" w:eastAsia="Calibri" w:hAnsi="Calibri"/>
          <w:sz w:val="24"/>
          <w:szCs w:val="22"/>
          <w:lang w:eastAsia="en-US"/>
        </w:rPr>
        <w:t xml:space="preserve"> ruhunun doğmasına</w:t>
      </w:r>
      <w:r w:rsidRPr="00CA1163">
        <w:rPr>
          <w:rFonts w:ascii="Calibri" w:eastAsia="Calibri" w:hAnsi="Calibri"/>
          <w:b/>
          <w:sz w:val="24"/>
          <w:szCs w:val="22"/>
          <w:lang w:eastAsia="en-US"/>
        </w:rPr>
        <w:t xml:space="preserve"> </w:t>
      </w:r>
    </w:p>
    <w:p w:rsidR="00CA1163" w:rsidRPr="00CA1163" w:rsidRDefault="00CA1163" w:rsidP="00CA1163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mbria" w:hAnsi="Cambria" w:cstheme="minorHAnsi"/>
          <w:sz w:val="28"/>
          <w:szCs w:val="18"/>
        </w:rPr>
        <w:lastRenderedPageBreak/>
        <w:t>33.</w:t>
      </w:r>
      <w:r w:rsidRPr="00CA1163">
        <w:rPr>
          <w:rFonts w:ascii="Calibri" w:eastAsia="Calibri" w:hAnsi="Calibri"/>
          <w:b/>
          <w:sz w:val="24"/>
          <w:szCs w:val="22"/>
          <w:lang w:eastAsia="en-US"/>
        </w:rPr>
        <w:t xml:space="preserve"> </w:t>
      </w:r>
      <w:proofErr w:type="gramStart"/>
      <w:r w:rsidRPr="00CA1163">
        <w:rPr>
          <w:rFonts w:ascii="Cambria" w:eastAsia="Calibri" w:hAnsi="Cambria"/>
          <w:i/>
          <w:sz w:val="22"/>
          <w:szCs w:val="22"/>
          <w:lang w:eastAsia="en-US"/>
        </w:rPr>
        <w:t>Mondros  Ateşkes</w:t>
      </w:r>
      <w:proofErr w:type="gramEnd"/>
      <w:r w:rsidRPr="00CA1163">
        <w:rPr>
          <w:rFonts w:ascii="Cambria" w:eastAsia="Calibri" w:hAnsi="Cambria"/>
          <w:i/>
          <w:sz w:val="22"/>
          <w:szCs w:val="22"/>
          <w:lang w:eastAsia="en-US"/>
        </w:rPr>
        <w:t xml:space="preserve"> Antlaşması’nın imzalanmasından  sonra Mustafa Kemal  İstanbul’a geldi. Mustafa  </w:t>
      </w:r>
      <w:proofErr w:type="gramStart"/>
      <w:r w:rsidRPr="00CA1163">
        <w:rPr>
          <w:rFonts w:ascii="Cambria" w:eastAsia="Calibri" w:hAnsi="Cambria"/>
          <w:i/>
          <w:sz w:val="22"/>
          <w:szCs w:val="22"/>
          <w:lang w:eastAsia="en-US"/>
        </w:rPr>
        <w:t>Kemal , İtilaf</w:t>
      </w:r>
      <w:proofErr w:type="gramEnd"/>
      <w:r w:rsidRPr="00CA1163">
        <w:rPr>
          <w:rFonts w:ascii="Cambria" w:eastAsia="Calibri" w:hAnsi="Cambria"/>
          <w:i/>
          <w:sz w:val="22"/>
          <w:szCs w:val="22"/>
          <w:lang w:eastAsia="en-US"/>
        </w:rPr>
        <w:t xml:space="preserve"> Devletlerinin  gemilerini limanda görünce, yanında bulunanlara  “Geldikleri gibi Gideler.”  Diyerek </w:t>
      </w:r>
      <w:proofErr w:type="gramStart"/>
      <w:r w:rsidRPr="00CA1163">
        <w:rPr>
          <w:rFonts w:ascii="Cambria" w:eastAsia="Calibri" w:hAnsi="Cambria"/>
          <w:i/>
          <w:sz w:val="22"/>
          <w:szCs w:val="22"/>
          <w:lang w:eastAsia="en-US"/>
        </w:rPr>
        <w:t>kendisine  ve</w:t>
      </w:r>
      <w:proofErr w:type="gramEnd"/>
      <w:r w:rsidRPr="00CA1163">
        <w:rPr>
          <w:rFonts w:ascii="Cambria" w:eastAsia="Calibri" w:hAnsi="Cambria"/>
          <w:i/>
          <w:sz w:val="22"/>
          <w:szCs w:val="22"/>
          <w:lang w:eastAsia="en-US"/>
        </w:rPr>
        <w:t xml:space="preserve"> Türk milletinin  bağımsızlık  mücadelesine  olan  inancını göstermiştir.</w:t>
      </w:r>
    </w:p>
    <w:p w:rsidR="00CA1163" w:rsidRPr="00CA1163" w:rsidRDefault="00CA1163" w:rsidP="00CA1163">
      <w:pPr>
        <w:spacing w:after="200" w:line="276" w:lineRule="auto"/>
        <w:rPr>
          <w:rFonts w:ascii="Calibri" w:eastAsia="Calibri" w:hAnsi="Calibri"/>
          <w:b/>
          <w:i/>
          <w:sz w:val="22"/>
          <w:szCs w:val="22"/>
          <w:u w:val="single"/>
          <w:lang w:eastAsia="en-US"/>
        </w:rPr>
      </w:pPr>
      <w:proofErr w:type="gramStart"/>
      <w:r w:rsidRPr="00CA1163">
        <w:rPr>
          <w:rFonts w:ascii="Calibri" w:eastAsia="Calibri" w:hAnsi="Calibri"/>
          <w:b/>
          <w:i/>
          <w:sz w:val="22"/>
          <w:szCs w:val="22"/>
          <w:lang w:eastAsia="en-US"/>
        </w:rPr>
        <w:t>Bu  bilgiye</w:t>
      </w:r>
      <w:proofErr w:type="gramEnd"/>
      <w:r w:rsidRPr="00CA1163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göre  işgaller  karşısında  Mustafa  Kemal’in  tutumu için aşağıdakilerden hangisi  </w:t>
      </w:r>
      <w:r w:rsidRPr="00CA1163">
        <w:rPr>
          <w:rFonts w:ascii="Calibri" w:eastAsia="Calibri" w:hAnsi="Calibri"/>
          <w:b/>
          <w:i/>
          <w:sz w:val="22"/>
          <w:szCs w:val="22"/>
          <w:u w:val="single"/>
          <w:lang w:eastAsia="en-US"/>
        </w:rPr>
        <w:t xml:space="preserve">söylenemez? </w:t>
      </w:r>
      <w:r>
        <w:rPr>
          <w:rFonts w:ascii="Calibri" w:eastAsia="Calibri" w:hAnsi="Calibri"/>
          <w:b/>
          <w:i/>
          <w:sz w:val="22"/>
          <w:szCs w:val="22"/>
          <w:u w:val="single"/>
          <w:lang w:eastAsia="en-US"/>
        </w:rPr>
        <w:br/>
      </w:r>
      <w:r w:rsidRPr="00CA1163">
        <w:rPr>
          <w:rFonts w:ascii="Calibri" w:eastAsia="Calibri" w:hAnsi="Calibri"/>
          <w:sz w:val="24"/>
          <w:szCs w:val="22"/>
          <w:lang w:eastAsia="en-US"/>
        </w:rPr>
        <w:t xml:space="preserve">A. </w:t>
      </w:r>
      <w:proofErr w:type="gramStart"/>
      <w:r w:rsidRPr="00CA1163">
        <w:rPr>
          <w:rFonts w:ascii="Calibri" w:eastAsia="Calibri" w:hAnsi="Calibri"/>
          <w:sz w:val="24"/>
          <w:szCs w:val="22"/>
          <w:lang w:eastAsia="en-US"/>
        </w:rPr>
        <w:t>Ümitsizliğe  kapılmıştır</w:t>
      </w:r>
      <w:proofErr w:type="gramEnd"/>
      <w:r w:rsidRPr="00CA1163">
        <w:rPr>
          <w:rFonts w:ascii="Calibri" w:eastAsia="Calibri" w:hAnsi="Calibri"/>
          <w:sz w:val="24"/>
          <w:szCs w:val="22"/>
          <w:lang w:eastAsia="en-US"/>
        </w:rPr>
        <w:t xml:space="preserve">.   </w:t>
      </w:r>
      <w:r w:rsidRPr="00CA1163">
        <w:rPr>
          <w:rFonts w:ascii="Calibri" w:eastAsia="Calibri" w:hAnsi="Calibri"/>
          <w:sz w:val="24"/>
          <w:szCs w:val="22"/>
          <w:lang w:eastAsia="en-US"/>
        </w:rPr>
        <w:br/>
        <w:t xml:space="preserve">B. </w:t>
      </w:r>
      <w:proofErr w:type="gramStart"/>
      <w:r w:rsidRPr="00CA1163">
        <w:rPr>
          <w:rFonts w:ascii="Calibri" w:eastAsia="Calibri" w:hAnsi="Calibri"/>
          <w:sz w:val="24"/>
          <w:szCs w:val="22"/>
          <w:lang w:eastAsia="en-US"/>
        </w:rPr>
        <w:t>Kararlığını  göstermiştir</w:t>
      </w:r>
      <w:proofErr w:type="gramEnd"/>
      <w:r w:rsidRPr="00CA1163">
        <w:rPr>
          <w:rFonts w:ascii="Calibri" w:eastAsia="Calibri" w:hAnsi="Calibri"/>
          <w:sz w:val="24"/>
          <w:szCs w:val="22"/>
          <w:lang w:eastAsia="en-US"/>
        </w:rPr>
        <w:t>.</w:t>
      </w:r>
      <w:r w:rsidRPr="00CA1163">
        <w:rPr>
          <w:rFonts w:ascii="Calibri" w:eastAsia="Calibri" w:hAnsi="Calibri"/>
          <w:sz w:val="24"/>
          <w:szCs w:val="22"/>
          <w:lang w:eastAsia="en-US"/>
        </w:rPr>
        <w:br/>
        <w:t xml:space="preserve">C.  Türk </w:t>
      </w:r>
      <w:proofErr w:type="gramStart"/>
      <w:r w:rsidRPr="00CA1163">
        <w:rPr>
          <w:rFonts w:ascii="Calibri" w:eastAsia="Calibri" w:hAnsi="Calibri"/>
          <w:sz w:val="24"/>
          <w:szCs w:val="22"/>
          <w:lang w:eastAsia="en-US"/>
        </w:rPr>
        <w:t>milletine  güvenmektedir</w:t>
      </w:r>
      <w:proofErr w:type="gramEnd"/>
      <w:r w:rsidRPr="00CA1163">
        <w:rPr>
          <w:rFonts w:ascii="Calibri" w:eastAsia="Calibri" w:hAnsi="Calibri"/>
          <w:sz w:val="24"/>
          <w:szCs w:val="22"/>
          <w:lang w:eastAsia="en-US"/>
        </w:rPr>
        <w:t xml:space="preserve">.           </w:t>
      </w:r>
      <w:r w:rsidRPr="00CA1163">
        <w:rPr>
          <w:rFonts w:ascii="Calibri" w:eastAsia="Calibri" w:hAnsi="Calibri"/>
          <w:sz w:val="24"/>
          <w:szCs w:val="22"/>
          <w:lang w:eastAsia="en-US"/>
        </w:rPr>
        <w:br/>
        <w:t xml:space="preserve">D. </w:t>
      </w:r>
      <w:proofErr w:type="gramStart"/>
      <w:r w:rsidRPr="00CA1163">
        <w:rPr>
          <w:rFonts w:ascii="Calibri" w:eastAsia="Calibri" w:hAnsi="Calibri"/>
          <w:sz w:val="24"/>
          <w:szCs w:val="22"/>
          <w:lang w:eastAsia="en-US"/>
        </w:rPr>
        <w:t>Bağımsızlığa  olan</w:t>
      </w:r>
      <w:proofErr w:type="gramEnd"/>
      <w:r w:rsidRPr="00CA1163">
        <w:rPr>
          <w:rFonts w:ascii="Calibri" w:eastAsia="Calibri" w:hAnsi="Calibri"/>
          <w:sz w:val="24"/>
          <w:szCs w:val="22"/>
          <w:lang w:eastAsia="en-US"/>
        </w:rPr>
        <w:t xml:space="preserve"> inancı tamdır.</w:t>
      </w:r>
    </w:p>
    <w:p w:rsidR="004C4A1D" w:rsidRDefault="00CA1163" w:rsidP="004C4A1D">
      <w:pPr>
        <w:autoSpaceDE w:val="0"/>
        <w:autoSpaceDN w:val="0"/>
        <w:adjustRightInd w:val="0"/>
        <w:rPr>
          <w:noProof/>
        </w:rPr>
      </w:pPr>
      <w:r>
        <w:rPr>
          <w:rFonts w:ascii="Cambria" w:hAnsi="Cambria" w:cstheme="minorHAnsi"/>
          <w:sz w:val="28"/>
          <w:szCs w:val="18"/>
        </w:rPr>
        <w:t>34.</w:t>
      </w:r>
      <w:r w:rsidRPr="00CA1163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240405" cy="5186680"/>
            <wp:effectExtent l="0" t="0" r="0" b="0"/>
            <wp:docPr id="31" name="Res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518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163" w:rsidRDefault="00CA1163" w:rsidP="004C4A1D">
      <w:pPr>
        <w:autoSpaceDE w:val="0"/>
        <w:autoSpaceDN w:val="0"/>
        <w:adjustRightInd w:val="0"/>
        <w:rPr>
          <w:noProof/>
        </w:rPr>
      </w:pPr>
      <w:r>
        <w:rPr>
          <w:rFonts w:ascii="Cambria" w:hAnsi="Cambria" w:cstheme="minorHAnsi"/>
          <w:sz w:val="28"/>
          <w:szCs w:val="18"/>
        </w:rPr>
        <w:t>35.</w:t>
      </w:r>
      <w:r w:rsidRPr="00CA1163">
        <w:rPr>
          <w:noProof/>
        </w:rPr>
        <w:t xml:space="preserve"> </w:t>
      </w:r>
    </w:p>
    <w:p w:rsidR="00CA1163" w:rsidRDefault="00CA1163" w:rsidP="004C4A1D">
      <w:pPr>
        <w:autoSpaceDE w:val="0"/>
        <w:autoSpaceDN w:val="0"/>
        <w:adjustRightInd w:val="0"/>
        <w:rPr>
          <w:rFonts w:ascii="Cambria" w:hAnsi="Cambria" w:cstheme="minorHAnsi"/>
          <w:sz w:val="28"/>
          <w:szCs w:val="18"/>
        </w:rPr>
      </w:pPr>
      <w:r>
        <w:rPr>
          <w:noProof/>
        </w:rPr>
        <w:drawing>
          <wp:inline distT="0" distB="0" distL="0" distR="0">
            <wp:extent cx="3043555" cy="2219325"/>
            <wp:effectExtent l="0" t="0" r="4445" b="9525"/>
            <wp:docPr id="22" name="Res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55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163" w:rsidRDefault="00CA1163" w:rsidP="004C4A1D">
      <w:pPr>
        <w:autoSpaceDE w:val="0"/>
        <w:autoSpaceDN w:val="0"/>
        <w:adjustRightInd w:val="0"/>
        <w:rPr>
          <w:noProof/>
        </w:rPr>
      </w:pPr>
      <w:r>
        <w:rPr>
          <w:rFonts w:ascii="Cambria" w:hAnsi="Cambria" w:cstheme="minorHAnsi"/>
          <w:sz w:val="28"/>
          <w:szCs w:val="18"/>
        </w:rPr>
        <w:lastRenderedPageBreak/>
        <w:t>36.</w:t>
      </w:r>
      <w:r w:rsidRPr="00CA1163">
        <w:rPr>
          <w:noProof/>
        </w:rPr>
        <w:t xml:space="preserve"> </w:t>
      </w:r>
    </w:p>
    <w:p w:rsidR="00386722" w:rsidRDefault="00CA1163" w:rsidP="00386722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533775" cy="1590675"/>
            <wp:effectExtent l="0" t="0" r="9525" b="9525"/>
            <wp:docPr id="25" name="Res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cstheme="minorHAnsi"/>
          <w:sz w:val="28"/>
          <w:szCs w:val="18"/>
        </w:rPr>
        <w:t>37.</w:t>
      </w:r>
      <w:r w:rsidR="00386722" w:rsidRPr="00386722">
        <w:rPr>
          <w:sz w:val="24"/>
          <w:szCs w:val="24"/>
        </w:rPr>
        <w:t xml:space="preserve"> </w:t>
      </w:r>
      <w:r w:rsidR="00386722">
        <w:rPr>
          <w:rFonts w:ascii="Times New Roman" w:hAnsi="Times New Roman"/>
          <w:sz w:val="24"/>
          <w:szCs w:val="24"/>
        </w:rPr>
        <w:t xml:space="preserve">Misakı Milli kararları içerisinde </w:t>
      </w:r>
      <w:r w:rsidR="00386722">
        <w:rPr>
          <w:rFonts w:ascii="Times New Roman" w:hAnsi="Times New Roman"/>
          <w:b/>
          <w:sz w:val="24"/>
          <w:szCs w:val="24"/>
        </w:rPr>
        <w:t>“Milli ve ekonomik gelişmemizi engelleyen siyasi, adli ve mali sınırlamalar kaldırılacaktır.”</w:t>
      </w:r>
      <w:r w:rsidR="00386722">
        <w:rPr>
          <w:rFonts w:ascii="Times New Roman" w:hAnsi="Times New Roman"/>
          <w:sz w:val="24"/>
          <w:szCs w:val="24"/>
        </w:rPr>
        <w:t xml:space="preserve"> İbaresi yer almaktadır. </w:t>
      </w:r>
    </w:p>
    <w:p w:rsidR="00386722" w:rsidRDefault="00386722" w:rsidP="00386722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 karar ile aşağıdakilerden hangisinin kaldırılması amaçlanmaktadır?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86722" w:rsidRDefault="00386722" w:rsidP="00386722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Saltanatın                     </w:t>
      </w:r>
      <w:r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Öşür Vergisinin </w:t>
      </w:r>
    </w:p>
    <w:p w:rsidR="00386722" w:rsidRDefault="00386722" w:rsidP="00386722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Kapitülasyonların        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Manda ve Himayenin</w:t>
      </w:r>
    </w:p>
    <w:p w:rsidR="00386722" w:rsidRPr="00386722" w:rsidRDefault="00386722" w:rsidP="00386722">
      <w:pPr>
        <w:pStyle w:val="Default"/>
        <w:ind w:right="-175"/>
        <w:rPr>
          <w:rFonts w:ascii="Cambria" w:hAnsi="Cambria" w:cs="Microsoft Sans Serif"/>
          <w:bCs/>
          <w:sz w:val="22"/>
        </w:rPr>
      </w:pPr>
      <w:r>
        <w:rPr>
          <w:rFonts w:ascii="Cambria" w:hAnsi="Cambria" w:cstheme="minorHAnsi"/>
          <w:sz w:val="28"/>
          <w:szCs w:val="18"/>
        </w:rPr>
        <w:t>38.</w:t>
      </w:r>
      <w:r w:rsidRPr="00386722">
        <w:rPr>
          <w:rFonts w:ascii="Microsoft Sans Serif" w:hAnsi="Microsoft Sans Serif" w:cs="Microsoft Sans Serif"/>
          <w:bCs/>
        </w:rPr>
        <w:t xml:space="preserve"> </w:t>
      </w:r>
      <w:r w:rsidRPr="00386722">
        <w:rPr>
          <w:rFonts w:ascii="Cambria" w:hAnsi="Cambria" w:cs="Microsoft Sans Serif"/>
          <w:bCs/>
          <w:sz w:val="22"/>
        </w:rPr>
        <w:t>Aşağıda İttifak Devleri içinde yer alan Osmanlı Devleti’nin, I.Dünya Savaşı’nda savaştığı cepheleri görülmektedir.</w:t>
      </w:r>
    </w:p>
    <w:p w:rsidR="00386722" w:rsidRPr="00386722" w:rsidRDefault="00386722" w:rsidP="00386722">
      <w:pPr>
        <w:autoSpaceDE w:val="0"/>
        <w:autoSpaceDN w:val="0"/>
        <w:adjustRightInd w:val="0"/>
        <w:ind w:right="-175"/>
        <w:rPr>
          <w:rFonts w:ascii="Microsoft Sans Serif" w:hAnsi="Microsoft Sans Serif" w:cs="Microsoft Sans Serif"/>
          <w:color w:val="000000"/>
          <w:sz w:val="12"/>
          <w:szCs w:val="12"/>
        </w:rPr>
      </w:pPr>
    </w:p>
    <w:tbl>
      <w:tblPr>
        <w:tblW w:w="0" w:type="auto"/>
        <w:tblBorders>
          <w:top w:val="dashSmallGap" w:sz="4" w:space="0" w:color="999999"/>
          <w:left w:val="dashSmallGap" w:sz="4" w:space="0" w:color="999999"/>
          <w:bottom w:val="dashSmallGap" w:sz="4" w:space="0" w:color="999999"/>
          <w:right w:val="dashSmallGap" w:sz="4" w:space="0" w:color="999999"/>
        </w:tblBorders>
        <w:tblLayout w:type="fixed"/>
        <w:tblLook w:val="04A0"/>
      </w:tblPr>
      <w:tblGrid>
        <w:gridCol w:w="1668"/>
        <w:gridCol w:w="1680"/>
        <w:gridCol w:w="1657"/>
      </w:tblGrid>
      <w:tr w:rsidR="00386722" w:rsidRPr="00386722" w:rsidTr="00386722">
        <w:trPr>
          <w:trHeight w:val="88"/>
        </w:trPr>
        <w:tc>
          <w:tcPr>
            <w:tcW w:w="1668" w:type="dxa"/>
            <w:tcBorders>
              <w:top w:val="dashSmallGap" w:sz="4" w:space="0" w:color="999999"/>
              <w:left w:val="dashSmallGap" w:sz="4" w:space="0" w:color="999999"/>
              <w:bottom w:val="nil"/>
              <w:right w:val="nil"/>
            </w:tcBorders>
            <w:shd w:val="clear" w:color="auto" w:fill="CCFFFF"/>
            <w:hideMark/>
          </w:tcPr>
          <w:p w:rsidR="00386722" w:rsidRPr="00386722" w:rsidRDefault="00386722" w:rsidP="00386722">
            <w:pPr>
              <w:autoSpaceDE w:val="0"/>
              <w:autoSpaceDN w:val="0"/>
              <w:adjustRightInd w:val="0"/>
              <w:jc w:val="center"/>
              <w:rPr>
                <w:rFonts w:ascii="Microsoft Sans Serif" w:hAnsi="Microsoft Sans Serif" w:cs="Microsoft Sans Serif"/>
                <w:color w:val="000000"/>
              </w:rPr>
            </w:pPr>
            <w:r w:rsidRPr="00386722">
              <w:rPr>
                <w:rFonts w:ascii="Microsoft Sans Serif" w:hAnsi="Microsoft Sans Serif" w:cs="Microsoft Sans Serif"/>
                <w:b/>
                <w:bCs/>
                <w:color w:val="000000"/>
              </w:rPr>
              <w:t>Taarruz</w:t>
            </w:r>
            <w:r w:rsidRPr="00386722">
              <w:rPr>
                <w:rFonts w:ascii="Microsoft Sans Serif" w:hAnsi="Microsoft Sans Serif" w:cs="Microsoft Sans Serif"/>
                <w:b/>
                <w:bCs/>
                <w:color w:val="000000"/>
              </w:rPr>
              <w:br/>
              <w:t>Cepheleri</w:t>
            </w:r>
          </w:p>
        </w:tc>
        <w:tc>
          <w:tcPr>
            <w:tcW w:w="1680" w:type="dxa"/>
            <w:tcBorders>
              <w:top w:val="dashSmallGap" w:sz="4" w:space="0" w:color="999999"/>
              <w:left w:val="nil"/>
              <w:bottom w:val="nil"/>
              <w:right w:val="nil"/>
            </w:tcBorders>
            <w:shd w:val="clear" w:color="auto" w:fill="CCFFFF"/>
            <w:hideMark/>
          </w:tcPr>
          <w:p w:rsidR="00386722" w:rsidRPr="00386722" w:rsidRDefault="00386722" w:rsidP="00386722">
            <w:pPr>
              <w:autoSpaceDE w:val="0"/>
              <w:autoSpaceDN w:val="0"/>
              <w:adjustRightInd w:val="0"/>
              <w:jc w:val="center"/>
              <w:rPr>
                <w:rFonts w:ascii="Microsoft Sans Serif" w:hAnsi="Microsoft Sans Serif" w:cs="Microsoft Sans Serif"/>
                <w:color w:val="000000"/>
              </w:rPr>
            </w:pPr>
            <w:r w:rsidRPr="00386722">
              <w:rPr>
                <w:rFonts w:ascii="Microsoft Sans Serif" w:hAnsi="Microsoft Sans Serif" w:cs="Microsoft Sans Serif"/>
                <w:b/>
                <w:bCs/>
                <w:color w:val="000000"/>
              </w:rPr>
              <w:t>Savunma</w:t>
            </w:r>
            <w:r w:rsidRPr="00386722">
              <w:rPr>
                <w:rFonts w:ascii="Microsoft Sans Serif" w:hAnsi="Microsoft Sans Serif" w:cs="Microsoft Sans Serif"/>
                <w:b/>
                <w:bCs/>
                <w:color w:val="000000"/>
              </w:rPr>
              <w:br/>
              <w:t>Cepheleri</w:t>
            </w:r>
          </w:p>
        </w:tc>
        <w:tc>
          <w:tcPr>
            <w:tcW w:w="1657" w:type="dxa"/>
            <w:tcBorders>
              <w:top w:val="dashSmallGap" w:sz="4" w:space="0" w:color="999999"/>
              <w:left w:val="nil"/>
              <w:bottom w:val="nil"/>
              <w:right w:val="dashSmallGap" w:sz="4" w:space="0" w:color="999999"/>
            </w:tcBorders>
            <w:shd w:val="clear" w:color="auto" w:fill="CCFFFF"/>
            <w:hideMark/>
          </w:tcPr>
          <w:p w:rsidR="00386722" w:rsidRPr="00386722" w:rsidRDefault="00386722" w:rsidP="00386722">
            <w:pPr>
              <w:autoSpaceDE w:val="0"/>
              <w:autoSpaceDN w:val="0"/>
              <w:adjustRightInd w:val="0"/>
              <w:jc w:val="center"/>
              <w:rPr>
                <w:rFonts w:ascii="Microsoft Sans Serif" w:hAnsi="Microsoft Sans Serif" w:cs="Microsoft Sans Serif"/>
                <w:color w:val="000000"/>
              </w:rPr>
            </w:pPr>
            <w:r w:rsidRPr="00386722">
              <w:rPr>
                <w:rFonts w:ascii="Microsoft Sans Serif" w:hAnsi="Microsoft Sans Serif" w:cs="Microsoft Sans Serif"/>
                <w:b/>
                <w:bCs/>
                <w:color w:val="000000"/>
              </w:rPr>
              <w:t>Müttefiklere Yardım İçin Açılan Cepheler</w:t>
            </w:r>
          </w:p>
        </w:tc>
      </w:tr>
      <w:tr w:rsidR="00386722" w:rsidRPr="00386722" w:rsidTr="00386722">
        <w:trPr>
          <w:trHeight w:val="90"/>
        </w:trPr>
        <w:tc>
          <w:tcPr>
            <w:tcW w:w="1668" w:type="dxa"/>
            <w:tcBorders>
              <w:top w:val="nil"/>
              <w:left w:val="dashSmallGap" w:sz="4" w:space="0" w:color="999999"/>
              <w:bottom w:val="nil"/>
              <w:right w:val="nil"/>
            </w:tcBorders>
            <w:hideMark/>
          </w:tcPr>
          <w:p w:rsidR="00386722" w:rsidRPr="00386722" w:rsidRDefault="00386722" w:rsidP="00386722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  <w:color w:val="000000"/>
              </w:rPr>
            </w:pPr>
            <w:r w:rsidRPr="00386722">
              <w:rPr>
                <w:rFonts w:ascii="Microsoft Sans Serif" w:hAnsi="Microsoft Sans Serif" w:cs="Microsoft Sans Serif"/>
                <w:color w:val="000000"/>
              </w:rPr>
              <w:t xml:space="preserve">* Kafkas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722" w:rsidRPr="00386722" w:rsidRDefault="00386722" w:rsidP="00386722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  <w:color w:val="000000"/>
              </w:rPr>
            </w:pPr>
            <w:r w:rsidRPr="00386722">
              <w:rPr>
                <w:rFonts w:ascii="Microsoft Sans Serif" w:hAnsi="Microsoft Sans Serif" w:cs="Microsoft Sans Serif"/>
                <w:color w:val="000000"/>
              </w:rPr>
              <w:t xml:space="preserve">* Çanakkale 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dashSmallGap" w:sz="4" w:space="0" w:color="999999"/>
            </w:tcBorders>
            <w:hideMark/>
          </w:tcPr>
          <w:p w:rsidR="00386722" w:rsidRPr="00386722" w:rsidRDefault="00386722" w:rsidP="00386722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  <w:color w:val="000000"/>
              </w:rPr>
            </w:pPr>
            <w:r w:rsidRPr="00386722">
              <w:rPr>
                <w:rFonts w:ascii="Microsoft Sans Serif" w:hAnsi="Microsoft Sans Serif" w:cs="Microsoft Sans Serif"/>
                <w:color w:val="000000"/>
              </w:rPr>
              <w:t xml:space="preserve">* Romanya </w:t>
            </w:r>
          </w:p>
        </w:tc>
      </w:tr>
      <w:tr w:rsidR="00386722" w:rsidRPr="00386722" w:rsidTr="00386722">
        <w:trPr>
          <w:trHeight w:val="90"/>
        </w:trPr>
        <w:tc>
          <w:tcPr>
            <w:tcW w:w="1668" w:type="dxa"/>
            <w:tcBorders>
              <w:top w:val="nil"/>
              <w:left w:val="dashSmallGap" w:sz="4" w:space="0" w:color="999999"/>
              <w:bottom w:val="nil"/>
              <w:right w:val="nil"/>
            </w:tcBorders>
            <w:hideMark/>
          </w:tcPr>
          <w:p w:rsidR="00386722" w:rsidRPr="00386722" w:rsidRDefault="00386722" w:rsidP="00386722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  <w:color w:val="000000"/>
              </w:rPr>
            </w:pPr>
            <w:r w:rsidRPr="00386722">
              <w:rPr>
                <w:rFonts w:ascii="Microsoft Sans Serif" w:hAnsi="Microsoft Sans Serif" w:cs="Microsoft Sans Serif"/>
                <w:color w:val="000000"/>
              </w:rPr>
              <w:t xml:space="preserve">* Kanal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722" w:rsidRPr="00386722" w:rsidRDefault="00386722" w:rsidP="00386722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  <w:color w:val="000000"/>
              </w:rPr>
            </w:pPr>
            <w:r w:rsidRPr="00386722">
              <w:rPr>
                <w:rFonts w:ascii="Microsoft Sans Serif" w:hAnsi="Microsoft Sans Serif" w:cs="Microsoft Sans Serif"/>
                <w:color w:val="000000"/>
              </w:rPr>
              <w:t xml:space="preserve">* Irak 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dashSmallGap" w:sz="4" w:space="0" w:color="999999"/>
            </w:tcBorders>
            <w:hideMark/>
          </w:tcPr>
          <w:p w:rsidR="00386722" w:rsidRPr="00386722" w:rsidRDefault="00386722" w:rsidP="00386722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  <w:color w:val="000000"/>
              </w:rPr>
            </w:pPr>
            <w:r w:rsidRPr="00386722">
              <w:rPr>
                <w:rFonts w:ascii="Microsoft Sans Serif" w:hAnsi="Microsoft Sans Serif" w:cs="Microsoft Sans Serif"/>
                <w:color w:val="000000"/>
              </w:rPr>
              <w:t xml:space="preserve">* </w:t>
            </w:r>
            <w:proofErr w:type="spellStart"/>
            <w:r w:rsidRPr="00386722">
              <w:rPr>
                <w:rFonts w:ascii="Microsoft Sans Serif" w:hAnsi="Microsoft Sans Serif" w:cs="Microsoft Sans Serif"/>
                <w:color w:val="000000"/>
              </w:rPr>
              <w:t>Galiçya</w:t>
            </w:r>
            <w:proofErr w:type="spellEnd"/>
            <w:r w:rsidRPr="00386722">
              <w:rPr>
                <w:rFonts w:ascii="Microsoft Sans Serif" w:hAnsi="Microsoft Sans Serif" w:cs="Microsoft Sans Serif"/>
                <w:color w:val="000000"/>
              </w:rPr>
              <w:t xml:space="preserve"> </w:t>
            </w:r>
          </w:p>
        </w:tc>
      </w:tr>
      <w:tr w:rsidR="00386722" w:rsidRPr="00386722" w:rsidTr="00386722">
        <w:trPr>
          <w:trHeight w:val="90"/>
        </w:trPr>
        <w:tc>
          <w:tcPr>
            <w:tcW w:w="3348" w:type="dxa"/>
            <w:gridSpan w:val="2"/>
            <w:tcBorders>
              <w:top w:val="nil"/>
              <w:left w:val="dashSmallGap" w:sz="4" w:space="0" w:color="999999"/>
              <w:bottom w:val="nil"/>
              <w:right w:val="nil"/>
            </w:tcBorders>
            <w:hideMark/>
          </w:tcPr>
          <w:p w:rsidR="00386722" w:rsidRPr="00386722" w:rsidRDefault="00386722" w:rsidP="00386722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  <w:color w:val="000000"/>
              </w:rPr>
            </w:pPr>
            <w:r w:rsidRPr="00386722">
              <w:rPr>
                <w:rFonts w:ascii="Microsoft Sans Serif" w:hAnsi="Microsoft Sans Serif" w:cs="Microsoft Sans Serif"/>
                <w:color w:val="000000"/>
              </w:rPr>
              <w:t xml:space="preserve">                               * Suriye-Filistin 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dashSmallGap" w:sz="4" w:space="0" w:color="999999"/>
            </w:tcBorders>
            <w:hideMark/>
          </w:tcPr>
          <w:p w:rsidR="00386722" w:rsidRPr="00386722" w:rsidRDefault="00386722" w:rsidP="00386722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  <w:color w:val="000000"/>
              </w:rPr>
            </w:pPr>
            <w:r w:rsidRPr="00386722">
              <w:rPr>
                <w:rFonts w:ascii="Microsoft Sans Serif" w:hAnsi="Microsoft Sans Serif" w:cs="Microsoft Sans Serif"/>
                <w:color w:val="000000"/>
              </w:rPr>
              <w:t xml:space="preserve">* Makedonya </w:t>
            </w:r>
          </w:p>
        </w:tc>
      </w:tr>
      <w:tr w:rsidR="00386722" w:rsidRPr="00386722" w:rsidTr="00386722">
        <w:trPr>
          <w:trHeight w:val="90"/>
        </w:trPr>
        <w:tc>
          <w:tcPr>
            <w:tcW w:w="5005" w:type="dxa"/>
            <w:gridSpan w:val="3"/>
            <w:tcBorders>
              <w:top w:val="nil"/>
              <w:left w:val="dashSmallGap" w:sz="4" w:space="0" w:color="999999"/>
              <w:bottom w:val="dashSmallGap" w:sz="4" w:space="0" w:color="999999"/>
              <w:right w:val="dashSmallGap" w:sz="4" w:space="0" w:color="999999"/>
            </w:tcBorders>
            <w:hideMark/>
          </w:tcPr>
          <w:p w:rsidR="00386722" w:rsidRPr="00386722" w:rsidRDefault="00386722" w:rsidP="00386722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  <w:color w:val="000000"/>
              </w:rPr>
            </w:pPr>
            <w:r w:rsidRPr="00386722">
              <w:rPr>
                <w:rFonts w:ascii="Microsoft Sans Serif" w:hAnsi="Microsoft Sans Serif" w:cs="Microsoft Sans Serif"/>
                <w:color w:val="000000"/>
              </w:rPr>
              <w:t xml:space="preserve">                               * Hicaz-Yemen </w:t>
            </w:r>
          </w:p>
        </w:tc>
      </w:tr>
    </w:tbl>
    <w:p w:rsidR="00386722" w:rsidRPr="00386722" w:rsidRDefault="00386722" w:rsidP="00386722">
      <w:pPr>
        <w:ind w:right="-175"/>
        <w:rPr>
          <w:rFonts w:ascii="Microsoft Sans Serif" w:hAnsi="Microsoft Sans Serif" w:cs="Microsoft Sans Serif"/>
          <w:sz w:val="12"/>
          <w:szCs w:val="12"/>
        </w:rPr>
      </w:pPr>
    </w:p>
    <w:p w:rsidR="00386722" w:rsidRPr="00386722" w:rsidRDefault="00386722" w:rsidP="00386722">
      <w:pPr>
        <w:autoSpaceDE w:val="0"/>
        <w:autoSpaceDN w:val="0"/>
        <w:adjustRightInd w:val="0"/>
        <w:rPr>
          <w:rFonts w:ascii="Cambria" w:hAnsi="Cambria" w:cs="Microsoft Sans Serif"/>
          <w:b/>
          <w:bCs/>
          <w:i/>
          <w:color w:val="000000"/>
          <w:sz w:val="22"/>
        </w:rPr>
      </w:pPr>
      <w:r w:rsidRPr="00386722">
        <w:rPr>
          <w:rFonts w:ascii="Cambria" w:hAnsi="Cambria" w:cs="Microsoft Sans Serif"/>
          <w:b/>
          <w:bCs/>
          <w:i/>
          <w:color w:val="000000"/>
          <w:sz w:val="22"/>
        </w:rPr>
        <w:t>Tabloda verilen bilgiler doğrultusunda aşa</w:t>
      </w:r>
      <w:r>
        <w:rPr>
          <w:rFonts w:ascii="Cambria" w:hAnsi="Cambria" w:cs="Microsoft Sans Serif"/>
          <w:b/>
          <w:bCs/>
          <w:i/>
          <w:color w:val="000000"/>
          <w:sz w:val="22"/>
        </w:rPr>
        <w:t>ğıdakilerden hangisi söylenemez</w:t>
      </w:r>
      <w:r w:rsidRPr="00386722">
        <w:rPr>
          <w:rFonts w:ascii="Cambria" w:hAnsi="Cambria" w:cs="Microsoft Sans Serif"/>
          <w:b/>
          <w:bCs/>
          <w:i/>
          <w:color w:val="000000"/>
          <w:sz w:val="22"/>
        </w:rPr>
        <w:t xml:space="preserve">? </w:t>
      </w:r>
    </w:p>
    <w:p w:rsidR="00386722" w:rsidRPr="00386722" w:rsidRDefault="00386722" w:rsidP="00386722">
      <w:pPr>
        <w:autoSpaceDE w:val="0"/>
        <w:autoSpaceDN w:val="0"/>
        <w:adjustRightInd w:val="0"/>
        <w:rPr>
          <w:rFonts w:ascii="Cambria" w:hAnsi="Cambria" w:cs="Microsoft Sans Serif"/>
          <w:color w:val="000000"/>
          <w:sz w:val="22"/>
        </w:rPr>
      </w:pPr>
    </w:p>
    <w:p w:rsidR="00386722" w:rsidRPr="00386722" w:rsidRDefault="00386722" w:rsidP="00386722">
      <w:pPr>
        <w:autoSpaceDE w:val="0"/>
        <w:autoSpaceDN w:val="0"/>
        <w:adjustRightInd w:val="0"/>
        <w:rPr>
          <w:rFonts w:ascii="Cambria" w:hAnsi="Cambria" w:cs="Microsoft Sans Serif"/>
          <w:color w:val="000000"/>
          <w:sz w:val="22"/>
        </w:rPr>
      </w:pPr>
      <w:r w:rsidRPr="00386722">
        <w:rPr>
          <w:rFonts w:ascii="Cambria" w:hAnsi="Cambria" w:cs="Microsoft Sans Serif"/>
          <w:color w:val="000000"/>
          <w:sz w:val="22"/>
        </w:rPr>
        <w:t xml:space="preserve">A) Osmanlı </w:t>
      </w:r>
      <w:proofErr w:type="gramStart"/>
      <w:r w:rsidRPr="00386722">
        <w:rPr>
          <w:rFonts w:ascii="Cambria" w:hAnsi="Cambria" w:cs="Microsoft Sans Serif"/>
          <w:color w:val="000000"/>
          <w:sz w:val="22"/>
        </w:rPr>
        <w:t>Devleti ,çok</w:t>
      </w:r>
      <w:proofErr w:type="gramEnd"/>
      <w:r w:rsidRPr="00386722">
        <w:rPr>
          <w:rFonts w:ascii="Cambria" w:hAnsi="Cambria" w:cs="Microsoft Sans Serif"/>
          <w:color w:val="000000"/>
          <w:sz w:val="22"/>
        </w:rPr>
        <w:t xml:space="preserve"> geniş bir alanda savaşmıştır </w:t>
      </w:r>
    </w:p>
    <w:p w:rsidR="00386722" w:rsidRPr="00386722" w:rsidRDefault="00386722" w:rsidP="00386722">
      <w:pPr>
        <w:autoSpaceDE w:val="0"/>
        <w:autoSpaceDN w:val="0"/>
        <w:adjustRightInd w:val="0"/>
        <w:rPr>
          <w:rFonts w:ascii="Cambria" w:hAnsi="Cambria" w:cs="Microsoft Sans Serif"/>
          <w:color w:val="000000"/>
          <w:sz w:val="22"/>
        </w:rPr>
      </w:pPr>
      <w:r w:rsidRPr="00386722">
        <w:rPr>
          <w:rFonts w:ascii="Cambria" w:hAnsi="Cambria" w:cs="Microsoft Sans Serif"/>
          <w:color w:val="000000"/>
          <w:sz w:val="22"/>
        </w:rPr>
        <w:t xml:space="preserve">B) Osmanlı Devleti savaşa girerek İttifak gurubunun yükünü hafifletmiştir </w:t>
      </w:r>
    </w:p>
    <w:p w:rsidR="00386722" w:rsidRPr="00386722" w:rsidRDefault="00386722" w:rsidP="00386722">
      <w:pPr>
        <w:autoSpaceDE w:val="0"/>
        <w:autoSpaceDN w:val="0"/>
        <w:adjustRightInd w:val="0"/>
        <w:rPr>
          <w:rFonts w:ascii="Cambria" w:hAnsi="Cambria" w:cs="Microsoft Sans Serif"/>
          <w:color w:val="000000"/>
          <w:sz w:val="22"/>
        </w:rPr>
      </w:pPr>
      <w:r w:rsidRPr="00386722">
        <w:rPr>
          <w:rFonts w:ascii="Cambria" w:hAnsi="Cambria" w:cs="Microsoft Sans Serif"/>
          <w:color w:val="000000"/>
          <w:sz w:val="22"/>
        </w:rPr>
        <w:t xml:space="preserve">C) </w:t>
      </w:r>
      <w:proofErr w:type="spellStart"/>
      <w:r w:rsidRPr="00386722">
        <w:rPr>
          <w:rFonts w:ascii="Cambria" w:hAnsi="Cambria" w:cs="Microsoft Sans Serif"/>
          <w:color w:val="000000"/>
          <w:sz w:val="22"/>
        </w:rPr>
        <w:t>Osmalı</w:t>
      </w:r>
      <w:proofErr w:type="spellEnd"/>
      <w:r w:rsidRPr="00386722">
        <w:rPr>
          <w:rFonts w:ascii="Cambria" w:hAnsi="Cambria" w:cs="Microsoft Sans Serif"/>
          <w:color w:val="000000"/>
          <w:sz w:val="22"/>
        </w:rPr>
        <w:t xml:space="preserve"> Devleti bütün cephelerde başarılı olmuştur </w:t>
      </w:r>
    </w:p>
    <w:p w:rsidR="00386722" w:rsidRPr="00386722" w:rsidRDefault="00386722" w:rsidP="00386722">
      <w:pPr>
        <w:ind w:right="-175"/>
        <w:rPr>
          <w:rFonts w:ascii="Cambria" w:hAnsi="Cambria" w:cs="Microsoft Sans Serif"/>
          <w:sz w:val="22"/>
        </w:rPr>
      </w:pPr>
      <w:r w:rsidRPr="00386722">
        <w:rPr>
          <w:rFonts w:ascii="Cambria" w:hAnsi="Cambria" w:cs="Microsoft Sans Serif"/>
          <w:sz w:val="22"/>
        </w:rPr>
        <w:t>D) Osmanlı Devleti hem ülke içinde hem de ülke dışındaki topraklarda savaşmıştır.</w:t>
      </w:r>
    </w:p>
    <w:p w:rsidR="00386722" w:rsidRPr="00386722" w:rsidRDefault="00386722" w:rsidP="00386722">
      <w:pPr>
        <w:pStyle w:val="Default"/>
        <w:rPr>
          <w:rFonts w:ascii="Cambria" w:hAnsi="Cambria" w:cs="Microsoft Sans Serif"/>
          <w:bCs/>
          <w:sz w:val="22"/>
          <w:szCs w:val="22"/>
        </w:rPr>
      </w:pPr>
      <w:r>
        <w:rPr>
          <w:rFonts w:ascii="Cambria" w:hAnsi="Cambria" w:cstheme="minorHAnsi"/>
          <w:sz w:val="28"/>
          <w:szCs w:val="18"/>
        </w:rPr>
        <w:t>39.</w:t>
      </w:r>
      <w:r w:rsidRPr="00386722">
        <w:rPr>
          <w:rFonts w:ascii="Microsoft Sans Serif" w:hAnsi="Microsoft Sans Serif" w:cs="Microsoft Sans Serif"/>
          <w:bCs/>
        </w:rPr>
        <w:t xml:space="preserve"> </w:t>
      </w:r>
      <w:r w:rsidRPr="00386722">
        <w:rPr>
          <w:rFonts w:ascii="Cambria" w:hAnsi="Cambria" w:cs="Microsoft Sans Serif"/>
          <w:b/>
          <w:bCs/>
          <w:sz w:val="22"/>
          <w:szCs w:val="22"/>
        </w:rPr>
        <w:t xml:space="preserve">Aşağıdaki olayların hangisi, Heyet-i </w:t>
      </w:r>
      <w:proofErr w:type="spellStart"/>
      <w:r w:rsidRPr="00386722">
        <w:rPr>
          <w:rFonts w:ascii="Cambria" w:hAnsi="Cambria" w:cs="Microsoft Sans Serif"/>
          <w:b/>
          <w:bCs/>
          <w:sz w:val="22"/>
          <w:szCs w:val="22"/>
        </w:rPr>
        <w:t>Temsiliye</w:t>
      </w:r>
      <w:proofErr w:type="spellEnd"/>
      <w:r w:rsidRPr="00386722">
        <w:rPr>
          <w:rFonts w:ascii="Cambria" w:hAnsi="Cambria" w:cs="Microsoft Sans Serif"/>
          <w:b/>
          <w:bCs/>
          <w:sz w:val="22"/>
          <w:szCs w:val="22"/>
        </w:rPr>
        <w:t>‟</w:t>
      </w:r>
      <w:proofErr w:type="spellStart"/>
      <w:r w:rsidRPr="00386722">
        <w:rPr>
          <w:rFonts w:ascii="Cambria" w:hAnsi="Cambria" w:cs="Microsoft Sans Serif"/>
          <w:b/>
          <w:bCs/>
          <w:sz w:val="22"/>
          <w:szCs w:val="22"/>
        </w:rPr>
        <w:t>nin</w:t>
      </w:r>
      <w:proofErr w:type="spellEnd"/>
      <w:r w:rsidRPr="00386722">
        <w:rPr>
          <w:rFonts w:ascii="Cambria" w:hAnsi="Cambria" w:cs="Microsoft Sans Serif"/>
          <w:b/>
          <w:bCs/>
          <w:sz w:val="22"/>
          <w:szCs w:val="22"/>
        </w:rPr>
        <w:t xml:space="preserve"> İstanbul Hükümetince tanınmasını </w:t>
      </w:r>
      <w:proofErr w:type="gramStart"/>
      <w:r w:rsidRPr="00386722">
        <w:rPr>
          <w:rFonts w:ascii="Cambria" w:hAnsi="Cambria" w:cs="Microsoft Sans Serif"/>
          <w:b/>
          <w:bCs/>
          <w:sz w:val="22"/>
          <w:szCs w:val="22"/>
        </w:rPr>
        <w:t>sağlamıştır ?</w:t>
      </w:r>
      <w:proofErr w:type="gramEnd"/>
      <w:r w:rsidRPr="00386722">
        <w:rPr>
          <w:rFonts w:ascii="Cambria" w:hAnsi="Cambria" w:cs="Microsoft Sans Serif"/>
          <w:b/>
          <w:bCs/>
          <w:sz w:val="22"/>
          <w:szCs w:val="22"/>
        </w:rPr>
        <w:t xml:space="preserve"> </w:t>
      </w:r>
    </w:p>
    <w:p w:rsidR="00386722" w:rsidRPr="00386722" w:rsidRDefault="00386722" w:rsidP="00386722">
      <w:pPr>
        <w:autoSpaceDE w:val="0"/>
        <w:autoSpaceDN w:val="0"/>
        <w:adjustRightInd w:val="0"/>
        <w:rPr>
          <w:rFonts w:ascii="Cambria" w:hAnsi="Cambria" w:cs="Microsoft Sans Serif"/>
          <w:color w:val="000000"/>
          <w:sz w:val="22"/>
          <w:szCs w:val="22"/>
        </w:rPr>
      </w:pPr>
      <w:r w:rsidRPr="00386722">
        <w:rPr>
          <w:rFonts w:ascii="Cambria" w:hAnsi="Cambria" w:cs="Microsoft Sans Serif"/>
          <w:color w:val="000000"/>
          <w:sz w:val="22"/>
          <w:szCs w:val="22"/>
        </w:rPr>
        <w:t>A) Sivas Kongresi‟</w:t>
      </w:r>
      <w:proofErr w:type="spellStart"/>
      <w:r w:rsidRPr="00386722">
        <w:rPr>
          <w:rFonts w:ascii="Cambria" w:hAnsi="Cambria" w:cs="Microsoft Sans Serif"/>
          <w:color w:val="000000"/>
          <w:sz w:val="22"/>
          <w:szCs w:val="22"/>
        </w:rPr>
        <w:t>nin</w:t>
      </w:r>
      <w:proofErr w:type="spellEnd"/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 toplanması </w:t>
      </w:r>
    </w:p>
    <w:p w:rsidR="00386722" w:rsidRPr="00386722" w:rsidRDefault="00386722" w:rsidP="00386722">
      <w:pPr>
        <w:autoSpaceDE w:val="0"/>
        <w:autoSpaceDN w:val="0"/>
        <w:adjustRightInd w:val="0"/>
        <w:rPr>
          <w:rFonts w:ascii="Cambria" w:hAnsi="Cambria" w:cs="Microsoft Sans Serif"/>
          <w:color w:val="000000"/>
          <w:sz w:val="22"/>
          <w:szCs w:val="22"/>
        </w:rPr>
      </w:pPr>
      <w:r w:rsidRPr="00386722">
        <w:rPr>
          <w:rFonts w:ascii="Cambria" w:hAnsi="Cambria" w:cs="Microsoft Sans Serif"/>
          <w:color w:val="000000"/>
          <w:sz w:val="22"/>
          <w:szCs w:val="22"/>
        </w:rPr>
        <w:t>B) Amasya Görüşmeleri‟</w:t>
      </w:r>
      <w:proofErr w:type="spellStart"/>
      <w:r w:rsidRPr="00386722">
        <w:rPr>
          <w:rFonts w:ascii="Cambria" w:hAnsi="Cambria" w:cs="Microsoft Sans Serif"/>
          <w:color w:val="000000"/>
          <w:sz w:val="22"/>
          <w:szCs w:val="22"/>
        </w:rPr>
        <w:t>nin</w:t>
      </w:r>
      <w:proofErr w:type="spellEnd"/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 yapılması </w:t>
      </w:r>
    </w:p>
    <w:p w:rsidR="00386722" w:rsidRPr="00386722" w:rsidRDefault="00386722" w:rsidP="00386722">
      <w:pPr>
        <w:autoSpaceDE w:val="0"/>
        <w:autoSpaceDN w:val="0"/>
        <w:adjustRightInd w:val="0"/>
        <w:rPr>
          <w:rFonts w:ascii="Cambria" w:hAnsi="Cambria" w:cs="Microsoft Sans Serif"/>
          <w:color w:val="000000"/>
          <w:sz w:val="22"/>
          <w:szCs w:val="22"/>
        </w:rPr>
      </w:pPr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C) Osmanlı </w:t>
      </w:r>
      <w:proofErr w:type="spellStart"/>
      <w:r w:rsidRPr="00386722">
        <w:rPr>
          <w:rFonts w:ascii="Cambria" w:hAnsi="Cambria" w:cs="Microsoft Sans Serif"/>
          <w:color w:val="000000"/>
          <w:sz w:val="22"/>
          <w:szCs w:val="22"/>
        </w:rPr>
        <w:t>Mebusan</w:t>
      </w:r>
      <w:proofErr w:type="spellEnd"/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 Meclisi‟</w:t>
      </w:r>
      <w:proofErr w:type="spellStart"/>
      <w:r w:rsidRPr="00386722">
        <w:rPr>
          <w:rFonts w:ascii="Cambria" w:hAnsi="Cambria" w:cs="Microsoft Sans Serif"/>
          <w:color w:val="000000"/>
          <w:sz w:val="22"/>
          <w:szCs w:val="22"/>
        </w:rPr>
        <w:t>nin</w:t>
      </w:r>
      <w:proofErr w:type="spellEnd"/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 Misak-ı Millî‟</w:t>
      </w:r>
      <w:proofErr w:type="spellStart"/>
      <w:r w:rsidRPr="00386722">
        <w:rPr>
          <w:rFonts w:ascii="Cambria" w:hAnsi="Cambria" w:cs="Microsoft Sans Serif"/>
          <w:color w:val="000000"/>
          <w:sz w:val="22"/>
          <w:szCs w:val="22"/>
        </w:rPr>
        <w:t>yi</w:t>
      </w:r>
      <w:proofErr w:type="spellEnd"/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 kabul etmesi </w:t>
      </w:r>
    </w:p>
    <w:p w:rsidR="00386722" w:rsidRPr="00386722" w:rsidRDefault="00386722" w:rsidP="00386722">
      <w:pPr>
        <w:ind w:right="-175"/>
        <w:rPr>
          <w:rFonts w:ascii="Cambria" w:hAnsi="Cambria" w:cs="Microsoft Sans Serif"/>
          <w:sz w:val="22"/>
          <w:szCs w:val="22"/>
        </w:rPr>
      </w:pPr>
      <w:r w:rsidRPr="00386722">
        <w:rPr>
          <w:rFonts w:ascii="Cambria" w:hAnsi="Cambria" w:cs="Microsoft Sans Serif"/>
          <w:sz w:val="22"/>
          <w:szCs w:val="22"/>
        </w:rPr>
        <w:t>D) Türkiye Büyük Millet Meclisi‟</w:t>
      </w:r>
      <w:proofErr w:type="spellStart"/>
      <w:r w:rsidRPr="00386722">
        <w:rPr>
          <w:rFonts w:ascii="Cambria" w:hAnsi="Cambria" w:cs="Microsoft Sans Serif"/>
          <w:sz w:val="22"/>
          <w:szCs w:val="22"/>
        </w:rPr>
        <w:t>nin</w:t>
      </w:r>
      <w:proofErr w:type="spellEnd"/>
      <w:r w:rsidRPr="00386722">
        <w:rPr>
          <w:rFonts w:ascii="Cambria" w:hAnsi="Cambria" w:cs="Microsoft Sans Serif"/>
          <w:sz w:val="22"/>
          <w:szCs w:val="22"/>
        </w:rPr>
        <w:t xml:space="preserve"> açılması</w:t>
      </w:r>
    </w:p>
    <w:p w:rsidR="00386722" w:rsidRDefault="00386722" w:rsidP="00386722">
      <w:pPr>
        <w:pStyle w:val="Default"/>
        <w:rPr>
          <w:rFonts w:ascii="Microsoft Sans Serif" w:hAnsi="Microsoft Sans Serif" w:cs="Microsoft Sans Serif"/>
          <w:b/>
        </w:rPr>
      </w:pPr>
      <w:r>
        <w:rPr>
          <w:rFonts w:ascii="Cambria" w:hAnsi="Cambria" w:cstheme="minorHAnsi"/>
          <w:sz w:val="28"/>
          <w:szCs w:val="18"/>
        </w:rPr>
        <w:t>40.</w:t>
      </w:r>
      <w:r w:rsidRPr="00386722">
        <w:rPr>
          <w:rFonts w:ascii="Microsoft Sans Serif" w:hAnsi="Microsoft Sans Serif" w:cs="Microsoft Sans Serif"/>
          <w:b/>
        </w:rPr>
        <w:t xml:space="preserve"> </w:t>
      </w:r>
    </w:p>
    <w:p w:rsidR="00386722" w:rsidRPr="00386722" w:rsidRDefault="00386722" w:rsidP="00386722">
      <w:pPr>
        <w:pStyle w:val="Default"/>
        <w:rPr>
          <w:rFonts w:ascii="Cambria" w:hAnsi="Cambria" w:cs="Microsoft Sans Serif"/>
          <w:sz w:val="22"/>
          <w:szCs w:val="22"/>
        </w:rPr>
      </w:pPr>
      <w:r w:rsidRPr="00386722">
        <w:rPr>
          <w:rFonts w:ascii="Cambria" w:hAnsi="Cambria" w:cs="Microsoft Sans Serif"/>
          <w:b/>
          <w:bCs/>
          <w:sz w:val="22"/>
          <w:szCs w:val="22"/>
        </w:rPr>
        <w:t>I</w:t>
      </w:r>
      <w:r w:rsidRPr="00386722">
        <w:rPr>
          <w:rFonts w:ascii="Cambria" w:hAnsi="Cambria" w:cs="Microsoft Sans Serif"/>
          <w:b/>
          <w:sz w:val="22"/>
          <w:szCs w:val="22"/>
        </w:rPr>
        <w:t xml:space="preserve">- </w:t>
      </w:r>
      <w:r w:rsidRPr="00386722">
        <w:rPr>
          <w:rFonts w:ascii="Cambria" w:hAnsi="Cambria" w:cs="Microsoft Sans Serif"/>
          <w:sz w:val="22"/>
          <w:szCs w:val="22"/>
        </w:rPr>
        <w:t xml:space="preserve">Vatanın bütünlüğü, milletin bağımsızlığı tehlikededir. </w:t>
      </w:r>
    </w:p>
    <w:p w:rsidR="00386722" w:rsidRPr="00386722" w:rsidRDefault="00386722" w:rsidP="00386722">
      <w:pPr>
        <w:autoSpaceDE w:val="0"/>
        <w:autoSpaceDN w:val="0"/>
        <w:adjustRightInd w:val="0"/>
        <w:spacing w:after="10"/>
        <w:rPr>
          <w:rFonts w:ascii="Cambria" w:hAnsi="Cambria" w:cs="Microsoft Sans Serif"/>
          <w:color w:val="000000"/>
          <w:sz w:val="22"/>
          <w:szCs w:val="22"/>
        </w:rPr>
      </w:pPr>
      <w:r w:rsidRPr="00386722">
        <w:rPr>
          <w:rFonts w:ascii="Cambria" w:hAnsi="Cambria" w:cs="Microsoft Sans Serif"/>
          <w:b/>
          <w:bCs/>
          <w:color w:val="000000"/>
          <w:sz w:val="22"/>
          <w:szCs w:val="22"/>
        </w:rPr>
        <w:t>II</w:t>
      </w:r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- İstanbul Hükümeti üzerine aldığı sorumluluğu yerine getirmemektedir. </w:t>
      </w:r>
    </w:p>
    <w:p w:rsidR="00386722" w:rsidRPr="00386722" w:rsidRDefault="00386722" w:rsidP="00386722">
      <w:pPr>
        <w:autoSpaceDE w:val="0"/>
        <w:autoSpaceDN w:val="0"/>
        <w:adjustRightInd w:val="0"/>
        <w:rPr>
          <w:rFonts w:ascii="Cambria" w:hAnsi="Cambria" w:cs="Microsoft Sans Serif"/>
          <w:color w:val="000000"/>
          <w:sz w:val="22"/>
          <w:szCs w:val="22"/>
        </w:rPr>
      </w:pPr>
      <w:r w:rsidRPr="00386722">
        <w:rPr>
          <w:rFonts w:ascii="Cambria" w:hAnsi="Cambria" w:cs="Microsoft Sans Serif"/>
          <w:b/>
          <w:bCs/>
          <w:color w:val="000000"/>
          <w:sz w:val="22"/>
          <w:szCs w:val="22"/>
        </w:rPr>
        <w:t>III</w:t>
      </w:r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- Milletin bağımsızlığını yeni ulusun azim ve kararı kurtaracaktır. </w:t>
      </w:r>
    </w:p>
    <w:p w:rsidR="00386722" w:rsidRPr="00386722" w:rsidRDefault="00386722" w:rsidP="00386722">
      <w:pPr>
        <w:autoSpaceDE w:val="0"/>
        <w:autoSpaceDN w:val="0"/>
        <w:adjustRightInd w:val="0"/>
        <w:rPr>
          <w:rFonts w:ascii="Cambria" w:hAnsi="Cambria" w:cs="Microsoft Sans Serif"/>
          <w:b/>
          <w:bCs/>
          <w:color w:val="000000"/>
          <w:sz w:val="22"/>
          <w:szCs w:val="22"/>
        </w:rPr>
      </w:pPr>
      <w:r>
        <w:rPr>
          <w:rFonts w:ascii="Cambria" w:hAnsi="Cambria" w:cs="Microsoft Sans Serif"/>
          <w:color w:val="000000"/>
          <w:sz w:val="22"/>
          <w:szCs w:val="22"/>
        </w:rPr>
        <w:br/>
      </w:r>
      <w:r w:rsidRPr="00386722">
        <w:rPr>
          <w:rFonts w:ascii="Cambria" w:hAnsi="Cambria" w:cs="Microsoft Sans Serif"/>
          <w:b/>
          <w:bCs/>
          <w:color w:val="000000"/>
          <w:sz w:val="22"/>
          <w:szCs w:val="22"/>
        </w:rPr>
        <w:t xml:space="preserve">Yukarıdaki maddelerden hangileri sırasıyla Kurtuluş Savaşı’nın amacı, gerekçesi ve yöntemini </w:t>
      </w:r>
    </w:p>
    <w:p w:rsidR="00386722" w:rsidRPr="00386722" w:rsidRDefault="00386722" w:rsidP="00386722">
      <w:pPr>
        <w:autoSpaceDE w:val="0"/>
        <w:autoSpaceDN w:val="0"/>
        <w:adjustRightInd w:val="0"/>
        <w:rPr>
          <w:rFonts w:ascii="Cambria" w:hAnsi="Cambria" w:cs="Microsoft Sans Serif"/>
          <w:b/>
          <w:bCs/>
          <w:color w:val="000000"/>
          <w:sz w:val="22"/>
          <w:szCs w:val="22"/>
        </w:rPr>
      </w:pPr>
      <w:proofErr w:type="gramStart"/>
      <w:r w:rsidRPr="00386722">
        <w:rPr>
          <w:rFonts w:ascii="Cambria" w:hAnsi="Cambria" w:cs="Microsoft Sans Serif"/>
          <w:b/>
          <w:bCs/>
          <w:color w:val="000000"/>
          <w:sz w:val="22"/>
          <w:szCs w:val="22"/>
        </w:rPr>
        <w:t>belirtmektedir ?</w:t>
      </w:r>
      <w:proofErr w:type="gramEnd"/>
      <w:r w:rsidRPr="00386722">
        <w:rPr>
          <w:rFonts w:ascii="Cambria" w:hAnsi="Cambria" w:cs="Microsoft Sans Serif"/>
          <w:b/>
          <w:bCs/>
          <w:color w:val="000000"/>
          <w:sz w:val="22"/>
          <w:szCs w:val="22"/>
        </w:rPr>
        <w:t xml:space="preserve"> </w:t>
      </w:r>
    </w:p>
    <w:p w:rsidR="00386722" w:rsidRPr="00386722" w:rsidRDefault="00386722" w:rsidP="00386722">
      <w:pPr>
        <w:autoSpaceDE w:val="0"/>
        <w:autoSpaceDN w:val="0"/>
        <w:adjustRightInd w:val="0"/>
        <w:rPr>
          <w:rFonts w:ascii="Cambria" w:hAnsi="Cambria" w:cs="Microsoft Sans Serif"/>
          <w:color w:val="000000"/>
          <w:sz w:val="22"/>
          <w:szCs w:val="22"/>
        </w:rPr>
      </w:pPr>
    </w:p>
    <w:p w:rsidR="00386722" w:rsidRPr="00386722" w:rsidRDefault="00386722" w:rsidP="00386722">
      <w:pPr>
        <w:autoSpaceDE w:val="0"/>
        <w:autoSpaceDN w:val="0"/>
        <w:adjustRightInd w:val="0"/>
        <w:rPr>
          <w:rFonts w:ascii="Cambria" w:hAnsi="Cambria" w:cs="Microsoft Sans Serif"/>
          <w:color w:val="000000"/>
          <w:sz w:val="22"/>
          <w:szCs w:val="22"/>
          <w:u w:val="single"/>
        </w:rPr>
      </w:pPr>
      <w:r>
        <w:rPr>
          <w:rFonts w:ascii="Cambria" w:hAnsi="Cambria" w:cs="Microsoft Sans Serif"/>
          <w:color w:val="000000"/>
          <w:sz w:val="22"/>
          <w:szCs w:val="22"/>
        </w:rPr>
        <w:t xml:space="preserve">                     </w:t>
      </w:r>
      <w:r w:rsidRPr="00386722">
        <w:rPr>
          <w:rFonts w:ascii="Cambria" w:hAnsi="Cambria" w:cs="Microsoft Sans Serif"/>
          <w:color w:val="000000"/>
          <w:sz w:val="22"/>
          <w:szCs w:val="22"/>
          <w:u w:val="single"/>
        </w:rPr>
        <w:t>Amaç</w:t>
      </w:r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             </w:t>
      </w:r>
      <w:r>
        <w:rPr>
          <w:rFonts w:ascii="Cambria" w:hAnsi="Cambria" w:cs="Microsoft Sans Serif"/>
          <w:color w:val="000000"/>
          <w:sz w:val="22"/>
          <w:szCs w:val="22"/>
        </w:rPr>
        <w:t xml:space="preserve">  </w:t>
      </w:r>
      <w:proofErr w:type="gramStart"/>
      <w:r w:rsidRPr="00386722">
        <w:rPr>
          <w:rFonts w:ascii="Cambria" w:hAnsi="Cambria" w:cs="Microsoft Sans Serif"/>
          <w:color w:val="000000"/>
          <w:sz w:val="22"/>
          <w:szCs w:val="22"/>
          <w:u w:val="single"/>
        </w:rPr>
        <w:t>Gerekçe</w:t>
      </w:r>
      <w:r>
        <w:rPr>
          <w:rFonts w:ascii="Cambria" w:hAnsi="Cambria" w:cs="Microsoft Sans Serif"/>
          <w:color w:val="000000"/>
          <w:sz w:val="22"/>
          <w:szCs w:val="22"/>
        </w:rPr>
        <w:t xml:space="preserve">        </w:t>
      </w:r>
      <w:r w:rsidRPr="00386722">
        <w:rPr>
          <w:rFonts w:ascii="Cambria" w:hAnsi="Cambria" w:cs="Microsoft Sans Serif"/>
          <w:color w:val="000000"/>
          <w:sz w:val="22"/>
          <w:szCs w:val="22"/>
          <w:u w:val="single"/>
        </w:rPr>
        <w:t>Yöntem</w:t>
      </w:r>
      <w:proofErr w:type="gramEnd"/>
      <w:r w:rsidRPr="00386722">
        <w:rPr>
          <w:rFonts w:ascii="Cambria" w:hAnsi="Cambria" w:cs="Microsoft Sans Serif"/>
          <w:color w:val="000000"/>
          <w:sz w:val="22"/>
          <w:szCs w:val="22"/>
          <w:u w:val="single"/>
        </w:rPr>
        <w:t xml:space="preserve"> </w:t>
      </w:r>
    </w:p>
    <w:p w:rsidR="00386722" w:rsidRPr="00386722" w:rsidRDefault="00386722" w:rsidP="00386722">
      <w:pPr>
        <w:autoSpaceDE w:val="0"/>
        <w:autoSpaceDN w:val="0"/>
        <w:adjustRightInd w:val="0"/>
        <w:spacing w:after="8"/>
        <w:rPr>
          <w:rFonts w:ascii="Cambria" w:hAnsi="Cambria" w:cs="Microsoft Sans Serif"/>
          <w:color w:val="000000"/>
          <w:sz w:val="22"/>
          <w:szCs w:val="22"/>
        </w:rPr>
      </w:pPr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A)              </w:t>
      </w:r>
      <w:r>
        <w:rPr>
          <w:rFonts w:ascii="Cambria" w:hAnsi="Cambria" w:cs="Microsoft Sans Serif"/>
          <w:color w:val="000000"/>
          <w:sz w:val="22"/>
          <w:szCs w:val="22"/>
        </w:rPr>
        <w:t xml:space="preserve">           I               </w:t>
      </w:r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      III                    II </w:t>
      </w:r>
    </w:p>
    <w:p w:rsidR="00386722" w:rsidRPr="00386722" w:rsidRDefault="00386722" w:rsidP="00386722">
      <w:pPr>
        <w:autoSpaceDE w:val="0"/>
        <w:autoSpaceDN w:val="0"/>
        <w:adjustRightInd w:val="0"/>
        <w:spacing w:after="8"/>
        <w:rPr>
          <w:rFonts w:ascii="Cambria" w:hAnsi="Cambria" w:cs="Microsoft Sans Serif"/>
          <w:color w:val="000000"/>
          <w:sz w:val="22"/>
          <w:szCs w:val="22"/>
        </w:rPr>
      </w:pPr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B)            </w:t>
      </w:r>
      <w:r>
        <w:rPr>
          <w:rFonts w:ascii="Cambria" w:hAnsi="Cambria" w:cs="Microsoft Sans Serif"/>
          <w:color w:val="000000"/>
          <w:sz w:val="22"/>
          <w:szCs w:val="22"/>
        </w:rPr>
        <w:t xml:space="preserve">            II              </w:t>
      </w:r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         I                    III </w:t>
      </w:r>
    </w:p>
    <w:p w:rsidR="00386722" w:rsidRPr="00386722" w:rsidRDefault="00386722" w:rsidP="00386722">
      <w:pPr>
        <w:autoSpaceDE w:val="0"/>
        <w:autoSpaceDN w:val="0"/>
        <w:adjustRightInd w:val="0"/>
        <w:spacing w:after="8"/>
        <w:rPr>
          <w:rFonts w:ascii="Cambria" w:hAnsi="Cambria" w:cs="Microsoft Sans Serif"/>
          <w:color w:val="000000"/>
          <w:sz w:val="22"/>
          <w:szCs w:val="22"/>
        </w:rPr>
      </w:pPr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C)         </w:t>
      </w:r>
      <w:r>
        <w:rPr>
          <w:rFonts w:ascii="Cambria" w:hAnsi="Cambria" w:cs="Microsoft Sans Serif"/>
          <w:color w:val="000000"/>
          <w:sz w:val="22"/>
          <w:szCs w:val="22"/>
        </w:rPr>
        <w:t xml:space="preserve">                I            </w:t>
      </w:r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           II                    III </w:t>
      </w:r>
    </w:p>
    <w:p w:rsidR="00386722" w:rsidRPr="00386722" w:rsidRDefault="00386722" w:rsidP="00386722">
      <w:pPr>
        <w:autoSpaceDE w:val="0"/>
        <w:autoSpaceDN w:val="0"/>
        <w:adjustRightInd w:val="0"/>
        <w:rPr>
          <w:rFonts w:ascii="Cambria" w:hAnsi="Cambria" w:cs="Microsoft Sans Serif"/>
          <w:color w:val="000000"/>
          <w:sz w:val="22"/>
          <w:szCs w:val="22"/>
        </w:rPr>
      </w:pPr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D)     </w:t>
      </w:r>
      <w:r>
        <w:rPr>
          <w:rFonts w:ascii="Cambria" w:hAnsi="Cambria" w:cs="Microsoft Sans Serif"/>
          <w:color w:val="000000"/>
          <w:sz w:val="22"/>
          <w:szCs w:val="22"/>
        </w:rPr>
        <w:t xml:space="preserve">                   II        </w:t>
      </w:r>
      <w:r w:rsidRPr="00386722">
        <w:rPr>
          <w:rFonts w:ascii="Cambria" w:hAnsi="Cambria" w:cs="Microsoft Sans Serif"/>
          <w:color w:val="000000"/>
          <w:sz w:val="22"/>
          <w:szCs w:val="22"/>
        </w:rPr>
        <w:t xml:space="preserve">              III                     I </w:t>
      </w:r>
    </w:p>
    <w:p w:rsidR="00386722" w:rsidRDefault="00386722" w:rsidP="004C4A1D">
      <w:pPr>
        <w:autoSpaceDE w:val="0"/>
        <w:autoSpaceDN w:val="0"/>
        <w:adjustRightInd w:val="0"/>
        <w:rPr>
          <w:rFonts w:ascii="Cambria" w:hAnsi="Cambria" w:cstheme="minorHAnsi"/>
          <w:sz w:val="28"/>
          <w:szCs w:val="18"/>
        </w:rPr>
        <w:sectPr w:rsidR="00386722" w:rsidSect="00386722">
          <w:type w:val="continuous"/>
          <w:pgSz w:w="11906" w:h="16838"/>
          <w:pgMar w:top="284" w:right="424" w:bottom="284" w:left="426" w:header="708" w:footer="708" w:gutter="0"/>
          <w:cols w:num="2" w:space="425" w:equalWidth="0">
            <w:col w:w="5103" w:space="425"/>
            <w:col w:w="5528"/>
          </w:cols>
        </w:sectPr>
      </w:pPr>
    </w:p>
    <w:tbl>
      <w:tblPr>
        <w:tblpPr w:leftFromText="141" w:rightFromText="141" w:vertAnchor="text" w:horzAnchor="margin" w:tblpXSpec="center" w:tblpY="-50"/>
        <w:tblW w:w="52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14"/>
      </w:tblGrid>
      <w:tr w:rsidR="00386722" w:rsidRPr="00386722" w:rsidTr="00386722">
        <w:trPr>
          <w:trHeight w:val="110"/>
        </w:trPr>
        <w:tc>
          <w:tcPr>
            <w:tcW w:w="5000" w:type="pct"/>
            <w:tcBorders>
              <w:bottom w:val="nil"/>
            </w:tcBorders>
          </w:tcPr>
          <w:p w:rsidR="00386722" w:rsidRPr="00386722" w:rsidRDefault="00386722" w:rsidP="0038672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86722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2017-2018 EĞİTİM - ÖĞRETİM YILI SULTANKÖY ORTAOKULU 8/A SINIFI </w:t>
            </w:r>
          </w:p>
        </w:tc>
      </w:tr>
      <w:tr w:rsidR="00386722" w:rsidRPr="00386722" w:rsidTr="00386722">
        <w:trPr>
          <w:trHeight w:val="175"/>
        </w:trPr>
        <w:tc>
          <w:tcPr>
            <w:tcW w:w="5000" w:type="pct"/>
            <w:tcBorders>
              <w:top w:val="nil"/>
            </w:tcBorders>
          </w:tcPr>
          <w:p w:rsidR="00386722" w:rsidRPr="00386722" w:rsidRDefault="00386722" w:rsidP="0038672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86722">
              <w:rPr>
                <w:rFonts w:ascii="Calibri" w:hAnsi="Calibri" w:cs="Calibri"/>
                <w:sz w:val="24"/>
                <w:szCs w:val="24"/>
              </w:rPr>
              <w:t>T.C. İNKILÂP TARİHİ VE ATATÜRKÇÜLÜK DERSİ I.DÖNEM I. YAZILI SINAVI SORULARI</w:t>
            </w:r>
          </w:p>
        </w:tc>
      </w:tr>
    </w:tbl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386722">
        <w:rPr>
          <w:rFonts w:ascii="Calibri" w:eastAsia="Calibri" w:hAnsi="Calibri"/>
          <w:sz w:val="22"/>
          <w:szCs w:val="22"/>
          <w:lang w:eastAsia="en-US"/>
        </w:rPr>
        <w:t>1.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 İtilaf Devletleri’nin, Çanakkale Cephesi’ni açmaktaki amaçlarından biri de Rusya’ya yardım etmekti.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Aşağıdakilerden hangisi, İtilaf Devletleri’nin bu amacına ulaşamadığının kanıtı olabilir?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A) ABD’nin savaşa girmesi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ab/>
        <w:t xml:space="preserve">B) Çanakkale Zaferi’nin kazanılması   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C) Mondros Ateşkes Anlaşması’nın imzalanması</w:t>
      </w:r>
      <w:r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>D) İttifak Devletleri’nin I. Dünya Savaşı’nı kaybetmesi</w:t>
      </w:r>
    </w:p>
    <w:p w:rsidR="00386722" w:rsidRPr="00386722" w:rsidRDefault="00C8541E" w:rsidP="00386722">
      <w:pPr>
        <w:spacing w:after="200" w:line="276" w:lineRule="auto"/>
        <w:ind w:left="-142"/>
        <w:rPr>
          <w:rFonts w:ascii="Calibri" w:eastAsia="Calibri" w:hAnsi="Calibri"/>
          <w:b/>
          <w:sz w:val="22"/>
          <w:szCs w:val="22"/>
          <w:lang w:eastAsia="en-US"/>
        </w:rPr>
      </w:pPr>
      <w:r w:rsidRPr="00C8541E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26" type="#_x0000_t62" style="position:absolute;left:0;text-align:left;margin-left:157.5pt;margin-top:80.65pt;width:377.25pt;height:42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" adj="-5414,9206" fillcolor="window" strokecolor="windowText" strokeweight="2pt">
            <v:path arrowok="t"/>
            <v:textbox>
              <w:txbxContent>
                <w:p w:rsidR="006E0278" w:rsidRPr="006A11C4" w:rsidRDefault="006E0278" w:rsidP="00386722">
                  <w:pPr>
                    <w:jc w:val="center"/>
                  </w:pPr>
                  <w:r w:rsidRPr="006A11C4">
                    <w:rPr>
                      <w:b/>
                      <w:bCs/>
                    </w:rPr>
                    <w:t>Havza Genelgesi ile işgalci güçlere protesto telgrafları çekilmesini, işgallere karşı her yerde mitingler ve protestolar yapılmasını istedim</w:t>
                  </w:r>
                </w:p>
                <w:p w:rsidR="006E0278" w:rsidRDefault="006E0278" w:rsidP="00386722">
                  <w:pPr>
                    <w:jc w:val="center"/>
                  </w:pPr>
                </w:p>
              </w:txbxContent>
            </v:textbox>
          </v:shape>
        </w:pict>
      </w:r>
      <w:r w:rsidR="00386722"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2. • </w:t>
      </w:r>
      <w:proofErr w:type="spellStart"/>
      <w:r w:rsidR="00386722" w:rsidRPr="00386722">
        <w:rPr>
          <w:rFonts w:ascii="Calibri" w:eastAsia="Calibri" w:hAnsi="Calibri"/>
          <w:b/>
          <w:sz w:val="22"/>
          <w:szCs w:val="22"/>
          <w:lang w:eastAsia="en-US"/>
        </w:rPr>
        <w:t>Toros</w:t>
      </w:r>
      <w:proofErr w:type="spellEnd"/>
      <w:r w:rsidR="00386722"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 tünelleri, İtilaf Devletleri'nin kontrolüne bırakılacaktır.</w:t>
      </w:r>
      <w:r w:rsidR="00386722"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• Telsiz, telgraf ve kabloların denetimi, İtilaf Devletleri'ne geçecektir.</w:t>
      </w:r>
      <w:r w:rsidR="00386722"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• Osmanlı ticaret gemileri İtilaf Devletleri'ne hizmet edecektir.</w:t>
      </w:r>
      <w:r w:rsidR="00386722" w:rsidRPr="00386722">
        <w:rPr>
          <w:rFonts w:ascii="Calibri" w:eastAsia="Calibri" w:hAnsi="Calibri"/>
          <w:b/>
          <w:sz w:val="22"/>
          <w:szCs w:val="22"/>
          <w:lang w:eastAsia="en-US"/>
        </w:rPr>
        <w:br/>
      </w:r>
      <w:r w:rsidR="00386722"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Mondros Ateşkes Antlaşması’nın verilen maddelerinde, aşağıdakilerden hangisiyle ilgili karar </w:t>
      </w:r>
      <w:r w:rsidR="00386722" w:rsidRPr="00386722">
        <w:rPr>
          <w:rFonts w:ascii="Calibri" w:eastAsia="Calibri" w:hAnsi="Calibri"/>
          <w:b/>
          <w:bCs/>
          <w:i/>
          <w:sz w:val="24"/>
          <w:szCs w:val="22"/>
          <w:u w:val="single"/>
          <w:lang w:eastAsia="en-US"/>
        </w:rPr>
        <w:t>yoktur?</w:t>
      </w:r>
      <w:r w:rsidR="00386722" w:rsidRPr="00386722">
        <w:rPr>
          <w:rFonts w:ascii="Calibri" w:eastAsia="Calibri" w:hAnsi="Calibri"/>
          <w:b/>
          <w:sz w:val="22"/>
          <w:szCs w:val="22"/>
          <w:lang w:eastAsia="en-US"/>
        </w:rPr>
        <w:br/>
        <w:t xml:space="preserve">A) Ulaşım                   B- </w:t>
      </w:r>
      <w:proofErr w:type="gramStart"/>
      <w:r w:rsidR="00386722" w:rsidRPr="00386722">
        <w:rPr>
          <w:rFonts w:ascii="Calibri" w:eastAsia="Calibri" w:hAnsi="Calibri"/>
          <w:b/>
          <w:sz w:val="22"/>
          <w:szCs w:val="22"/>
          <w:lang w:eastAsia="en-US"/>
        </w:rPr>
        <w:t>Ekonomi         C</w:t>
      </w:r>
      <w:proofErr w:type="gramEnd"/>
      <w:r w:rsidR="00386722" w:rsidRPr="00386722">
        <w:rPr>
          <w:rFonts w:ascii="Calibri" w:eastAsia="Calibri" w:hAnsi="Calibri"/>
          <w:b/>
          <w:sz w:val="22"/>
          <w:szCs w:val="22"/>
          <w:lang w:eastAsia="en-US"/>
        </w:rPr>
        <w:t>- Askeri          D. Haberleşme</w:t>
      </w:r>
    </w:p>
    <w:p w:rsidR="00386722" w:rsidRPr="00386722" w:rsidRDefault="00C8541E" w:rsidP="00386722">
      <w:pPr>
        <w:spacing w:after="200" w:line="276" w:lineRule="auto"/>
        <w:ind w:left="-142"/>
        <w:rPr>
          <w:rFonts w:ascii="Calibri" w:eastAsia="Calibri" w:hAnsi="Calibri"/>
          <w:b/>
          <w:sz w:val="22"/>
          <w:szCs w:val="22"/>
          <w:lang w:eastAsia="en-US"/>
        </w:rPr>
      </w:pPr>
      <w:r w:rsidRPr="00C8541E">
        <w:rPr>
          <w:noProof/>
        </w:rPr>
        <w:pict>
          <v:oval id="Oval 16" o:spid="_x0000_s1027" style="position:absolute;left:0;text-align:left;margin-left:-24.75pt;margin-top:.25pt;width:22.45pt;height:27.6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" fillcolor="window" strokecolor="#f79646" strokeweight="1.5pt">
            <v:path arrowok="t"/>
            <v:textbox>
              <w:txbxContent>
                <w:p w:rsidR="006E0278" w:rsidRDefault="006E0278" w:rsidP="00386722">
                  <w:r w:rsidRPr="00D07A25">
                    <w:rPr>
                      <w:rFonts w:ascii="Cambria" w:hAnsi="Cambria"/>
                      <w:b/>
                      <w:sz w:val="22"/>
                    </w:rPr>
                    <w:t>3</w:t>
                  </w:r>
                </w:p>
              </w:txbxContent>
            </v:textbox>
          </v:oval>
        </w:pict>
      </w:r>
      <w:r w:rsidRPr="00C8541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8" type="#_x0000_t202" style="position:absolute;left:0;text-align:left;margin-left:79.45pt;margin-top:62.5pt;width:471pt;height:2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" fillcolor="window" strokecolor="window" strokeweight=".5pt">
            <v:path arrowok="t"/>
            <v:textbox>
              <w:txbxContent>
                <w:p w:rsidR="006E0278" w:rsidRPr="007C1114" w:rsidRDefault="006E0278" w:rsidP="00386722">
                  <w:pPr>
                    <w:ind w:left="-142"/>
                  </w:pPr>
                  <w:r w:rsidRPr="007C1114">
                    <w:t xml:space="preserve">A) Saltanatı </w:t>
                  </w:r>
                  <w:proofErr w:type="gramStart"/>
                  <w:r w:rsidRPr="007C1114">
                    <w:t>kaldırmak  B</w:t>
                  </w:r>
                  <w:proofErr w:type="gramEnd"/>
                  <w:r w:rsidRPr="007C1114">
                    <w:t>) Kalıcı barış sağlamak   C) Cumhuriyeti ilan etmek    D) Millî bilinci uyandırmak</w:t>
                  </w:r>
                </w:p>
                <w:p w:rsidR="006E0278" w:rsidRDefault="006E0278" w:rsidP="00386722"/>
              </w:txbxContent>
            </v:textbox>
          </v:shape>
        </w:pict>
      </w:r>
      <w:r w:rsidRPr="00C8541E">
        <w:rPr>
          <w:noProof/>
        </w:rPr>
        <w:pict>
          <v:shape id="Metin Kutusu 4" o:spid="_x0000_s1029" type="#_x0000_t202" style="position:absolute;left:0;text-align:left;margin-left:90pt;margin-top:37pt;width:444.75pt;height:21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" fillcolor="window" strokecolor="#4f81bd" strokeweight="2pt">
            <v:path arrowok="t"/>
            <v:textbox>
              <w:txbxContent>
                <w:p w:rsidR="006E0278" w:rsidRDefault="006E0278" w:rsidP="00386722">
                  <w:r w:rsidRPr="006A11C4">
                    <w:rPr>
                      <w:b/>
                      <w:bCs/>
                      <w:noProof/>
                    </w:rPr>
                    <w:t>Bu konuşmaya göre Mustafa Kemal’in amacı</w:t>
                  </w:r>
                  <w:r>
                    <w:rPr>
                      <w:b/>
                      <w:bCs/>
                      <w:noProof/>
                    </w:rPr>
                    <w:t xml:space="preserve">   </w:t>
                  </w:r>
                  <w:r w:rsidRPr="006A11C4">
                    <w:rPr>
                      <w:b/>
                      <w:bCs/>
                      <w:noProof/>
                    </w:rPr>
                    <w:t>aşağıdakilerden hangisi olabilir?</w:t>
                  </w:r>
                  <w:r>
                    <w:rPr>
                      <w:b/>
                    </w:rPr>
                    <w:br/>
                  </w:r>
                </w:p>
              </w:txbxContent>
            </v:textbox>
          </v:shape>
        </w:pict>
      </w:r>
      <w:r w:rsidR="00386722" w:rsidRPr="00386722">
        <w:rPr>
          <w:rFonts w:ascii="Calibri" w:eastAsia="Calibri" w:hAnsi="Calibri"/>
          <w:b/>
          <w:noProof/>
          <w:sz w:val="22"/>
          <w:szCs w:val="22"/>
        </w:rPr>
        <w:drawing>
          <wp:inline distT="0" distB="0" distL="0" distR="0">
            <wp:extent cx="1094740" cy="866775"/>
            <wp:effectExtent l="0" t="0" r="0" b="9525"/>
            <wp:docPr id="32774" name="Picture 6" descr="p31 (WinC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4" name="Picture 6" descr="p31 (WinCE)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95" cy="872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386722"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386722">
        <w:rPr>
          <w:rFonts w:ascii="Calibri" w:eastAsia="Calibri" w:hAnsi="Calibri"/>
          <w:b/>
          <w:sz w:val="22"/>
          <w:szCs w:val="22"/>
          <w:lang w:eastAsia="en-US"/>
        </w:rPr>
        <w:t>4.</w:t>
      </w:r>
      <w:r w:rsidRPr="00386722">
        <w:rPr>
          <w:rFonts w:ascii="Arial" w:hAnsi="Arial" w:cs="Arial"/>
          <w:b/>
          <w:bCs/>
          <w:color w:val="000000"/>
          <w:kern w:val="24"/>
          <w:sz w:val="48"/>
          <w:szCs w:val="48"/>
        </w:rPr>
        <w:t xml:space="preserve"> </w:t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>Sivas Kongresi’nin;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I- Bütün millî cemiyetlerin Anadolu ve Rumeli Müdafaa-i Hukuk Cemiyeti adı altında birleştirilmesi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II- Temsil Heyetinin yurdun bütününü temsil etmesi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 xml:space="preserve">III- Manda ve himayenin reddedilmesi 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kararlarından hangisi veya hangileri ile Millî Mücadele’nin </w:t>
      </w:r>
      <w:r w:rsidRPr="00386722">
        <w:rPr>
          <w:rFonts w:ascii="Calibri" w:eastAsia="Calibri" w:hAnsi="Calibri"/>
          <w:b/>
          <w:bCs/>
          <w:i/>
          <w:sz w:val="24"/>
          <w:szCs w:val="22"/>
          <w:u w:val="single"/>
          <w:lang w:eastAsia="en-US"/>
        </w:rPr>
        <w:t>tek merkezden yönetilmesi</w:t>
      </w:r>
      <w:r w:rsidRPr="00386722">
        <w:rPr>
          <w:rFonts w:ascii="Calibri" w:eastAsia="Calibri" w:hAnsi="Calibri"/>
          <w:b/>
          <w:bCs/>
          <w:sz w:val="24"/>
          <w:szCs w:val="22"/>
          <w:lang w:eastAsia="en-US"/>
        </w:rPr>
        <w:t xml:space="preserve"> </w:t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>amaçlanmıştır?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 xml:space="preserve">A) Yalnız </w:t>
      </w:r>
      <w:proofErr w:type="gramStart"/>
      <w:r w:rsidRPr="00386722">
        <w:rPr>
          <w:rFonts w:ascii="Calibri" w:eastAsia="Calibri" w:hAnsi="Calibri"/>
          <w:b/>
          <w:sz w:val="22"/>
          <w:szCs w:val="22"/>
          <w:lang w:eastAsia="en-US"/>
        </w:rPr>
        <w:t>II           B</w:t>
      </w:r>
      <w:proofErr w:type="gramEnd"/>
      <w:r w:rsidRPr="00386722">
        <w:rPr>
          <w:rFonts w:ascii="Calibri" w:eastAsia="Calibri" w:hAnsi="Calibri"/>
          <w:b/>
          <w:sz w:val="22"/>
          <w:szCs w:val="22"/>
          <w:lang w:eastAsia="en-US"/>
        </w:rPr>
        <w:t>- I –II             C- Yalnız  III           D- I – III</w:t>
      </w:r>
    </w:p>
    <w:p w:rsidR="00386722" w:rsidRPr="00386722" w:rsidRDefault="00C8541E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C8541E">
        <w:rPr>
          <w:noProof/>
        </w:rPr>
        <w:pict>
          <v:oval id="Oval 17" o:spid="_x0000_s1030" style="position:absolute;margin-left:-24.65pt;margin-top:1.25pt;width:26.45pt;height:25.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" fillcolor="window" strokecolor="windowText" strokeweight=".5pt">
            <v:path arrowok="t"/>
            <v:textbox>
              <w:txbxContent>
                <w:p w:rsidR="006E0278" w:rsidRDefault="006E0278" w:rsidP="00386722">
                  <w:r>
                    <w:rPr>
                      <w:rFonts w:ascii="Cambria" w:hAnsi="Cambria"/>
                      <w:b/>
                    </w:rPr>
                    <w:t>5</w:t>
                  </w:r>
                </w:p>
              </w:txbxContent>
            </v:textbox>
          </v:oval>
        </w:pict>
      </w:r>
      <w:r w:rsidRPr="00C8541E">
        <w:rPr>
          <w:noProof/>
        </w:rPr>
        <w:pict>
          <v:roundrect id="Yuvarlatılmış Dikdörtgen 3" o:spid="_x0000_s1031" style="position:absolute;margin-left:261.75pt;margin-top:1.2pt;width:288.75pt;height:44.25pt;z-index:251663360;visibility:visible;mso-width-relative:margin;mso-height-relative:margin;v-text-anchor:middle" arcsize="58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" fillcolor="window" strokecolor="windowText" strokeweight="2pt">
            <v:path arrowok="t"/>
            <v:textbox>
              <w:txbxContent>
                <w:p w:rsidR="006E0278" w:rsidRPr="00D07A25" w:rsidRDefault="006E0278" w:rsidP="00386722">
                  <w:pPr>
                    <w:jc w:val="center"/>
                    <w:rPr>
                      <w:i/>
                      <w:sz w:val="22"/>
                    </w:rPr>
                  </w:pPr>
                  <w:proofErr w:type="spellStart"/>
                  <w:r w:rsidRPr="00D07A25">
                    <w:rPr>
                      <w:bCs/>
                      <w:i/>
                    </w:rPr>
                    <w:t>Kuvayimilliye’yi</w:t>
                  </w:r>
                  <w:proofErr w:type="spellEnd"/>
                  <w:r w:rsidRPr="00D07A25">
                    <w:rPr>
                      <w:bCs/>
                      <w:i/>
                    </w:rPr>
                    <w:t xml:space="preserve"> etkin ve millet iradesini </w:t>
                  </w:r>
                  <w:proofErr w:type="gramStart"/>
                  <w:r w:rsidRPr="00D07A25">
                    <w:rPr>
                      <w:bCs/>
                      <w:i/>
                    </w:rPr>
                    <w:t>hakim</w:t>
                  </w:r>
                  <w:proofErr w:type="gramEnd"/>
                  <w:r w:rsidRPr="00D07A25">
                    <w:rPr>
                      <w:bCs/>
                      <w:i/>
                    </w:rPr>
                    <w:t xml:space="preserve"> kılmak esastır</w:t>
                  </w:r>
                  <w:r>
                    <w:rPr>
                      <w:i/>
                    </w:rPr>
                    <w:br/>
                  </w:r>
                  <w:r w:rsidRPr="00D07A25">
                    <w:rPr>
                      <w:b/>
                      <w:bCs/>
                      <w:i/>
                      <w:sz w:val="24"/>
                    </w:rPr>
                    <w:t>Erzurum Kongresi</w:t>
                  </w:r>
                </w:p>
                <w:p w:rsidR="006E0278" w:rsidRDefault="006E0278" w:rsidP="00386722">
                  <w:pPr>
                    <w:jc w:val="center"/>
                  </w:pPr>
                </w:p>
              </w:txbxContent>
            </v:textbox>
          </v:roundrect>
        </w:pict>
      </w:r>
      <w:r w:rsidRPr="00C8541E">
        <w:rPr>
          <w:noProof/>
        </w:rPr>
        <w:pict>
          <v:roundrect id="Yuvarlatılmış Dikdörtgen 2" o:spid="_x0000_s1032" style="position:absolute;margin-left:-24.75pt;margin-top:1.2pt;width:282.75pt;height:44.25pt;z-index:251662336;visibility:visible;mso-width-relative:margin;mso-height-relative:margin;v-text-anchor:middle" arcsize="559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" fillcolor="window" strokecolor="windowText" strokeweight="2pt">
            <v:path arrowok="t"/>
            <v:textbox>
              <w:txbxContent>
                <w:p w:rsidR="006E0278" w:rsidRPr="00D07A25" w:rsidRDefault="006E0278" w:rsidP="00386722">
                  <w:pPr>
                    <w:jc w:val="center"/>
                    <w:rPr>
                      <w:i/>
                      <w:sz w:val="22"/>
                    </w:rPr>
                  </w:pPr>
                  <w:r w:rsidRPr="00386722">
                    <w:rPr>
                      <w:rFonts w:ascii="Calibri" w:hAnsi="Calibri"/>
                      <w:bCs/>
                      <w:i/>
                    </w:rPr>
                    <w:t xml:space="preserve">Milletin bağımsızlığını yine milletin azim ve kararı kurtaracaktır. </w:t>
                  </w:r>
                  <w:r>
                    <w:rPr>
                      <w:bCs/>
                      <w:i/>
                    </w:rPr>
                    <w:t xml:space="preserve">       </w:t>
                  </w:r>
                  <w:r w:rsidRPr="00D07A25">
                    <w:rPr>
                      <w:b/>
                      <w:bCs/>
                      <w:i/>
                      <w:sz w:val="24"/>
                    </w:rPr>
                    <w:t>Amasya Genelgesi</w:t>
                  </w:r>
                </w:p>
                <w:p w:rsidR="006E0278" w:rsidRDefault="006E0278" w:rsidP="00386722">
                  <w:pPr>
                    <w:jc w:val="center"/>
                  </w:pPr>
                </w:p>
              </w:txbxContent>
            </v:textbox>
          </v:roundrect>
        </w:pict>
      </w: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>Millî Mücadele sürecinde alınan yukarıdaki kararlar aşağıdaki ilkelerden hangisinin benimsendiğini kanıtlar?</w:t>
      </w:r>
      <w:r w:rsidRPr="00386722">
        <w:rPr>
          <w:rFonts w:ascii="Calibri" w:eastAsia="Calibri" w:hAnsi="Calibri"/>
          <w:sz w:val="22"/>
          <w:szCs w:val="22"/>
          <w:lang w:eastAsia="en-US"/>
        </w:rPr>
        <w:br/>
        <w:t xml:space="preserve">A. 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Milli </w:t>
      </w:r>
      <w:proofErr w:type="gramStart"/>
      <w:r w:rsidRPr="00386722">
        <w:rPr>
          <w:rFonts w:ascii="Calibri" w:eastAsia="Calibri" w:hAnsi="Calibri"/>
          <w:b/>
          <w:sz w:val="22"/>
          <w:szCs w:val="22"/>
          <w:lang w:eastAsia="en-US"/>
        </w:rPr>
        <w:t>egemenlik        B</w:t>
      </w:r>
      <w:proofErr w:type="gramEnd"/>
      <w:r w:rsidRPr="00386722">
        <w:rPr>
          <w:rFonts w:ascii="Calibri" w:eastAsia="Calibri" w:hAnsi="Calibri"/>
          <w:b/>
          <w:sz w:val="22"/>
          <w:szCs w:val="22"/>
          <w:lang w:eastAsia="en-US"/>
        </w:rPr>
        <w:t>. Vatanın bütünlüğü    C. Milli ekonomi    D. Tam bağımsızlık</w:t>
      </w:r>
    </w:p>
    <w:p w:rsidR="00386722" w:rsidRPr="00386722" w:rsidRDefault="00386722" w:rsidP="00386722">
      <w:pPr>
        <w:spacing w:after="160"/>
        <w:rPr>
          <w:rFonts w:ascii="Calibri" w:eastAsia="Calibri" w:hAnsi="Calibri"/>
          <w:b/>
          <w:sz w:val="22"/>
          <w:szCs w:val="22"/>
          <w:lang w:eastAsia="en-US"/>
        </w:rPr>
        <w:sectPr w:rsidR="00386722" w:rsidRPr="00386722" w:rsidSect="00386722">
          <w:footerReference w:type="default" r:id="rId18"/>
          <w:type w:val="continuous"/>
          <w:pgSz w:w="11906" w:h="16838"/>
          <w:pgMar w:top="426" w:right="720" w:bottom="284" w:left="720" w:header="708" w:footer="0" w:gutter="0"/>
          <w:cols w:space="708"/>
          <w:docGrid w:linePitch="360"/>
        </w:sectPr>
      </w:pPr>
      <w:r w:rsidRPr="00386722">
        <w:rPr>
          <w:rFonts w:ascii="Calibri" w:eastAsia="Calibri" w:hAnsi="Calibri"/>
          <w:b/>
          <w:sz w:val="22"/>
          <w:szCs w:val="22"/>
          <w:lang w:eastAsia="en-US"/>
        </w:rPr>
        <w:t>6.</w:t>
      </w:r>
      <w:r w:rsidRPr="00386722">
        <w:rPr>
          <w:rFonts w:ascii="Arial" w:hAnsi="Arial" w:cs="Arial"/>
          <w:color w:val="000000"/>
          <w:kern w:val="24"/>
          <w:sz w:val="48"/>
          <w:szCs w:val="48"/>
        </w:rPr>
        <w:t xml:space="preserve"> 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>Yabancı bir milletin himaye ve efendiliğini kabul etmek, insanlık vasıflarından yoksunluğu, acizlik ve miskinliği itiraftan başka bir şey değildi.”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386722">
        <w:rPr>
          <w:rFonts w:ascii="Calibri" w:eastAsia="Calibri" w:hAnsi="Calibri"/>
          <w:b/>
          <w:sz w:val="22"/>
          <w:szCs w:val="22"/>
          <w:u w:val="single"/>
          <w:lang w:eastAsia="en-US"/>
        </w:rPr>
        <w:t>Mustafa Kemal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Bu sözüyle Mustafa Kemal, karşı olduğu aşağıdaki anlayışlardan hangisini </w:t>
      </w:r>
      <w:r w:rsidRPr="00386722">
        <w:rPr>
          <w:rFonts w:ascii="Calibri" w:eastAsia="Calibri" w:hAnsi="Calibri"/>
          <w:b/>
          <w:bCs/>
          <w:i/>
          <w:sz w:val="24"/>
          <w:szCs w:val="22"/>
          <w:u w:val="single"/>
          <w:lang w:eastAsia="en-US"/>
        </w:rPr>
        <w:t>vurgulamaktadır?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 xml:space="preserve">A) Bağnazlık                  B. Krallık                  C. </w:t>
      </w:r>
      <w:proofErr w:type="gramStart"/>
      <w:r w:rsidRPr="00386722">
        <w:rPr>
          <w:rFonts w:ascii="Calibri" w:eastAsia="Calibri" w:hAnsi="Calibri"/>
          <w:b/>
          <w:sz w:val="22"/>
          <w:szCs w:val="22"/>
          <w:lang w:eastAsia="en-US"/>
        </w:rPr>
        <w:t>İmtiyazlık            D</w:t>
      </w:r>
      <w:proofErr w:type="gramEnd"/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. Mandacılık 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 xml:space="preserve">7. </w:t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Erzurum Kongresi’nde alınan aşağıdaki kararlardan hangisi ile </w:t>
      </w:r>
      <w:r w:rsidRPr="00386722">
        <w:rPr>
          <w:rFonts w:ascii="Calibri" w:eastAsia="Calibri" w:hAnsi="Calibri"/>
          <w:b/>
          <w:bCs/>
          <w:i/>
          <w:sz w:val="22"/>
          <w:szCs w:val="22"/>
          <w:u w:val="single"/>
          <w:lang w:eastAsia="en-US"/>
        </w:rPr>
        <w:t>“ulusal egemenliğin” koşulsuz</w:t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olarak</w:t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br/>
        <w:t>gerçekleştirileceği vurgulanmıştır?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A) Manda ve himaye kabul olunamaz.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ab/>
        <w:t>B) Millî sınırlar içinde vatan bir bütündür, parçalanamaz.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 xml:space="preserve">C) </w:t>
      </w:r>
      <w:proofErr w:type="spellStart"/>
      <w:r w:rsidRPr="00386722">
        <w:rPr>
          <w:rFonts w:ascii="Calibri" w:eastAsia="Calibri" w:hAnsi="Calibri"/>
          <w:b/>
          <w:sz w:val="22"/>
          <w:szCs w:val="22"/>
          <w:lang w:eastAsia="en-US"/>
        </w:rPr>
        <w:t>Kuvayımilliye’yi</w:t>
      </w:r>
      <w:proofErr w:type="spellEnd"/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 etken ve millî iradeyi hâkim kılmak esastır.     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D) Azınlıklara siyasi hâkimiyet ve sosyal dengeyi bozacak haklar verilemez.</w:t>
      </w: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sz w:val="28"/>
          <w:szCs w:val="22"/>
          <w:lang w:eastAsia="en-US"/>
        </w:rPr>
      </w:pP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386722">
        <w:rPr>
          <w:rFonts w:ascii="Calibri" w:eastAsia="Calibri" w:hAnsi="Calibri"/>
          <w:sz w:val="28"/>
          <w:szCs w:val="22"/>
          <w:lang w:eastAsia="en-US"/>
        </w:rPr>
        <w:t>8.</w:t>
      </w:r>
      <w:r w:rsidRPr="00386722">
        <w:rPr>
          <w:rFonts w:ascii="Arial" w:hAnsi="Arial" w:cs="Arial"/>
          <w:b/>
          <w:bCs/>
          <w:color w:val="000000"/>
          <w:kern w:val="24"/>
          <w:sz w:val="48"/>
          <w:szCs w:val="48"/>
        </w:rPr>
        <w:t xml:space="preserve"> </w:t>
      </w:r>
      <w:r w:rsidRPr="00386722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Paris Barış Konferansı’nda İtilaf Devletleri’nin Osmanlı topraklarını paylaşma kararına, Misakımillî’nin aşağıdaki maddelerinden hangisi </w:t>
      </w:r>
      <w:r w:rsidRPr="00386722">
        <w:rPr>
          <w:rFonts w:ascii="Cambria" w:eastAsia="Calibri" w:hAnsi="Cambria"/>
          <w:b/>
          <w:bCs/>
          <w:i/>
          <w:sz w:val="24"/>
          <w:szCs w:val="22"/>
          <w:u w:val="single"/>
          <w:lang w:eastAsia="en-US"/>
        </w:rPr>
        <w:t>itiraz niteliğindedir?</w:t>
      </w:r>
      <w:r w:rsidRPr="00386722">
        <w:rPr>
          <w:rFonts w:ascii="Cambria" w:eastAsia="Calibri" w:hAnsi="Cambria"/>
          <w:b/>
          <w:i/>
          <w:sz w:val="24"/>
          <w:szCs w:val="22"/>
          <w:u w:val="single"/>
          <w:lang w:eastAsia="en-US"/>
        </w:rPr>
        <w:br/>
      </w: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</w:p>
    <w:p w:rsidR="00386722" w:rsidRPr="00386722" w:rsidRDefault="00386722" w:rsidP="00386722">
      <w:pPr>
        <w:spacing w:after="200" w:line="276" w:lineRule="auto"/>
        <w:rPr>
          <w:rFonts w:ascii="Cambria" w:eastAsia="Calibri" w:hAnsi="Cambria"/>
          <w:sz w:val="22"/>
          <w:szCs w:val="22"/>
          <w:lang w:eastAsia="en-US"/>
        </w:rPr>
      </w:pPr>
      <w:r w:rsidRPr="00386722">
        <w:rPr>
          <w:rFonts w:ascii="Cambria" w:eastAsia="Calibri" w:hAnsi="Cambria"/>
          <w:sz w:val="22"/>
          <w:szCs w:val="22"/>
          <w:lang w:eastAsia="en-US"/>
        </w:rPr>
        <w:lastRenderedPageBreak/>
        <w:t>A. Türk ve Müslüman halkın çoğunluğunun bulunduğu yerler, birbirinden ayrılmaz bir bütündür.</w:t>
      </w:r>
      <w:r w:rsidRPr="00386722">
        <w:rPr>
          <w:rFonts w:ascii="Cambria" w:eastAsia="Calibri" w:hAnsi="Cambria"/>
          <w:i/>
          <w:sz w:val="24"/>
          <w:szCs w:val="22"/>
          <w:u w:val="single"/>
          <w:lang w:eastAsia="en-US"/>
        </w:rPr>
        <w:br/>
      </w:r>
      <w:r w:rsidRPr="00386722">
        <w:rPr>
          <w:rFonts w:ascii="Cambria" w:eastAsia="Calibri" w:hAnsi="Cambria"/>
          <w:sz w:val="22"/>
          <w:szCs w:val="22"/>
          <w:lang w:eastAsia="en-US"/>
        </w:rPr>
        <w:t xml:space="preserve">B) </w:t>
      </w:r>
      <w:proofErr w:type="spellStart"/>
      <w:r w:rsidRPr="00386722">
        <w:rPr>
          <w:rFonts w:ascii="Cambria" w:eastAsia="Calibri" w:hAnsi="Cambria"/>
          <w:sz w:val="22"/>
          <w:szCs w:val="22"/>
          <w:lang w:eastAsia="en-US"/>
        </w:rPr>
        <w:t>Boğazlar’ın</w:t>
      </w:r>
      <w:proofErr w:type="spellEnd"/>
      <w:r w:rsidRPr="00386722">
        <w:rPr>
          <w:rFonts w:ascii="Cambria" w:eastAsia="Calibri" w:hAnsi="Cambria"/>
          <w:sz w:val="22"/>
          <w:szCs w:val="22"/>
          <w:lang w:eastAsia="en-US"/>
        </w:rPr>
        <w:t xml:space="preserve"> dünya ticareti ve ulaşımına açılmasında ilgili devletlerin kararı geçerli olacaktır.</w:t>
      </w:r>
      <w:r w:rsidRPr="00386722">
        <w:rPr>
          <w:rFonts w:ascii="Cambria" w:eastAsia="Calibri" w:hAnsi="Cambria"/>
          <w:i/>
          <w:sz w:val="24"/>
          <w:szCs w:val="22"/>
          <w:u w:val="single"/>
          <w:lang w:eastAsia="en-US"/>
        </w:rPr>
        <w:br/>
      </w:r>
      <w:r w:rsidRPr="00386722">
        <w:rPr>
          <w:rFonts w:ascii="Cambria" w:eastAsia="Calibri" w:hAnsi="Cambria"/>
          <w:sz w:val="22"/>
          <w:szCs w:val="22"/>
          <w:lang w:eastAsia="en-US"/>
        </w:rPr>
        <w:t>C) Millî ve ekonomik gelişmemizi mümkün kılmak amacıyla siyasi, adli ve mali gelişmemize engel olan kapitülasyonlar kaldırılmalıdır.</w:t>
      </w:r>
      <w:r w:rsidRPr="00386722">
        <w:rPr>
          <w:rFonts w:ascii="Cambria" w:eastAsia="Calibri" w:hAnsi="Cambria"/>
          <w:i/>
          <w:sz w:val="24"/>
          <w:szCs w:val="22"/>
          <w:u w:val="single"/>
          <w:lang w:eastAsia="en-US"/>
        </w:rPr>
        <w:br/>
      </w:r>
      <w:r w:rsidRPr="00386722">
        <w:rPr>
          <w:rFonts w:ascii="Cambria" w:eastAsia="Calibri" w:hAnsi="Cambria"/>
          <w:sz w:val="22"/>
          <w:szCs w:val="22"/>
          <w:lang w:eastAsia="en-US"/>
        </w:rPr>
        <w:t xml:space="preserve">D) Azınlıkların hakları, komşu ülkelerdeki Müslümanlarında aynı haklardan yararlanmaları şartıyla kabul edilecek ve sağlanacaktır. </w:t>
      </w:r>
    </w:p>
    <w:p w:rsidR="00386722" w:rsidRPr="00386722" w:rsidRDefault="00386722" w:rsidP="00386722">
      <w:pPr>
        <w:spacing w:after="200" w:line="276" w:lineRule="auto"/>
        <w:rPr>
          <w:rFonts w:ascii="Cambria" w:eastAsia="Calibri" w:hAnsi="Cambria"/>
          <w:sz w:val="22"/>
          <w:szCs w:val="22"/>
          <w:lang w:eastAsia="en-US"/>
        </w:rPr>
        <w:sectPr w:rsidR="00386722" w:rsidRPr="00386722" w:rsidSect="00386722">
          <w:type w:val="continuous"/>
          <w:pgSz w:w="11906" w:h="16838"/>
          <w:pgMar w:top="426" w:right="720" w:bottom="284" w:left="720" w:header="708" w:footer="0" w:gutter="0"/>
          <w:cols w:num="2" w:space="708"/>
          <w:docGrid w:linePitch="360"/>
        </w:sectPr>
      </w:pP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i/>
          <w:sz w:val="22"/>
          <w:szCs w:val="22"/>
          <w:lang w:eastAsia="en-US"/>
        </w:rPr>
      </w:pPr>
      <w:r w:rsidRPr="00386722">
        <w:rPr>
          <w:rFonts w:ascii="Calibri" w:eastAsia="Calibri" w:hAnsi="Calibri"/>
          <w:b/>
          <w:sz w:val="28"/>
          <w:szCs w:val="22"/>
          <w:lang w:eastAsia="en-US"/>
        </w:rPr>
        <w:lastRenderedPageBreak/>
        <w:t>9.</w:t>
      </w:r>
      <w:r w:rsidRPr="00386722">
        <w:rPr>
          <w:rFonts w:ascii="Arial" w:hAnsi="Arial" w:cs="Arial"/>
          <w:color w:val="000000"/>
          <w:kern w:val="24"/>
          <w:sz w:val="56"/>
          <w:szCs w:val="48"/>
        </w:rPr>
        <w:t xml:space="preserve"> </w:t>
      </w:r>
      <w:r w:rsidRPr="00386722">
        <w:rPr>
          <w:rFonts w:ascii="Arial" w:hAnsi="Arial" w:cs="Arial"/>
          <w:color w:val="000000"/>
          <w:kern w:val="24"/>
          <w:sz w:val="48"/>
          <w:szCs w:val="48"/>
        </w:rPr>
        <w:br/>
      </w:r>
      <w:proofErr w:type="gramStart"/>
      <w:r w:rsidRPr="00386722">
        <w:rPr>
          <w:rFonts w:ascii="Calibri" w:eastAsia="Calibri" w:hAnsi="Calibri"/>
          <w:i/>
          <w:sz w:val="22"/>
          <w:szCs w:val="22"/>
          <w:lang w:eastAsia="en-US"/>
        </w:rPr>
        <w:t>I  Vatanın</w:t>
      </w:r>
      <w:proofErr w:type="gramEnd"/>
      <w:r w:rsidRPr="00386722">
        <w:rPr>
          <w:rFonts w:ascii="Calibri" w:eastAsia="Calibri" w:hAnsi="Calibri"/>
          <w:i/>
          <w:sz w:val="22"/>
          <w:szCs w:val="22"/>
          <w:lang w:eastAsia="en-US"/>
        </w:rPr>
        <w:t xml:space="preserve"> bütünlüğü, milletin bağımsızlığı tehlikededir.</w:t>
      </w:r>
      <w:r w:rsidRPr="00386722">
        <w:rPr>
          <w:rFonts w:ascii="Calibri" w:eastAsia="Calibri" w:hAnsi="Calibri"/>
          <w:i/>
          <w:sz w:val="22"/>
          <w:szCs w:val="22"/>
          <w:lang w:eastAsia="en-US"/>
        </w:rPr>
        <w:br/>
        <w:t>II. Milli sınırlar içinde vatan bir bütündür, parçalanamaz.</w:t>
      </w:r>
      <w:r w:rsidRPr="00386722">
        <w:rPr>
          <w:rFonts w:ascii="Calibri" w:eastAsia="Calibri" w:hAnsi="Calibri"/>
          <w:i/>
          <w:sz w:val="22"/>
          <w:szCs w:val="22"/>
          <w:lang w:eastAsia="en-US"/>
        </w:rPr>
        <w:br/>
        <w:t>III. TBMM'nin üstünde hiçbir güç yoktur.</w:t>
      </w:r>
      <w:r w:rsidRPr="00386722">
        <w:rPr>
          <w:rFonts w:ascii="Calibri" w:eastAsia="Calibri" w:hAnsi="Calibri"/>
          <w:i/>
          <w:sz w:val="22"/>
          <w:szCs w:val="22"/>
          <w:lang w:eastAsia="en-US"/>
        </w:rPr>
        <w:br/>
        <w:t>IV. Millî ve ekonomik gelişmemizi mümkün kılmak amacıyla siyasi, adli ve mali gelişmemize engel olan kapitülasyonlar kaldırılmalıdır.</w:t>
      </w:r>
      <w:r w:rsidRPr="00386722">
        <w:rPr>
          <w:rFonts w:ascii="Calibri" w:eastAsia="Calibri" w:hAnsi="Calibri"/>
          <w:i/>
          <w:sz w:val="22"/>
          <w:szCs w:val="22"/>
          <w:lang w:eastAsia="en-US"/>
        </w:rPr>
        <w:br/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Milli Mücadele Döneminin değişik zamanlarında alınan yukarıdaki kararlardan hangileri, </w:t>
      </w:r>
      <w:r w:rsidRPr="00386722">
        <w:rPr>
          <w:rFonts w:ascii="Calibri" w:eastAsia="Calibri" w:hAnsi="Calibri"/>
          <w:b/>
          <w:bCs/>
          <w:i/>
          <w:sz w:val="24"/>
          <w:szCs w:val="22"/>
          <w:u w:val="single"/>
          <w:lang w:eastAsia="en-US"/>
        </w:rPr>
        <w:t>yönetimde egemenlik anlayışının</w:t>
      </w:r>
      <w:r w:rsidRPr="00386722">
        <w:rPr>
          <w:rFonts w:ascii="Calibri" w:eastAsia="Calibri" w:hAnsi="Calibri"/>
          <w:b/>
          <w:bCs/>
          <w:sz w:val="24"/>
          <w:szCs w:val="22"/>
          <w:lang w:eastAsia="en-US"/>
        </w:rPr>
        <w:t xml:space="preserve"> </w:t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>değiştiğinin kanıtıdır?</w:t>
      </w:r>
      <w:r w:rsidRPr="00386722">
        <w:rPr>
          <w:rFonts w:ascii="Calibri" w:eastAsia="Calibri" w:hAnsi="Calibri"/>
          <w:i/>
          <w:sz w:val="22"/>
          <w:szCs w:val="22"/>
          <w:lang w:eastAsia="en-US"/>
        </w:rPr>
        <w:br/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A. Yalnız III              B- Yalnız IV                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C- I, II v e IV               D- II, III ve IV</w:t>
      </w: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386722">
        <w:rPr>
          <w:rFonts w:ascii="Calibri" w:eastAsia="Calibri" w:hAnsi="Calibri"/>
          <w:sz w:val="28"/>
          <w:szCs w:val="22"/>
          <w:lang w:eastAsia="en-US"/>
        </w:rPr>
        <w:t>10-</w:t>
      </w:r>
      <w:r w:rsidRPr="00386722">
        <w:rPr>
          <w:rFonts w:ascii="Arial" w:hAnsi="Arial" w:cs="Arial"/>
          <w:color w:val="000000"/>
          <w:kern w:val="24"/>
          <w:sz w:val="56"/>
          <w:szCs w:val="48"/>
        </w:rPr>
        <w:t xml:space="preserve"> 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>Hıyanet-i Vataniye Kanunu, TBMM'ye karşı çıkan isyanları engellemek ve sorumlularını cezalandırmak için çıkarılan bir kanundur.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>Buna göre, sözü edilen kanun hükmü, aşağıdaki durumlardan hangisine uygulanabilir?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 xml:space="preserve">A. </w:t>
      </w:r>
      <w:proofErr w:type="spellStart"/>
      <w:proofErr w:type="gramStart"/>
      <w:r w:rsidRPr="00386722">
        <w:rPr>
          <w:rFonts w:ascii="Calibri" w:eastAsia="Calibri" w:hAnsi="Calibri"/>
          <w:b/>
          <w:sz w:val="22"/>
          <w:szCs w:val="22"/>
          <w:lang w:eastAsia="en-US"/>
        </w:rPr>
        <w:t>Anzavur</w:t>
      </w:r>
      <w:proofErr w:type="spellEnd"/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  Ayaklanması'nı</w:t>
      </w:r>
      <w:proofErr w:type="gramEnd"/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 çıkaranlara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B) Mecliste farklı düşünceleri savunan gruplara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C) Misakımillî oylamasında ret oyu kullanan vekillere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D) Mondros Ateşkes Antlaşması sonrasında Anadolu'yu işgal eden devletlere</w:t>
      </w: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386722">
        <w:rPr>
          <w:rFonts w:ascii="Calibri" w:eastAsia="Calibri" w:hAnsi="Calibri"/>
          <w:sz w:val="28"/>
          <w:szCs w:val="22"/>
          <w:lang w:eastAsia="en-US"/>
        </w:rPr>
        <w:t>11.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  </w:t>
      </w:r>
      <w:r w:rsidRPr="00386722">
        <w:rPr>
          <w:rFonts w:ascii="Calibri" w:eastAsia="Calibri" w:hAnsi="Calibri"/>
          <w:sz w:val="22"/>
          <w:szCs w:val="22"/>
          <w:lang w:eastAsia="en-US"/>
        </w:rPr>
        <w:t xml:space="preserve">“Kurtuluş Savaşı sırasında, Büyük Millet Meclisine karşı çıkan isyanları bastırmak için Mecliste “Hıyanet-i Vataniye Kanunu” kabul edildi. Bu Kanun’un uygulanması için kurulan İstiklal Mahkemelerinin üyeleri, milletvekillerinden oluşmaktaydı. </w:t>
      </w:r>
      <w:r w:rsidRPr="00386722">
        <w:rPr>
          <w:rFonts w:ascii="Calibri" w:eastAsia="Calibri" w:hAnsi="Calibri"/>
          <w:sz w:val="22"/>
          <w:szCs w:val="22"/>
          <w:lang w:eastAsia="en-US"/>
        </w:rPr>
        <w:br/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>Parçaya göre, İstiklal Mahkemelerinde milletvekillerinin görev alması, ilk TBMM’nin;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 xml:space="preserve">I- </w:t>
      </w:r>
      <w:proofErr w:type="gramStart"/>
      <w:r w:rsidRPr="00386722">
        <w:rPr>
          <w:rFonts w:ascii="Calibri" w:eastAsia="Calibri" w:hAnsi="Calibri"/>
          <w:b/>
          <w:sz w:val="22"/>
          <w:szCs w:val="22"/>
          <w:lang w:eastAsia="en-US"/>
        </w:rPr>
        <w:t>Yargı           II</w:t>
      </w:r>
      <w:proofErr w:type="gramEnd"/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. Yasama        III. Yürütme   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</w:r>
      <w:r w:rsidRPr="00386722">
        <w:rPr>
          <w:rFonts w:ascii="Calibri" w:eastAsia="Calibri" w:hAnsi="Calibri"/>
          <w:b/>
          <w:bCs/>
          <w:i/>
          <w:sz w:val="22"/>
          <w:szCs w:val="22"/>
          <w:lang w:eastAsia="en-US"/>
        </w:rPr>
        <w:t>güçlerinden hangilerini kullandığını gösterir?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 xml:space="preserve"> A. Yalnız III       B- Yalnız  I     C- II ve III     D- </w:t>
      </w:r>
      <w:proofErr w:type="gramStart"/>
      <w:r w:rsidRPr="00386722">
        <w:rPr>
          <w:rFonts w:ascii="Calibri" w:eastAsia="Calibri" w:hAnsi="Calibri"/>
          <w:b/>
          <w:sz w:val="22"/>
          <w:szCs w:val="22"/>
          <w:lang w:eastAsia="en-US"/>
        </w:rPr>
        <w:t>I , II</w:t>
      </w:r>
      <w:proofErr w:type="gramEnd"/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 ve  IIII</w:t>
      </w: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386722">
        <w:rPr>
          <w:rFonts w:ascii="Calibri" w:eastAsia="Calibri" w:hAnsi="Calibri"/>
          <w:sz w:val="28"/>
          <w:szCs w:val="22"/>
          <w:lang w:eastAsia="en-US"/>
        </w:rPr>
        <w:t>12.</w:t>
      </w:r>
      <w:r w:rsidRPr="00386722">
        <w:rPr>
          <w:rFonts w:ascii="Calibri" w:eastAsia="Calibri" w:hAnsi="Calibri"/>
          <w:b/>
          <w:sz w:val="28"/>
          <w:szCs w:val="22"/>
          <w:lang w:eastAsia="en-US"/>
        </w:rPr>
        <w:t xml:space="preserve"> </w:t>
      </w:r>
      <w:r w:rsidRPr="00386722">
        <w:rPr>
          <w:rFonts w:ascii="Calibri" w:eastAsia="Calibri" w:hAnsi="Calibri"/>
          <w:sz w:val="22"/>
          <w:szCs w:val="22"/>
          <w:lang w:eastAsia="en-US"/>
        </w:rPr>
        <w:t>TBMM Hükümeti'nin ilk askeri, başarısı sonucunda yaptığı antlaşma, Batı ve Güney cephelerinin güçlenmesini sağlamış ve daha sonraki gelişmelerde de etkili olmuştur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. </w:t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>Burada sözü edilen antlaşma aşağıdakilerden hangisidir?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A) Mondros Ateşkes              B) Sevr Barış Anlaşması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 xml:space="preserve">C) Lozan Barış </w:t>
      </w:r>
      <w:proofErr w:type="gramStart"/>
      <w:r w:rsidRPr="00386722">
        <w:rPr>
          <w:rFonts w:ascii="Calibri" w:eastAsia="Calibri" w:hAnsi="Calibri"/>
          <w:b/>
          <w:sz w:val="22"/>
          <w:szCs w:val="22"/>
          <w:lang w:eastAsia="en-US"/>
        </w:rPr>
        <w:t>Anlaşması   D</w:t>
      </w:r>
      <w:proofErr w:type="gramEnd"/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) </w:t>
      </w:r>
      <w:proofErr w:type="spellStart"/>
      <w:r w:rsidRPr="00386722">
        <w:rPr>
          <w:rFonts w:ascii="Calibri" w:eastAsia="Calibri" w:hAnsi="Calibri"/>
          <w:b/>
          <w:sz w:val="22"/>
          <w:szCs w:val="22"/>
          <w:lang w:eastAsia="en-US"/>
        </w:rPr>
        <w:t>Gümrü</w:t>
      </w:r>
      <w:proofErr w:type="spellEnd"/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 Barış Anlaşması</w:t>
      </w:r>
    </w:p>
    <w:p w:rsidR="00386722" w:rsidRDefault="00386722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386722">
        <w:rPr>
          <w:rFonts w:ascii="Calibri" w:eastAsia="Calibri" w:hAnsi="Calibri"/>
          <w:b/>
          <w:sz w:val="28"/>
          <w:szCs w:val="22"/>
          <w:lang w:eastAsia="en-US"/>
        </w:rPr>
        <w:t>13.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    </w:t>
      </w:r>
      <w:r w:rsidRPr="00386722">
        <w:rPr>
          <w:rFonts w:ascii="Calibri" w:eastAsia="Calibri" w:hAnsi="Calibri"/>
          <w:sz w:val="22"/>
          <w:szCs w:val="22"/>
          <w:lang w:eastAsia="en-US"/>
        </w:rPr>
        <w:t>Birinci İnönü Savaşı’nın kazanılması sonu</w:t>
      </w:r>
      <w:r w:rsidRPr="00386722">
        <w:rPr>
          <w:rFonts w:ascii="Calibri" w:eastAsia="Calibri" w:hAnsi="Calibri"/>
          <w:sz w:val="22"/>
          <w:szCs w:val="22"/>
          <w:lang w:eastAsia="en-US"/>
        </w:rPr>
        <w:softHyphen/>
        <w:t>cunda Yeni Türk Devleti’nin ilk anayasası kabul edildi. Öte yandan Sovyetler Birliği ile Moskova Antlaşması imzalandı. Bu antlaşmayla Sovyetler Birliği, TBMM’yi tanıdı.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Bu bilgiden çıkarılabilecek </w:t>
      </w:r>
      <w:r w:rsidRPr="00386722"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  <w:t xml:space="preserve">en kapsamlı </w:t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>yargı, aşağıdakilerden hangisidir?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</w: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386722">
        <w:rPr>
          <w:rFonts w:ascii="Calibri" w:eastAsia="Calibri" w:hAnsi="Calibri"/>
          <w:b/>
          <w:sz w:val="22"/>
          <w:szCs w:val="22"/>
          <w:lang w:eastAsia="en-US"/>
        </w:rPr>
        <w:lastRenderedPageBreak/>
        <w:t>A) Türkiye’nin uluslararası ilişkilerini savaşlar belirlemiştir.</w:t>
      </w:r>
      <w:r>
        <w:rPr>
          <w:rFonts w:ascii="Calibri" w:eastAsia="Calibri" w:hAnsi="Calibri"/>
          <w:b/>
          <w:sz w:val="22"/>
          <w:szCs w:val="22"/>
          <w:lang w:eastAsia="en-US"/>
        </w:rPr>
        <w:br/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>B) Askerî zaferlerde siyasi başarılar etkili olmuştur.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C) Türkiye, Sovyetler Birliği’ne karşı yaptığı savaşı kazanmıştır.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D) Askerî başarılar, ulusal ve uluslararası gelişmelerde etkili olmuştur</w:t>
      </w: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386722">
        <w:rPr>
          <w:rFonts w:ascii="Calibri" w:eastAsia="Calibri" w:hAnsi="Calibri"/>
          <w:b/>
          <w:sz w:val="28"/>
          <w:szCs w:val="22"/>
          <w:lang w:eastAsia="en-US"/>
        </w:rPr>
        <w:t>14.</w:t>
      </w:r>
      <w:r w:rsidRPr="00386722">
        <w:rPr>
          <w:rFonts w:ascii="Arial" w:hAnsi="Arial" w:cs="Arial"/>
          <w:b/>
          <w:bCs/>
          <w:color w:val="000000"/>
          <w:kern w:val="24"/>
          <w:sz w:val="48"/>
          <w:szCs w:val="48"/>
        </w:rPr>
        <w:t xml:space="preserve"> </w:t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>Moskova Antlaşması'nın aşağıdaki kararlarından hangisi, Sovyet Rusya ile TBMM Hükümetinin dış politikada birlikte hareket edecekleri konusunda anlaştıklarını göstermektedir?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A) Sovyetler Birliği Misakımillî'yi tanıyacaktır.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B) Sovyetler Birliği kapitülasyonların kaldırılmasını kabul edecektir.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C) İki taraftan birinin tanımadığı uluslararası bir antlaşmayı, diğeri de tanımayacaktır.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D) Osmanlı Devleti ile Çarlık Rusya’sı arasında imzalanan antlaşmalar geçersiz sayılacaktır.</w:t>
      </w: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386722">
        <w:rPr>
          <w:rFonts w:ascii="Calibri" w:eastAsia="Calibri" w:hAnsi="Calibri"/>
          <w:b/>
          <w:sz w:val="28"/>
          <w:szCs w:val="22"/>
          <w:lang w:eastAsia="en-US"/>
        </w:rPr>
        <w:t>15-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  </w:t>
      </w:r>
      <w:r w:rsidRPr="00386722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Sovyetler Birliği, aşağıdaki </w:t>
      </w:r>
      <w:proofErr w:type="gramStart"/>
      <w:r w:rsidRPr="00386722">
        <w:rPr>
          <w:rFonts w:ascii="Calibri" w:eastAsia="Calibri" w:hAnsi="Calibri"/>
          <w:b/>
          <w:sz w:val="22"/>
          <w:szCs w:val="22"/>
          <w:lang w:eastAsia="en-US"/>
        </w:rPr>
        <w:t>antlaşmalardan     hangisiyle</w:t>
      </w:r>
      <w:proofErr w:type="gramEnd"/>
      <w:r w:rsidRPr="00386722">
        <w:rPr>
          <w:rFonts w:ascii="Calibri" w:eastAsia="Calibri" w:hAnsi="Calibri"/>
          <w:b/>
          <w:sz w:val="22"/>
          <w:szCs w:val="22"/>
          <w:lang w:eastAsia="en-US"/>
        </w:rPr>
        <w:t xml:space="preserve"> Misakımillî’yi tanımıştır?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</w:r>
      <w:r w:rsidRPr="00386722">
        <w:rPr>
          <w:rFonts w:ascii="Calibri" w:eastAsia="Calibri" w:hAnsi="Calibri"/>
          <w:sz w:val="22"/>
          <w:szCs w:val="22"/>
          <w:lang w:eastAsia="en-US"/>
        </w:rPr>
        <w:t xml:space="preserve">A) Ankara </w:t>
      </w:r>
      <w:proofErr w:type="gramStart"/>
      <w:r w:rsidRPr="00386722">
        <w:rPr>
          <w:rFonts w:ascii="Calibri" w:eastAsia="Calibri" w:hAnsi="Calibri"/>
          <w:sz w:val="22"/>
          <w:szCs w:val="22"/>
          <w:lang w:eastAsia="en-US"/>
        </w:rPr>
        <w:t>Antlaşması         B</w:t>
      </w:r>
      <w:proofErr w:type="gramEnd"/>
      <w:r w:rsidRPr="00386722">
        <w:rPr>
          <w:rFonts w:ascii="Calibri" w:eastAsia="Calibri" w:hAnsi="Calibri"/>
          <w:sz w:val="22"/>
          <w:szCs w:val="22"/>
          <w:lang w:eastAsia="en-US"/>
        </w:rPr>
        <w:t xml:space="preserve">) </w:t>
      </w:r>
      <w:proofErr w:type="spellStart"/>
      <w:r w:rsidRPr="00386722">
        <w:rPr>
          <w:rFonts w:ascii="Calibri" w:eastAsia="Calibri" w:hAnsi="Calibri"/>
          <w:sz w:val="22"/>
          <w:szCs w:val="22"/>
          <w:lang w:eastAsia="en-US"/>
        </w:rPr>
        <w:t>Gümrü</w:t>
      </w:r>
      <w:proofErr w:type="spellEnd"/>
      <w:r w:rsidRPr="00386722">
        <w:rPr>
          <w:rFonts w:ascii="Calibri" w:eastAsia="Calibri" w:hAnsi="Calibri"/>
          <w:sz w:val="22"/>
          <w:szCs w:val="22"/>
          <w:lang w:eastAsia="en-US"/>
        </w:rPr>
        <w:t xml:space="preserve"> Antlaşması       </w:t>
      </w:r>
      <w:r w:rsidRPr="00386722">
        <w:rPr>
          <w:rFonts w:ascii="Calibri" w:eastAsia="Calibri" w:hAnsi="Calibri"/>
          <w:sz w:val="22"/>
          <w:szCs w:val="22"/>
          <w:lang w:eastAsia="en-US"/>
        </w:rPr>
        <w:br/>
        <w:t>C) Moskova Antlaşması     D) Kars Antlaşması</w:t>
      </w:r>
    </w:p>
    <w:p w:rsidR="00386722" w:rsidRPr="00386722" w:rsidRDefault="00386722" w:rsidP="00386722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386722">
        <w:rPr>
          <w:rFonts w:ascii="Calibri" w:eastAsia="Calibri" w:hAnsi="Calibri"/>
          <w:b/>
          <w:sz w:val="28"/>
          <w:szCs w:val="22"/>
          <w:lang w:eastAsia="en-US"/>
        </w:rPr>
        <w:t xml:space="preserve">16.  </w:t>
      </w:r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Mustafa Kemal’in aşağıdaki </w:t>
      </w:r>
      <w:proofErr w:type="gramStart"/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>çalışmalarından  hangisi</w:t>
      </w:r>
      <w:proofErr w:type="gramEnd"/>
      <w:r w:rsidRPr="00386722">
        <w:rPr>
          <w:rFonts w:ascii="Calibri" w:eastAsia="Calibri" w:hAnsi="Calibri"/>
          <w:b/>
          <w:bCs/>
          <w:sz w:val="22"/>
          <w:szCs w:val="22"/>
          <w:lang w:eastAsia="en-US"/>
        </w:rPr>
        <w:t>, eğitime verdiği önemi gösterir?</w:t>
      </w:r>
      <w:r>
        <w:rPr>
          <w:rFonts w:ascii="Calibri" w:eastAsia="Calibri" w:hAnsi="Calibri"/>
          <w:b/>
          <w:bCs/>
          <w:sz w:val="22"/>
          <w:szCs w:val="22"/>
          <w:lang w:eastAsia="en-US"/>
        </w:rPr>
        <w:t>(10 puan)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A. Maarif Kongresi’ni toplaması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B) Başkomutanlık yetkisini kullanması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C) İzmir İktisat Kongresi’ni düzenlemesi</w:t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386722">
        <w:rPr>
          <w:rFonts w:ascii="Calibri" w:eastAsia="Calibri" w:hAnsi="Calibri"/>
          <w:b/>
          <w:sz w:val="22"/>
          <w:szCs w:val="22"/>
          <w:lang w:eastAsia="en-US"/>
        </w:rPr>
        <w:br/>
        <w:t>D) Tekâlif-i Milliye Emirleri’ni yayımlaması</w:t>
      </w:r>
    </w:p>
    <w:tbl>
      <w:tblPr>
        <w:tblStyle w:val="TabloKlavuzu1"/>
        <w:tblpPr w:leftFromText="141" w:rightFromText="141" w:vertAnchor="text" w:horzAnchor="margin" w:tblpXSpec="right" w:tblpY="5197"/>
        <w:tblW w:w="5275" w:type="dxa"/>
        <w:tblLook w:val="04A0"/>
      </w:tblPr>
      <w:tblGrid>
        <w:gridCol w:w="564"/>
        <w:gridCol w:w="564"/>
        <w:gridCol w:w="564"/>
        <w:gridCol w:w="564"/>
        <w:gridCol w:w="564"/>
        <w:gridCol w:w="564"/>
        <w:gridCol w:w="426"/>
        <w:gridCol w:w="448"/>
        <w:gridCol w:w="448"/>
        <w:gridCol w:w="569"/>
      </w:tblGrid>
      <w:tr w:rsidR="00386722" w:rsidRPr="00386722" w:rsidTr="00386722">
        <w:trPr>
          <w:trHeight w:val="246"/>
        </w:trPr>
        <w:tc>
          <w:tcPr>
            <w:tcW w:w="564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</w:rPr>
            </w:pPr>
            <w:r w:rsidRPr="00386722">
              <w:rPr>
                <w:rFonts w:ascii="Cambria" w:hAnsi="Cambria"/>
              </w:rPr>
              <w:t>1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</w:rPr>
            </w:pPr>
            <w:r w:rsidRPr="00386722">
              <w:rPr>
                <w:rFonts w:ascii="Cambria" w:hAnsi="Cambria"/>
              </w:rPr>
              <w:t>2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</w:rPr>
            </w:pPr>
            <w:r w:rsidRPr="00386722">
              <w:rPr>
                <w:rFonts w:ascii="Cambria" w:hAnsi="Cambria"/>
              </w:rPr>
              <w:t>3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</w:rPr>
            </w:pPr>
            <w:r w:rsidRPr="00386722">
              <w:rPr>
                <w:rFonts w:ascii="Cambria" w:hAnsi="Cambria"/>
              </w:rPr>
              <w:t>4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</w:rPr>
            </w:pPr>
            <w:r w:rsidRPr="00386722">
              <w:rPr>
                <w:rFonts w:ascii="Cambria" w:hAnsi="Cambria"/>
              </w:rPr>
              <w:t>5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</w:rPr>
            </w:pPr>
            <w:r w:rsidRPr="00386722">
              <w:rPr>
                <w:rFonts w:ascii="Cambria" w:hAnsi="Cambria"/>
              </w:rPr>
              <w:t>6</w:t>
            </w:r>
          </w:p>
        </w:tc>
        <w:tc>
          <w:tcPr>
            <w:tcW w:w="426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</w:rPr>
            </w:pPr>
            <w:r w:rsidRPr="00386722">
              <w:rPr>
                <w:rFonts w:ascii="Cambria" w:hAnsi="Cambria"/>
              </w:rPr>
              <w:t>7</w:t>
            </w:r>
          </w:p>
        </w:tc>
        <w:tc>
          <w:tcPr>
            <w:tcW w:w="448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</w:rPr>
            </w:pPr>
            <w:r w:rsidRPr="00386722">
              <w:rPr>
                <w:rFonts w:ascii="Cambria" w:hAnsi="Cambria"/>
              </w:rPr>
              <w:t>8</w:t>
            </w:r>
          </w:p>
        </w:tc>
        <w:tc>
          <w:tcPr>
            <w:tcW w:w="448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</w:rPr>
            </w:pPr>
            <w:r w:rsidRPr="00386722">
              <w:rPr>
                <w:rFonts w:ascii="Cambria" w:hAnsi="Cambria"/>
              </w:rPr>
              <w:t>9</w:t>
            </w:r>
          </w:p>
        </w:tc>
        <w:tc>
          <w:tcPr>
            <w:tcW w:w="569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</w:rPr>
            </w:pPr>
            <w:r w:rsidRPr="00386722">
              <w:rPr>
                <w:rFonts w:ascii="Cambria" w:hAnsi="Cambria"/>
              </w:rPr>
              <w:t>10</w:t>
            </w:r>
          </w:p>
        </w:tc>
      </w:tr>
      <w:tr w:rsidR="00386722" w:rsidRPr="00386722" w:rsidTr="00386722">
        <w:trPr>
          <w:trHeight w:val="246"/>
        </w:trPr>
        <w:tc>
          <w:tcPr>
            <w:tcW w:w="564" w:type="dxa"/>
          </w:tcPr>
          <w:p w:rsidR="00386722" w:rsidRPr="00386722" w:rsidRDefault="00386722" w:rsidP="00386722">
            <w:pPr>
              <w:jc w:val="center"/>
            </w:pPr>
            <w:r w:rsidRPr="00386722">
              <w:t>B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</w:pPr>
            <w:r w:rsidRPr="00386722">
              <w:t>C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</w:pPr>
            <w:r w:rsidRPr="00386722">
              <w:t>D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</w:pPr>
            <w:r w:rsidRPr="00386722">
              <w:t>B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</w:pPr>
            <w:r w:rsidRPr="00386722">
              <w:t>A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</w:pPr>
            <w:r w:rsidRPr="00386722">
              <w:t>D</w:t>
            </w:r>
          </w:p>
        </w:tc>
        <w:tc>
          <w:tcPr>
            <w:tcW w:w="426" w:type="dxa"/>
          </w:tcPr>
          <w:p w:rsidR="00386722" w:rsidRPr="00386722" w:rsidRDefault="00386722" w:rsidP="00386722">
            <w:pPr>
              <w:jc w:val="center"/>
            </w:pPr>
            <w:r w:rsidRPr="00386722">
              <w:t>C</w:t>
            </w:r>
          </w:p>
        </w:tc>
        <w:tc>
          <w:tcPr>
            <w:tcW w:w="448" w:type="dxa"/>
          </w:tcPr>
          <w:p w:rsidR="00386722" w:rsidRPr="00386722" w:rsidRDefault="00386722" w:rsidP="00386722">
            <w:pPr>
              <w:jc w:val="center"/>
            </w:pPr>
            <w:r w:rsidRPr="00386722">
              <w:t>A</w:t>
            </w:r>
          </w:p>
        </w:tc>
        <w:tc>
          <w:tcPr>
            <w:tcW w:w="448" w:type="dxa"/>
          </w:tcPr>
          <w:p w:rsidR="00386722" w:rsidRPr="00386722" w:rsidRDefault="00386722" w:rsidP="00386722">
            <w:pPr>
              <w:jc w:val="center"/>
            </w:pPr>
            <w:r w:rsidRPr="00386722">
              <w:t>A</w:t>
            </w:r>
          </w:p>
        </w:tc>
        <w:tc>
          <w:tcPr>
            <w:tcW w:w="569" w:type="dxa"/>
          </w:tcPr>
          <w:p w:rsidR="00386722" w:rsidRPr="00386722" w:rsidRDefault="00386722" w:rsidP="00386722">
            <w:pPr>
              <w:jc w:val="center"/>
            </w:pPr>
            <w:r w:rsidRPr="00386722">
              <w:t>A</w:t>
            </w:r>
          </w:p>
        </w:tc>
      </w:tr>
      <w:tr w:rsidR="00386722" w:rsidRPr="00386722" w:rsidTr="00386722">
        <w:trPr>
          <w:trHeight w:val="233"/>
        </w:trPr>
        <w:tc>
          <w:tcPr>
            <w:tcW w:w="564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  <w:sz w:val="24"/>
              </w:rPr>
            </w:pPr>
            <w:r w:rsidRPr="00386722">
              <w:rPr>
                <w:rFonts w:ascii="Cambria" w:hAnsi="Cambria"/>
                <w:sz w:val="24"/>
              </w:rPr>
              <w:t>11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  <w:sz w:val="24"/>
              </w:rPr>
            </w:pPr>
            <w:r w:rsidRPr="00386722">
              <w:rPr>
                <w:rFonts w:ascii="Cambria" w:hAnsi="Cambria"/>
                <w:sz w:val="24"/>
              </w:rPr>
              <w:t>12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  <w:sz w:val="24"/>
              </w:rPr>
            </w:pPr>
            <w:r w:rsidRPr="00386722">
              <w:rPr>
                <w:rFonts w:ascii="Cambria" w:hAnsi="Cambria"/>
                <w:sz w:val="24"/>
              </w:rPr>
              <w:t>13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  <w:sz w:val="24"/>
              </w:rPr>
            </w:pPr>
            <w:r w:rsidRPr="00386722">
              <w:rPr>
                <w:rFonts w:ascii="Cambria" w:hAnsi="Cambria"/>
                <w:sz w:val="24"/>
              </w:rPr>
              <w:t>14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  <w:sz w:val="24"/>
              </w:rPr>
            </w:pPr>
            <w:r w:rsidRPr="00386722">
              <w:rPr>
                <w:rFonts w:ascii="Cambria" w:hAnsi="Cambria"/>
                <w:sz w:val="24"/>
              </w:rPr>
              <w:t>15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  <w:rPr>
                <w:rFonts w:ascii="Cambria" w:hAnsi="Cambria"/>
                <w:sz w:val="24"/>
              </w:rPr>
            </w:pPr>
            <w:r w:rsidRPr="00386722">
              <w:rPr>
                <w:rFonts w:ascii="Cambria" w:hAnsi="Cambria"/>
                <w:sz w:val="24"/>
              </w:rPr>
              <w:t>16</w:t>
            </w:r>
          </w:p>
        </w:tc>
        <w:tc>
          <w:tcPr>
            <w:tcW w:w="1891" w:type="dxa"/>
            <w:gridSpan w:val="4"/>
            <w:vMerge w:val="restart"/>
          </w:tcPr>
          <w:p w:rsidR="00386722" w:rsidRPr="00386722" w:rsidRDefault="00386722" w:rsidP="00386722">
            <w:pPr>
              <w:jc w:val="center"/>
              <w:rPr>
                <w:color w:val="FF0000"/>
              </w:rPr>
            </w:pPr>
            <w:r w:rsidRPr="00386722">
              <w:rPr>
                <w:color w:val="FF0000"/>
                <w:sz w:val="16"/>
              </w:rPr>
              <w:t>CEVAPLARINIZI BURADAN KONTROL EDİNİZ</w:t>
            </w:r>
          </w:p>
        </w:tc>
      </w:tr>
      <w:tr w:rsidR="00386722" w:rsidRPr="00386722" w:rsidTr="00386722">
        <w:trPr>
          <w:trHeight w:val="246"/>
        </w:trPr>
        <w:tc>
          <w:tcPr>
            <w:tcW w:w="564" w:type="dxa"/>
          </w:tcPr>
          <w:p w:rsidR="00386722" w:rsidRPr="00386722" w:rsidRDefault="00386722" w:rsidP="00386722">
            <w:pPr>
              <w:jc w:val="center"/>
            </w:pPr>
            <w:r w:rsidRPr="00386722">
              <w:t>B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</w:pPr>
            <w:r w:rsidRPr="00386722">
              <w:t>D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</w:pPr>
            <w:r w:rsidRPr="00386722">
              <w:t>D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</w:pPr>
            <w:r w:rsidRPr="00386722">
              <w:t>C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</w:pPr>
            <w:r w:rsidRPr="00386722">
              <w:t>C</w:t>
            </w:r>
          </w:p>
        </w:tc>
        <w:tc>
          <w:tcPr>
            <w:tcW w:w="564" w:type="dxa"/>
          </w:tcPr>
          <w:p w:rsidR="00386722" w:rsidRPr="00386722" w:rsidRDefault="00386722" w:rsidP="00386722">
            <w:pPr>
              <w:jc w:val="center"/>
            </w:pPr>
            <w:r w:rsidRPr="00386722">
              <w:t>A</w:t>
            </w:r>
          </w:p>
        </w:tc>
        <w:tc>
          <w:tcPr>
            <w:tcW w:w="1891" w:type="dxa"/>
            <w:gridSpan w:val="4"/>
            <w:vMerge/>
          </w:tcPr>
          <w:p w:rsidR="00386722" w:rsidRPr="00386722" w:rsidRDefault="00386722" w:rsidP="00386722">
            <w:pPr>
              <w:jc w:val="center"/>
            </w:pPr>
          </w:p>
        </w:tc>
      </w:tr>
    </w:tbl>
    <w:p w:rsidR="00140497" w:rsidRDefault="00386722" w:rsidP="003867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386722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3209925" cy="2638425"/>
            <wp:effectExtent l="0" t="0" r="0" b="0"/>
            <wp:docPr id="18" name="Resim 18" descr="C:\Users\Taşkın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aşkın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03A" w:rsidRDefault="00386722" w:rsidP="003867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1D603A" w:rsidSect="00386722">
          <w:type w:val="continuous"/>
          <w:pgSz w:w="11906" w:h="16838"/>
          <w:pgMar w:top="284" w:right="424" w:bottom="284" w:left="426" w:header="708" w:footer="708" w:gutter="0"/>
          <w:cols w:num="2" w:space="425"/>
        </w:sectPr>
      </w:pPr>
      <w:r>
        <w:rPr>
          <w:rFonts w:ascii="Calibri" w:eastAsia="Calibri" w:hAnsi="Calibri"/>
          <w:sz w:val="22"/>
          <w:szCs w:val="22"/>
          <w:lang w:eastAsia="en-US"/>
        </w:rPr>
        <w:br/>
      </w:r>
    </w:p>
    <w:p w:rsidR="001D603A" w:rsidRPr="001D603A" w:rsidRDefault="00C8541E" w:rsidP="001D603A">
      <w:pPr>
        <w:spacing w:after="200" w:line="276" w:lineRule="auto"/>
        <w:jc w:val="both"/>
        <w:rPr>
          <w:rFonts w:ascii="Cambria" w:eastAsia="Calibri" w:hAnsi="Cambria"/>
          <w:b/>
          <w:lang w:eastAsia="en-US"/>
        </w:rPr>
      </w:pPr>
      <w:r w:rsidRPr="00C8541E">
        <w:rPr>
          <w:rFonts w:ascii="Cambria" w:hAnsi="Cambria"/>
          <w:b/>
          <w:noProof/>
          <w:sz w:val="24"/>
        </w:rPr>
        <w:lastRenderedPageBreak/>
        <w:pict>
          <v:shape id="Metin Kutusu 19" o:spid="_x0000_s1033" type="#_x0000_t202" style="position:absolute;left:0;text-align:left;margin-left:151.95pt;margin-top:21.8pt;width:396pt;height:143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" fillcolor="window" strokeweight=".5pt">
            <v:path arrowok="t"/>
            <v:textbox>
              <w:txbxContent>
                <w:p w:rsidR="006E0278" w:rsidRPr="001D603A" w:rsidRDefault="006E0278" w:rsidP="001D603A">
                  <w:pPr>
                    <w:rPr>
                      <w:b/>
                      <w:sz w:val="24"/>
                    </w:rPr>
                  </w:pPr>
                  <w:r w:rsidRPr="001D603A">
                    <w:rPr>
                      <w:b/>
                      <w:sz w:val="24"/>
                    </w:rPr>
                    <w:t xml:space="preserve">1. Mustafa Kemal’in ilk görev yeri </w:t>
                  </w:r>
                  <w:proofErr w:type="gramStart"/>
                  <w:r w:rsidRPr="001D603A">
                    <w:rPr>
                      <w:b/>
                      <w:sz w:val="24"/>
                    </w:rPr>
                    <w:t>……………………</w:t>
                  </w:r>
                  <w:proofErr w:type="gramEnd"/>
                </w:p>
                <w:p w:rsidR="006E0278" w:rsidRPr="001D603A" w:rsidRDefault="006E0278" w:rsidP="001D603A">
                  <w:pPr>
                    <w:rPr>
                      <w:b/>
                      <w:sz w:val="24"/>
                    </w:rPr>
                  </w:pPr>
                  <w:r w:rsidRPr="001D603A">
                    <w:rPr>
                      <w:b/>
                      <w:sz w:val="24"/>
                    </w:rPr>
                    <w:t xml:space="preserve">2. Mustafa Kemal Birinci Dünya Savaşında Kafkas Cephesinde görev alarak </w:t>
                  </w:r>
                  <w:proofErr w:type="gramStart"/>
                  <w:r w:rsidRPr="001D603A">
                    <w:rPr>
                      <w:b/>
                      <w:sz w:val="24"/>
                    </w:rPr>
                    <w:t>………………</w:t>
                  </w:r>
                  <w:proofErr w:type="gramEnd"/>
                  <w:r w:rsidRPr="001D603A">
                    <w:rPr>
                      <w:b/>
                      <w:sz w:val="24"/>
                    </w:rPr>
                    <w:t xml:space="preserve"> ve </w:t>
                  </w:r>
                  <w:proofErr w:type="gramStart"/>
                  <w:r w:rsidRPr="001D603A">
                    <w:rPr>
                      <w:b/>
                      <w:sz w:val="24"/>
                    </w:rPr>
                    <w:t>…………………</w:t>
                  </w:r>
                  <w:proofErr w:type="gramEnd"/>
                  <w:r w:rsidRPr="001D603A">
                    <w:rPr>
                      <w:b/>
                      <w:sz w:val="24"/>
                    </w:rPr>
                    <w:t>Rus işgalinden kurtardı.</w:t>
                  </w:r>
                </w:p>
                <w:p w:rsidR="006E0278" w:rsidRPr="001D603A" w:rsidRDefault="006E0278" w:rsidP="001D603A">
                  <w:pPr>
                    <w:rPr>
                      <w:b/>
                      <w:sz w:val="24"/>
                    </w:rPr>
                  </w:pPr>
                  <w:r w:rsidRPr="001D603A">
                    <w:rPr>
                      <w:b/>
                      <w:sz w:val="24"/>
                    </w:rPr>
                    <w:t xml:space="preserve">3. Balkan Savaşları başlayınca Osmanlı Devleti </w:t>
                  </w:r>
                  <w:proofErr w:type="gramStart"/>
                  <w:r w:rsidRPr="001D603A">
                    <w:rPr>
                      <w:b/>
                      <w:sz w:val="24"/>
                    </w:rPr>
                    <w:t>…………………………</w:t>
                  </w:r>
                  <w:proofErr w:type="gramEnd"/>
                  <w:r w:rsidRPr="001D603A">
                    <w:rPr>
                      <w:b/>
                      <w:sz w:val="24"/>
                    </w:rPr>
                    <w:t>ile Trablusgarp’ı İtalyanlara bırakmak zorunda kaldı.</w:t>
                  </w:r>
                </w:p>
                <w:p w:rsidR="006E0278" w:rsidRPr="001D603A" w:rsidRDefault="006E0278" w:rsidP="001D603A">
                  <w:pPr>
                    <w:rPr>
                      <w:b/>
                      <w:sz w:val="24"/>
                    </w:rPr>
                  </w:pPr>
                  <w:r w:rsidRPr="001D603A">
                    <w:rPr>
                      <w:b/>
                      <w:sz w:val="24"/>
                    </w:rPr>
                    <w:t xml:space="preserve">4. Mustafa Kemal,“Kemal” ikinci adını </w:t>
                  </w:r>
                  <w:proofErr w:type="gramStart"/>
                  <w:r w:rsidRPr="001D603A">
                    <w:rPr>
                      <w:b/>
                      <w:sz w:val="24"/>
                    </w:rPr>
                    <w:t>……………………………</w:t>
                  </w:r>
                  <w:proofErr w:type="gramEnd"/>
                  <w:r w:rsidRPr="001D603A">
                    <w:rPr>
                      <w:b/>
                      <w:sz w:val="24"/>
                    </w:rPr>
                    <w:t>deki matematik öğretmeni Yüzbaşı Mustafa Beyden almıştı.</w:t>
                  </w:r>
                </w:p>
                <w:p w:rsidR="006E0278" w:rsidRPr="001D603A" w:rsidRDefault="006E0278" w:rsidP="001D603A">
                  <w:pPr>
                    <w:rPr>
                      <w:b/>
                      <w:sz w:val="24"/>
                    </w:rPr>
                  </w:pPr>
                  <w:r w:rsidRPr="001D603A">
                    <w:rPr>
                      <w:b/>
                      <w:sz w:val="24"/>
                    </w:rPr>
                    <w:t xml:space="preserve">5.Mustafa Kemal’in liderliğinin en çok ön plana çıktığı savaş </w:t>
                  </w:r>
                  <w:proofErr w:type="gramStart"/>
                  <w:r w:rsidRPr="001D603A">
                    <w:rPr>
                      <w:b/>
                      <w:sz w:val="24"/>
                    </w:rPr>
                    <w:t>……………</w:t>
                  </w:r>
                  <w:proofErr w:type="gramEnd"/>
                  <w:r w:rsidRPr="001D603A">
                    <w:rPr>
                      <w:b/>
                      <w:sz w:val="24"/>
                    </w:rPr>
                    <w:t xml:space="preserve"> </w:t>
                  </w:r>
                  <w:proofErr w:type="gramStart"/>
                  <w:r w:rsidRPr="001D603A">
                    <w:rPr>
                      <w:b/>
                      <w:sz w:val="24"/>
                    </w:rPr>
                    <w:t>savaşlarıdır</w:t>
                  </w:r>
                  <w:proofErr w:type="gramEnd"/>
                  <w:r w:rsidRPr="001D603A">
                    <w:rPr>
                      <w:b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Pr="00C8541E">
        <w:rPr>
          <w:rFonts w:ascii="Cambria" w:hAnsi="Cambria"/>
          <w:b/>
          <w:noProof/>
          <w:sz w:val="24"/>
        </w:rPr>
        <w:pict>
          <v:shape id="Text Box 18" o:spid="_x0000_s1034" type="#_x0000_t202" style="position:absolute;left:0;text-align:left;margin-left:-10.05pt;margin-top:21.8pt;width:162pt;height:143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">
            <v:textbox>
              <w:txbxContent>
                <w:p w:rsidR="006E0278" w:rsidRDefault="006E0278">
                  <w:r w:rsidRPr="001D603A">
                    <w:rPr>
                      <w:rFonts w:ascii="Calibri" w:eastAsia="Calibri" w:hAnsi="Calibri"/>
                      <w:noProof/>
                      <w:sz w:val="28"/>
                      <w:szCs w:val="22"/>
                    </w:rPr>
                    <w:drawing>
                      <wp:inline distT="0" distB="0" distL="0" distR="0">
                        <wp:extent cx="1797540" cy="1733550"/>
                        <wp:effectExtent l="0" t="0" r="0" b="0"/>
                        <wp:docPr id="29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2100" cy="17475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D603A" w:rsidRPr="001D603A">
        <w:rPr>
          <w:rFonts w:ascii="Cambria" w:eastAsia="Calibri" w:hAnsi="Cambria"/>
          <w:b/>
          <w:sz w:val="24"/>
          <w:lang w:eastAsia="en-US"/>
        </w:rPr>
        <w:t xml:space="preserve">AŞAĞIDAKİ CÜMLELERDE BOŞ BIRAKILAN YERLERE UYGUN KELİMELERİ YAZINIZ. </w:t>
      </w:r>
    </w:p>
    <w:p w:rsidR="001D603A" w:rsidRPr="001D603A" w:rsidRDefault="001D603A" w:rsidP="001D603A">
      <w:pPr>
        <w:spacing w:after="200" w:line="276" w:lineRule="auto"/>
        <w:ind w:left="360"/>
        <w:jc w:val="both"/>
        <w:rPr>
          <w:rFonts w:ascii="Calibri" w:eastAsia="Calibri" w:hAnsi="Calibri"/>
          <w:b/>
          <w:sz w:val="28"/>
          <w:szCs w:val="22"/>
          <w:lang w:eastAsia="en-US"/>
        </w:rPr>
      </w:pPr>
      <w:r w:rsidRPr="001D603A">
        <w:rPr>
          <w:rFonts w:ascii="Calibri" w:eastAsia="Calibri" w:hAnsi="Calibri"/>
          <w:b/>
          <w:sz w:val="28"/>
          <w:szCs w:val="22"/>
          <w:lang w:eastAsia="en-US"/>
        </w:rPr>
        <w:t xml:space="preserve"> </w:t>
      </w:r>
    </w:p>
    <w:p w:rsidR="00386722" w:rsidRDefault="00386722" w:rsidP="003867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D603A" w:rsidRDefault="001D603A" w:rsidP="003867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D603A" w:rsidRDefault="001D603A" w:rsidP="003867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D603A" w:rsidRDefault="001D603A" w:rsidP="003867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D603A" w:rsidRDefault="001D603A" w:rsidP="001D603A">
      <w:pPr>
        <w:rPr>
          <w:rFonts w:ascii="Calibri" w:eastAsia="Calibri" w:hAnsi="Calibri"/>
          <w:b/>
          <w:sz w:val="22"/>
          <w:szCs w:val="22"/>
          <w:lang w:eastAsia="en-US"/>
        </w:rPr>
        <w:sectPr w:rsidR="001D603A" w:rsidSect="001D603A">
          <w:type w:val="continuous"/>
          <w:pgSz w:w="11906" w:h="16838"/>
          <w:pgMar w:top="284" w:right="424" w:bottom="284" w:left="426" w:header="708" w:footer="708" w:gutter="0"/>
          <w:cols w:space="425"/>
        </w:sectPr>
      </w:pPr>
      <w:r>
        <w:rPr>
          <w:rFonts w:ascii="Calibri" w:eastAsia="Calibri" w:hAnsi="Calibri"/>
          <w:sz w:val="22"/>
          <w:szCs w:val="22"/>
          <w:lang w:eastAsia="en-US"/>
        </w:rPr>
        <w:br/>
      </w:r>
    </w:p>
    <w:p w:rsidR="001D603A" w:rsidRPr="001D603A" w:rsidRDefault="001D603A" w:rsidP="001D603A">
      <w:pPr>
        <w:rPr>
          <w:rFonts w:ascii="Calibri" w:eastAsia="Calibri" w:hAnsi="Calibri"/>
          <w:b/>
          <w:sz w:val="22"/>
          <w:szCs w:val="22"/>
          <w:lang w:eastAsia="en-US"/>
        </w:rPr>
      </w:pPr>
      <w:r w:rsidRPr="001D603A">
        <w:rPr>
          <w:rFonts w:ascii="Calibri" w:eastAsia="Calibri" w:hAnsi="Calibri"/>
          <w:b/>
          <w:sz w:val="22"/>
          <w:szCs w:val="22"/>
          <w:lang w:eastAsia="en-US"/>
        </w:rPr>
        <w:lastRenderedPageBreak/>
        <w:t xml:space="preserve">1-   </w:t>
      </w:r>
      <w:r w:rsidRPr="001D603A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Mustafa Kemal 20 Ocak 1915’te </w:t>
      </w:r>
      <w:proofErr w:type="gramStart"/>
      <w:r w:rsidRPr="001D603A">
        <w:rPr>
          <w:rFonts w:ascii="Calibri" w:eastAsia="Calibri" w:hAnsi="Calibri"/>
          <w:b/>
          <w:bCs/>
          <w:sz w:val="22"/>
          <w:szCs w:val="22"/>
          <w:lang w:eastAsia="en-US"/>
        </w:rPr>
        <w:t>19 .Tümen</w:t>
      </w:r>
      <w:proofErr w:type="gramEnd"/>
      <w:r w:rsidRPr="001D603A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Komutanlığı’na atanarak Çanakkale Cephesi’nde görev almıştır.</w:t>
      </w:r>
      <w:r w:rsidRPr="001D603A">
        <w:rPr>
          <w:rFonts w:ascii="Calibri" w:eastAsia="Calibri" w:hAnsi="Calibri"/>
          <w:b/>
          <w:sz w:val="22"/>
          <w:szCs w:val="22"/>
          <w:lang w:eastAsia="en-US"/>
        </w:rPr>
        <w:br/>
      </w:r>
      <w:r w:rsidRPr="001D603A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Aşağıdakilerden hangisi Mustafa Kemal’in Çanakkale Cephesi’nde görev aldığı bölgelerden </w:t>
      </w:r>
      <w:proofErr w:type="gramStart"/>
      <w:r w:rsidRPr="001D603A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biri  </w:t>
      </w:r>
      <w:r w:rsidRPr="001D603A"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  <w:t>değildir</w:t>
      </w:r>
      <w:proofErr w:type="gramEnd"/>
      <w:r w:rsidRPr="001D603A">
        <w:rPr>
          <w:rFonts w:ascii="Calibri" w:eastAsia="Calibri" w:hAnsi="Calibri"/>
          <w:b/>
          <w:bCs/>
          <w:sz w:val="22"/>
          <w:szCs w:val="22"/>
          <w:u w:val="single"/>
          <w:lang w:eastAsia="en-US"/>
        </w:rPr>
        <w:t>?</w:t>
      </w:r>
      <w:r w:rsidRPr="001D603A">
        <w:rPr>
          <w:rFonts w:ascii="Calibri" w:eastAsia="Calibri" w:hAnsi="Calibri"/>
          <w:b/>
          <w:sz w:val="22"/>
          <w:szCs w:val="22"/>
          <w:lang w:eastAsia="en-US"/>
        </w:rPr>
        <w:br/>
      </w:r>
      <w:r>
        <w:rPr>
          <w:rFonts w:ascii="Calibri" w:eastAsia="Calibri" w:hAnsi="Calibri"/>
          <w:b/>
          <w:bCs/>
          <w:sz w:val="22"/>
          <w:szCs w:val="22"/>
          <w:lang w:eastAsia="en-US"/>
        </w:rPr>
        <w:t>A-</w:t>
      </w:r>
      <w:proofErr w:type="gram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Anafartalar     B</w:t>
      </w:r>
      <w:proofErr w:type="gramEnd"/>
      <w:r w:rsidRPr="001D603A">
        <w:rPr>
          <w:rFonts w:ascii="Calibri" w:eastAsia="Calibri" w:hAnsi="Calibri"/>
          <w:b/>
          <w:bCs/>
          <w:sz w:val="22"/>
          <w:szCs w:val="22"/>
          <w:lang w:eastAsia="en-US"/>
        </w:rPr>
        <w:t>-</w:t>
      </w:r>
      <w:proofErr w:type="spellStart"/>
      <w:r w:rsidRPr="001D603A">
        <w:rPr>
          <w:rFonts w:ascii="Calibri" w:eastAsia="Calibri" w:hAnsi="Calibri"/>
          <w:b/>
          <w:bCs/>
          <w:sz w:val="22"/>
          <w:szCs w:val="22"/>
          <w:lang w:eastAsia="en-US"/>
        </w:rPr>
        <w:t>Conkbayırı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        C- </w:t>
      </w: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Arıburnu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     </w:t>
      </w:r>
      <w:r w:rsidRPr="001D603A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D- </w:t>
      </w:r>
      <w:proofErr w:type="spellStart"/>
      <w:r w:rsidRPr="001D603A">
        <w:rPr>
          <w:rFonts w:ascii="Calibri" w:eastAsia="Calibri" w:hAnsi="Calibri"/>
          <w:b/>
          <w:bCs/>
          <w:sz w:val="22"/>
          <w:szCs w:val="22"/>
          <w:lang w:eastAsia="en-US"/>
        </w:rPr>
        <w:t>Derne</w:t>
      </w:r>
      <w:proofErr w:type="spellEnd"/>
      <w:r w:rsidRPr="001D603A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</w:p>
    <w:p w:rsidR="001D603A" w:rsidRPr="001D603A" w:rsidRDefault="001D603A" w:rsidP="001D603A">
      <w:pPr>
        <w:spacing w:after="200" w:line="276" w:lineRule="auto"/>
        <w:rPr>
          <w:rFonts w:ascii="Calibri" w:eastAsia="Calibri" w:hAnsi="Calibri"/>
          <w:b/>
          <w:bCs/>
          <w:sz w:val="24"/>
          <w:szCs w:val="22"/>
          <w:lang w:eastAsia="en-US"/>
        </w:rPr>
      </w:pPr>
      <w:r w:rsidRPr="001D603A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2-   </w:t>
      </w:r>
      <w:r w:rsidRPr="001D603A">
        <w:rPr>
          <w:rFonts w:ascii="Calibri" w:eastAsia="Calibri" w:hAnsi="Calibri"/>
          <w:b/>
          <w:bCs/>
          <w:sz w:val="24"/>
          <w:szCs w:val="22"/>
          <w:lang w:eastAsia="en-US"/>
        </w:rPr>
        <w:t>Atatürk’ün fikri zenginliğinin ve ufkunun gelişmesinde, dünyaya geldiği ve çocukluğunu geçirdiği Selanik şehrinin önemli katkıları olmuştur.</w:t>
      </w:r>
      <w:r w:rsidRPr="001D603A">
        <w:rPr>
          <w:rFonts w:ascii="Calibri" w:eastAsia="Calibri" w:hAnsi="Calibri"/>
          <w:b/>
          <w:bCs/>
          <w:sz w:val="24"/>
          <w:szCs w:val="22"/>
          <w:lang w:eastAsia="en-US"/>
        </w:rPr>
        <w:br/>
        <w:t>Bu durum Selanik’in</w:t>
      </w:r>
      <w:r w:rsidRPr="001D603A">
        <w:rPr>
          <w:rFonts w:ascii="Calibri" w:eastAsia="Calibri" w:hAnsi="Calibri"/>
          <w:b/>
          <w:bCs/>
          <w:sz w:val="22"/>
          <w:szCs w:val="22"/>
          <w:lang w:eastAsia="en-US"/>
        </w:rPr>
        <w:t>;</w:t>
      </w:r>
      <w:r>
        <w:rPr>
          <w:rFonts w:ascii="Calibri" w:eastAsia="Calibri" w:hAnsi="Calibri"/>
          <w:b/>
          <w:bCs/>
          <w:sz w:val="24"/>
          <w:szCs w:val="22"/>
          <w:lang w:eastAsia="en-US"/>
        </w:rPr>
        <w:br/>
      </w:r>
      <w:r>
        <w:rPr>
          <w:rFonts w:ascii="Calibri" w:hAnsi="Calibri" w:cs="Calibri"/>
          <w:b/>
          <w:sz w:val="24"/>
          <w:szCs w:val="24"/>
        </w:rPr>
        <w:t>I-</w:t>
      </w:r>
      <w:r w:rsidRPr="001D603A">
        <w:rPr>
          <w:rFonts w:ascii="Calibri" w:hAnsi="Calibri" w:cs="Calibri"/>
          <w:b/>
          <w:sz w:val="24"/>
          <w:szCs w:val="24"/>
        </w:rPr>
        <w:t xml:space="preserve">Türk, Sırp, Bulgar, Ermeni ve Rumların birlikte </w:t>
      </w:r>
      <w:proofErr w:type="gramStart"/>
      <w:r w:rsidRPr="001D603A">
        <w:rPr>
          <w:rFonts w:ascii="Calibri" w:hAnsi="Calibri" w:cs="Calibri"/>
          <w:b/>
          <w:sz w:val="24"/>
          <w:szCs w:val="24"/>
        </w:rPr>
        <w:t>yaşadığı  bir</w:t>
      </w:r>
      <w:proofErr w:type="gramEnd"/>
      <w:r w:rsidRPr="001D603A">
        <w:rPr>
          <w:rFonts w:ascii="Calibri" w:hAnsi="Calibri" w:cs="Calibri"/>
          <w:b/>
          <w:sz w:val="24"/>
          <w:szCs w:val="24"/>
        </w:rPr>
        <w:t xml:space="preserve">  şehir olması.</w:t>
      </w:r>
      <w:r>
        <w:rPr>
          <w:rFonts w:ascii="Calibri" w:eastAsia="Calibri" w:hAnsi="Calibri"/>
          <w:b/>
          <w:bCs/>
          <w:sz w:val="24"/>
          <w:szCs w:val="22"/>
          <w:lang w:eastAsia="en-US"/>
        </w:rPr>
        <w:br/>
      </w:r>
      <w:r>
        <w:rPr>
          <w:rFonts w:ascii="Calibri" w:hAnsi="Calibri" w:cs="Calibri"/>
          <w:b/>
          <w:sz w:val="24"/>
          <w:szCs w:val="24"/>
        </w:rPr>
        <w:t>II-</w:t>
      </w:r>
      <w:r w:rsidRPr="001D603A">
        <w:rPr>
          <w:rFonts w:ascii="Calibri" w:hAnsi="Calibri" w:cs="Calibri"/>
          <w:b/>
          <w:sz w:val="24"/>
          <w:szCs w:val="24"/>
        </w:rPr>
        <w:t>Avrupa ve İstanbul ile kolay iletişim kurabilecek bir konumda bulunması.</w:t>
      </w:r>
      <w:r>
        <w:rPr>
          <w:rFonts w:ascii="Calibri" w:eastAsia="Calibri" w:hAnsi="Calibri"/>
          <w:b/>
          <w:bCs/>
          <w:sz w:val="24"/>
          <w:szCs w:val="22"/>
          <w:lang w:eastAsia="en-US"/>
        </w:rPr>
        <w:br/>
      </w:r>
      <w:proofErr w:type="spellStart"/>
      <w:r>
        <w:rPr>
          <w:rFonts w:ascii="Calibri" w:hAnsi="Calibri" w:cs="Calibri"/>
          <w:b/>
          <w:sz w:val="24"/>
          <w:szCs w:val="24"/>
        </w:rPr>
        <w:t>III</w:t>
      </w:r>
      <w:r w:rsidRPr="001D603A">
        <w:rPr>
          <w:rFonts w:ascii="Calibri" w:hAnsi="Calibri" w:cs="Calibri"/>
          <w:b/>
          <w:sz w:val="24"/>
          <w:szCs w:val="24"/>
        </w:rPr>
        <w:t>Meşrutiyet</w:t>
      </w:r>
      <w:proofErr w:type="spellEnd"/>
      <w:r w:rsidRPr="001D603A">
        <w:rPr>
          <w:rFonts w:ascii="Calibri" w:hAnsi="Calibri" w:cs="Calibri"/>
          <w:b/>
          <w:sz w:val="24"/>
          <w:szCs w:val="24"/>
        </w:rPr>
        <w:t xml:space="preserve"> düşüncesini savunan aydınların örgütlendiği bir bölge olması.</w:t>
      </w:r>
    </w:p>
    <w:p w:rsidR="001D603A" w:rsidRPr="001D603A" w:rsidRDefault="001D603A" w:rsidP="001D603A">
      <w:pPr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proofErr w:type="gramStart"/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>Özelliklerinden  hangilerinin</w:t>
      </w:r>
      <w:proofErr w:type="gramEnd"/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katkı sağladığı ileri sürülebilir?</w:t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A- I ve II               </w:t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>B- I ve II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            C- II ve III    </w:t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D- </w:t>
      </w:r>
      <w:proofErr w:type="gramStart"/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>I ,  II</w:t>
      </w:r>
      <w:proofErr w:type="gramEnd"/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ve III </w:t>
      </w:r>
    </w:p>
    <w:p w:rsidR="00AA74D2" w:rsidRDefault="001D603A" w:rsidP="001D603A">
      <w:pPr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3-    </w:t>
      </w:r>
      <w:proofErr w:type="gramStart"/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>Osmanlı  Devleti</w:t>
      </w:r>
      <w:proofErr w:type="gramEnd"/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>, Birinci Dünya Savaşı’na girdikten sonra Filistin, Yemen ve Irak’ta                                                      İngilizlerle, Çanakkale’de İngiliz ve Fransız donanmasına, Kafkasya’da ise Ruslara  karşı savaşmıştır.</w:t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br/>
        <w:t xml:space="preserve">Yalnızca bu bilgilere bakarak </w:t>
      </w:r>
      <w:proofErr w:type="gramStart"/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>aşağıdaki  yorumlardan</w:t>
      </w:r>
      <w:proofErr w:type="gramEnd"/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hangisi      </w:t>
      </w:r>
      <w:r w:rsidRPr="001D603A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 xml:space="preserve">yapılamaz? </w:t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br/>
        <w:t>A-  Cephe sayısı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artmıştır.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B- Savaş geniş </w:t>
      </w:r>
      <w:proofErr w:type="gramStart"/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>bir  alana</w:t>
      </w:r>
      <w:proofErr w:type="gramEnd"/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yayılmıştır.</w:t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br/>
        <w:t xml:space="preserve">C- Osmanlı kuvvetleri bütün cephelerde yenilmiştir.     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D- Osmanlı </w:t>
      </w:r>
      <w:proofErr w:type="gramStart"/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>kuvvetleri  bölünmüştür</w:t>
      </w:r>
      <w:proofErr w:type="gramEnd"/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>.</w:t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br/>
        <w:t xml:space="preserve">4- 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Aşağıdaki gelişmelerden hangisi, Kurtuluş Savaşı’nın başlangıcı olarak kabul edilir?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A</w:t>
      </w:r>
      <w:r w:rsidRPr="001D603A">
        <w:rPr>
          <w:rFonts w:ascii="Calibri" w:eastAsia="Calibri" w:hAnsi="Calibri"/>
          <w:sz w:val="22"/>
          <w:szCs w:val="22"/>
          <w:lang w:eastAsia="en-US"/>
        </w:rPr>
        <w:t xml:space="preserve"> </w:t>
      </w:r>
      <w:proofErr w:type="gramStart"/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Mustafa  Kemal’in</w:t>
      </w:r>
      <w:proofErr w:type="gramEnd"/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 Samsun’a  çıkması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>B. İzmir’in Yunanlılar tarafından  işgal edilmesi</w:t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C. TBMM’nin açılması</w:t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D.  Sivas’ta milli bir kongrenin toplanması </w:t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br/>
      </w:r>
    </w:p>
    <w:p w:rsidR="001D603A" w:rsidRPr="001D603A" w:rsidRDefault="001D603A" w:rsidP="001D603A">
      <w:pPr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 xml:space="preserve">5- 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</w:r>
      <w:r w:rsidRPr="001D603A">
        <w:rPr>
          <w:rFonts w:ascii="Calibri" w:eastAsia="Calibri" w:hAnsi="Calibri"/>
          <w:b/>
          <w:sz w:val="24"/>
          <w:szCs w:val="22"/>
          <w:lang w:eastAsia="en-US"/>
        </w:rPr>
        <w:t xml:space="preserve">Sevgili arkadaşlar, şimdi sizlere Osmanlı Devleti’nin I. </w:t>
      </w:r>
      <w:proofErr w:type="gramStart"/>
      <w:r w:rsidRPr="001D603A">
        <w:rPr>
          <w:rFonts w:ascii="Calibri" w:eastAsia="Calibri" w:hAnsi="Calibri"/>
          <w:b/>
          <w:sz w:val="24"/>
          <w:szCs w:val="22"/>
          <w:lang w:eastAsia="en-US"/>
        </w:rPr>
        <w:t>Dünya   Savaşı</w:t>
      </w:r>
      <w:proofErr w:type="gramEnd"/>
      <w:r w:rsidRPr="001D603A">
        <w:rPr>
          <w:rFonts w:ascii="Calibri" w:eastAsia="Calibri" w:hAnsi="Calibri"/>
          <w:b/>
          <w:sz w:val="24"/>
          <w:szCs w:val="22"/>
          <w:lang w:eastAsia="en-US"/>
        </w:rPr>
        <w:t xml:space="preserve"> sonrasında İtilaf  Devletleriyle  imzaladığı  antlaşmalarıyla  ilgili hazırladığım  metni okuyacağım.</w:t>
      </w:r>
      <w:r w:rsidR="00AA74D2">
        <w:rPr>
          <w:rFonts w:ascii="Calibri" w:eastAsia="Calibri" w:hAnsi="Calibri"/>
          <w:b/>
          <w:sz w:val="24"/>
          <w:szCs w:val="22"/>
          <w:lang w:eastAsia="en-US"/>
        </w:rPr>
        <w:t xml:space="preserve"> </w:t>
      </w:r>
      <w:r w:rsidRPr="001D603A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Bu durumda Kıvanç’ın okuyacağı metnin aşağıdaki antlaşmalardan </w:t>
      </w:r>
      <w:proofErr w:type="gramStart"/>
      <w:r w:rsidRPr="001D603A">
        <w:rPr>
          <w:rFonts w:ascii="Calibri" w:eastAsia="Calibri" w:hAnsi="Calibri" w:cs="Calibri"/>
          <w:i/>
          <w:sz w:val="22"/>
          <w:szCs w:val="22"/>
          <w:lang w:eastAsia="en-US"/>
        </w:rPr>
        <w:t>hangisiyle  ilgili</w:t>
      </w:r>
      <w:proofErr w:type="gramEnd"/>
      <w:r w:rsidRPr="001D603A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olduğu söylenebilir?</w:t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br/>
        <w:t xml:space="preserve">A-  </w:t>
      </w:r>
      <w:proofErr w:type="spellStart"/>
      <w:proofErr w:type="gramStart"/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>Uşi</w:t>
      </w:r>
      <w:proofErr w:type="spellEnd"/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Antlaşması</w:t>
      </w:r>
      <w:proofErr w:type="gramEnd"/>
      <w:r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>B-Mondros Ateşkes Antlaşması</w:t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br/>
        <w:t>C-Ankara Antlaşması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D603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D-Mudanya Ateşkes Antlaşması </w:t>
      </w:r>
    </w:p>
    <w:p w:rsidR="001D603A" w:rsidRPr="001D603A" w:rsidRDefault="001D603A" w:rsidP="001D603A">
      <w:pPr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D603A">
        <w:rPr>
          <w:rFonts w:ascii="Calibri" w:eastAsia="Calibri" w:hAnsi="Calibri" w:cs="Calibri"/>
          <w:sz w:val="28"/>
          <w:szCs w:val="22"/>
          <w:lang w:eastAsia="en-US"/>
        </w:rPr>
        <w:t>6-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Erzurum Kongresi bölgesel nitelikte bir kongre olduğu halde ulusal kararlar alınmıştır.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Erzurum Kongresi’nin;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  <w:t>I-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Milli sınırlar içinde vatan bir bütündür parçalanamaz.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  <w:t>II-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Manda ve himaye kabul edilemez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  <w:t>III-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Mebuslar Meclisi’nin derhal toplanması ve hükümet işlerinin meclis denetimde yürütülmesi için çalışılmalıdır.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 w:rsidRPr="001D603A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Kararlardan hangisi ya </w:t>
      </w:r>
      <w:proofErr w:type="gramStart"/>
      <w:r w:rsidRPr="001D603A">
        <w:rPr>
          <w:rFonts w:ascii="Calibri" w:eastAsia="Calibri" w:hAnsi="Calibri" w:cs="Calibri"/>
          <w:bCs/>
          <w:sz w:val="22"/>
          <w:szCs w:val="22"/>
          <w:lang w:eastAsia="en-US"/>
        </w:rPr>
        <w:t>da    hangileri</w:t>
      </w:r>
      <w:proofErr w:type="gramEnd"/>
      <w:r w:rsidRPr="001D603A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bu duruma kanıt olarak  gösterilebilir?</w:t>
      </w:r>
    </w:p>
    <w:p w:rsidR="001D603A" w:rsidRPr="001D603A" w:rsidRDefault="00AA74D2" w:rsidP="001D603A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A- Yalnız </w:t>
      </w:r>
      <w:proofErr w:type="gramStart"/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I          </w:t>
      </w:r>
      <w:r w:rsidR="001D603A"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 B</w:t>
      </w:r>
      <w:proofErr w:type="gramEnd"/>
      <w:r w:rsidR="001D603A"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- Yalnız  II      C- I ve III           D- I – II ve III</w:t>
      </w:r>
    </w:p>
    <w:p w:rsidR="00AA74D2" w:rsidRDefault="001D603A" w:rsidP="001D603A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7-     Güney Cephesi’nde Fransızlar, Ermenileri de yanına alarak Adana, Antep, Maraş ve Urfa da giriştikleri işgallerde Türk halkının müthiş savunmaları ile karşılaşmıştır. </w:t>
      </w:r>
      <w:proofErr w:type="spellStart"/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Kuvay</w:t>
      </w:r>
      <w:proofErr w:type="spellEnd"/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-i Milliye’ </w:t>
      </w:r>
      <w:proofErr w:type="spellStart"/>
      <w:proofErr w:type="gramStart"/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nin</w:t>
      </w:r>
      <w:proofErr w:type="spellEnd"/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 direnişi</w:t>
      </w:r>
      <w:proofErr w:type="gramEnd"/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ile karşılaşan Fransa, Ankara Anlaşması ile bu bölgeyi terk etmiştir.</w:t>
      </w:r>
      <w:r w:rsidR="00AA74D2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</w:r>
      <w:r w:rsidRPr="001D603A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Yukarıda verilen bilgilerle yol çıkarak aşağıdaki </w:t>
      </w:r>
      <w:proofErr w:type="gramStart"/>
      <w:r w:rsidRPr="001D603A">
        <w:rPr>
          <w:rFonts w:ascii="Calibri" w:eastAsia="Calibri" w:hAnsi="Calibri" w:cs="Calibri"/>
          <w:bCs/>
          <w:sz w:val="22"/>
          <w:szCs w:val="22"/>
          <w:lang w:eastAsia="en-US"/>
        </w:rPr>
        <w:t>yargılardan  hangisine</w:t>
      </w:r>
      <w:proofErr w:type="gramEnd"/>
      <w:r w:rsidRPr="001D603A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 </w:t>
      </w:r>
      <w:r w:rsidRPr="001D603A">
        <w:rPr>
          <w:rFonts w:ascii="Calibri" w:eastAsia="Calibri" w:hAnsi="Calibri" w:cs="Calibri"/>
          <w:bCs/>
          <w:sz w:val="22"/>
          <w:szCs w:val="22"/>
          <w:u w:val="single"/>
          <w:lang w:eastAsia="en-US"/>
        </w:rPr>
        <w:t>ulaşılamaz?</w:t>
      </w:r>
      <w:r w:rsidR="00AA74D2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A) Kurtuluş Savaşı sona ermiştir.</w:t>
      </w:r>
      <w:r w:rsidR="00AA74D2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B) Fransa Sevr’deki haklarından vazgeçmiştir.</w:t>
      </w:r>
      <w:r w:rsidR="00AA74D2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C)TBMM’nin otoritesi artmıştır.</w:t>
      </w:r>
      <w:r w:rsidR="00AA74D2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D) Halkın direnişi başarıya ulaşmıştır</w:t>
      </w:r>
      <w:r w:rsidR="00AA74D2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</w:r>
    </w:p>
    <w:p w:rsidR="00AA74D2" w:rsidRDefault="00AA74D2" w:rsidP="001D603A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:rsidR="00AA74D2" w:rsidRDefault="00AA74D2" w:rsidP="001D603A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:rsidR="00AA74D2" w:rsidRDefault="00AA74D2" w:rsidP="001D603A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:rsidR="001D603A" w:rsidRPr="001D603A" w:rsidRDefault="00C8541E" w:rsidP="001D603A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8541E">
        <w:rPr>
          <w:noProof/>
        </w:rPr>
        <w:lastRenderedPageBreak/>
        <w:pict>
          <v:rect id="Dikdörtgen 3" o:spid="_x0000_s1035" style="position:absolute;margin-left:274.95pt;margin-top:19.8pt;width:228.45pt;height:31.1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" fillcolor="window" strokecolor="windowText" strokeweight="2pt">
            <v:path arrowok="t"/>
            <v:textbox>
              <w:txbxContent>
                <w:p w:rsidR="006E0278" w:rsidRPr="004B426C" w:rsidRDefault="006E0278" w:rsidP="00AA74D2">
                  <w:pPr>
                    <w:jc w:val="center"/>
                    <w:rPr>
                      <w:b/>
                    </w:rPr>
                  </w:pPr>
                  <w:proofErr w:type="gramStart"/>
                  <w:r w:rsidRPr="004B426C">
                    <w:rPr>
                      <w:b/>
                    </w:rPr>
                    <w:t>Misakımilli’nin</w:t>
                  </w:r>
                  <w:r>
                    <w:rPr>
                      <w:b/>
                    </w:rPr>
                    <w:t xml:space="preserve"> </w:t>
                  </w:r>
                  <w:r w:rsidRPr="004B426C">
                    <w:rPr>
                      <w:b/>
                    </w:rPr>
                    <w:t xml:space="preserve"> kabul</w:t>
                  </w:r>
                  <w:proofErr w:type="gramEnd"/>
                  <w:r w:rsidRPr="004B426C">
                    <w:rPr>
                      <w:b/>
                    </w:rPr>
                    <w:t xml:space="preserve">  edilmesi</w:t>
                  </w:r>
                </w:p>
              </w:txbxContent>
            </v:textbox>
          </v:rect>
        </w:pict>
      </w:r>
      <w:r w:rsidR="001D603A"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8-  ’Mustafa Kemal  Paşa Havza </w:t>
      </w:r>
      <w:proofErr w:type="gramStart"/>
      <w:r w:rsidR="001D603A"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Genelgesi’nde , İzmir</w:t>
      </w:r>
      <w:proofErr w:type="gramEnd"/>
      <w:r w:rsidR="001D603A"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‘in işgal edildiğini belirterek halktan mitingler düzenlenmesini ve İstanbul Hükümeti ile büyük devletlerin temsilcilerine işgallerin haksız olduğunu anlatan telgraflar çekilmesini istemiştir.’’</w:t>
      </w:r>
      <w:r w:rsidR="00AA74D2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</w:r>
      <w:r w:rsidR="001D603A"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Mustafa Kemal Paşa bunları istemekle aşağıdakilerin hangisini amaçlamış </w:t>
      </w:r>
      <w:r w:rsidR="001D603A" w:rsidRPr="001D603A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olamaz?</w:t>
      </w:r>
    </w:p>
    <w:p w:rsidR="001D603A" w:rsidRPr="001D603A" w:rsidRDefault="001D603A" w:rsidP="001D603A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D603A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 xml:space="preserve"> 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A)Manda ve himaye düşüncesini halka benimsetmek </w:t>
      </w:r>
    </w:p>
    <w:p w:rsidR="001D603A" w:rsidRPr="001D603A" w:rsidRDefault="001D603A" w:rsidP="001D603A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B)Halkın yaşanan gelişmelerden haberdar olmasını sağlamak </w:t>
      </w:r>
    </w:p>
    <w:p w:rsidR="001D603A" w:rsidRPr="001D603A" w:rsidRDefault="001D603A" w:rsidP="001D603A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C) İşgaller karşısında ulusal bilinci oluşturmak</w:t>
      </w:r>
    </w:p>
    <w:p w:rsidR="001D603A" w:rsidRPr="001D603A" w:rsidRDefault="001D603A" w:rsidP="001D603A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D)Anadolu halkının İstanbul’la aynı fikirde olmadığını göstermek</w:t>
      </w:r>
    </w:p>
    <w:p w:rsidR="001D603A" w:rsidRPr="001D603A" w:rsidRDefault="001D603A" w:rsidP="001D603A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9- Tekalif-i Milliye Emirleri’nin yayınlanmasının ve bununla ilgili komisyonların </w:t>
      </w:r>
      <w:proofErr w:type="gramStart"/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kurulmasının  amaçları</w:t>
      </w:r>
      <w:proofErr w:type="gramEnd"/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arasında aşağıdakilerden hangisi </w:t>
      </w:r>
      <w:r w:rsidRPr="001D603A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gösterilemez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?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>A)Planlı hızlı hareket edilmesini sağlamak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>B)İç isyanları bastırmak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>C)Ordunun ihtiyaçlarını sağlamak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 xml:space="preserve">D)Ordunun mücadele gücünü artırmak </w:t>
      </w:r>
    </w:p>
    <w:p w:rsidR="001D603A" w:rsidRPr="001D603A" w:rsidRDefault="001D603A" w:rsidP="001D603A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10-  Sakarya Meydan Savaşı öncesi TBMM’NİN tüm yetkilerinin üç aylığına Mustafa Kemal’e verilmesiyle ilgili </w:t>
      </w:r>
      <w:proofErr w:type="gramStart"/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olarak ;</w:t>
      </w:r>
      <w:proofErr w:type="gramEnd"/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</w:p>
    <w:p w:rsidR="001D603A" w:rsidRPr="001D603A" w:rsidRDefault="001D603A" w:rsidP="001D603A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I. Yetkilerin Türk milleti adına verdiği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>II. Mustafa Kemal’in meclise ait tüm yetkileri kendinde topladığı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 xml:space="preserve">III. Ülke içerisindeki iki başlılığın sona erdiği 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>gibi durumlardan hangisine veya hangilerine ulaşılabilir?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>A)Yalnı</w:t>
      </w:r>
      <w:r w:rsidR="00223255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 I               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B)I ve II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ab/>
        <w:t xml:space="preserve">C)I ve </w:t>
      </w:r>
      <w:proofErr w:type="gramStart"/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II</w:t>
      </w:r>
      <w:r w:rsidR="00223255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I        </w:t>
      </w:r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D</w:t>
      </w:r>
      <w:proofErr w:type="gramEnd"/>
      <w:r w:rsidRPr="001D603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)Yalnız III </w:t>
      </w:r>
    </w:p>
    <w:p w:rsidR="001D603A" w:rsidRPr="001D603A" w:rsidRDefault="001D603A" w:rsidP="001D603A">
      <w:pPr>
        <w:spacing w:after="200" w:line="276" w:lineRule="auto"/>
        <w:rPr>
          <w:rFonts w:ascii="Cambria" w:eastAsia="Calibri" w:hAnsi="Cambria" w:cs="Calibri"/>
          <w:b/>
          <w:bCs/>
          <w:sz w:val="24"/>
          <w:szCs w:val="22"/>
          <w:lang w:eastAsia="en-US"/>
        </w:rPr>
      </w:pPr>
      <w:r w:rsidRPr="001D603A">
        <w:rPr>
          <w:rFonts w:ascii="Cambria" w:eastAsia="Calibri" w:hAnsi="Cambria" w:cs="Calibri"/>
          <w:bCs/>
          <w:sz w:val="28"/>
          <w:szCs w:val="22"/>
          <w:lang w:eastAsia="en-US"/>
        </w:rPr>
        <w:t>11-</w:t>
      </w:r>
      <w:r w:rsidRPr="001D603A">
        <w:rPr>
          <w:rFonts w:ascii="Calibri" w:eastAsia="Calibri" w:hAnsi="Calibri" w:cs="Calibri"/>
          <w:b/>
          <w:bCs/>
          <w:sz w:val="24"/>
          <w:szCs w:val="22"/>
          <w:lang w:eastAsia="en-US"/>
        </w:rPr>
        <w:t xml:space="preserve">  </w:t>
      </w:r>
      <w:r w:rsidRPr="001D603A">
        <w:rPr>
          <w:rFonts w:ascii="Cambria" w:eastAsia="Calibri" w:hAnsi="Cambria" w:cs="Calibri"/>
          <w:b/>
          <w:bCs/>
          <w:sz w:val="24"/>
          <w:szCs w:val="22"/>
          <w:lang w:eastAsia="en-US"/>
        </w:rPr>
        <w:t>II. İnönü Savaşı’ndan sonra yaşanan;</w:t>
      </w:r>
    </w:p>
    <w:p w:rsidR="001D603A" w:rsidRPr="001D603A" w:rsidRDefault="00AA74D2" w:rsidP="00AA74D2">
      <w:pPr>
        <w:spacing w:after="200" w:line="276" w:lineRule="auto"/>
        <w:contextualSpacing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*</w:t>
      </w:r>
      <w:r w:rsidR="001D603A" w:rsidRPr="001D603A">
        <w:rPr>
          <w:rFonts w:cs="Calibri"/>
          <w:b/>
          <w:bCs/>
          <w:sz w:val="24"/>
          <w:szCs w:val="24"/>
        </w:rPr>
        <w:t xml:space="preserve">İtalya’nın Anadolu’yu boşaltmaya başlaması </w:t>
      </w:r>
    </w:p>
    <w:p w:rsidR="001D603A" w:rsidRPr="001D603A" w:rsidRDefault="00AA74D2" w:rsidP="00AA74D2">
      <w:pPr>
        <w:spacing w:after="200" w:line="276" w:lineRule="auto"/>
        <w:contextualSpacing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*</w:t>
      </w:r>
      <w:r w:rsidR="001D603A" w:rsidRPr="001D603A">
        <w:rPr>
          <w:rFonts w:cs="Calibri"/>
          <w:b/>
          <w:bCs/>
          <w:sz w:val="24"/>
          <w:szCs w:val="24"/>
        </w:rPr>
        <w:t xml:space="preserve">İngilizler ’in Malta’ da tutuklu bulunan Türkler’ in bir kısmını serbest bırakması </w:t>
      </w:r>
    </w:p>
    <w:p w:rsidR="001D603A" w:rsidRPr="001D603A" w:rsidRDefault="00AA74D2" w:rsidP="00AA74D2">
      <w:pPr>
        <w:spacing w:after="200" w:line="276" w:lineRule="auto"/>
        <w:contextualSpacing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*</w:t>
      </w:r>
      <w:r w:rsidR="001D603A" w:rsidRPr="001D603A">
        <w:rPr>
          <w:rFonts w:cs="Calibri"/>
          <w:b/>
          <w:bCs/>
          <w:sz w:val="24"/>
          <w:szCs w:val="24"/>
        </w:rPr>
        <w:t>Fransa’nın TBMM ile diplomatik arayışlara girmesi</w:t>
      </w:r>
    </w:p>
    <w:p w:rsidR="001D603A" w:rsidRPr="001D603A" w:rsidRDefault="001D603A" w:rsidP="001D603A">
      <w:pPr>
        <w:spacing w:after="200" w:line="276" w:lineRule="auto"/>
        <w:rPr>
          <w:rFonts w:ascii="Cambria" w:eastAsia="Calibri" w:hAnsi="Cambria" w:cs="Calibri"/>
          <w:bCs/>
          <w:i/>
          <w:sz w:val="22"/>
          <w:szCs w:val="22"/>
          <w:lang w:eastAsia="en-US"/>
        </w:rPr>
      </w:pPr>
      <w:r w:rsidRPr="001D603A">
        <w:rPr>
          <w:rFonts w:ascii="Cambria" w:eastAsia="Calibri" w:hAnsi="Cambria" w:cs="Calibri"/>
          <w:bCs/>
          <w:i/>
          <w:sz w:val="22"/>
          <w:szCs w:val="22"/>
          <w:lang w:eastAsia="en-US"/>
        </w:rPr>
        <w:t xml:space="preserve"> </w:t>
      </w:r>
      <w:proofErr w:type="gramStart"/>
      <w:r w:rsidRPr="001D603A">
        <w:rPr>
          <w:rFonts w:ascii="Cambria" w:eastAsia="Calibri" w:hAnsi="Cambria" w:cs="Calibri"/>
          <w:bCs/>
          <w:i/>
          <w:sz w:val="22"/>
          <w:szCs w:val="22"/>
          <w:lang w:eastAsia="en-US"/>
        </w:rPr>
        <w:t>gibi</w:t>
      </w:r>
      <w:proofErr w:type="gramEnd"/>
      <w:r w:rsidRPr="001D603A">
        <w:rPr>
          <w:rFonts w:ascii="Cambria" w:eastAsia="Calibri" w:hAnsi="Cambria" w:cs="Calibri"/>
          <w:bCs/>
          <w:i/>
          <w:sz w:val="22"/>
          <w:szCs w:val="22"/>
          <w:lang w:eastAsia="en-US"/>
        </w:rPr>
        <w:t xml:space="preserve"> gelişmeler aşağıdakilerden hangisinin göstergesi </w:t>
      </w:r>
      <w:r w:rsidRPr="001D603A">
        <w:rPr>
          <w:rFonts w:ascii="Cambria" w:eastAsia="Calibri" w:hAnsi="Cambria" w:cs="Calibri"/>
          <w:bCs/>
          <w:i/>
          <w:sz w:val="22"/>
          <w:szCs w:val="22"/>
          <w:u w:val="single"/>
          <w:lang w:eastAsia="en-US"/>
        </w:rPr>
        <w:t>olamaz?</w:t>
      </w:r>
      <w:r w:rsidRPr="001D603A">
        <w:rPr>
          <w:rFonts w:ascii="Cambria" w:eastAsia="Calibri" w:hAnsi="Cambria" w:cs="Calibri"/>
          <w:bCs/>
          <w:i/>
          <w:sz w:val="22"/>
          <w:szCs w:val="22"/>
          <w:lang w:eastAsia="en-US"/>
        </w:rPr>
        <w:br/>
        <w:t>A)İtilaf Devletleri’nin güç kaybettiğinin</w:t>
      </w:r>
      <w:r w:rsidRPr="001D603A">
        <w:rPr>
          <w:rFonts w:ascii="Cambria" w:eastAsia="Calibri" w:hAnsi="Cambria" w:cs="Calibri"/>
          <w:bCs/>
          <w:i/>
          <w:sz w:val="22"/>
          <w:szCs w:val="22"/>
          <w:lang w:eastAsia="en-US"/>
        </w:rPr>
        <w:br/>
        <w:t xml:space="preserve">B)Sömürgeciliğin sona erdiğinin  </w:t>
      </w:r>
      <w:r w:rsidRPr="001D603A">
        <w:rPr>
          <w:rFonts w:ascii="Cambria" w:eastAsia="Calibri" w:hAnsi="Cambria" w:cs="Calibri"/>
          <w:bCs/>
          <w:i/>
          <w:sz w:val="22"/>
          <w:szCs w:val="22"/>
          <w:lang w:eastAsia="en-US"/>
        </w:rPr>
        <w:br/>
        <w:t>C)Askeri başarıların siyasi başarılar getirdiğinin</w:t>
      </w:r>
      <w:r w:rsidRPr="001D603A">
        <w:rPr>
          <w:rFonts w:ascii="Cambria" w:eastAsia="Calibri" w:hAnsi="Cambria" w:cs="Calibri"/>
          <w:bCs/>
          <w:i/>
          <w:sz w:val="22"/>
          <w:szCs w:val="22"/>
          <w:lang w:eastAsia="en-US"/>
        </w:rPr>
        <w:br/>
        <w:t xml:space="preserve">D)Milli Mücadele’nin güç kazandığının </w:t>
      </w:r>
    </w:p>
    <w:p w:rsidR="007C45BB" w:rsidRDefault="007C45BB" w:rsidP="007C45BB">
      <w:pPr>
        <w:pStyle w:val="ListeParagraf"/>
        <w:ind w:left="108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D03C8">
        <w:rPr>
          <w:rStyle w:val="Kpr"/>
        </w:rPr>
        <w:t>www.sorubak.com</w:t>
      </w:r>
      <w:r>
        <w:fldChar w:fldCharType="end"/>
      </w:r>
      <w:r>
        <w:t xml:space="preserve">  </w:t>
      </w:r>
      <w:bookmarkStart w:id="0" w:name="_GoBack"/>
      <w:bookmarkEnd w:id="0"/>
    </w:p>
    <w:p w:rsidR="007C45BB" w:rsidRDefault="007C45BB" w:rsidP="00AA74D2">
      <w:pPr>
        <w:spacing w:after="200" w:line="276" w:lineRule="auto"/>
        <w:rPr>
          <w:rFonts w:ascii="Calibri" w:eastAsia="Calibri" w:hAnsi="Calibri" w:cs="Calibri"/>
          <w:b/>
          <w:bCs/>
          <w:sz w:val="28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8"/>
          <w:szCs w:val="22"/>
          <w:lang w:eastAsia="en-US"/>
        </w:rPr>
        <w:t xml:space="preserve"> </w:t>
      </w:r>
    </w:p>
    <w:p w:rsidR="007C45BB" w:rsidRDefault="007C45BB" w:rsidP="00AA74D2">
      <w:pPr>
        <w:spacing w:after="200" w:line="276" w:lineRule="auto"/>
        <w:rPr>
          <w:rFonts w:ascii="Calibri" w:eastAsia="Calibri" w:hAnsi="Calibri" w:cs="Calibri"/>
          <w:b/>
          <w:bCs/>
          <w:sz w:val="28"/>
          <w:szCs w:val="22"/>
          <w:lang w:eastAsia="en-US"/>
        </w:rPr>
      </w:pPr>
    </w:p>
    <w:p w:rsidR="00AA74D2" w:rsidRPr="00AA74D2" w:rsidRDefault="00AA74D2" w:rsidP="00AA74D2">
      <w:pPr>
        <w:spacing w:after="200" w:line="276" w:lineRule="auto"/>
        <w:rPr>
          <w:rFonts w:ascii="Calibri" w:eastAsia="Calibri" w:hAnsi="Calibri" w:cs="Calibri"/>
          <w:b/>
          <w:bCs/>
          <w:sz w:val="28"/>
          <w:szCs w:val="22"/>
          <w:lang w:eastAsia="en-US"/>
        </w:rPr>
      </w:pPr>
      <w:r w:rsidRPr="00AA74D2">
        <w:rPr>
          <w:rFonts w:ascii="Calibri" w:eastAsia="Calibri" w:hAnsi="Calibri" w:cs="Calibri"/>
          <w:b/>
          <w:bCs/>
          <w:sz w:val="28"/>
          <w:szCs w:val="22"/>
          <w:lang w:eastAsia="en-US"/>
        </w:rPr>
        <w:lastRenderedPageBreak/>
        <w:t xml:space="preserve">12-   </w:t>
      </w:r>
    </w:p>
    <w:p w:rsidR="00AA74D2" w:rsidRPr="00AA74D2" w:rsidRDefault="00C8541E" w:rsidP="00AA74D2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C8541E">
        <w:rPr>
          <w:noProof/>
        </w:rPr>
        <w:pict>
          <v:rect id="Dikdörtgen 4" o:spid="_x0000_s1036" style="position:absolute;margin-left:-12.05pt;margin-top:25.5pt;width:228.45pt;height:29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" strokeweight="2pt">
            <v:textbox>
              <w:txbxContent>
                <w:p w:rsidR="006E0278" w:rsidRPr="004B426C" w:rsidRDefault="006E0278" w:rsidP="00AA74D2">
                  <w:pPr>
                    <w:jc w:val="center"/>
                    <w:rPr>
                      <w:b/>
                    </w:rPr>
                  </w:pPr>
                  <w:proofErr w:type="gramStart"/>
                  <w:r w:rsidRPr="004B426C">
                    <w:rPr>
                      <w:b/>
                    </w:rPr>
                    <w:t xml:space="preserve">TBMM’nin </w:t>
                  </w:r>
                  <w:r>
                    <w:rPr>
                      <w:b/>
                    </w:rPr>
                    <w:t xml:space="preserve"> </w:t>
                  </w:r>
                  <w:r w:rsidRPr="004B426C">
                    <w:rPr>
                      <w:b/>
                    </w:rPr>
                    <w:t xml:space="preserve"> açılması</w:t>
                  </w:r>
                  <w:proofErr w:type="gramEnd"/>
                </w:p>
              </w:txbxContent>
            </v:textbox>
          </v:rect>
        </w:pict>
      </w:r>
    </w:p>
    <w:p w:rsidR="00AA74D2" w:rsidRPr="00AA74D2" w:rsidRDefault="00AA74D2" w:rsidP="00AA74D2">
      <w:pPr>
        <w:spacing w:after="200" w:line="276" w:lineRule="auto"/>
        <w:ind w:left="720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:rsidR="00AA74D2" w:rsidRPr="00AA74D2" w:rsidRDefault="00C8541E" w:rsidP="00AA74D2">
      <w:pPr>
        <w:spacing w:after="200" w:line="276" w:lineRule="auto"/>
        <w:ind w:left="720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8541E">
        <w:rPr>
          <w:noProof/>
        </w:rPr>
        <w:pict>
          <v:rect id="Dikdörtgen 5" o:spid="_x0000_s1037" style="position:absolute;left:0;text-align:left;margin-left:-12.05pt;margin-top:4.35pt;width:228.45pt;height:27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" strokeweight="2pt">
            <v:textbox>
              <w:txbxContent>
                <w:p w:rsidR="006E0278" w:rsidRPr="004B426C" w:rsidRDefault="006E0278" w:rsidP="00AA74D2">
                  <w:pPr>
                    <w:jc w:val="center"/>
                    <w:rPr>
                      <w:b/>
                    </w:rPr>
                  </w:pPr>
                  <w:r w:rsidRPr="004B426C">
                    <w:rPr>
                      <w:b/>
                    </w:rPr>
                    <w:t>Saltanatın kaldırılması</w:t>
                  </w:r>
                </w:p>
              </w:txbxContent>
            </v:textbox>
          </v:rect>
        </w:pict>
      </w:r>
    </w:p>
    <w:p w:rsidR="00AA74D2" w:rsidRPr="00AA74D2" w:rsidRDefault="00C8541E" w:rsidP="00AA74D2">
      <w:pPr>
        <w:spacing w:after="200" w:line="276" w:lineRule="auto"/>
        <w:ind w:left="720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8541E">
        <w:rPr>
          <w:noProof/>
        </w:rPr>
        <w:pict>
          <v:rect id="Dikdörtgen 32768" o:spid="_x0000_s1038" style="position:absolute;left:0;text-align:left;margin-left:-12.05pt;margin-top:5.95pt;width:228.45pt;height:29.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" strokeweight="2pt">
            <v:textbox>
              <w:txbxContent>
                <w:p w:rsidR="006E0278" w:rsidRPr="004B426C" w:rsidRDefault="006E0278" w:rsidP="00AA74D2">
                  <w:pPr>
                    <w:jc w:val="center"/>
                    <w:rPr>
                      <w:b/>
                    </w:rPr>
                  </w:pPr>
                  <w:r w:rsidRPr="004B426C">
                    <w:rPr>
                      <w:b/>
                    </w:rPr>
                    <w:t>Cumhuriyetin ilan edilmesi</w:t>
                  </w:r>
                </w:p>
              </w:txbxContent>
            </v:textbox>
          </v:rect>
        </w:pict>
      </w:r>
    </w:p>
    <w:p w:rsidR="00AA74D2" w:rsidRPr="00AA74D2" w:rsidRDefault="00AA74D2" w:rsidP="00AA74D2">
      <w:pPr>
        <w:rPr>
          <w:i/>
          <w:sz w:val="24"/>
          <w:u w:val="single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</w:r>
      <w:proofErr w:type="gramStart"/>
      <w:r w:rsidRPr="00AA74D2">
        <w:rPr>
          <w:i/>
          <w:sz w:val="24"/>
        </w:rPr>
        <w:t>Aşağıdakilerden  hangisi</w:t>
      </w:r>
      <w:proofErr w:type="gramEnd"/>
      <w:r w:rsidRPr="00AA74D2">
        <w:rPr>
          <w:i/>
          <w:sz w:val="24"/>
        </w:rPr>
        <w:t xml:space="preserve">, diyagramda  verilen sürece kaynaklık eden ilkeler arasında </w:t>
      </w:r>
      <w:r w:rsidRPr="00AA74D2">
        <w:rPr>
          <w:i/>
          <w:sz w:val="24"/>
          <w:u w:val="single"/>
        </w:rPr>
        <w:t>yer almaz?</w:t>
      </w:r>
    </w:p>
    <w:p w:rsidR="00AA74D2" w:rsidRDefault="00AA74D2" w:rsidP="00AA74D2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AA74D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A- Vatanın </w:t>
      </w:r>
      <w:proofErr w:type="gramStart"/>
      <w:r w:rsidRPr="00AA74D2">
        <w:rPr>
          <w:rFonts w:ascii="Calibri" w:eastAsia="Calibri" w:hAnsi="Calibri" w:cs="Calibri"/>
          <w:b/>
          <w:bCs/>
          <w:sz w:val="22"/>
          <w:szCs w:val="22"/>
          <w:lang w:eastAsia="en-US"/>
        </w:rPr>
        <w:t>bütünlüğü           B</w:t>
      </w:r>
      <w:proofErr w:type="gramEnd"/>
      <w:r w:rsidRPr="00AA74D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- Milli egemenlik          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</w:r>
      <w:r w:rsidRPr="00AA74D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C- Devletçilik        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ab/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ab/>
      </w:r>
      <w:r w:rsidRPr="00AA74D2">
        <w:rPr>
          <w:rFonts w:ascii="Calibri" w:eastAsia="Calibri" w:hAnsi="Calibri" w:cs="Calibri"/>
          <w:b/>
          <w:bCs/>
          <w:sz w:val="22"/>
          <w:szCs w:val="22"/>
          <w:lang w:eastAsia="en-US"/>
        </w:rPr>
        <w:t>D- Tam bağımsızlık</w:t>
      </w:r>
    </w:p>
    <w:p w:rsidR="00AA74D2" w:rsidRPr="00AA74D2" w:rsidRDefault="00AA74D2" w:rsidP="00AA74D2">
      <w:pPr>
        <w:spacing w:after="200" w:line="276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tbl>
      <w:tblPr>
        <w:tblStyle w:val="TabloKlavuzu1"/>
        <w:tblW w:w="0" w:type="auto"/>
        <w:tblLook w:val="01E0"/>
      </w:tblPr>
      <w:tblGrid>
        <w:gridCol w:w="1347"/>
        <w:gridCol w:w="1027"/>
        <w:gridCol w:w="1415"/>
        <w:gridCol w:w="1415"/>
      </w:tblGrid>
      <w:tr w:rsidR="00AA74D2" w:rsidRPr="00AA74D2" w:rsidTr="00AA74D2">
        <w:trPr>
          <w:trHeight w:val="259"/>
        </w:trPr>
        <w:tc>
          <w:tcPr>
            <w:tcW w:w="1347" w:type="dxa"/>
          </w:tcPr>
          <w:p w:rsidR="00AA74D2" w:rsidRPr="00AA74D2" w:rsidRDefault="00AA74D2" w:rsidP="00AA74D2">
            <w:pPr>
              <w:jc w:val="center"/>
              <w:rPr>
                <w:rFonts w:ascii="Cambria" w:hAnsi="Cambria"/>
                <w:b/>
              </w:rPr>
            </w:pPr>
            <w:r w:rsidRPr="00AA74D2">
              <w:rPr>
                <w:rFonts w:ascii="Cambria" w:hAnsi="Cambria"/>
                <w:b/>
              </w:rPr>
              <w:t>1</w:t>
            </w:r>
          </w:p>
        </w:tc>
        <w:tc>
          <w:tcPr>
            <w:tcW w:w="1027" w:type="dxa"/>
          </w:tcPr>
          <w:p w:rsidR="00AA74D2" w:rsidRPr="00AA74D2" w:rsidRDefault="00AA74D2" w:rsidP="00AA74D2">
            <w:pPr>
              <w:jc w:val="center"/>
              <w:rPr>
                <w:sz w:val="24"/>
              </w:rPr>
            </w:pPr>
            <w:r w:rsidRPr="00AA74D2">
              <w:rPr>
                <w:sz w:val="24"/>
              </w:rPr>
              <w:t>D</w:t>
            </w:r>
          </w:p>
        </w:tc>
        <w:tc>
          <w:tcPr>
            <w:tcW w:w="1415" w:type="dxa"/>
          </w:tcPr>
          <w:p w:rsidR="00AA74D2" w:rsidRPr="00AA74D2" w:rsidRDefault="00AA74D2" w:rsidP="00AA74D2">
            <w:pPr>
              <w:jc w:val="center"/>
              <w:rPr>
                <w:rFonts w:ascii="Cambria" w:hAnsi="Cambria"/>
                <w:b/>
              </w:rPr>
            </w:pPr>
            <w:r w:rsidRPr="00AA74D2">
              <w:rPr>
                <w:rFonts w:ascii="Cambria" w:hAnsi="Cambria"/>
                <w:b/>
              </w:rPr>
              <w:t>7</w:t>
            </w:r>
          </w:p>
        </w:tc>
        <w:tc>
          <w:tcPr>
            <w:tcW w:w="1415" w:type="dxa"/>
          </w:tcPr>
          <w:p w:rsidR="00AA74D2" w:rsidRPr="00AA74D2" w:rsidRDefault="00AA74D2" w:rsidP="00AA74D2">
            <w:pPr>
              <w:jc w:val="center"/>
              <w:rPr>
                <w:sz w:val="24"/>
              </w:rPr>
            </w:pPr>
            <w:r w:rsidRPr="00AA74D2">
              <w:rPr>
                <w:sz w:val="24"/>
              </w:rPr>
              <w:t>A</w:t>
            </w:r>
          </w:p>
        </w:tc>
      </w:tr>
      <w:tr w:rsidR="00AA74D2" w:rsidRPr="00AA74D2" w:rsidTr="00AA74D2">
        <w:trPr>
          <w:trHeight w:val="245"/>
        </w:trPr>
        <w:tc>
          <w:tcPr>
            <w:tcW w:w="1347" w:type="dxa"/>
          </w:tcPr>
          <w:p w:rsidR="00AA74D2" w:rsidRPr="00AA74D2" w:rsidRDefault="00AA74D2" w:rsidP="00AA74D2">
            <w:pPr>
              <w:jc w:val="center"/>
              <w:rPr>
                <w:rFonts w:ascii="Cambria" w:hAnsi="Cambria"/>
                <w:b/>
              </w:rPr>
            </w:pPr>
            <w:r w:rsidRPr="00AA74D2">
              <w:rPr>
                <w:rFonts w:ascii="Cambria" w:hAnsi="Cambria"/>
                <w:b/>
              </w:rPr>
              <w:t>2</w:t>
            </w:r>
          </w:p>
        </w:tc>
        <w:tc>
          <w:tcPr>
            <w:tcW w:w="1027" w:type="dxa"/>
          </w:tcPr>
          <w:p w:rsidR="00AA74D2" w:rsidRPr="00AA74D2" w:rsidRDefault="00AA74D2" w:rsidP="00AA74D2">
            <w:pPr>
              <w:jc w:val="center"/>
              <w:rPr>
                <w:sz w:val="24"/>
              </w:rPr>
            </w:pPr>
            <w:r w:rsidRPr="00AA74D2">
              <w:rPr>
                <w:sz w:val="24"/>
              </w:rPr>
              <w:t>D</w:t>
            </w:r>
          </w:p>
        </w:tc>
        <w:tc>
          <w:tcPr>
            <w:tcW w:w="1415" w:type="dxa"/>
          </w:tcPr>
          <w:p w:rsidR="00AA74D2" w:rsidRPr="00AA74D2" w:rsidRDefault="00AA74D2" w:rsidP="00AA74D2">
            <w:pPr>
              <w:jc w:val="center"/>
              <w:rPr>
                <w:rFonts w:ascii="Cambria" w:hAnsi="Cambria"/>
                <w:b/>
              </w:rPr>
            </w:pPr>
            <w:r w:rsidRPr="00AA74D2">
              <w:rPr>
                <w:rFonts w:ascii="Cambria" w:hAnsi="Cambria"/>
                <w:b/>
              </w:rPr>
              <w:t>8</w:t>
            </w:r>
          </w:p>
        </w:tc>
        <w:tc>
          <w:tcPr>
            <w:tcW w:w="1415" w:type="dxa"/>
          </w:tcPr>
          <w:p w:rsidR="00AA74D2" w:rsidRPr="00AA74D2" w:rsidRDefault="00AA74D2" w:rsidP="00AA74D2">
            <w:pPr>
              <w:jc w:val="center"/>
              <w:rPr>
                <w:sz w:val="24"/>
              </w:rPr>
            </w:pPr>
            <w:r w:rsidRPr="00AA74D2">
              <w:rPr>
                <w:sz w:val="24"/>
              </w:rPr>
              <w:t>A</w:t>
            </w:r>
          </w:p>
        </w:tc>
      </w:tr>
      <w:tr w:rsidR="00AA74D2" w:rsidRPr="00AA74D2" w:rsidTr="00AA74D2">
        <w:trPr>
          <w:trHeight w:val="259"/>
        </w:trPr>
        <w:tc>
          <w:tcPr>
            <w:tcW w:w="1347" w:type="dxa"/>
          </w:tcPr>
          <w:p w:rsidR="00AA74D2" w:rsidRPr="00AA74D2" w:rsidRDefault="00AA74D2" w:rsidP="00AA74D2">
            <w:pPr>
              <w:jc w:val="center"/>
              <w:rPr>
                <w:rFonts w:ascii="Cambria" w:hAnsi="Cambria"/>
                <w:b/>
              </w:rPr>
            </w:pPr>
            <w:r w:rsidRPr="00AA74D2">
              <w:rPr>
                <w:rFonts w:ascii="Cambria" w:hAnsi="Cambria"/>
                <w:b/>
              </w:rPr>
              <w:t>3</w:t>
            </w:r>
          </w:p>
        </w:tc>
        <w:tc>
          <w:tcPr>
            <w:tcW w:w="1027" w:type="dxa"/>
          </w:tcPr>
          <w:p w:rsidR="00AA74D2" w:rsidRPr="00AA74D2" w:rsidRDefault="00AA74D2" w:rsidP="00AA74D2">
            <w:pPr>
              <w:jc w:val="center"/>
              <w:rPr>
                <w:sz w:val="24"/>
              </w:rPr>
            </w:pPr>
            <w:r w:rsidRPr="00AA74D2">
              <w:rPr>
                <w:sz w:val="24"/>
              </w:rPr>
              <w:t>C</w:t>
            </w:r>
          </w:p>
        </w:tc>
        <w:tc>
          <w:tcPr>
            <w:tcW w:w="1415" w:type="dxa"/>
          </w:tcPr>
          <w:p w:rsidR="00AA74D2" w:rsidRPr="00AA74D2" w:rsidRDefault="00AA74D2" w:rsidP="00AA74D2">
            <w:pPr>
              <w:jc w:val="center"/>
              <w:rPr>
                <w:rFonts w:ascii="Cambria" w:hAnsi="Cambria"/>
                <w:b/>
              </w:rPr>
            </w:pPr>
            <w:r w:rsidRPr="00AA74D2">
              <w:rPr>
                <w:rFonts w:ascii="Cambria" w:hAnsi="Cambria"/>
                <w:b/>
              </w:rPr>
              <w:t>9</w:t>
            </w:r>
          </w:p>
        </w:tc>
        <w:tc>
          <w:tcPr>
            <w:tcW w:w="1415" w:type="dxa"/>
          </w:tcPr>
          <w:p w:rsidR="00AA74D2" w:rsidRPr="00AA74D2" w:rsidRDefault="00AA74D2" w:rsidP="00AA74D2">
            <w:pPr>
              <w:jc w:val="center"/>
              <w:rPr>
                <w:sz w:val="24"/>
              </w:rPr>
            </w:pPr>
            <w:r w:rsidRPr="00AA74D2">
              <w:rPr>
                <w:sz w:val="24"/>
              </w:rPr>
              <w:t>B</w:t>
            </w:r>
          </w:p>
        </w:tc>
      </w:tr>
      <w:tr w:rsidR="00AA74D2" w:rsidRPr="00AA74D2" w:rsidTr="00AA74D2">
        <w:trPr>
          <w:trHeight w:val="259"/>
        </w:trPr>
        <w:tc>
          <w:tcPr>
            <w:tcW w:w="1347" w:type="dxa"/>
          </w:tcPr>
          <w:p w:rsidR="00AA74D2" w:rsidRPr="00AA74D2" w:rsidRDefault="00AA74D2" w:rsidP="00AA74D2">
            <w:pPr>
              <w:jc w:val="center"/>
              <w:rPr>
                <w:rFonts w:ascii="Cambria" w:hAnsi="Cambria"/>
                <w:b/>
              </w:rPr>
            </w:pPr>
            <w:r w:rsidRPr="00AA74D2">
              <w:rPr>
                <w:rFonts w:ascii="Cambria" w:hAnsi="Cambria"/>
                <w:b/>
              </w:rPr>
              <w:t>4</w:t>
            </w:r>
          </w:p>
        </w:tc>
        <w:tc>
          <w:tcPr>
            <w:tcW w:w="1027" w:type="dxa"/>
          </w:tcPr>
          <w:p w:rsidR="00AA74D2" w:rsidRPr="00AA74D2" w:rsidRDefault="00AA74D2" w:rsidP="00AA74D2">
            <w:pPr>
              <w:jc w:val="center"/>
              <w:rPr>
                <w:sz w:val="24"/>
              </w:rPr>
            </w:pPr>
            <w:r w:rsidRPr="00AA74D2">
              <w:rPr>
                <w:sz w:val="24"/>
              </w:rPr>
              <w:t>A</w:t>
            </w:r>
          </w:p>
        </w:tc>
        <w:tc>
          <w:tcPr>
            <w:tcW w:w="1415" w:type="dxa"/>
          </w:tcPr>
          <w:p w:rsidR="00AA74D2" w:rsidRPr="00AA74D2" w:rsidRDefault="00AA74D2" w:rsidP="00AA74D2">
            <w:pPr>
              <w:jc w:val="center"/>
              <w:rPr>
                <w:rFonts w:ascii="Cambria" w:hAnsi="Cambria"/>
                <w:b/>
              </w:rPr>
            </w:pPr>
            <w:r w:rsidRPr="00AA74D2">
              <w:rPr>
                <w:rFonts w:ascii="Cambria" w:hAnsi="Cambria"/>
                <w:b/>
              </w:rPr>
              <w:t>10</w:t>
            </w:r>
          </w:p>
        </w:tc>
        <w:tc>
          <w:tcPr>
            <w:tcW w:w="1415" w:type="dxa"/>
          </w:tcPr>
          <w:p w:rsidR="00AA74D2" w:rsidRPr="00AA74D2" w:rsidRDefault="00AA74D2" w:rsidP="00AA74D2">
            <w:pPr>
              <w:jc w:val="center"/>
              <w:rPr>
                <w:sz w:val="24"/>
              </w:rPr>
            </w:pPr>
            <w:r w:rsidRPr="00AA74D2">
              <w:rPr>
                <w:sz w:val="24"/>
              </w:rPr>
              <w:t>B</w:t>
            </w:r>
          </w:p>
        </w:tc>
      </w:tr>
      <w:tr w:rsidR="00AA74D2" w:rsidRPr="00AA74D2" w:rsidTr="00AA74D2">
        <w:trPr>
          <w:trHeight w:val="245"/>
        </w:trPr>
        <w:tc>
          <w:tcPr>
            <w:tcW w:w="1347" w:type="dxa"/>
          </w:tcPr>
          <w:p w:rsidR="00AA74D2" w:rsidRPr="00AA74D2" w:rsidRDefault="00AA74D2" w:rsidP="00AA74D2">
            <w:pPr>
              <w:jc w:val="center"/>
              <w:rPr>
                <w:rFonts w:ascii="Cambria" w:hAnsi="Cambria"/>
                <w:b/>
              </w:rPr>
            </w:pPr>
            <w:r w:rsidRPr="00AA74D2">
              <w:rPr>
                <w:rFonts w:ascii="Cambria" w:hAnsi="Cambria"/>
                <w:b/>
              </w:rPr>
              <w:t>5</w:t>
            </w:r>
          </w:p>
        </w:tc>
        <w:tc>
          <w:tcPr>
            <w:tcW w:w="1027" w:type="dxa"/>
          </w:tcPr>
          <w:p w:rsidR="00AA74D2" w:rsidRPr="00AA74D2" w:rsidRDefault="00AA74D2" w:rsidP="00AA74D2">
            <w:pPr>
              <w:jc w:val="center"/>
              <w:rPr>
                <w:sz w:val="24"/>
              </w:rPr>
            </w:pPr>
            <w:r w:rsidRPr="00AA74D2">
              <w:rPr>
                <w:sz w:val="24"/>
              </w:rPr>
              <w:t>B</w:t>
            </w:r>
          </w:p>
        </w:tc>
        <w:tc>
          <w:tcPr>
            <w:tcW w:w="1415" w:type="dxa"/>
          </w:tcPr>
          <w:p w:rsidR="00AA74D2" w:rsidRPr="00AA74D2" w:rsidRDefault="00AA74D2" w:rsidP="00AA74D2">
            <w:pPr>
              <w:jc w:val="center"/>
              <w:rPr>
                <w:rFonts w:ascii="Cambria" w:hAnsi="Cambria"/>
                <w:b/>
                <w:sz w:val="24"/>
              </w:rPr>
            </w:pPr>
            <w:r w:rsidRPr="00AA74D2">
              <w:rPr>
                <w:rFonts w:ascii="Cambria" w:hAnsi="Cambria"/>
                <w:b/>
                <w:sz w:val="24"/>
              </w:rPr>
              <w:t>11</w:t>
            </w:r>
          </w:p>
        </w:tc>
        <w:tc>
          <w:tcPr>
            <w:tcW w:w="1415" w:type="dxa"/>
          </w:tcPr>
          <w:p w:rsidR="00AA74D2" w:rsidRPr="00AA74D2" w:rsidRDefault="00AA74D2" w:rsidP="00AA74D2">
            <w:pPr>
              <w:jc w:val="center"/>
            </w:pPr>
            <w:r w:rsidRPr="00AA74D2">
              <w:t>B</w:t>
            </w:r>
          </w:p>
        </w:tc>
      </w:tr>
      <w:tr w:rsidR="00AA74D2" w:rsidRPr="00AA74D2" w:rsidTr="00AA74D2">
        <w:trPr>
          <w:trHeight w:val="259"/>
        </w:trPr>
        <w:tc>
          <w:tcPr>
            <w:tcW w:w="1347" w:type="dxa"/>
          </w:tcPr>
          <w:p w:rsidR="00AA74D2" w:rsidRPr="00AA74D2" w:rsidRDefault="00AA74D2" w:rsidP="00AA74D2">
            <w:pPr>
              <w:jc w:val="center"/>
              <w:rPr>
                <w:rFonts w:ascii="Cambria" w:hAnsi="Cambria"/>
                <w:b/>
              </w:rPr>
            </w:pPr>
            <w:r w:rsidRPr="00AA74D2">
              <w:rPr>
                <w:rFonts w:ascii="Cambria" w:hAnsi="Cambria"/>
                <w:b/>
              </w:rPr>
              <w:t>6</w:t>
            </w:r>
          </w:p>
        </w:tc>
        <w:tc>
          <w:tcPr>
            <w:tcW w:w="1027" w:type="dxa"/>
          </w:tcPr>
          <w:p w:rsidR="00AA74D2" w:rsidRPr="00AA74D2" w:rsidRDefault="00AA74D2" w:rsidP="00AA74D2">
            <w:pPr>
              <w:jc w:val="center"/>
              <w:rPr>
                <w:sz w:val="24"/>
              </w:rPr>
            </w:pPr>
            <w:r w:rsidRPr="00AA74D2">
              <w:rPr>
                <w:sz w:val="24"/>
              </w:rPr>
              <w:t>D</w:t>
            </w:r>
          </w:p>
        </w:tc>
        <w:tc>
          <w:tcPr>
            <w:tcW w:w="1415" w:type="dxa"/>
          </w:tcPr>
          <w:p w:rsidR="00AA74D2" w:rsidRPr="00AA74D2" w:rsidRDefault="00AA74D2" w:rsidP="00AA74D2">
            <w:pPr>
              <w:jc w:val="center"/>
              <w:rPr>
                <w:rFonts w:ascii="Cambria" w:hAnsi="Cambria"/>
                <w:b/>
                <w:sz w:val="24"/>
              </w:rPr>
            </w:pPr>
            <w:r w:rsidRPr="00AA74D2">
              <w:rPr>
                <w:rFonts w:ascii="Cambria" w:hAnsi="Cambria"/>
                <w:b/>
                <w:sz w:val="24"/>
              </w:rPr>
              <w:t>12</w:t>
            </w:r>
          </w:p>
        </w:tc>
        <w:tc>
          <w:tcPr>
            <w:tcW w:w="1415" w:type="dxa"/>
          </w:tcPr>
          <w:p w:rsidR="00AA74D2" w:rsidRPr="00AA74D2" w:rsidRDefault="00AA74D2" w:rsidP="00AA74D2">
            <w:pPr>
              <w:jc w:val="center"/>
            </w:pPr>
            <w:r w:rsidRPr="00AA74D2">
              <w:t>C</w:t>
            </w:r>
          </w:p>
        </w:tc>
      </w:tr>
      <w:tr w:rsidR="00AA74D2" w:rsidRPr="00AA74D2" w:rsidTr="006E0278">
        <w:trPr>
          <w:trHeight w:val="259"/>
        </w:trPr>
        <w:tc>
          <w:tcPr>
            <w:tcW w:w="5204" w:type="dxa"/>
            <w:gridSpan w:val="4"/>
          </w:tcPr>
          <w:p w:rsidR="00AA74D2" w:rsidRPr="00AA74D2" w:rsidRDefault="00AA74D2" w:rsidP="00AA74D2">
            <w:pPr>
              <w:jc w:val="center"/>
            </w:pPr>
            <w:r>
              <w:t>CEVAPLARINIZI BURADAN KONTROL EDİNİZ.</w:t>
            </w:r>
          </w:p>
        </w:tc>
      </w:tr>
    </w:tbl>
    <w:p w:rsidR="00AA74D2" w:rsidRDefault="00AA74D2" w:rsidP="003867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40497" w:rsidRDefault="00140497" w:rsidP="003867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40497" w:rsidRDefault="00140497" w:rsidP="003867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70170" w:rsidRDefault="00670170" w:rsidP="003867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70170" w:rsidRDefault="00670170" w:rsidP="003867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4D2" w:rsidRPr="00386722" w:rsidRDefault="00AA74D2" w:rsidP="003867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sectPr w:rsidR="00AA74D2" w:rsidRPr="00386722" w:rsidSect="00AA74D2">
      <w:type w:val="continuous"/>
      <w:pgSz w:w="11906" w:h="16838"/>
      <w:pgMar w:top="284" w:right="424" w:bottom="284" w:left="426" w:header="708" w:footer="0" w:gutter="0"/>
      <w:cols w:num="2" w:space="42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B1C" w:rsidRDefault="00CC3B1C" w:rsidP="00AA74D2">
      <w:r>
        <w:separator/>
      </w:r>
    </w:p>
  </w:endnote>
  <w:endnote w:type="continuationSeparator" w:id="0">
    <w:p w:rsidR="00CC3B1C" w:rsidRDefault="00CC3B1C" w:rsidP="00AA7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78" w:rsidRDefault="006E0278" w:rsidP="00386722">
    <w:pPr>
      <w:pStyle w:val="Altbilgi"/>
    </w:pPr>
  </w:p>
  <w:p w:rsidR="006E0278" w:rsidRDefault="006E027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B1C" w:rsidRDefault="00CC3B1C" w:rsidP="00AA74D2">
      <w:r>
        <w:separator/>
      </w:r>
    </w:p>
  </w:footnote>
  <w:footnote w:type="continuationSeparator" w:id="0">
    <w:p w:rsidR="00CC3B1C" w:rsidRDefault="00CC3B1C" w:rsidP="00AA74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0A95"/>
    <w:multiLevelType w:val="hybridMultilevel"/>
    <w:tmpl w:val="6804FC94"/>
    <w:lvl w:ilvl="0" w:tplc="C8727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223E3"/>
    <w:multiLevelType w:val="hybridMultilevel"/>
    <w:tmpl w:val="09D6D74E"/>
    <w:lvl w:ilvl="0" w:tplc="C8727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E3ED6"/>
    <w:multiLevelType w:val="hybridMultilevel"/>
    <w:tmpl w:val="C0421EE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CE4B3C"/>
    <w:multiLevelType w:val="hybridMultilevel"/>
    <w:tmpl w:val="09DA58E8"/>
    <w:lvl w:ilvl="0" w:tplc="4C666FE4">
      <w:start w:val="1"/>
      <w:numFmt w:val="upperLetter"/>
      <w:lvlText w:val="%1)"/>
      <w:lvlJc w:val="left"/>
      <w:pPr>
        <w:ind w:left="7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2" w:hanging="360"/>
      </w:pPr>
    </w:lvl>
    <w:lvl w:ilvl="2" w:tplc="041F001B" w:tentative="1">
      <w:start w:val="1"/>
      <w:numFmt w:val="lowerRoman"/>
      <w:lvlText w:val="%3."/>
      <w:lvlJc w:val="right"/>
      <w:pPr>
        <w:ind w:left="2232" w:hanging="180"/>
      </w:pPr>
    </w:lvl>
    <w:lvl w:ilvl="3" w:tplc="041F000F" w:tentative="1">
      <w:start w:val="1"/>
      <w:numFmt w:val="decimal"/>
      <w:lvlText w:val="%4."/>
      <w:lvlJc w:val="left"/>
      <w:pPr>
        <w:ind w:left="2952" w:hanging="360"/>
      </w:pPr>
    </w:lvl>
    <w:lvl w:ilvl="4" w:tplc="041F0019" w:tentative="1">
      <w:start w:val="1"/>
      <w:numFmt w:val="lowerLetter"/>
      <w:lvlText w:val="%5."/>
      <w:lvlJc w:val="left"/>
      <w:pPr>
        <w:ind w:left="3672" w:hanging="360"/>
      </w:pPr>
    </w:lvl>
    <w:lvl w:ilvl="5" w:tplc="041F001B" w:tentative="1">
      <w:start w:val="1"/>
      <w:numFmt w:val="lowerRoman"/>
      <w:lvlText w:val="%6."/>
      <w:lvlJc w:val="right"/>
      <w:pPr>
        <w:ind w:left="4392" w:hanging="180"/>
      </w:pPr>
    </w:lvl>
    <w:lvl w:ilvl="6" w:tplc="041F000F" w:tentative="1">
      <w:start w:val="1"/>
      <w:numFmt w:val="decimal"/>
      <w:lvlText w:val="%7."/>
      <w:lvlJc w:val="left"/>
      <w:pPr>
        <w:ind w:left="5112" w:hanging="360"/>
      </w:pPr>
    </w:lvl>
    <w:lvl w:ilvl="7" w:tplc="041F0019" w:tentative="1">
      <w:start w:val="1"/>
      <w:numFmt w:val="lowerLetter"/>
      <w:lvlText w:val="%8."/>
      <w:lvlJc w:val="left"/>
      <w:pPr>
        <w:ind w:left="5832" w:hanging="360"/>
      </w:pPr>
    </w:lvl>
    <w:lvl w:ilvl="8" w:tplc="041F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2F4D4D56"/>
    <w:multiLevelType w:val="hybridMultilevel"/>
    <w:tmpl w:val="D09212B8"/>
    <w:lvl w:ilvl="0" w:tplc="31644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FA7E51"/>
    <w:multiLevelType w:val="hybridMultilevel"/>
    <w:tmpl w:val="406030A0"/>
    <w:lvl w:ilvl="0" w:tplc="F75631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108EA"/>
    <w:multiLevelType w:val="hybridMultilevel"/>
    <w:tmpl w:val="0A606120"/>
    <w:lvl w:ilvl="0" w:tplc="C8727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4FD4EF0E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528DE"/>
    <w:multiLevelType w:val="hybridMultilevel"/>
    <w:tmpl w:val="0E6A60E4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44D7E80"/>
    <w:multiLevelType w:val="hybridMultilevel"/>
    <w:tmpl w:val="7C5C36F0"/>
    <w:lvl w:ilvl="0" w:tplc="C87272DE">
      <w:start w:val="1"/>
      <w:numFmt w:val="decimal"/>
      <w:lvlText w:val="%1."/>
      <w:lvlJc w:val="left"/>
      <w:pPr>
        <w:ind w:left="760" w:hanging="360"/>
      </w:pPr>
      <w:rPr>
        <w:rFonts w:ascii="Arial" w:hAnsi="Arial" w:cs="Arial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80" w:hanging="360"/>
      </w:pPr>
    </w:lvl>
    <w:lvl w:ilvl="2" w:tplc="041F001B" w:tentative="1">
      <w:start w:val="1"/>
      <w:numFmt w:val="lowerRoman"/>
      <w:lvlText w:val="%3."/>
      <w:lvlJc w:val="right"/>
      <w:pPr>
        <w:ind w:left="2200" w:hanging="180"/>
      </w:pPr>
    </w:lvl>
    <w:lvl w:ilvl="3" w:tplc="041F000F" w:tentative="1">
      <w:start w:val="1"/>
      <w:numFmt w:val="decimal"/>
      <w:lvlText w:val="%4."/>
      <w:lvlJc w:val="left"/>
      <w:pPr>
        <w:ind w:left="2920" w:hanging="360"/>
      </w:pPr>
    </w:lvl>
    <w:lvl w:ilvl="4" w:tplc="041F0019" w:tentative="1">
      <w:start w:val="1"/>
      <w:numFmt w:val="lowerLetter"/>
      <w:lvlText w:val="%5."/>
      <w:lvlJc w:val="left"/>
      <w:pPr>
        <w:ind w:left="3640" w:hanging="360"/>
      </w:pPr>
    </w:lvl>
    <w:lvl w:ilvl="5" w:tplc="041F001B" w:tentative="1">
      <w:start w:val="1"/>
      <w:numFmt w:val="lowerRoman"/>
      <w:lvlText w:val="%6."/>
      <w:lvlJc w:val="right"/>
      <w:pPr>
        <w:ind w:left="4360" w:hanging="180"/>
      </w:pPr>
    </w:lvl>
    <w:lvl w:ilvl="6" w:tplc="041F000F" w:tentative="1">
      <w:start w:val="1"/>
      <w:numFmt w:val="decimal"/>
      <w:lvlText w:val="%7."/>
      <w:lvlJc w:val="left"/>
      <w:pPr>
        <w:ind w:left="5080" w:hanging="360"/>
      </w:pPr>
    </w:lvl>
    <w:lvl w:ilvl="7" w:tplc="041F0019" w:tentative="1">
      <w:start w:val="1"/>
      <w:numFmt w:val="lowerLetter"/>
      <w:lvlText w:val="%8."/>
      <w:lvlJc w:val="left"/>
      <w:pPr>
        <w:ind w:left="5800" w:hanging="360"/>
      </w:pPr>
    </w:lvl>
    <w:lvl w:ilvl="8" w:tplc="041F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>
    <w:nsid w:val="444E30C4"/>
    <w:multiLevelType w:val="hybridMultilevel"/>
    <w:tmpl w:val="5D421CD2"/>
    <w:lvl w:ilvl="0" w:tplc="FAECC9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1">
    <w:nsid w:val="4D480575"/>
    <w:multiLevelType w:val="hybridMultilevel"/>
    <w:tmpl w:val="F7C6F1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8563A5"/>
    <w:multiLevelType w:val="hybridMultilevel"/>
    <w:tmpl w:val="B18E2B48"/>
    <w:lvl w:ilvl="0" w:tplc="A168AF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4">
    <w:nsid w:val="60527A56"/>
    <w:multiLevelType w:val="hybridMultilevel"/>
    <w:tmpl w:val="284AEC52"/>
    <w:lvl w:ilvl="0" w:tplc="A9247B78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38A47DEA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0714FE2C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792AC24E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DB60709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8756643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1F5ED4E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6CE61172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A858B47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>
    <w:nsid w:val="623E32EC"/>
    <w:multiLevelType w:val="hybridMultilevel"/>
    <w:tmpl w:val="D2161318"/>
    <w:lvl w:ilvl="0" w:tplc="82382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996CC1"/>
    <w:multiLevelType w:val="hybridMultilevel"/>
    <w:tmpl w:val="E18E7FFC"/>
    <w:lvl w:ilvl="0" w:tplc="0150D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3"/>
  </w:num>
  <w:num w:numId="5">
    <w:abstractNumId w:val="9"/>
  </w:num>
  <w:num w:numId="6">
    <w:abstractNumId w:val="16"/>
  </w:num>
  <w:num w:numId="7">
    <w:abstractNumId w:val="0"/>
  </w:num>
  <w:num w:numId="8">
    <w:abstractNumId w:val="8"/>
  </w:num>
  <w:num w:numId="9">
    <w:abstractNumId w:val="1"/>
  </w:num>
  <w:num w:numId="10">
    <w:abstractNumId w:val="4"/>
  </w:num>
  <w:num w:numId="11">
    <w:abstractNumId w:val="5"/>
  </w:num>
  <w:num w:numId="12">
    <w:abstractNumId w:val="15"/>
  </w:num>
  <w:num w:numId="13">
    <w:abstractNumId w:val="12"/>
  </w:num>
  <w:num w:numId="14">
    <w:abstractNumId w:val="11"/>
  </w:num>
  <w:num w:numId="15">
    <w:abstractNumId w:val="7"/>
  </w:num>
  <w:num w:numId="16">
    <w:abstractNumId w:val="14"/>
  </w:num>
  <w:num w:numId="17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F1867"/>
    <w:rsid w:val="00016B89"/>
    <w:rsid w:val="00034A87"/>
    <w:rsid w:val="00064AC3"/>
    <w:rsid w:val="00065051"/>
    <w:rsid w:val="00074C69"/>
    <w:rsid w:val="0009397B"/>
    <w:rsid w:val="000A68D9"/>
    <w:rsid w:val="000B1CE5"/>
    <w:rsid w:val="000B7F29"/>
    <w:rsid w:val="000C13F5"/>
    <w:rsid w:val="000C3870"/>
    <w:rsid w:val="00110009"/>
    <w:rsid w:val="001117A3"/>
    <w:rsid w:val="00140497"/>
    <w:rsid w:val="0016000E"/>
    <w:rsid w:val="0016493C"/>
    <w:rsid w:val="001A6291"/>
    <w:rsid w:val="001B3172"/>
    <w:rsid w:val="001D3EA5"/>
    <w:rsid w:val="001D4004"/>
    <w:rsid w:val="001D43DC"/>
    <w:rsid w:val="001D603A"/>
    <w:rsid w:val="0020440C"/>
    <w:rsid w:val="002079D0"/>
    <w:rsid w:val="002115DE"/>
    <w:rsid w:val="00223255"/>
    <w:rsid w:val="00235458"/>
    <w:rsid w:val="00236222"/>
    <w:rsid w:val="0027268A"/>
    <w:rsid w:val="002E4952"/>
    <w:rsid w:val="00304145"/>
    <w:rsid w:val="00305A80"/>
    <w:rsid w:val="00315A3F"/>
    <w:rsid w:val="00317FD2"/>
    <w:rsid w:val="003653C3"/>
    <w:rsid w:val="0038661E"/>
    <w:rsid w:val="00386722"/>
    <w:rsid w:val="00392DAB"/>
    <w:rsid w:val="003972EA"/>
    <w:rsid w:val="003B16D1"/>
    <w:rsid w:val="003B2ED7"/>
    <w:rsid w:val="003C167E"/>
    <w:rsid w:val="003C6C6C"/>
    <w:rsid w:val="003E2A65"/>
    <w:rsid w:val="003F4320"/>
    <w:rsid w:val="003F442C"/>
    <w:rsid w:val="004060E4"/>
    <w:rsid w:val="004106C1"/>
    <w:rsid w:val="00422127"/>
    <w:rsid w:val="0042316E"/>
    <w:rsid w:val="004405BD"/>
    <w:rsid w:val="00441062"/>
    <w:rsid w:val="00450FF6"/>
    <w:rsid w:val="004A1279"/>
    <w:rsid w:val="004A5674"/>
    <w:rsid w:val="004B2273"/>
    <w:rsid w:val="004B6D92"/>
    <w:rsid w:val="004C4A1D"/>
    <w:rsid w:val="004D7862"/>
    <w:rsid w:val="004F3BD3"/>
    <w:rsid w:val="004F52B3"/>
    <w:rsid w:val="005025E1"/>
    <w:rsid w:val="0053656C"/>
    <w:rsid w:val="005540B1"/>
    <w:rsid w:val="0055722C"/>
    <w:rsid w:val="00557CDD"/>
    <w:rsid w:val="005701F7"/>
    <w:rsid w:val="00573365"/>
    <w:rsid w:val="0057597B"/>
    <w:rsid w:val="0057707A"/>
    <w:rsid w:val="005A5E30"/>
    <w:rsid w:val="005B28D8"/>
    <w:rsid w:val="005D0486"/>
    <w:rsid w:val="005D4F3C"/>
    <w:rsid w:val="005D5249"/>
    <w:rsid w:val="005E55B6"/>
    <w:rsid w:val="005E7EF5"/>
    <w:rsid w:val="00624225"/>
    <w:rsid w:val="00670170"/>
    <w:rsid w:val="006A440E"/>
    <w:rsid w:val="006C2999"/>
    <w:rsid w:val="006C76DD"/>
    <w:rsid w:val="006E0278"/>
    <w:rsid w:val="006E6774"/>
    <w:rsid w:val="006F5FBB"/>
    <w:rsid w:val="00710735"/>
    <w:rsid w:val="00733C99"/>
    <w:rsid w:val="0074530B"/>
    <w:rsid w:val="00767442"/>
    <w:rsid w:val="007801AD"/>
    <w:rsid w:val="00783761"/>
    <w:rsid w:val="00792409"/>
    <w:rsid w:val="007A2360"/>
    <w:rsid w:val="007A5B93"/>
    <w:rsid w:val="007B12B8"/>
    <w:rsid w:val="007C45BB"/>
    <w:rsid w:val="007E37C4"/>
    <w:rsid w:val="007E5305"/>
    <w:rsid w:val="00800F4F"/>
    <w:rsid w:val="00823495"/>
    <w:rsid w:val="00827022"/>
    <w:rsid w:val="008446C3"/>
    <w:rsid w:val="00886DAC"/>
    <w:rsid w:val="00893FE5"/>
    <w:rsid w:val="008A45D9"/>
    <w:rsid w:val="008F195A"/>
    <w:rsid w:val="00924A9A"/>
    <w:rsid w:val="00977D7D"/>
    <w:rsid w:val="00982570"/>
    <w:rsid w:val="009854C2"/>
    <w:rsid w:val="009C29D0"/>
    <w:rsid w:val="009E2BDE"/>
    <w:rsid w:val="009E440C"/>
    <w:rsid w:val="009E6D3B"/>
    <w:rsid w:val="009E7582"/>
    <w:rsid w:val="009E7696"/>
    <w:rsid w:val="009F658C"/>
    <w:rsid w:val="00A22DF0"/>
    <w:rsid w:val="00A447FB"/>
    <w:rsid w:val="00A626D2"/>
    <w:rsid w:val="00AA324A"/>
    <w:rsid w:val="00AA3F2C"/>
    <w:rsid w:val="00AA629B"/>
    <w:rsid w:val="00AA74D2"/>
    <w:rsid w:val="00AC5C27"/>
    <w:rsid w:val="00AC5F79"/>
    <w:rsid w:val="00AE11ED"/>
    <w:rsid w:val="00AF1367"/>
    <w:rsid w:val="00AF1867"/>
    <w:rsid w:val="00B34ED8"/>
    <w:rsid w:val="00B36323"/>
    <w:rsid w:val="00B67B40"/>
    <w:rsid w:val="00B85E5B"/>
    <w:rsid w:val="00BA388B"/>
    <w:rsid w:val="00BA43E1"/>
    <w:rsid w:val="00BD3FC7"/>
    <w:rsid w:val="00BE2FE2"/>
    <w:rsid w:val="00BF6975"/>
    <w:rsid w:val="00C04ACF"/>
    <w:rsid w:val="00C34C0D"/>
    <w:rsid w:val="00C40CFB"/>
    <w:rsid w:val="00C5266A"/>
    <w:rsid w:val="00C63322"/>
    <w:rsid w:val="00C65AF7"/>
    <w:rsid w:val="00C73A2F"/>
    <w:rsid w:val="00C8541E"/>
    <w:rsid w:val="00CA0BCE"/>
    <w:rsid w:val="00CA1163"/>
    <w:rsid w:val="00CA1B85"/>
    <w:rsid w:val="00CA5EDF"/>
    <w:rsid w:val="00CA7643"/>
    <w:rsid w:val="00CC06F9"/>
    <w:rsid w:val="00CC3B1C"/>
    <w:rsid w:val="00CD116D"/>
    <w:rsid w:val="00CE07BA"/>
    <w:rsid w:val="00CF6F57"/>
    <w:rsid w:val="00D148DF"/>
    <w:rsid w:val="00D3027D"/>
    <w:rsid w:val="00D456EC"/>
    <w:rsid w:val="00D47930"/>
    <w:rsid w:val="00D51C34"/>
    <w:rsid w:val="00D64973"/>
    <w:rsid w:val="00D75FAE"/>
    <w:rsid w:val="00D774E3"/>
    <w:rsid w:val="00DA171B"/>
    <w:rsid w:val="00DA36DC"/>
    <w:rsid w:val="00DB52D6"/>
    <w:rsid w:val="00DB6911"/>
    <w:rsid w:val="00DC28EB"/>
    <w:rsid w:val="00DC7910"/>
    <w:rsid w:val="00DD43C0"/>
    <w:rsid w:val="00DD46B1"/>
    <w:rsid w:val="00DE0313"/>
    <w:rsid w:val="00DE4704"/>
    <w:rsid w:val="00DE70E5"/>
    <w:rsid w:val="00DF2D9E"/>
    <w:rsid w:val="00E0291A"/>
    <w:rsid w:val="00E653E5"/>
    <w:rsid w:val="00E678AD"/>
    <w:rsid w:val="00E731A0"/>
    <w:rsid w:val="00E93A7D"/>
    <w:rsid w:val="00E9489C"/>
    <w:rsid w:val="00F11A3A"/>
    <w:rsid w:val="00F13A9B"/>
    <w:rsid w:val="00F24E63"/>
    <w:rsid w:val="00F35B7A"/>
    <w:rsid w:val="00F45713"/>
    <w:rsid w:val="00F67C44"/>
    <w:rsid w:val="00F7136C"/>
    <w:rsid w:val="00F909E8"/>
    <w:rsid w:val="00FC30FB"/>
    <w:rsid w:val="00FD17C9"/>
    <w:rsid w:val="00FE6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allout" idref="#Köşeleri Yuvarlanmış Dikdörtgen Belirtme Çizgisi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1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link w:val="KonuBalChar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2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065051"/>
    <w:rPr>
      <w:b/>
    </w:rPr>
  </w:style>
  <w:style w:type="table" w:customStyle="1" w:styleId="AkKlavuz1">
    <w:name w:val="Açık Kılavuz1"/>
    <w:basedOn w:val="NormalTablo"/>
    <w:uiPriority w:val="62"/>
    <w:rsid w:val="0006505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Default">
    <w:name w:val="Default"/>
    <w:rsid w:val="00FE66B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FE66B7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AC5C27"/>
    <w:rPr>
      <w:b/>
      <w:bCs/>
      <w:color w:val="000000"/>
      <w:sz w:val="20"/>
      <w:szCs w:val="20"/>
      <w:u w:val="single"/>
    </w:rPr>
  </w:style>
  <w:style w:type="character" w:customStyle="1" w:styleId="A5">
    <w:name w:val="A5"/>
    <w:uiPriority w:val="99"/>
    <w:rsid w:val="003653C3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1D4004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D64973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qFormat/>
    <w:rsid w:val="004C4A1D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C4A1D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386722"/>
    <w:rPr>
      <w:rFonts w:ascii="Calibri" w:eastAsia="Calibri" w:hAnsi="Calibri"/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867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86722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86722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AA74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74D2"/>
  </w:style>
  <w:style w:type="table" w:customStyle="1" w:styleId="TabloKlavuzu2">
    <w:name w:val="Tablo Kılavuzu2"/>
    <w:basedOn w:val="NormalTablo"/>
    <w:next w:val="TabloKlavuzu"/>
    <w:uiPriority w:val="59"/>
    <w:rsid w:val="00AA74D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1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link w:val="KonuBalChar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2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065051"/>
    <w:rPr>
      <w:b/>
    </w:rPr>
  </w:style>
  <w:style w:type="table" w:customStyle="1" w:styleId="AkKlavuz1">
    <w:name w:val="Açık Kılavuz1"/>
    <w:basedOn w:val="NormalTablo"/>
    <w:uiPriority w:val="62"/>
    <w:rsid w:val="0006505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Default">
    <w:name w:val="Default"/>
    <w:rsid w:val="00FE66B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FE66B7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AC5C27"/>
    <w:rPr>
      <w:b/>
      <w:bCs/>
      <w:color w:val="000000"/>
      <w:sz w:val="20"/>
      <w:szCs w:val="20"/>
      <w:u w:val="single"/>
    </w:rPr>
  </w:style>
  <w:style w:type="character" w:customStyle="1" w:styleId="A5">
    <w:name w:val="A5"/>
    <w:uiPriority w:val="99"/>
    <w:rsid w:val="003653C3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1D4004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D64973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qFormat/>
    <w:rsid w:val="004C4A1D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C4A1D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386722"/>
    <w:rPr>
      <w:rFonts w:ascii="Calibri" w:eastAsia="Calibri" w:hAnsi="Calibri"/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867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86722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86722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AA74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74D2"/>
  </w:style>
  <w:style w:type="table" w:customStyle="1" w:styleId="TabloKlavuzu2">
    <w:name w:val="Tablo Kılavuzu2"/>
    <w:basedOn w:val="NormalTablo"/>
    <w:next w:val="TabloKlavuzu"/>
    <w:uiPriority w:val="59"/>
    <w:rsid w:val="00AA74D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3.e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400EC-363D-4AF0-87E1-EE03F7AC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3907</Words>
  <Characters>22276</Characters>
  <DocSecurity>0</DocSecurity>
  <Lines>185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26131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2014-01-13T07:08:00Z</cp:lastPrinted>
  <dcterms:created xsi:type="dcterms:W3CDTF">2017-11-22T14:42:00Z</dcterms:created>
  <dcterms:modified xsi:type="dcterms:W3CDTF">2017-11-22T14:42:00Z</dcterms:modified>
  <cp:category>www.sorubak.com</cp:category>
</cp:coreProperties>
</file>