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15" w:type="dxa"/>
        <w:tblLook w:val="04A0"/>
      </w:tblPr>
      <w:tblGrid>
        <w:gridCol w:w="4353"/>
        <w:gridCol w:w="4592"/>
        <w:gridCol w:w="1670"/>
      </w:tblGrid>
      <w:tr w:rsidR="004322CF" w:rsidRPr="00A831C8" w:rsidTr="00595A18">
        <w:trPr>
          <w:trHeight w:val="734"/>
        </w:trPr>
        <w:tc>
          <w:tcPr>
            <w:tcW w:w="4353" w:type="dxa"/>
          </w:tcPr>
          <w:p w:rsidR="004322CF" w:rsidRPr="00A831C8" w:rsidRDefault="004322CF" w:rsidP="004322CF">
            <w:pPr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proofErr w:type="gramStart"/>
            <w:r w:rsidRPr="00A831C8">
              <w:rPr>
                <w:rFonts w:asciiTheme="majorHAnsi" w:hAnsiTheme="majorHAnsi" w:cstheme="minorHAnsi"/>
                <w:b/>
                <w:sz w:val="20"/>
                <w:szCs w:val="20"/>
              </w:rPr>
              <w:t>ADI         :</w:t>
            </w:r>
            <w:proofErr w:type="gramEnd"/>
          </w:p>
          <w:p w:rsidR="004322CF" w:rsidRPr="00A831C8" w:rsidRDefault="004322CF" w:rsidP="004322CF">
            <w:pPr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proofErr w:type="gramStart"/>
            <w:r w:rsidRPr="00A831C8">
              <w:rPr>
                <w:rFonts w:asciiTheme="majorHAnsi" w:hAnsiTheme="majorHAnsi" w:cstheme="minorHAnsi"/>
                <w:b/>
                <w:sz w:val="20"/>
                <w:szCs w:val="20"/>
              </w:rPr>
              <w:t>SOYADI :</w:t>
            </w:r>
            <w:proofErr w:type="gramEnd"/>
          </w:p>
          <w:p w:rsidR="004322CF" w:rsidRPr="00A831C8" w:rsidRDefault="004322CF" w:rsidP="004322CF">
            <w:pPr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proofErr w:type="gramStart"/>
            <w:r w:rsidRPr="00A831C8">
              <w:rPr>
                <w:rFonts w:asciiTheme="majorHAnsi" w:hAnsiTheme="majorHAnsi" w:cstheme="minorHAnsi"/>
                <w:b/>
                <w:sz w:val="20"/>
                <w:szCs w:val="20"/>
              </w:rPr>
              <w:t>SINIF     :</w:t>
            </w:r>
            <w:proofErr w:type="gramEnd"/>
          </w:p>
          <w:p w:rsidR="004322CF" w:rsidRPr="00A831C8" w:rsidRDefault="004322CF" w:rsidP="004322CF">
            <w:pPr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proofErr w:type="gramStart"/>
            <w:r w:rsidRPr="00A831C8">
              <w:rPr>
                <w:rFonts w:asciiTheme="majorHAnsi" w:hAnsiTheme="majorHAnsi" w:cstheme="minorHAnsi"/>
                <w:b/>
                <w:sz w:val="20"/>
                <w:szCs w:val="20"/>
              </w:rPr>
              <w:t>NO          :</w:t>
            </w:r>
            <w:proofErr w:type="gramEnd"/>
          </w:p>
        </w:tc>
        <w:tc>
          <w:tcPr>
            <w:tcW w:w="4592" w:type="dxa"/>
            <w:vAlign w:val="center"/>
          </w:tcPr>
          <w:p w:rsidR="004322CF" w:rsidRPr="00A831C8" w:rsidRDefault="00595A18" w:rsidP="00595A18">
            <w:pPr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>…</w:t>
            </w:r>
            <w:r w:rsidR="004322CF" w:rsidRPr="00A831C8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 ORTAOKULU</w:t>
            </w:r>
          </w:p>
          <w:p w:rsidR="004322CF" w:rsidRPr="00A831C8" w:rsidRDefault="004322CF" w:rsidP="00595A18">
            <w:pPr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A831C8">
              <w:rPr>
                <w:rFonts w:asciiTheme="majorHAnsi" w:hAnsiTheme="majorHAnsi" w:cstheme="minorHAnsi"/>
                <w:b/>
                <w:sz w:val="20"/>
                <w:szCs w:val="20"/>
              </w:rPr>
              <w:t>SOSYAL BİLGİLER DERSİ</w:t>
            </w:r>
          </w:p>
          <w:p w:rsidR="004322CF" w:rsidRPr="00A831C8" w:rsidRDefault="004322CF" w:rsidP="00DB3E5E">
            <w:pPr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A831C8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7.SINIF </w:t>
            </w:r>
            <w:r w:rsidR="00DB3E5E">
              <w:rPr>
                <w:rFonts w:asciiTheme="majorHAnsi" w:hAnsiTheme="majorHAnsi" w:cstheme="minorHAnsi"/>
                <w:b/>
                <w:sz w:val="20"/>
                <w:szCs w:val="20"/>
              </w:rPr>
              <w:t>1</w:t>
            </w:r>
            <w:r w:rsidRPr="00A831C8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.DÖNEM </w:t>
            </w:r>
            <w:r w:rsidR="00DB3E5E">
              <w:rPr>
                <w:rFonts w:asciiTheme="majorHAnsi" w:hAnsiTheme="majorHAnsi" w:cstheme="minorHAnsi"/>
                <w:b/>
                <w:sz w:val="20"/>
                <w:szCs w:val="20"/>
              </w:rPr>
              <w:t>2</w:t>
            </w:r>
            <w:r w:rsidRPr="00A831C8">
              <w:rPr>
                <w:rFonts w:asciiTheme="majorHAnsi" w:hAnsiTheme="majorHAnsi" w:cstheme="minorHAnsi"/>
                <w:b/>
                <w:sz w:val="20"/>
                <w:szCs w:val="20"/>
              </w:rPr>
              <w:t>. YAZILI SINAVI</w:t>
            </w:r>
          </w:p>
        </w:tc>
        <w:tc>
          <w:tcPr>
            <w:tcW w:w="1670" w:type="dxa"/>
          </w:tcPr>
          <w:p w:rsidR="004322CF" w:rsidRPr="00A831C8" w:rsidRDefault="004322CF" w:rsidP="004322CF">
            <w:pPr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A831C8">
              <w:rPr>
                <w:rFonts w:asciiTheme="majorHAnsi" w:hAnsiTheme="majorHAnsi" w:cstheme="minorHAnsi"/>
                <w:b/>
                <w:sz w:val="20"/>
                <w:szCs w:val="20"/>
              </w:rPr>
              <w:t>PUAN:</w:t>
            </w:r>
          </w:p>
        </w:tc>
      </w:tr>
    </w:tbl>
    <w:p w:rsidR="00174B49" w:rsidRDefault="00174B49" w:rsidP="004322CF">
      <w:pPr>
        <w:rPr>
          <w:rFonts w:asciiTheme="majorHAnsi" w:hAnsiTheme="majorHAnsi"/>
          <w:b/>
          <w:bCs/>
          <w:color w:val="231F20"/>
          <w:spacing w:val="-3"/>
          <w:sz w:val="20"/>
          <w:szCs w:val="20"/>
        </w:rPr>
      </w:pPr>
    </w:p>
    <w:p w:rsidR="004322CF" w:rsidRPr="00A831C8" w:rsidRDefault="004322CF" w:rsidP="004322CF">
      <w:pPr>
        <w:rPr>
          <w:rFonts w:asciiTheme="majorHAnsi" w:hAnsiTheme="majorHAnsi"/>
          <w:sz w:val="20"/>
          <w:szCs w:val="20"/>
        </w:rPr>
      </w:pPr>
      <w:r w:rsidRPr="00A831C8">
        <w:rPr>
          <w:rFonts w:asciiTheme="majorHAnsi" w:hAnsiTheme="majorHAnsi"/>
          <w:b/>
          <w:bCs/>
          <w:color w:val="231F20"/>
          <w:spacing w:val="-3"/>
          <w:sz w:val="20"/>
          <w:szCs w:val="20"/>
        </w:rPr>
        <w:t xml:space="preserve">A)  Aşağıdaki cümlelerden doğru olanların </w:t>
      </w:r>
      <w:r w:rsidR="00D4753C" w:rsidRPr="00A831C8">
        <w:rPr>
          <w:rFonts w:asciiTheme="majorHAnsi" w:hAnsiTheme="majorHAnsi"/>
          <w:b/>
          <w:bCs/>
          <w:color w:val="231F20"/>
          <w:spacing w:val="-3"/>
          <w:sz w:val="20"/>
          <w:szCs w:val="20"/>
        </w:rPr>
        <w:t xml:space="preserve">sonuna </w:t>
      </w:r>
      <w:r w:rsidRPr="00A831C8">
        <w:rPr>
          <w:rFonts w:asciiTheme="majorHAnsi" w:hAnsiTheme="majorHAnsi"/>
          <w:b/>
          <w:bCs/>
          <w:color w:val="231F20"/>
          <w:spacing w:val="-3"/>
          <w:sz w:val="20"/>
          <w:szCs w:val="20"/>
        </w:rPr>
        <w:t xml:space="preserve">'D' , yanlış olanların </w:t>
      </w:r>
      <w:r w:rsidR="00D4753C" w:rsidRPr="00A831C8">
        <w:rPr>
          <w:rFonts w:asciiTheme="majorHAnsi" w:hAnsiTheme="majorHAnsi"/>
          <w:b/>
          <w:bCs/>
          <w:color w:val="231F20"/>
          <w:spacing w:val="-3"/>
          <w:sz w:val="20"/>
          <w:szCs w:val="20"/>
        </w:rPr>
        <w:t xml:space="preserve">sonuna </w:t>
      </w:r>
      <w:r w:rsidRPr="00A831C8">
        <w:rPr>
          <w:rFonts w:asciiTheme="majorHAnsi" w:hAnsiTheme="majorHAnsi"/>
          <w:b/>
          <w:bCs/>
          <w:color w:val="231F20"/>
          <w:spacing w:val="-3"/>
          <w:sz w:val="20"/>
          <w:szCs w:val="20"/>
        </w:rPr>
        <w:t xml:space="preserve">'Y' harfi </w:t>
      </w:r>
      <w:r w:rsidR="005C4F59">
        <w:rPr>
          <w:rFonts w:asciiTheme="majorHAnsi" w:hAnsiTheme="majorHAnsi"/>
          <w:b/>
          <w:bCs/>
          <w:color w:val="231F20"/>
          <w:sz w:val="20"/>
          <w:szCs w:val="20"/>
        </w:rPr>
        <w:t>yazınız. 15</w:t>
      </w:r>
      <w:r w:rsidRPr="00A831C8">
        <w:rPr>
          <w:rFonts w:asciiTheme="majorHAnsi" w:hAnsiTheme="majorHAnsi"/>
          <w:b/>
          <w:bCs/>
          <w:color w:val="231F20"/>
          <w:sz w:val="20"/>
          <w:szCs w:val="20"/>
        </w:rPr>
        <w:t xml:space="preserve"> puan</w:t>
      </w:r>
    </w:p>
    <w:tbl>
      <w:tblPr>
        <w:tblStyle w:val="TabloKlavuzu"/>
        <w:tblW w:w="0" w:type="auto"/>
        <w:tblLook w:val="01E0"/>
      </w:tblPr>
      <w:tblGrid>
        <w:gridCol w:w="8330"/>
        <w:gridCol w:w="850"/>
      </w:tblGrid>
      <w:tr w:rsidR="0011692F" w:rsidRPr="00A831C8" w:rsidTr="0011692F">
        <w:trPr>
          <w:trHeight w:val="441"/>
        </w:trPr>
        <w:tc>
          <w:tcPr>
            <w:tcW w:w="8330" w:type="dxa"/>
            <w:vAlign w:val="center"/>
          </w:tcPr>
          <w:p w:rsidR="0011692F" w:rsidRPr="00A831C8" w:rsidRDefault="0011692F" w:rsidP="00490BC9">
            <w:pPr>
              <w:tabs>
                <w:tab w:val="left" w:pos="3330"/>
              </w:tabs>
              <w:rPr>
                <w:rFonts w:asciiTheme="majorHAnsi" w:hAnsiTheme="majorHAnsi"/>
                <w:sz w:val="20"/>
                <w:szCs w:val="20"/>
              </w:rPr>
            </w:pPr>
            <w:r w:rsidRPr="00A831C8">
              <w:rPr>
                <w:rFonts w:asciiTheme="majorHAnsi" w:hAnsiTheme="majorHAnsi"/>
                <w:sz w:val="20"/>
                <w:szCs w:val="20"/>
              </w:rPr>
              <w:t>Osmanlılar yönetimi altındaki milletlere karşı adil ve hoşgörülü olmuşlardır.</w:t>
            </w:r>
          </w:p>
        </w:tc>
        <w:tc>
          <w:tcPr>
            <w:tcW w:w="850" w:type="dxa"/>
          </w:tcPr>
          <w:p w:rsidR="0011692F" w:rsidRPr="00A831C8" w:rsidRDefault="0011692F" w:rsidP="00490BC9">
            <w:pPr>
              <w:tabs>
                <w:tab w:val="left" w:pos="333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1692F" w:rsidRPr="00A831C8" w:rsidTr="0011692F">
        <w:trPr>
          <w:trHeight w:val="441"/>
        </w:trPr>
        <w:tc>
          <w:tcPr>
            <w:tcW w:w="8330" w:type="dxa"/>
            <w:vAlign w:val="center"/>
          </w:tcPr>
          <w:p w:rsidR="0011692F" w:rsidRPr="00A831C8" w:rsidRDefault="005C4F59" w:rsidP="005C4F59">
            <w:pPr>
              <w:tabs>
                <w:tab w:val="left" w:pos="3330"/>
              </w:tabs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Malazgirt</w:t>
            </w:r>
            <w:r w:rsidR="0011692F" w:rsidRPr="00A831C8">
              <w:rPr>
                <w:rFonts w:asciiTheme="majorHAnsi" w:hAnsiTheme="majorHAnsi"/>
                <w:sz w:val="20"/>
                <w:szCs w:val="20"/>
              </w:rPr>
              <w:t xml:space="preserve"> Savaşı’nda </w:t>
            </w:r>
            <w:r>
              <w:rPr>
                <w:rFonts w:asciiTheme="majorHAnsi" w:hAnsiTheme="majorHAnsi"/>
                <w:sz w:val="20"/>
                <w:szCs w:val="20"/>
              </w:rPr>
              <w:t>Büyük</w:t>
            </w:r>
            <w:r w:rsidR="00033632">
              <w:rPr>
                <w:rFonts w:asciiTheme="majorHAnsi" w:hAnsiTheme="majorHAnsi"/>
                <w:sz w:val="20"/>
                <w:szCs w:val="20"/>
              </w:rPr>
              <w:t xml:space="preserve"> Selçuklu Devleti</w:t>
            </w:r>
            <w:r w:rsidR="0011692F" w:rsidRPr="00A831C8">
              <w:rPr>
                <w:rFonts w:asciiTheme="majorHAnsi" w:hAnsiTheme="majorHAnsi"/>
                <w:sz w:val="20"/>
                <w:szCs w:val="20"/>
              </w:rPr>
              <w:t>,</w:t>
            </w:r>
            <w:r w:rsidR="0003363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11692F" w:rsidRPr="00A831C8">
              <w:rPr>
                <w:rFonts w:asciiTheme="majorHAnsi" w:hAnsiTheme="majorHAnsi"/>
                <w:sz w:val="20"/>
                <w:szCs w:val="20"/>
              </w:rPr>
              <w:t>Bizans’ı yenmiştir.</w:t>
            </w:r>
          </w:p>
        </w:tc>
        <w:tc>
          <w:tcPr>
            <w:tcW w:w="850" w:type="dxa"/>
          </w:tcPr>
          <w:p w:rsidR="0011692F" w:rsidRPr="00A831C8" w:rsidRDefault="0011692F" w:rsidP="00490BC9">
            <w:pPr>
              <w:tabs>
                <w:tab w:val="left" w:pos="333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1692F" w:rsidRPr="00A831C8" w:rsidTr="0011692F">
        <w:trPr>
          <w:trHeight w:val="441"/>
        </w:trPr>
        <w:tc>
          <w:tcPr>
            <w:tcW w:w="8330" w:type="dxa"/>
            <w:vAlign w:val="center"/>
          </w:tcPr>
          <w:p w:rsidR="0011692F" w:rsidRPr="00A831C8" w:rsidRDefault="0011692F" w:rsidP="00490BC9">
            <w:pPr>
              <w:rPr>
                <w:rFonts w:asciiTheme="majorHAnsi" w:hAnsiTheme="majorHAnsi"/>
                <w:sz w:val="20"/>
                <w:szCs w:val="20"/>
              </w:rPr>
            </w:pPr>
            <w:r w:rsidRPr="00A831C8">
              <w:rPr>
                <w:rFonts w:asciiTheme="majorHAnsi" w:hAnsiTheme="majorHAnsi"/>
                <w:sz w:val="20"/>
                <w:szCs w:val="20"/>
              </w:rPr>
              <w:t>Ülkemizde göçler daha çok şehirlerden köylere doğru yapılmaktadır.</w:t>
            </w:r>
          </w:p>
        </w:tc>
        <w:tc>
          <w:tcPr>
            <w:tcW w:w="850" w:type="dxa"/>
          </w:tcPr>
          <w:p w:rsidR="0011692F" w:rsidRPr="00A831C8" w:rsidRDefault="0011692F" w:rsidP="00490BC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1692F" w:rsidRPr="00A831C8" w:rsidTr="0011692F">
        <w:trPr>
          <w:trHeight w:val="441"/>
        </w:trPr>
        <w:tc>
          <w:tcPr>
            <w:tcW w:w="8330" w:type="dxa"/>
            <w:vAlign w:val="center"/>
          </w:tcPr>
          <w:p w:rsidR="0011692F" w:rsidRPr="00A831C8" w:rsidRDefault="0011692F" w:rsidP="00490BC9">
            <w:pPr>
              <w:tabs>
                <w:tab w:val="left" w:pos="3330"/>
              </w:tabs>
              <w:rPr>
                <w:rFonts w:asciiTheme="majorHAnsi" w:hAnsiTheme="majorHAnsi"/>
                <w:sz w:val="20"/>
                <w:szCs w:val="20"/>
              </w:rPr>
            </w:pPr>
            <w:r w:rsidRPr="00A831C8">
              <w:rPr>
                <w:rFonts w:asciiTheme="majorHAnsi" w:hAnsiTheme="majorHAnsi"/>
                <w:sz w:val="20"/>
                <w:szCs w:val="20"/>
              </w:rPr>
              <w:t xml:space="preserve"> Türkiye’de nüfus, genellikle kıyı bölgelerimizde yoğunlaşmıştır.</w:t>
            </w:r>
          </w:p>
        </w:tc>
        <w:tc>
          <w:tcPr>
            <w:tcW w:w="850" w:type="dxa"/>
          </w:tcPr>
          <w:p w:rsidR="0011692F" w:rsidRPr="00A831C8" w:rsidRDefault="0011692F" w:rsidP="00490BC9">
            <w:pPr>
              <w:tabs>
                <w:tab w:val="left" w:pos="333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1692F" w:rsidRPr="00A831C8" w:rsidTr="0011692F">
        <w:trPr>
          <w:trHeight w:val="441"/>
        </w:trPr>
        <w:tc>
          <w:tcPr>
            <w:tcW w:w="8330" w:type="dxa"/>
            <w:vAlign w:val="center"/>
          </w:tcPr>
          <w:p w:rsidR="0011692F" w:rsidRPr="00A831C8" w:rsidRDefault="0011692F" w:rsidP="00490BC9">
            <w:pPr>
              <w:tabs>
                <w:tab w:val="left" w:pos="3330"/>
              </w:tabs>
              <w:rPr>
                <w:rFonts w:asciiTheme="majorHAnsi" w:hAnsiTheme="majorHAnsi"/>
                <w:sz w:val="20"/>
                <w:szCs w:val="20"/>
              </w:rPr>
            </w:pPr>
            <w:r w:rsidRPr="00A831C8">
              <w:rPr>
                <w:rFonts w:asciiTheme="majorHAnsi" w:hAnsiTheme="majorHAnsi"/>
                <w:sz w:val="20"/>
                <w:szCs w:val="20"/>
              </w:rPr>
              <w:t>Osmanlılar ile Avrupalılar arasında yalnızca müzik alanında etkileşim olmuştur.</w:t>
            </w:r>
          </w:p>
        </w:tc>
        <w:tc>
          <w:tcPr>
            <w:tcW w:w="850" w:type="dxa"/>
          </w:tcPr>
          <w:p w:rsidR="0011692F" w:rsidRPr="00A831C8" w:rsidRDefault="0011692F" w:rsidP="00490BC9">
            <w:pPr>
              <w:tabs>
                <w:tab w:val="left" w:pos="333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4322CF" w:rsidRDefault="004322CF" w:rsidP="004322CF">
      <w:pPr>
        <w:spacing w:after="0"/>
        <w:rPr>
          <w:rFonts w:asciiTheme="majorHAnsi" w:hAnsiTheme="majorHAnsi"/>
          <w:sz w:val="20"/>
          <w:szCs w:val="20"/>
        </w:rPr>
      </w:pPr>
    </w:p>
    <w:p w:rsidR="00330894" w:rsidRPr="00174B49" w:rsidRDefault="0096407D" w:rsidP="004322CF">
      <w:pPr>
        <w:spacing w:after="0"/>
        <w:rPr>
          <w:rFonts w:asciiTheme="majorHAnsi" w:hAnsiTheme="majorHAnsi"/>
          <w:b/>
          <w:sz w:val="20"/>
          <w:szCs w:val="20"/>
        </w:rPr>
      </w:pPr>
      <w:r w:rsidRPr="00174B49">
        <w:rPr>
          <w:rFonts w:asciiTheme="majorHAnsi" w:hAnsiTheme="majorHAnsi"/>
          <w:b/>
          <w:sz w:val="20"/>
          <w:szCs w:val="20"/>
        </w:rPr>
        <w:t>B.Aşağıda Osmanlı Devleti ile ilgili kişileri yaptıkları</w:t>
      </w:r>
      <w:r w:rsidR="00330894" w:rsidRPr="00174B49">
        <w:rPr>
          <w:rFonts w:asciiTheme="majorHAnsi" w:hAnsiTheme="majorHAnsi"/>
          <w:b/>
          <w:sz w:val="20"/>
          <w:szCs w:val="20"/>
        </w:rPr>
        <w:t xml:space="preserve"> ile eşleştiriniz.</w:t>
      </w:r>
      <w:r w:rsidR="00174B49" w:rsidRPr="00174B49">
        <w:rPr>
          <w:rFonts w:asciiTheme="majorHAnsi" w:hAnsiTheme="majorHAnsi"/>
          <w:b/>
          <w:sz w:val="20"/>
          <w:szCs w:val="20"/>
        </w:rPr>
        <w:t>15 puan</w:t>
      </w:r>
    </w:p>
    <w:p w:rsidR="0096407D" w:rsidRDefault="0096407D" w:rsidP="004322CF">
      <w:pPr>
        <w:spacing w:after="0"/>
        <w:rPr>
          <w:rFonts w:asciiTheme="majorHAnsi" w:hAnsiTheme="majorHAnsi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467"/>
        <w:gridCol w:w="2335"/>
        <w:gridCol w:w="567"/>
        <w:gridCol w:w="4961"/>
        <w:gridCol w:w="850"/>
      </w:tblGrid>
      <w:tr w:rsidR="0096407D" w:rsidTr="00CB522B">
        <w:tc>
          <w:tcPr>
            <w:tcW w:w="467" w:type="dxa"/>
            <w:vAlign w:val="center"/>
          </w:tcPr>
          <w:p w:rsidR="0096407D" w:rsidRDefault="0096407D" w:rsidP="00CB522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2335" w:type="dxa"/>
            <w:vAlign w:val="center"/>
          </w:tcPr>
          <w:p w:rsidR="0096407D" w:rsidRDefault="0096407D" w:rsidP="00CB522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Fatih Sultan Mehmet</w:t>
            </w: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96407D" w:rsidRDefault="0096407D" w:rsidP="004322C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96407D" w:rsidRDefault="0096407D" w:rsidP="004322CF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Babası Ertuğrul Gazi’den devraldığı Osmanlı Beyliği’ni 1299 yılında devlet haline getirmiştir.</w:t>
            </w:r>
          </w:p>
        </w:tc>
        <w:tc>
          <w:tcPr>
            <w:tcW w:w="850" w:type="dxa"/>
          </w:tcPr>
          <w:p w:rsidR="0096407D" w:rsidRDefault="0096407D" w:rsidP="004322C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07D" w:rsidTr="00CB522B">
        <w:tc>
          <w:tcPr>
            <w:tcW w:w="467" w:type="dxa"/>
            <w:vAlign w:val="center"/>
          </w:tcPr>
          <w:p w:rsidR="0096407D" w:rsidRDefault="0096407D" w:rsidP="00CB522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2335" w:type="dxa"/>
            <w:vAlign w:val="center"/>
          </w:tcPr>
          <w:p w:rsidR="0096407D" w:rsidRDefault="0096407D" w:rsidP="00CB522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Osman Gazi</w:t>
            </w:r>
          </w:p>
        </w:tc>
        <w:tc>
          <w:tcPr>
            <w:tcW w:w="567" w:type="dxa"/>
            <w:vMerge/>
          </w:tcPr>
          <w:p w:rsidR="0096407D" w:rsidRDefault="0096407D" w:rsidP="004322C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96407D" w:rsidRDefault="0096407D" w:rsidP="004322CF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1453’te İstanbul’u fethetmiş ve burayı Osmanlı Devleti’nin başkenti yapmıştır.</w:t>
            </w:r>
          </w:p>
        </w:tc>
        <w:tc>
          <w:tcPr>
            <w:tcW w:w="850" w:type="dxa"/>
          </w:tcPr>
          <w:p w:rsidR="0096407D" w:rsidRDefault="0096407D" w:rsidP="004322C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07D" w:rsidTr="00CB522B">
        <w:tc>
          <w:tcPr>
            <w:tcW w:w="467" w:type="dxa"/>
            <w:vAlign w:val="center"/>
          </w:tcPr>
          <w:p w:rsidR="0096407D" w:rsidRDefault="0096407D" w:rsidP="00CB522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2335" w:type="dxa"/>
            <w:vAlign w:val="center"/>
          </w:tcPr>
          <w:p w:rsidR="0096407D" w:rsidRDefault="0096407D" w:rsidP="00CB522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Yavuz Sultan Selim</w:t>
            </w:r>
          </w:p>
        </w:tc>
        <w:tc>
          <w:tcPr>
            <w:tcW w:w="567" w:type="dxa"/>
            <w:vMerge/>
          </w:tcPr>
          <w:p w:rsidR="0096407D" w:rsidRDefault="0096407D" w:rsidP="004322C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96407D" w:rsidRDefault="0096407D" w:rsidP="004322CF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46 yıl Osmanlı Devleti’ne padişahlık yapmış ve devlet en güçlü zamanını onun padişahlığında yaşamıştır.</w:t>
            </w:r>
          </w:p>
        </w:tc>
        <w:tc>
          <w:tcPr>
            <w:tcW w:w="850" w:type="dxa"/>
          </w:tcPr>
          <w:p w:rsidR="0096407D" w:rsidRDefault="0096407D" w:rsidP="004322C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07D" w:rsidTr="00CB522B">
        <w:tc>
          <w:tcPr>
            <w:tcW w:w="467" w:type="dxa"/>
            <w:vAlign w:val="center"/>
          </w:tcPr>
          <w:p w:rsidR="0096407D" w:rsidRDefault="0096407D" w:rsidP="00CB522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2335" w:type="dxa"/>
            <w:vAlign w:val="center"/>
          </w:tcPr>
          <w:p w:rsidR="0096407D" w:rsidRDefault="0096407D" w:rsidP="00CB522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Kanuni Sultan Süleyman</w:t>
            </w:r>
          </w:p>
        </w:tc>
        <w:tc>
          <w:tcPr>
            <w:tcW w:w="567" w:type="dxa"/>
            <w:vMerge/>
          </w:tcPr>
          <w:p w:rsidR="0096407D" w:rsidRDefault="0096407D" w:rsidP="004322C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96407D" w:rsidRDefault="0096407D" w:rsidP="004322CF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Mısır,</w:t>
            </w:r>
            <w:r w:rsidR="00CB522B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>Mekke ve Medine’yi fethetmiştir.</w:t>
            </w:r>
            <w:r w:rsidR="00CB522B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>Çaldıran Savaşı’nda Şah İsmail’i yenmiştir.</w:t>
            </w:r>
          </w:p>
        </w:tc>
        <w:tc>
          <w:tcPr>
            <w:tcW w:w="850" w:type="dxa"/>
          </w:tcPr>
          <w:p w:rsidR="0096407D" w:rsidRDefault="0096407D" w:rsidP="004322C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07D" w:rsidTr="00CB522B">
        <w:tc>
          <w:tcPr>
            <w:tcW w:w="467" w:type="dxa"/>
            <w:vAlign w:val="center"/>
          </w:tcPr>
          <w:p w:rsidR="0096407D" w:rsidRDefault="0096407D" w:rsidP="00CB522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2335" w:type="dxa"/>
            <w:vAlign w:val="center"/>
          </w:tcPr>
          <w:p w:rsidR="0096407D" w:rsidRDefault="00174B49" w:rsidP="00CB522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Sokullu Mehmet Paşa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96407D" w:rsidRDefault="0096407D" w:rsidP="004322C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96407D" w:rsidRDefault="00174B49" w:rsidP="004322CF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Kanuni ve </w:t>
            </w: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II.Selim’e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sadrazamlık yapmış ve Kıbrıs’ı fethetmiştir.</w:t>
            </w:r>
          </w:p>
        </w:tc>
        <w:tc>
          <w:tcPr>
            <w:tcW w:w="850" w:type="dxa"/>
          </w:tcPr>
          <w:p w:rsidR="0096407D" w:rsidRDefault="0096407D" w:rsidP="004322C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595A18" w:rsidRDefault="00595A18" w:rsidP="005C4F59">
      <w:pPr>
        <w:spacing w:after="0"/>
        <w:rPr>
          <w:rFonts w:asciiTheme="majorHAnsi" w:hAnsiTheme="majorHAnsi"/>
          <w:b/>
          <w:bCs/>
          <w:sz w:val="20"/>
          <w:szCs w:val="20"/>
        </w:rPr>
      </w:pPr>
    </w:p>
    <w:p w:rsidR="00595A18" w:rsidRDefault="00595A18" w:rsidP="005C4F59">
      <w:pPr>
        <w:spacing w:after="0"/>
        <w:rPr>
          <w:rFonts w:asciiTheme="majorHAnsi" w:hAnsiTheme="majorHAnsi"/>
          <w:b/>
          <w:bCs/>
          <w:sz w:val="20"/>
          <w:szCs w:val="20"/>
        </w:rPr>
      </w:pPr>
    </w:p>
    <w:p w:rsidR="005C4F59" w:rsidRPr="005C4F59" w:rsidRDefault="005C4F59" w:rsidP="005C4F59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bCs/>
          <w:sz w:val="20"/>
          <w:szCs w:val="20"/>
        </w:rPr>
        <w:t>C.</w:t>
      </w:r>
      <w:r w:rsidRPr="005C4F59">
        <w:rPr>
          <w:rFonts w:asciiTheme="majorHAnsi" w:hAnsiTheme="majorHAnsi"/>
          <w:b/>
          <w:bCs/>
          <w:sz w:val="20"/>
          <w:szCs w:val="20"/>
        </w:rPr>
        <w:t>Aşağıda verilen durumların bir ülkenin nüfus artışını hangi yönde etkilediklerini çarpı (X) ile</w:t>
      </w:r>
      <w:r>
        <w:rPr>
          <w:rFonts w:asciiTheme="majorHAnsi" w:hAnsiTheme="majorHAnsi"/>
          <w:b/>
          <w:bCs/>
          <w:sz w:val="20"/>
          <w:szCs w:val="20"/>
        </w:rPr>
        <w:t xml:space="preserve"> </w:t>
      </w:r>
      <w:r w:rsidRPr="005C4F59">
        <w:rPr>
          <w:rFonts w:asciiTheme="majorHAnsi" w:hAnsiTheme="majorHAnsi"/>
          <w:b/>
          <w:bCs/>
          <w:sz w:val="20"/>
          <w:szCs w:val="20"/>
        </w:rPr>
        <w:t>işaretleyerek belirtiniz.</w:t>
      </w:r>
      <w:r>
        <w:rPr>
          <w:rFonts w:asciiTheme="majorHAnsi" w:hAnsiTheme="majorHAnsi"/>
          <w:b/>
          <w:bCs/>
          <w:sz w:val="20"/>
          <w:szCs w:val="20"/>
        </w:rPr>
        <w:t>10 puan</w:t>
      </w:r>
    </w:p>
    <w:p w:rsidR="00174B49" w:rsidRDefault="00595A18" w:rsidP="004322CF">
      <w:pPr>
        <w:spacing w:after="0"/>
        <w:rPr>
          <w:rFonts w:asciiTheme="majorHAnsi" w:eastAsia="Calibri" w:hAnsiTheme="majorHAnsi" w:cs="Times New Roman"/>
          <w:b/>
          <w:bCs/>
          <w:sz w:val="20"/>
          <w:szCs w:val="20"/>
        </w:rPr>
      </w:pPr>
      <w:r>
        <w:rPr>
          <w:rFonts w:asciiTheme="majorHAnsi" w:eastAsia="Calibri" w:hAnsiTheme="majorHAnsi" w:cs="Times New Roman"/>
          <w:b/>
          <w:bCs/>
          <w:sz w:val="20"/>
          <w:szCs w:val="20"/>
        </w:rPr>
        <w:t xml:space="preserve">                              </w:t>
      </w:r>
      <w:r w:rsidR="005C4F59">
        <w:rPr>
          <w:rFonts w:asciiTheme="majorHAnsi" w:eastAsia="Calibri" w:hAnsiTheme="majorHAnsi" w:cs="Times New Roman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4268932" cy="1805184"/>
            <wp:effectExtent l="19050" t="0" r="0" b="0"/>
            <wp:docPr id="2" name="1 Resim" descr="soru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uu.JPG"/>
                    <pic:cNvPicPr/>
                  </pic:nvPicPr>
                  <pic:blipFill>
                    <a:blip r:embed="rId5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1759" cy="1806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A34" w:rsidRDefault="00B90A34" w:rsidP="00B90A34">
      <w:pPr>
        <w:spacing w:after="0"/>
        <w:rPr>
          <w:noProof/>
          <w:lang w:eastAsia="tr-TR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    </w:t>
      </w:r>
    </w:p>
    <w:p w:rsidR="00595A18" w:rsidRPr="00595A18" w:rsidRDefault="00595A18" w:rsidP="00595A18">
      <w:pPr>
        <w:spacing w:after="0"/>
        <w:rPr>
          <w:rFonts w:asciiTheme="majorHAnsi" w:hAnsiTheme="majorHAnsi"/>
          <w:b/>
          <w:sz w:val="20"/>
          <w:szCs w:val="20"/>
          <w:shd w:val="clear" w:color="auto" w:fill="FFFFFF"/>
        </w:rPr>
      </w:pPr>
      <w:r>
        <w:rPr>
          <w:rFonts w:asciiTheme="majorHAnsi" w:hAnsiTheme="majorHAnsi"/>
          <w:b/>
          <w:sz w:val="20"/>
          <w:szCs w:val="20"/>
          <w:shd w:val="clear" w:color="auto" w:fill="FFFFFF"/>
        </w:rPr>
        <w:t xml:space="preserve">D. </w:t>
      </w:r>
      <w:r w:rsidR="00033632" w:rsidRPr="00595A18">
        <w:rPr>
          <w:rFonts w:asciiTheme="majorHAnsi" w:hAnsiTheme="majorHAnsi"/>
          <w:b/>
          <w:sz w:val="20"/>
          <w:szCs w:val="20"/>
          <w:shd w:val="clear" w:color="auto" w:fill="FFFFFF"/>
        </w:rPr>
        <w:t xml:space="preserve">Aşağıdaki boş bırakılan yerlere </w:t>
      </w:r>
      <w:r>
        <w:rPr>
          <w:rFonts w:asciiTheme="majorHAnsi" w:hAnsiTheme="majorHAnsi"/>
          <w:b/>
          <w:sz w:val="20"/>
          <w:szCs w:val="20"/>
          <w:shd w:val="clear" w:color="auto" w:fill="FFFFFF"/>
        </w:rPr>
        <w:t xml:space="preserve">yanda bulunan </w:t>
      </w:r>
      <w:r w:rsidR="00033632" w:rsidRPr="00595A18">
        <w:rPr>
          <w:rFonts w:asciiTheme="majorHAnsi" w:hAnsiTheme="majorHAnsi"/>
          <w:b/>
          <w:sz w:val="20"/>
          <w:szCs w:val="20"/>
          <w:shd w:val="clear" w:color="auto" w:fill="FFFFFF"/>
        </w:rPr>
        <w:t xml:space="preserve">tablodaki </w:t>
      </w:r>
      <w:r>
        <w:rPr>
          <w:rFonts w:asciiTheme="majorHAnsi" w:hAnsiTheme="majorHAnsi"/>
          <w:b/>
          <w:sz w:val="20"/>
          <w:szCs w:val="20"/>
          <w:shd w:val="clear" w:color="auto" w:fill="FFFFFF"/>
        </w:rPr>
        <w:t xml:space="preserve">uygun </w:t>
      </w:r>
      <w:r w:rsidR="00033632" w:rsidRPr="00595A18">
        <w:rPr>
          <w:rFonts w:asciiTheme="majorHAnsi" w:hAnsiTheme="majorHAnsi"/>
          <w:b/>
          <w:sz w:val="20"/>
          <w:szCs w:val="20"/>
          <w:shd w:val="clear" w:color="auto" w:fill="FFFFFF"/>
        </w:rPr>
        <w:t>kelimeleri</w:t>
      </w:r>
      <w:r>
        <w:rPr>
          <w:rFonts w:asciiTheme="majorHAnsi" w:hAnsiTheme="majorHAnsi"/>
          <w:b/>
          <w:sz w:val="20"/>
          <w:szCs w:val="20"/>
          <w:shd w:val="clear" w:color="auto" w:fill="FFFFFF"/>
        </w:rPr>
        <w:t xml:space="preserve"> yazınız</w:t>
      </w:r>
      <w:proofErr w:type="gramStart"/>
      <w:r>
        <w:rPr>
          <w:rFonts w:asciiTheme="majorHAnsi" w:hAnsiTheme="majorHAnsi"/>
          <w:b/>
          <w:sz w:val="20"/>
          <w:szCs w:val="20"/>
          <w:shd w:val="clear" w:color="auto" w:fill="FFFFFF"/>
        </w:rPr>
        <w:t>.</w:t>
      </w:r>
      <w:r w:rsidR="00033632" w:rsidRPr="00595A18">
        <w:rPr>
          <w:rFonts w:asciiTheme="majorHAnsi" w:hAnsiTheme="majorHAnsi"/>
          <w:b/>
          <w:sz w:val="20"/>
          <w:szCs w:val="20"/>
          <w:shd w:val="clear" w:color="auto" w:fill="FFFFFF"/>
        </w:rPr>
        <w:t>.</w:t>
      </w:r>
      <w:proofErr w:type="gramEnd"/>
    </w:p>
    <w:p w:rsidR="00033632" w:rsidRPr="00595A18" w:rsidRDefault="00033632" w:rsidP="00595A18">
      <w:pPr>
        <w:spacing w:after="0"/>
        <w:jc w:val="center"/>
        <w:rPr>
          <w:rFonts w:asciiTheme="majorHAnsi" w:hAnsiTheme="majorHAnsi"/>
          <w:b/>
          <w:sz w:val="20"/>
          <w:szCs w:val="20"/>
          <w:shd w:val="clear" w:color="auto" w:fill="FFFFFF"/>
        </w:rPr>
      </w:pPr>
      <w:r w:rsidRPr="00595A18">
        <w:rPr>
          <w:rFonts w:asciiTheme="majorHAnsi" w:hAnsiTheme="majorHAnsi"/>
          <w:b/>
          <w:sz w:val="20"/>
          <w:szCs w:val="20"/>
          <w:shd w:val="clear" w:color="auto" w:fill="FFFFFF"/>
        </w:rPr>
        <w:t>(Her boşluk 2 puan olup Toplam 10 puandır.)</w:t>
      </w:r>
    </w:p>
    <w:p w:rsidR="00033632" w:rsidRPr="00033632" w:rsidRDefault="007B5D40" w:rsidP="00033632">
      <w:pPr>
        <w:ind w:right="-851"/>
        <w:jc w:val="both"/>
        <w:rPr>
          <w:rFonts w:asciiTheme="majorHAnsi" w:hAnsiTheme="majorHAnsi"/>
          <w:sz w:val="20"/>
          <w:szCs w:val="20"/>
        </w:rPr>
      </w:pPr>
      <w:r w:rsidRPr="007B5D40">
        <w:rPr>
          <w:rFonts w:asciiTheme="majorHAnsi" w:hAnsiTheme="majorHAnsi"/>
          <w:i/>
          <w:noProof/>
          <w:sz w:val="20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left:0;text-align:left;margin-left:396.75pt;margin-top:17.7pt;width:88.35pt;height:95.35pt;z-index:251660288">
            <v:textbox style="mso-next-textbox:#_x0000_s1026">
              <w:txbxContent>
                <w:p w:rsidR="00033632" w:rsidRPr="009C1FEA" w:rsidRDefault="00033632" w:rsidP="00033632">
                  <w:pPr>
                    <w:spacing w:after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- </w:t>
                  </w:r>
                  <w:r w:rsidRPr="009C1FEA">
                    <w:rPr>
                      <w:rFonts w:ascii="Calibri" w:hAnsi="Calibri"/>
                    </w:rPr>
                    <w:t>Siyasi</w:t>
                  </w:r>
                </w:p>
                <w:p w:rsidR="00033632" w:rsidRPr="009C1FEA" w:rsidRDefault="00033632" w:rsidP="00033632">
                  <w:pPr>
                    <w:spacing w:after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- </w:t>
                  </w:r>
                  <w:r w:rsidRPr="009C1FEA">
                    <w:rPr>
                      <w:rFonts w:ascii="Calibri" w:hAnsi="Calibri"/>
                    </w:rPr>
                    <w:t>Dinleme</w:t>
                  </w:r>
                </w:p>
                <w:p w:rsidR="00033632" w:rsidRPr="009C1FEA" w:rsidRDefault="00033632" w:rsidP="00033632">
                  <w:pPr>
                    <w:spacing w:after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- </w:t>
                  </w:r>
                  <w:r w:rsidRPr="009C1FEA">
                    <w:rPr>
                      <w:rFonts w:ascii="Calibri" w:hAnsi="Calibri"/>
                    </w:rPr>
                    <w:t>Malazgirt</w:t>
                  </w:r>
                </w:p>
                <w:p w:rsidR="00033632" w:rsidRPr="009C1FEA" w:rsidRDefault="00033632" w:rsidP="00033632">
                  <w:pPr>
                    <w:spacing w:after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- </w:t>
                  </w:r>
                  <w:r w:rsidRPr="009C1FEA">
                    <w:rPr>
                      <w:rFonts w:ascii="Calibri" w:hAnsi="Calibri"/>
                    </w:rPr>
                    <w:t>Fetret devri</w:t>
                  </w:r>
                </w:p>
                <w:p w:rsidR="00033632" w:rsidRPr="009C1FEA" w:rsidRDefault="00033632" w:rsidP="00033632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- </w:t>
                  </w:r>
                  <w:r w:rsidRPr="009C1FEA">
                    <w:rPr>
                      <w:rFonts w:ascii="Calibri" w:hAnsi="Calibri"/>
                    </w:rPr>
                    <w:t>yoğunluğu</w:t>
                  </w:r>
                </w:p>
                <w:p w:rsidR="00033632" w:rsidRDefault="00033632" w:rsidP="00033632"/>
                <w:p w:rsidR="00033632" w:rsidRDefault="00033632" w:rsidP="00033632"/>
              </w:txbxContent>
            </v:textbox>
          </v:shape>
        </w:pict>
      </w:r>
      <w:r w:rsidR="00033632">
        <w:rPr>
          <w:rFonts w:asciiTheme="majorHAnsi"/>
          <w:i/>
          <w:sz w:val="20"/>
          <w:szCs w:val="20"/>
        </w:rPr>
        <w:t xml:space="preserve">- </w:t>
      </w:r>
      <w:r w:rsidR="00033632" w:rsidRPr="00033632">
        <w:rPr>
          <w:rFonts w:asciiTheme="majorHAnsi" w:hAnsiTheme="majorHAnsi"/>
          <w:sz w:val="20"/>
          <w:szCs w:val="20"/>
        </w:rPr>
        <w:t xml:space="preserve">Anadolu’nun kapıları </w:t>
      </w:r>
      <w:proofErr w:type="gramStart"/>
      <w:r w:rsidR="00033632" w:rsidRPr="00033632">
        <w:rPr>
          <w:rFonts w:asciiTheme="majorHAnsi" w:hAnsiTheme="majorHAnsi"/>
          <w:sz w:val="20"/>
          <w:szCs w:val="20"/>
        </w:rPr>
        <w:t>…………………………………………..</w:t>
      </w:r>
      <w:proofErr w:type="gramEnd"/>
      <w:r w:rsidR="00033632" w:rsidRPr="00033632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033632" w:rsidRPr="00033632">
        <w:rPr>
          <w:rFonts w:asciiTheme="majorHAnsi" w:hAnsiTheme="majorHAnsi"/>
          <w:sz w:val="20"/>
          <w:szCs w:val="20"/>
        </w:rPr>
        <w:t>savaşı</w:t>
      </w:r>
      <w:proofErr w:type="gramEnd"/>
      <w:r w:rsidR="00033632" w:rsidRPr="00033632">
        <w:rPr>
          <w:rFonts w:asciiTheme="majorHAnsi" w:hAnsiTheme="majorHAnsi"/>
          <w:sz w:val="20"/>
          <w:szCs w:val="20"/>
        </w:rPr>
        <w:t xml:space="preserve"> ile Türklere açılmıştır.</w:t>
      </w:r>
    </w:p>
    <w:p w:rsidR="00033632" w:rsidRPr="00033632" w:rsidRDefault="00033632" w:rsidP="00033632">
      <w:pPr>
        <w:spacing w:after="120"/>
        <w:ind w:right="-851"/>
        <w:jc w:val="both"/>
        <w:rPr>
          <w:rFonts w:asciiTheme="majorHAnsi" w:hAnsiTheme="majorHAnsi"/>
          <w:b/>
          <w:sz w:val="20"/>
          <w:szCs w:val="20"/>
        </w:rPr>
      </w:pPr>
      <w:r w:rsidRPr="00033632">
        <w:rPr>
          <w:rFonts w:asciiTheme="majorHAnsi"/>
          <w:sz w:val="20"/>
          <w:szCs w:val="20"/>
        </w:rPr>
        <w:t>-</w:t>
      </w:r>
      <w:r w:rsidRPr="00033632">
        <w:rPr>
          <w:rFonts w:asciiTheme="majorHAnsi" w:hAnsiTheme="majorHAnsi"/>
          <w:sz w:val="20"/>
          <w:szCs w:val="20"/>
        </w:rPr>
        <w:t>Ülkemizin genel olarak kıyı kesimlerinde nüfus</w:t>
      </w:r>
      <w:proofErr w:type="gramStart"/>
      <w:r w:rsidRPr="00033632">
        <w:rPr>
          <w:rFonts w:asciiTheme="majorHAnsi" w:hAnsiTheme="majorHAnsi"/>
          <w:b/>
          <w:sz w:val="20"/>
          <w:szCs w:val="20"/>
        </w:rPr>
        <w:t>………………………….………</w:t>
      </w:r>
      <w:proofErr w:type="gramEnd"/>
      <w:r w:rsidRPr="00033632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033632">
        <w:rPr>
          <w:rFonts w:asciiTheme="majorHAnsi" w:hAnsiTheme="majorHAnsi"/>
          <w:sz w:val="20"/>
          <w:szCs w:val="20"/>
        </w:rPr>
        <w:t>fazladır</w:t>
      </w:r>
      <w:proofErr w:type="gramEnd"/>
      <w:r w:rsidRPr="00033632">
        <w:rPr>
          <w:rFonts w:asciiTheme="majorHAnsi" w:hAnsiTheme="majorHAnsi"/>
          <w:sz w:val="20"/>
          <w:szCs w:val="20"/>
        </w:rPr>
        <w:t>.</w:t>
      </w:r>
    </w:p>
    <w:p w:rsidR="00033632" w:rsidRPr="00033632" w:rsidRDefault="00033632" w:rsidP="00033632">
      <w:pPr>
        <w:spacing w:after="120"/>
        <w:rPr>
          <w:rFonts w:asciiTheme="majorHAnsi" w:hAnsiTheme="majorHAnsi"/>
          <w:sz w:val="20"/>
          <w:szCs w:val="20"/>
        </w:rPr>
      </w:pPr>
      <w:r w:rsidRPr="00033632">
        <w:rPr>
          <w:rFonts w:asciiTheme="majorHAnsi"/>
          <w:sz w:val="20"/>
          <w:szCs w:val="20"/>
        </w:rPr>
        <w:t>-</w:t>
      </w:r>
      <w:r w:rsidRPr="00033632">
        <w:rPr>
          <w:rFonts w:asciiTheme="majorHAnsi" w:hAnsiTheme="majorHAnsi"/>
          <w:sz w:val="20"/>
          <w:szCs w:val="20"/>
        </w:rPr>
        <w:t xml:space="preserve">Haçlı seferleri dini, ekonomik, sosyal ve  </w:t>
      </w:r>
      <w:proofErr w:type="gramStart"/>
      <w:r w:rsidRPr="00033632">
        <w:rPr>
          <w:rFonts w:asciiTheme="majorHAnsi" w:hAnsiTheme="majorHAnsi"/>
          <w:sz w:val="20"/>
          <w:szCs w:val="20"/>
        </w:rPr>
        <w:t>…………………………….</w:t>
      </w:r>
      <w:proofErr w:type="gramEnd"/>
      <w:r w:rsidRPr="00033632">
        <w:rPr>
          <w:rFonts w:asciiTheme="majorHAnsi" w:hAnsiTheme="majorHAnsi"/>
          <w:sz w:val="20"/>
          <w:szCs w:val="20"/>
        </w:rPr>
        <w:t>nedenlerle yapılmıştır.</w:t>
      </w:r>
    </w:p>
    <w:p w:rsidR="00033632" w:rsidRPr="00033632" w:rsidRDefault="00033632" w:rsidP="00033632">
      <w:pPr>
        <w:spacing w:after="120"/>
        <w:rPr>
          <w:rFonts w:asciiTheme="majorHAnsi" w:hAnsiTheme="majorHAnsi"/>
          <w:sz w:val="20"/>
          <w:szCs w:val="20"/>
        </w:rPr>
      </w:pPr>
      <w:r w:rsidRPr="00033632">
        <w:rPr>
          <w:rFonts w:asciiTheme="majorHAnsi"/>
          <w:sz w:val="20"/>
          <w:szCs w:val="20"/>
        </w:rPr>
        <w:t>-</w:t>
      </w:r>
      <w:r w:rsidRPr="00033632">
        <w:rPr>
          <w:rFonts w:asciiTheme="majorHAnsi" w:hAnsiTheme="majorHAnsi"/>
          <w:sz w:val="20"/>
          <w:szCs w:val="20"/>
        </w:rPr>
        <w:t xml:space="preserve">Olumlu iletişim </w:t>
      </w:r>
      <w:proofErr w:type="gramStart"/>
      <w:r w:rsidRPr="00033632">
        <w:rPr>
          <w:rFonts w:asciiTheme="majorHAnsi" w:hAnsiTheme="majorHAnsi"/>
          <w:sz w:val="20"/>
          <w:szCs w:val="20"/>
        </w:rPr>
        <w:t>………………………………………..</w:t>
      </w:r>
      <w:proofErr w:type="gramEnd"/>
      <w:r w:rsidRPr="00033632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033632">
        <w:rPr>
          <w:rFonts w:asciiTheme="majorHAnsi" w:hAnsiTheme="majorHAnsi"/>
          <w:sz w:val="20"/>
          <w:szCs w:val="20"/>
        </w:rPr>
        <w:t>ile</w:t>
      </w:r>
      <w:proofErr w:type="gramEnd"/>
      <w:r w:rsidRPr="00033632">
        <w:rPr>
          <w:rFonts w:asciiTheme="majorHAnsi" w:hAnsiTheme="majorHAnsi"/>
          <w:sz w:val="20"/>
          <w:szCs w:val="20"/>
        </w:rPr>
        <w:t xml:space="preserve"> başlar.</w:t>
      </w:r>
    </w:p>
    <w:p w:rsidR="00033632" w:rsidRPr="00033632" w:rsidRDefault="00033632" w:rsidP="00033632">
      <w:pPr>
        <w:spacing w:after="120"/>
        <w:ind w:right="-851"/>
        <w:jc w:val="both"/>
        <w:rPr>
          <w:rFonts w:asciiTheme="majorHAnsi" w:hAnsiTheme="majorHAnsi"/>
          <w:sz w:val="20"/>
          <w:szCs w:val="20"/>
        </w:rPr>
      </w:pPr>
      <w:r w:rsidRPr="00033632">
        <w:rPr>
          <w:rFonts w:asciiTheme="majorHAnsi"/>
          <w:sz w:val="20"/>
          <w:szCs w:val="20"/>
        </w:rPr>
        <w:t>-</w:t>
      </w:r>
      <w:r w:rsidRPr="00033632">
        <w:rPr>
          <w:rFonts w:asciiTheme="majorHAnsi" w:hAnsiTheme="majorHAnsi"/>
          <w:sz w:val="20"/>
          <w:szCs w:val="20"/>
        </w:rPr>
        <w:t xml:space="preserve">Yıldırım </w:t>
      </w:r>
      <w:proofErr w:type="spellStart"/>
      <w:r w:rsidRPr="00033632">
        <w:rPr>
          <w:rFonts w:asciiTheme="majorHAnsi" w:hAnsiTheme="majorHAnsi"/>
          <w:sz w:val="20"/>
          <w:szCs w:val="20"/>
        </w:rPr>
        <w:t>Bayezit’in</w:t>
      </w:r>
      <w:proofErr w:type="spellEnd"/>
      <w:r w:rsidRPr="00033632">
        <w:rPr>
          <w:rFonts w:asciiTheme="majorHAnsi" w:hAnsiTheme="majorHAnsi"/>
          <w:sz w:val="20"/>
          <w:szCs w:val="20"/>
        </w:rPr>
        <w:t xml:space="preserve"> oğulları arasında 1402-1413 yılları arasında taht kavgalarıyla </w:t>
      </w:r>
    </w:p>
    <w:p w:rsidR="00033632" w:rsidRPr="00033632" w:rsidRDefault="00033632" w:rsidP="00033632">
      <w:pPr>
        <w:spacing w:after="120"/>
        <w:ind w:right="-851"/>
        <w:jc w:val="both"/>
        <w:rPr>
          <w:rFonts w:asciiTheme="majorHAnsi" w:hAnsiTheme="majorHAnsi"/>
          <w:sz w:val="20"/>
          <w:szCs w:val="20"/>
        </w:rPr>
      </w:pPr>
      <w:r w:rsidRPr="00033632">
        <w:rPr>
          <w:rFonts w:asciiTheme="majorHAnsi" w:hAnsiTheme="majorHAnsi"/>
          <w:sz w:val="20"/>
          <w:szCs w:val="20"/>
        </w:rPr>
        <w:t>hükümdarsız geçen d</w:t>
      </w:r>
      <w:r w:rsidR="00595A18">
        <w:rPr>
          <w:rFonts w:asciiTheme="majorHAnsi" w:hAnsiTheme="majorHAnsi"/>
          <w:sz w:val="20"/>
          <w:szCs w:val="20"/>
        </w:rPr>
        <w:t xml:space="preserve">öneme </w:t>
      </w:r>
      <w:proofErr w:type="gramStart"/>
      <w:r w:rsidR="00595A18">
        <w:rPr>
          <w:rFonts w:asciiTheme="majorHAnsi" w:hAnsiTheme="majorHAnsi"/>
          <w:sz w:val="20"/>
          <w:szCs w:val="20"/>
        </w:rPr>
        <w:t>…………………………….</w:t>
      </w:r>
      <w:proofErr w:type="gramEnd"/>
      <w:r w:rsidR="00595A18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595A18">
        <w:rPr>
          <w:rFonts w:asciiTheme="majorHAnsi" w:hAnsiTheme="majorHAnsi"/>
          <w:sz w:val="20"/>
          <w:szCs w:val="20"/>
        </w:rPr>
        <w:t>denir</w:t>
      </w:r>
      <w:proofErr w:type="gramEnd"/>
      <w:r w:rsidR="00595A18">
        <w:rPr>
          <w:rFonts w:asciiTheme="majorHAnsi" w:hAnsiTheme="majorHAnsi"/>
          <w:sz w:val="20"/>
          <w:szCs w:val="20"/>
        </w:rPr>
        <w:t>.</w:t>
      </w:r>
    </w:p>
    <w:p w:rsidR="00B90A34" w:rsidRDefault="00B90A34" w:rsidP="00B90A34">
      <w:pPr>
        <w:spacing w:after="0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B90A34" w:rsidRDefault="00B90A34" w:rsidP="004322CF">
      <w:pPr>
        <w:spacing w:after="0"/>
        <w:rPr>
          <w:rFonts w:asciiTheme="majorHAnsi" w:eastAsia="Calibri" w:hAnsiTheme="majorHAnsi" w:cs="Times New Roman"/>
          <w:b/>
          <w:bCs/>
          <w:sz w:val="20"/>
          <w:szCs w:val="20"/>
        </w:rPr>
      </w:pPr>
    </w:p>
    <w:p w:rsidR="00033632" w:rsidRDefault="00033632" w:rsidP="004322CF">
      <w:pPr>
        <w:spacing w:after="0"/>
        <w:rPr>
          <w:rFonts w:asciiTheme="majorHAnsi" w:eastAsia="Calibri" w:hAnsiTheme="majorHAnsi" w:cs="Times New Roman"/>
          <w:b/>
          <w:bCs/>
          <w:sz w:val="20"/>
          <w:szCs w:val="20"/>
        </w:rPr>
      </w:pPr>
    </w:p>
    <w:p w:rsidR="00595A18" w:rsidRDefault="005C4F59" w:rsidP="00595A18">
      <w:pPr>
        <w:spacing w:after="0" w:line="240" w:lineRule="auto"/>
        <w:rPr>
          <w:rFonts w:asciiTheme="majorHAnsi" w:hAnsiTheme="majorHAnsi" w:cstheme="minorHAnsi"/>
          <w:b/>
          <w:sz w:val="20"/>
          <w:szCs w:val="20"/>
        </w:rPr>
        <w:sectPr w:rsidR="00595A18" w:rsidSect="004322C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ajorHAnsi" w:hAnsiTheme="majorHAnsi" w:cstheme="minorHAnsi"/>
          <w:b/>
          <w:sz w:val="20"/>
          <w:szCs w:val="20"/>
        </w:rPr>
        <w:lastRenderedPageBreak/>
        <w:t>E</w:t>
      </w:r>
      <w:r w:rsidR="002943DF" w:rsidRPr="00755216">
        <w:rPr>
          <w:rFonts w:asciiTheme="majorHAnsi" w:hAnsiTheme="majorHAnsi" w:cstheme="minorHAnsi"/>
          <w:b/>
          <w:sz w:val="20"/>
          <w:szCs w:val="20"/>
        </w:rPr>
        <w:t>.</w:t>
      </w:r>
      <w:r w:rsidR="00033632">
        <w:rPr>
          <w:rFonts w:asciiTheme="majorHAnsi" w:hAnsiTheme="majorHAnsi" w:cstheme="minorHAnsi"/>
          <w:b/>
          <w:sz w:val="20"/>
          <w:szCs w:val="20"/>
        </w:rPr>
        <w:t xml:space="preserve"> </w:t>
      </w:r>
      <w:r w:rsidR="002943DF" w:rsidRPr="00755216">
        <w:rPr>
          <w:rFonts w:asciiTheme="majorHAnsi" w:hAnsiTheme="majorHAnsi" w:cstheme="minorHAnsi"/>
          <w:b/>
          <w:sz w:val="20"/>
          <w:szCs w:val="20"/>
        </w:rPr>
        <w:t xml:space="preserve">Aşağıdaki </w:t>
      </w:r>
      <w:r w:rsidR="00755216" w:rsidRPr="00755216">
        <w:rPr>
          <w:rFonts w:asciiTheme="majorHAnsi" w:hAnsiTheme="majorHAnsi" w:cstheme="minorHAnsi"/>
          <w:b/>
          <w:sz w:val="20"/>
          <w:szCs w:val="20"/>
        </w:rPr>
        <w:t>test sorularının her doğru cevabı 5 puandır.</w:t>
      </w:r>
    </w:p>
    <w:p w:rsidR="0011692F" w:rsidRPr="00755216" w:rsidRDefault="00595A18" w:rsidP="004322CF">
      <w:p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lastRenderedPageBreak/>
        <w:t xml:space="preserve">           </w:t>
      </w:r>
    </w:p>
    <w:p w:rsidR="0011692F" w:rsidRPr="00A831C8" w:rsidRDefault="0011692F" w:rsidP="004322CF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:rsidR="0011692F" w:rsidRPr="00A831C8" w:rsidRDefault="0011692F" w:rsidP="004322CF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  <w:sectPr w:rsidR="0011692F" w:rsidRPr="00A831C8" w:rsidSect="00595A18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4322CF" w:rsidRPr="00A831C8" w:rsidRDefault="004322CF" w:rsidP="004322CF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A831C8">
        <w:rPr>
          <w:rFonts w:asciiTheme="majorHAnsi" w:hAnsiTheme="majorHAnsi" w:cstheme="minorHAnsi"/>
          <w:sz w:val="20"/>
          <w:szCs w:val="20"/>
        </w:rPr>
        <w:lastRenderedPageBreak/>
        <w:t>Osmanlı’da aynı şehirde hem cami, hem kilise hem de sinagog bulunuyordu.</w:t>
      </w:r>
    </w:p>
    <w:p w:rsidR="00755216" w:rsidRDefault="004322CF" w:rsidP="00755216">
      <w:pPr>
        <w:spacing w:after="0" w:line="240" w:lineRule="auto"/>
        <w:jc w:val="both"/>
        <w:rPr>
          <w:rFonts w:asciiTheme="majorHAnsi" w:eastAsia="Calibri" w:hAnsiTheme="majorHAnsi" w:cs="Calibri"/>
          <w:b/>
          <w:sz w:val="20"/>
          <w:szCs w:val="20"/>
          <w:u w:val="single"/>
        </w:rPr>
      </w:pPr>
      <w:r w:rsidRPr="00A831C8">
        <w:rPr>
          <w:rFonts w:asciiTheme="majorHAnsi" w:eastAsia="Calibri" w:hAnsiTheme="majorHAnsi" w:cs="Calibri"/>
          <w:b/>
          <w:sz w:val="20"/>
          <w:szCs w:val="20"/>
        </w:rPr>
        <w:t>1-</w:t>
      </w:r>
      <w:r w:rsidR="00033632">
        <w:rPr>
          <w:rFonts w:asciiTheme="majorHAnsi" w:eastAsia="Calibri" w:hAnsiTheme="majorHAnsi" w:cs="Calibri"/>
          <w:b/>
          <w:sz w:val="20"/>
          <w:szCs w:val="20"/>
        </w:rPr>
        <w:t xml:space="preserve"> </w:t>
      </w:r>
      <w:r w:rsidRPr="00A831C8">
        <w:rPr>
          <w:rFonts w:asciiTheme="majorHAnsi" w:eastAsia="Calibri" w:hAnsiTheme="majorHAnsi" w:cs="Calibri"/>
          <w:b/>
          <w:sz w:val="20"/>
          <w:szCs w:val="20"/>
        </w:rPr>
        <w:t xml:space="preserve">Bu </w:t>
      </w:r>
      <w:r w:rsidRPr="00A831C8">
        <w:rPr>
          <w:rFonts w:asciiTheme="majorHAnsi" w:hAnsiTheme="majorHAnsi" w:cstheme="minorHAnsi"/>
          <w:b/>
          <w:sz w:val="20"/>
          <w:szCs w:val="20"/>
        </w:rPr>
        <w:t xml:space="preserve">bilgiye </w:t>
      </w:r>
      <w:r w:rsidRPr="00A831C8">
        <w:rPr>
          <w:rFonts w:asciiTheme="majorHAnsi" w:eastAsia="Calibri" w:hAnsiTheme="majorHAnsi" w:cs="Calibri"/>
          <w:b/>
          <w:sz w:val="20"/>
          <w:szCs w:val="20"/>
        </w:rPr>
        <w:t xml:space="preserve">bakarak Osmanlı toplumu için aşağıdakilerden hangisi </w:t>
      </w:r>
      <w:r w:rsidRPr="00A831C8">
        <w:rPr>
          <w:rFonts w:asciiTheme="majorHAnsi" w:eastAsia="Calibri" w:hAnsiTheme="majorHAnsi" w:cs="Calibri"/>
          <w:b/>
          <w:sz w:val="20"/>
          <w:szCs w:val="20"/>
          <w:u w:val="single"/>
        </w:rPr>
        <w:t>söylenemez?</w:t>
      </w:r>
    </w:p>
    <w:p w:rsidR="00755216" w:rsidRDefault="00755216" w:rsidP="00755216">
      <w:pPr>
        <w:spacing w:after="0" w:line="240" w:lineRule="auto"/>
        <w:jc w:val="both"/>
        <w:rPr>
          <w:rFonts w:asciiTheme="majorHAnsi" w:eastAsia="Calibri" w:hAnsiTheme="majorHAnsi" w:cs="Calibri"/>
          <w:sz w:val="20"/>
          <w:szCs w:val="20"/>
        </w:rPr>
      </w:pPr>
      <w:r>
        <w:rPr>
          <w:rFonts w:asciiTheme="majorHAnsi" w:eastAsia="Calibri" w:hAnsiTheme="majorHAnsi" w:cs="Calibri"/>
          <w:sz w:val="20"/>
          <w:szCs w:val="20"/>
        </w:rPr>
        <w:t>A)</w:t>
      </w:r>
      <w:r w:rsidR="004322CF" w:rsidRPr="00A831C8">
        <w:rPr>
          <w:rFonts w:asciiTheme="majorHAnsi" w:eastAsia="Calibri" w:hAnsiTheme="majorHAnsi" w:cs="Calibri"/>
          <w:sz w:val="20"/>
          <w:szCs w:val="20"/>
        </w:rPr>
        <w:t>Farklı kültürler bir arada yaşamıştır.</w:t>
      </w:r>
    </w:p>
    <w:p w:rsidR="00755216" w:rsidRDefault="00755216" w:rsidP="00755216">
      <w:pPr>
        <w:spacing w:after="0" w:line="240" w:lineRule="auto"/>
        <w:jc w:val="both"/>
        <w:rPr>
          <w:rFonts w:asciiTheme="majorHAnsi" w:eastAsia="Calibri" w:hAnsiTheme="majorHAnsi" w:cs="Calibri"/>
          <w:sz w:val="20"/>
          <w:szCs w:val="20"/>
        </w:rPr>
      </w:pPr>
      <w:r>
        <w:rPr>
          <w:rFonts w:asciiTheme="majorHAnsi" w:eastAsia="Calibri" w:hAnsiTheme="majorHAnsi" w:cs="Calibri"/>
          <w:sz w:val="20"/>
          <w:szCs w:val="20"/>
        </w:rPr>
        <w:t>B)</w:t>
      </w:r>
      <w:r w:rsidR="004322CF" w:rsidRPr="00A831C8">
        <w:rPr>
          <w:rFonts w:asciiTheme="majorHAnsi" w:eastAsia="Calibri" w:hAnsiTheme="majorHAnsi" w:cs="Calibri"/>
          <w:sz w:val="20"/>
          <w:szCs w:val="20"/>
        </w:rPr>
        <w:t>İnanç ve ibadet özgürlüğü vardır.</w:t>
      </w:r>
    </w:p>
    <w:p w:rsidR="00755216" w:rsidRDefault="00755216" w:rsidP="00755216">
      <w:pPr>
        <w:spacing w:after="0" w:line="240" w:lineRule="auto"/>
        <w:jc w:val="both"/>
        <w:rPr>
          <w:rFonts w:asciiTheme="majorHAnsi" w:eastAsia="Calibri" w:hAnsiTheme="majorHAnsi" w:cs="Calibri"/>
          <w:sz w:val="20"/>
          <w:szCs w:val="20"/>
        </w:rPr>
      </w:pPr>
      <w:r>
        <w:rPr>
          <w:rFonts w:asciiTheme="majorHAnsi" w:eastAsia="Calibri" w:hAnsiTheme="majorHAnsi" w:cs="Calibri"/>
          <w:sz w:val="20"/>
          <w:szCs w:val="20"/>
        </w:rPr>
        <w:t>C)</w:t>
      </w:r>
      <w:r w:rsidR="004322CF" w:rsidRPr="00A831C8">
        <w:rPr>
          <w:rFonts w:asciiTheme="majorHAnsi" w:eastAsia="Calibri" w:hAnsiTheme="majorHAnsi" w:cs="Calibri"/>
          <w:sz w:val="20"/>
          <w:szCs w:val="20"/>
        </w:rPr>
        <w:t>Adalet ve hoşgörülü yönetim vardır.</w:t>
      </w:r>
    </w:p>
    <w:p w:rsidR="004322CF" w:rsidRPr="00A831C8" w:rsidRDefault="00755216" w:rsidP="00755216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eastAsia="Calibri" w:hAnsiTheme="majorHAnsi" w:cs="Calibri"/>
          <w:sz w:val="20"/>
          <w:szCs w:val="20"/>
        </w:rPr>
        <w:t>D)</w:t>
      </w:r>
      <w:r w:rsidR="004322CF" w:rsidRPr="00A831C8">
        <w:rPr>
          <w:rFonts w:asciiTheme="majorHAnsi" w:eastAsia="Calibri" w:hAnsiTheme="majorHAnsi" w:cs="Calibri"/>
          <w:sz w:val="20"/>
          <w:szCs w:val="20"/>
        </w:rPr>
        <w:t>İbadet hayatı sadece İslam’a göre şekillenmiştir.</w:t>
      </w:r>
    </w:p>
    <w:p w:rsidR="004322CF" w:rsidRPr="00A831C8" w:rsidRDefault="004322CF" w:rsidP="004322CF">
      <w:pPr>
        <w:spacing w:after="0"/>
        <w:rPr>
          <w:rFonts w:asciiTheme="majorHAnsi" w:hAnsiTheme="majorHAnsi"/>
          <w:sz w:val="20"/>
          <w:szCs w:val="20"/>
        </w:rPr>
      </w:pPr>
    </w:p>
    <w:p w:rsidR="004322CF" w:rsidRPr="00A831C8" w:rsidRDefault="004322CF" w:rsidP="004322CF">
      <w:pPr>
        <w:pStyle w:val="ListeParagraf"/>
        <w:numPr>
          <w:ilvl w:val="0"/>
          <w:numId w:val="2"/>
        </w:numPr>
        <w:rPr>
          <w:rFonts w:asciiTheme="majorHAnsi" w:hAnsiTheme="majorHAnsi" w:cstheme="minorHAnsi"/>
          <w:sz w:val="20"/>
          <w:szCs w:val="20"/>
        </w:rPr>
      </w:pPr>
      <w:r w:rsidRPr="00A831C8">
        <w:rPr>
          <w:rFonts w:asciiTheme="majorHAnsi" w:hAnsiTheme="majorHAnsi" w:cstheme="minorHAnsi"/>
          <w:sz w:val="20"/>
          <w:szCs w:val="20"/>
        </w:rPr>
        <w:t>Divanda büyük davalara bakardı</w:t>
      </w:r>
    </w:p>
    <w:p w:rsidR="004322CF" w:rsidRPr="00A831C8" w:rsidRDefault="004322CF" w:rsidP="004322CF">
      <w:pPr>
        <w:pStyle w:val="ListeParagraf"/>
        <w:numPr>
          <w:ilvl w:val="0"/>
          <w:numId w:val="2"/>
        </w:numPr>
        <w:rPr>
          <w:rFonts w:asciiTheme="majorHAnsi" w:hAnsiTheme="majorHAnsi" w:cstheme="minorHAnsi"/>
          <w:sz w:val="20"/>
          <w:szCs w:val="20"/>
        </w:rPr>
      </w:pPr>
      <w:r w:rsidRPr="00A831C8">
        <w:rPr>
          <w:rFonts w:asciiTheme="majorHAnsi" w:hAnsiTheme="majorHAnsi" w:cstheme="minorHAnsi"/>
          <w:sz w:val="20"/>
          <w:szCs w:val="20"/>
        </w:rPr>
        <w:t>Günümüzdeki adalet bakanına benzer.</w:t>
      </w:r>
    </w:p>
    <w:p w:rsidR="004322CF" w:rsidRPr="00A831C8" w:rsidRDefault="004322CF" w:rsidP="004322CF">
      <w:pPr>
        <w:pStyle w:val="ListeParagraf"/>
        <w:numPr>
          <w:ilvl w:val="0"/>
          <w:numId w:val="2"/>
        </w:numPr>
        <w:rPr>
          <w:rFonts w:asciiTheme="majorHAnsi" w:hAnsiTheme="majorHAnsi" w:cstheme="minorHAnsi"/>
          <w:sz w:val="20"/>
          <w:szCs w:val="20"/>
        </w:rPr>
      </w:pPr>
      <w:r w:rsidRPr="00A831C8">
        <w:rPr>
          <w:rFonts w:asciiTheme="majorHAnsi" w:hAnsiTheme="majorHAnsi" w:cstheme="minorHAnsi"/>
          <w:sz w:val="20"/>
          <w:szCs w:val="20"/>
        </w:rPr>
        <w:t>Kadı ve müderrislerin atamasını yapardı.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theme="minorHAnsi"/>
          <w:b/>
          <w:sz w:val="20"/>
          <w:szCs w:val="20"/>
        </w:rPr>
      </w:pPr>
      <w:r w:rsidRPr="00A831C8">
        <w:rPr>
          <w:rFonts w:asciiTheme="majorHAnsi" w:hAnsiTheme="majorHAnsi" w:cstheme="minorHAnsi"/>
          <w:b/>
          <w:sz w:val="20"/>
          <w:szCs w:val="20"/>
        </w:rPr>
        <w:t>2.Yukarıda özellikleri verilen Divan-ı Hümayun üyesi aşağıdakilerden hangisidir?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theme="minorHAnsi"/>
          <w:sz w:val="20"/>
          <w:szCs w:val="20"/>
        </w:rPr>
      </w:pPr>
      <w:r w:rsidRPr="00A831C8">
        <w:rPr>
          <w:rFonts w:asciiTheme="majorHAnsi" w:hAnsiTheme="majorHAnsi" w:cstheme="minorHAnsi"/>
          <w:sz w:val="20"/>
          <w:szCs w:val="20"/>
        </w:rPr>
        <w:t xml:space="preserve">A) Sadrazam  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theme="minorHAnsi"/>
          <w:sz w:val="20"/>
          <w:szCs w:val="20"/>
        </w:rPr>
      </w:pPr>
      <w:r w:rsidRPr="00A831C8">
        <w:rPr>
          <w:rFonts w:asciiTheme="majorHAnsi" w:hAnsiTheme="majorHAnsi" w:cstheme="minorHAnsi"/>
          <w:sz w:val="20"/>
          <w:szCs w:val="20"/>
        </w:rPr>
        <w:t xml:space="preserve">B) Defterdar  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theme="minorHAnsi"/>
          <w:sz w:val="20"/>
          <w:szCs w:val="20"/>
        </w:rPr>
      </w:pPr>
      <w:r w:rsidRPr="00A831C8">
        <w:rPr>
          <w:rFonts w:asciiTheme="majorHAnsi" w:hAnsiTheme="majorHAnsi" w:cstheme="minorHAnsi"/>
          <w:sz w:val="20"/>
          <w:szCs w:val="20"/>
        </w:rPr>
        <w:t xml:space="preserve">C) Kazasker      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theme="minorHAnsi"/>
          <w:sz w:val="20"/>
          <w:szCs w:val="20"/>
        </w:rPr>
      </w:pPr>
      <w:r w:rsidRPr="00A831C8">
        <w:rPr>
          <w:rFonts w:asciiTheme="majorHAnsi" w:hAnsiTheme="majorHAnsi" w:cstheme="minorHAnsi"/>
          <w:sz w:val="20"/>
          <w:szCs w:val="20"/>
        </w:rPr>
        <w:t>D) Nişancı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theme="minorHAnsi"/>
          <w:sz w:val="20"/>
          <w:szCs w:val="20"/>
        </w:rPr>
      </w:pPr>
    </w:p>
    <w:p w:rsidR="004322CF" w:rsidRPr="00A831C8" w:rsidRDefault="004322CF" w:rsidP="004322CF">
      <w:pPr>
        <w:pStyle w:val="ListeParagraf"/>
        <w:numPr>
          <w:ilvl w:val="0"/>
          <w:numId w:val="3"/>
        </w:numPr>
        <w:rPr>
          <w:rFonts w:asciiTheme="majorHAnsi" w:hAnsiTheme="majorHAnsi" w:cs="Times New Roman"/>
          <w:sz w:val="20"/>
          <w:szCs w:val="20"/>
        </w:rPr>
      </w:pPr>
      <w:r w:rsidRPr="00A831C8">
        <w:rPr>
          <w:rFonts w:asciiTheme="majorHAnsi" w:hAnsiTheme="majorHAnsi" w:cs="Times New Roman"/>
          <w:sz w:val="20"/>
          <w:szCs w:val="20"/>
        </w:rPr>
        <w:t>Türkiye Selçuklu devleti taarruza, Bizans ise savunmaya geçmiştir.</w:t>
      </w:r>
    </w:p>
    <w:p w:rsidR="004322CF" w:rsidRPr="00A831C8" w:rsidRDefault="004322CF" w:rsidP="004322CF">
      <w:pPr>
        <w:pStyle w:val="ListeParagraf"/>
        <w:numPr>
          <w:ilvl w:val="0"/>
          <w:numId w:val="3"/>
        </w:numPr>
        <w:rPr>
          <w:rFonts w:asciiTheme="majorHAnsi" w:hAnsiTheme="majorHAnsi" w:cs="Times New Roman"/>
          <w:sz w:val="20"/>
          <w:szCs w:val="20"/>
        </w:rPr>
      </w:pPr>
      <w:r w:rsidRPr="00A831C8">
        <w:rPr>
          <w:rFonts w:asciiTheme="majorHAnsi" w:hAnsiTheme="majorHAnsi" w:cs="Times New Roman"/>
          <w:sz w:val="20"/>
          <w:szCs w:val="20"/>
        </w:rPr>
        <w:t>Anadolu’nun Türk yurdu olduğu kesinleşmiştir.</w:t>
      </w:r>
    </w:p>
    <w:p w:rsidR="004322CF" w:rsidRPr="00A831C8" w:rsidRDefault="004322CF" w:rsidP="004322CF">
      <w:pPr>
        <w:pStyle w:val="ListeParagraf"/>
        <w:numPr>
          <w:ilvl w:val="0"/>
          <w:numId w:val="3"/>
        </w:numPr>
        <w:rPr>
          <w:rFonts w:asciiTheme="majorHAnsi" w:hAnsiTheme="majorHAnsi" w:cs="Times New Roman"/>
          <w:sz w:val="20"/>
          <w:szCs w:val="20"/>
        </w:rPr>
      </w:pPr>
      <w:r w:rsidRPr="00A831C8">
        <w:rPr>
          <w:rFonts w:asciiTheme="majorHAnsi" w:hAnsiTheme="majorHAnsi" w:cs="Times New Roman"/>
          <w:sz w:val="20"/>
          <w:szCs w:val="20"/>
        </w:rPr>
        <w:t>Anadolu’daki üstünlük tekrar Türklere geçmiştir.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b/>
          <w:sz w:val="20"/>
          <w:szCs w:val="20"/>
        </w:rPr>
      </w:pPr>
      <w:r w:rsidRPr="00A831C8">
        <w:rPr>
          <w:rFonts w:asciiTheme="majorHAnsi" w:hAnsiTheme="majorHAnsi" w:cs="Times New Roman"/>
          <w:b/>
          <w:sz w:val="20"/>
          <w:szCs w:val="20"/>
        </w:rPr>
        <w:t>3.Aşağıdaki savaşlardan hangisinin sonucudur?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  <w:r w:rsidRPr="00A831C8">
        <w:rPr>
          <w:rFonts w:asciiTheme="majorHAnsi" w:hAnsiTheme="majorHAnsi" w:cs="Times New Roman"/>
          <w:sz w:val="20"/>
          <w:szCs w:val="20"/>
        </w:rPr>
        <w:t>A)  Mirkokefalon savaşı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  <w:r w:rsidRPr="00A831C8">
        <w:rPr>
          <w:rFonts w:asciiTheme="majorHAnsi" w:hAnsiTheme="majorHAnsi" w:cs="Times New Roman"/>
          <w:sz w:val="20"/>
          <w:szCs w:val="20"/>
        </w:rPr>
        <w:t>B)  Yassı çimen savaşı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  <w:r w:rsidRPr="00A831C8">
        <w:rPr>
          <w:rFonts w:asciiTheme="majorHAnsi" w:hAnsiTheme="majorHAnsi" w:cs="Times New Roman"/>
          <w:sz w:val="20"/>
          <w:szCs w:val="20"/>
        </w:rPr>
        <w:t>C)  Malazgirt savaşı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  <w:r w:rsidRPr="00A831C8">
        <w:rPr>
          <w:rFonts w:asciiTheme="majorHAnsi" w:hAnsiTheme="majorHAnsi" w:cs="Times New Roman"/>
          <w:sz w:val="20"/>
          <w:szCs w:val="20"/>
        </w:rPr>
        <w:t>D)  Pasinler savaşı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bCs/>
          <w:sz w:val="20"/>
          <w:szCs w:val="20"/>
        </w:rPr>
      </w:pPr>
      <w:r w:rsidRPr="00A831C8">
        <w:rPr>
          <w:rFonts w:asciiTheme="majorHAnsi" w:hAnsiTheme="majorHAnsi" w:cs="Times New Roman"/>
          <w:bCs/>
          <w:sz w:val="20"/>
          <w:szCs w:val="20"/>
        </w:rPr>
        <w:t>Osmanlı Devlet’inde, Divan-ı Hümayun’un üyesi olan Defterdar, devlet adına para toplama, bu parayı devlet adına harcama gibi işleri yürütüyordu. Devletin ekonomik işlerini yürütürdü.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b/>
          <w:sz w:val="20"/>
          <w:szCs w:val="20"/>
        </w:rPr>
      </w:pPr>
      <w:r w:rsidRPr="00A831C8">
        <w:rPr>
          <w:rFonts w:asciiTheme="majorHAnsi" w:hAnsiTheme="majorHAnsi" w:cs="Times New Roman"/>
          <w:b/>
          <w:bCs/>
          <w:sz w:val="20"/>
          <w:szCs w:val="20"/>
        </w:rPr>
        <w:t>4.Defterdar’ın günümüzde, Bakanlar Kurulu(hükümet)’ndaki karşılığı aşağıdakilerden hangisidir?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bCs/>
          <w:sz w:val="20"/>
          <w:szCs w:val="20"/>
        </w:rPr>
      </w:pPr>
      <w:r w:rsidRPr="00A831C8">
        <w:rPr>
          <w:rFonts w:asciiTheme="majorHAnsi" w:hAnsiTheme="majorHAnsi" w:cs="Times New Roman"/>
          <w:bCs/>
          <w:sz w:val="20"/>
          <w:szCs w:val="20"/>
        </w:rPr>
        <w:t xml:space="preserve">A) Başbakan       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  <w:r w:rsidRPr="00A831C8">
        <w:rPr>
          <w:rFonts w:asciiTheme="majorHAnsi" w:hAnsiTheme="majorHAnsi" w:cs="Times New Roman"/>
          <w:bCs/>
          <w:sz w:val="20"/>
          <w:szCs w:val="20"/>
        </w:rPr>
        <w:t>B) Maliye Bakanı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bCs/>
          <w:sz w:val="20"/>
          <w:szCs w:val="20"/>
        </w:rPr>
      </w:pPr>
      <w:r w:rsidRPr="00A831C8">
        <w:rPr>
          <w:rFonts w:asciiTheme="majorHAnsi" w:hAnsiTheme="majorHAnsi" w:cs="Times New Roman"/>
          <w:bCs/>
          <w:sz w:val="20"/>
          <w:szCs w:val="20"/>
        </w:rPr>
        <w:t xml:space="preserve">C) İçişleri Bakanı 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bCs/>
          <w:sz w:val="20"/>
          <w:szCs w:val="20"/>
        </w:rPr>
      </w:pPr>
      <w:r w:rsidRPr="00A831C8">
        <w:rPr>
          <w:rFonts w:asciiTheme="majorHAnsi" w:hAnsiTheme="majorHAnsi" w:cs="Times New Roman"/>
          <w:bCs/>
          <w:sz w:val="20"/>
          <w:szCs w:val="20"/>
        </w:rPr>
        <w:t>D) Dışişleri Bakanı</w:t>
      </w: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bCs/>
          <w:sz w:val="20"/>
          <w:szCs w:val="20"/>
        </w:rPr>
      </w:pP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/>
          <w:bCs/>
          <w:sz w:val="20"/>
          <w:szCs w:val="20"/>
        </w:rPr>
        <w:t>5.Aşağıdakilerden hangisi Divan-ı Hümayunda padişahtan sonra gelen en yetkili kişidir?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A)Sadrazam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B)Nişancı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C)Defterdar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D)Kazasker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/>
          <w:bCs/>
          <w:sz w:val="20"/>
          <w:szCs w:val="20"/>
        </w:rPr>
        <w:t>6. Fatih; Amasra, Sinop, Trabzon ve Kırım’ı almakla aşağıdaki denizlerin hangisinde Türk hâkimiyeti sağlamaya çalışmıştır?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A)Akdeniz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B)Ege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C)Karadeniz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D)Marmara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lastRenderedPageBreak/>
        <w:t xml:space="preserve">*Anadolu’nun Türkleşme sürecini başlattı.          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 xml:space="preserve">*Alparslan döneminde yaşandı.                        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*Anadolu’da ilk Türk beyliklerinin kurulmasını sağladı.</w:t>
      </w:r>
      <w:r w:rsidRPr="00A831C8">
        <w:rPr>
          <w:rFonts w:asciiTheme="majorHAnsi" w:eastAsia="Calibri" w:hAnsiTheme="majorHAnsi" w:cs="Times New Roman"/>
          <w:b/>
          <w:bCs/>
          <w:sz w:val="20"/>
          <w:szCs w:val="20"/>
        </w:rPr>
        <w:t xml:space="preserve"> 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/>
          <w:bCs/>
          <w:sz w:val="20"/>
          <w:szCs w:val="20"/>
        </w:rPr>
        <w:t xml:space="preserve">7.Özellikleri verilen savaş aşağıdakilerden hangisidir?                                       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A) Pasinler</w:t>
      </w:r>
      <w:r w:rsidRPr="00A831C8">
        <w:rPr>
          <w:rFonts w:asciiTheme="majorHAnsi" w:eastAsia="Calibri" w:hAnsiTheme="majorHAnsi" w:cs="Times New Roman"/>
          <w:bCs/>
          <w:sz w:val="20"/>
          <w:szCs w:val="20"/>
        </w:rPr>
        <w:tab/>
      </w:r>
      <w:r w:rsidRPr="00A831C8">
        <w:rPr>
          <w:rFonts w:asciiTheme="majorHAnsi" w:eastAsia="Calibri" w:hAnsiTheme="majorHAnsi" w:cs="Times New Roman"/>
          <w:bCs/>
          <w:sz w:val="20"/>
          <w:szCs w:val="20"/>
        </w:rPr>
        <w:tab/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 xml:space="preserve">B) Malazgirt                              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C) Kösedağ</w:t>
      </w:r>
      <w:r w:rsidRPr="00A831C8">
        <w:rPr>
          <w:rFonts w:asciiTheme="majorHAnsi" w:eastAsia="Calibri" w:hAnsiTheme="majorHAnsi" w:cs="Times New Roman"/>
          <w:bCs/>
          <w:sz w:val="20"/>
          <w:szCs w:val="20"/>
        </w:rPr>
        <w:tab/>
      </w:r>
      <w:r w:rsidRPr="00A831C8">
        <w:rPr>
          <w:rFonts w:asciiTheme="majorHAnsi" w:eastAsia="Calibri" w:hAnsiTheme="majorHAnsi" w:cs="Times New Roman"/>
          <w:bCs/>
          <w:sz w:val="20"/>
          <w:szCs w:val="20"/>
        </w:rPr>
        <w:tab/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D) Miryokefalon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</w:p>
    <w:p w:rsidR="004322CF" w:rsidRPr="00A831C8" w:rsidRDefault="004322CF" w:rsidP="004322CF">
      <w:pPr>
        <w:spacing w:after="0" w:line="240" w:lineRule="auto"/>
        <w:rPr>
          <w:rFonts w:asciiTheme="majorHAnsi" w:eastAsia="Batang" w:hAnsiTheme="majorHAnsi" w:cs="Times New Roman"/>
          <w:b/>
          <w:sz w:val="20"/>
          <w:szCs w:val="20"/>
          <w:lang w:eastAsia="ko-KR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Anadolu Selçuklu Devleti zamanında Anadolu’da yaşamış Hz. Mevlana, Hacı Bektaş-ı Veli ve Yunus Emre gibi kişiler, Türk Kültürü’nün Anadolu’da yerleşmesini ve yayılmasını sağlamışlardır.</w:t>
      </w:r>
      <w:r w:rsidRPr="00A831C8">
        <w:rPr>
          <w:rFonts w:asciiTheme="majorHAnsi" w:eastAsia="Batang" w:hAnsiTheme="majorHAnsi" w:cs="Times New Roman"/>
          <w:b/>
          <w:sz w:val="20"/>
          <w:szCs w:val="20"/>
          <w:lang w:eastAsia="ko-KR"/>
        </w:rPr>
        <w:t xml:space="preserve"> 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/>
          <w:bCs/>
          <w:sz w:val="20"/>
          <w:szCs w:val="20"/>
        </w:rPr>
        <w:t>8.Bu durumun aşağıdakilerden hangisini kolaylaştırdığı söylenebilir?</w:t>
      </w:r>
      <w:r w:rsidRPr="00A831C8">
        <w:rPr>
          <w:rFonts w:asciiTheme="majorHAnsi" w:eastAsia="Calibri" w:hAnsiTheme="majorHAnsi" w:cs="Times New Roman"/>
          <w:b/>
          <w:bCs/>
          <w:sz w:val="20"/>
          <w:szCs w:val="20"/>
        </w:rPr>
        <w:br/>
      </w:r>
      <w:r w:rsidRPr="00A831C8">
        <w:rPr>
          <w:rFonts w:asciiTheme="majorHAnsi" w:eastAsia="Calibri" w:hAnsiTheme="majorHAnsi" w:cs="Times New Roman"/>
          <w:bCs/>
          <w:sz w:val="20"/>
          <w:szCs w:val="20"/>
        </w:rPr>
        <w:t>A) Anadolu’nun Türkleşmesini</w:t>
      </w:r>
      <w:r w:rsidRPr="00A831C8">
        <w:rPr>
          <w:rFonts w:asciiTheme="majorHAnsi" w:eastAsia="Calibri" w:hAnsiTheme="majorHAnsi" w:cs="Times New Roman"/>
          <w:bCs/>
          <w:sz w:val="20"/>
          <w:szCs w:val="20"/>
        </w:rPr>
        <w:tab/>
      </w:r>
      <w:r w:rsidRPr="00A831C8">
        <w:rPr>
          <w:rFonts w:asciiTheme="majorHAnsi" w:eastAsia="Calibri" w:hAnsiTheme="majorHAnsi" w:cs="Times New Roman"/>
          <w:bCs/>
          <w:sz w:val="20"/>
          <w:szCs w:val="20"/>
        </w:rPr>
        <w:tab/>
        <w:t xml:space="preserve">                   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B) Bizans egemenliğinin sona ermesini</w:t>
      </w:r>
      <w:r w:rsidRPr="00A831C8">
        <w:rPr>
          <w:rFonts w:asciiTheme="majorHAnsi" w:eastAsia="Calibri" w:hAnsiTheme="majorHAnsi" w:cs="Times New Roman"/>
          <w:bCs/>
          <w:sz w:val="20"/>
          <w:szCs w:val="20"/>
        </w:rPr>
        <w:br/>
        <w:t>C) Haçlı Seferleri’nin başlamasını</w:t>
      </w:r>
      <w:r w:rsidRPr="00A831C8">
        <w:rPr>
          <w:rFonts w:asciiTheme="majorHAnsi" w:eastAsia="Calibri" w:hAnsiTheme="majorHAnsi" w:cs="Times New Roman"/>
          <w:bCs/>
          <w:sz w:val="20"/>
          <w:szCs w:val="20"/>
        </w:rPr>
        <w:tab/>
      </w:r>
      <w:r w:rsidRPr="00A831C8">
        <w:rPr>
          <w:rFonts w:asciiTheme="majorHAnsi" w:eastAsia="Calibri" w:hAnsiTheme="majorHAnsi" w:cs="Times New Roman"/>
          <w:bCs/>
          <w:sz w:val="20"/>
          <w:szCs w:val="20"/>
        </w:rPr>
        <w:tab/>
        <w:t xml:space="preserve">                   </w:t>
      </w:r>
    </w:p>
    <w:p w:rsidR="004322CF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sz w:val="20"/>
          <w:szCs w:val="20"/>
        </w:rPr>
        <w:t>D) Avrupa’daki Türk ilerleyişinin hızlanmasını</w:t>
      </w:r>
    </w:p>
    <w:p w:rsidR="00595A18" w:rsidRDefault="00595A18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</w:p>
    <w:p w:rsidR="00033632" w:rsidRPr="00A831C8" w:rsidRDefault="00033632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  <w:r w:rsidRPr="00A831C8">
        <w:rPr>
          <w:rFonts w:asciiTheme="majorHAnsi" w:eastAsia="Calibri" w:hAnsiTheme="majorHAnsi" w:cs="Times New Roman"/>
          <w:bCs/>
          <w:noProof/>
          <w:sz w:val="20"/>
          <w:szCs w:val="20"/>
          <w:lang w:eastAsia="tr-TR"/>
        </w:rPr>
        <w:drawing>
          <wp:inline distT="0" distB="0" distL="0" distR="0">
            <wp:extent cx="2645094" cy="2400300"/>
            <wp:effectExtent l="19050" t="0" r="2856" b="0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636" cy="2406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2CF" w:rsidRPr="00A831C8" w:rsidRDefault="004322CF" w:rsidP="004322CF">
      <w:pPr>
        <w:autoSpaceDE w:val="0"/>
        <w:autoSpaceDN w:val="0"/>
        <w:adjustRightInd w:val="0"/>
        <w:spacing w:after="0" w:line="240" w:lineRule="auto"/>
        <w:rPr>
          <w:rFonts w:asciiTheme="majorHAnsi" w:eastAsia="Batang" w:hAnsiTheme="majorHAnsi"/>
          <w:bCs/>
          <w:sz w:val="20"/>
          <w:szCs w:val="20"/>
          <w:lang w:eastAsia="ko-KR"/>
        </w:rPr>
      </w:pPr>
      <w:r w:rsidRPr="00A831C8">
        <w:rPr>
          <w:rFonts w:asciiTheme="majorHAnsi" w:eastAsia="Batang" w:hAnsiTheme="majorHAnsi"/>
          <w:b/>
          <w:bCs/>
          <w:sz w:val="20"/>
          <w:szCs w:val="20"/>
          <w:lang w:eastAsia="ko-KR"/>
        </w:rPr>
        <w:t xml:space="preserve">9.Bu konuşma ile kendini tanıtan Osmanlı askeri, aşağıdakilerden hangisidir?                                                                             </w:t>
      </w:r>
      <w:r w:rsidRPr="00A831C8">
        <w:rPr>
          <w:rFonts w:asciiTheme="majorHAnsi" w:eastAsia="Batang" w:hAnsiTheme="majorHAnsi"/>
          <w:bCs/>
          <w:sz w:val="20"/>
          <w:szCs w:val="20"/>
          <w:lang w:eastAsia="ko-KR"/>
        </w:rPr>
        <w:t xml:space="preserve">A) Akıncı           </w:t>
      </w:r>
    </w:p>
    <w:p w:rsidR="004322CF" w:rsidRPr="00A831C8" w:rsidRDefault="004322CF" w:rsidP="004322CF">
      <w:pPr>
        <w:autoSpaceDE w:val="0"/>
        <w:autoSpaceDN w:val="0"/>
        <w:adjustRightInd w:val="0"/>
        <w:spacing w:after="0" w:line="240" w:lineRule="auto"/>
        <w:rPr>
          <w:rFonts w:asciiTheme="majorHAnsi" w:eastAsia="Batang" w:hAnsiTheme="majorHAnsi"/>
          <w:bCs/>
          <w:sz w:val="20"/>
          <w:szCs w:val="20"/>
          <w:lang w:eastAsia="ko-KR"/>
        </w:rPr>
      </w:pPr>
      <w:r w:rsidRPr="00A831C8">
        <w:rPr>
          <w:rFonts w:asciiTheme="majorHAnsi" w:eastAsia="Batang" w:hAnsiTheme="majorHAnsi"/>
          <w:bCs/>
          <w:sz w:val="20"/>
          <w:szCs w:val="20"/>
          <w:lang w:eastAsia="ko-KR"/>
        </w:rPr>
        <w:t xml:space="preserve">B) Yeniçeri                                                     </w:t>
      </w:r>
    </w:p>
    <w:p w:rsidR="004322CF" w:rsidRPr="00A831C8" w:rsidRDefault="004322CF" w:rsidP="004322CF">
      <w:pPr>
        <w:autoSpaceDE w:val="0"/>
        <w:autoSpaceDN w:val="0"/>
        <w:adjustRightInd w:val="0"/>
        <w:spacing w:after="0" w:line="240" w:lineRule="auto"/>
        <w:rPr>
          <w:rFonts w:asciiTheme="majorHAnsi" w:eastAsia="Batang" w:hAnsiTheme="majorHAnsi"/>
          <w:bCs/>
          <w:sz w:val="20"/>
          <w:szCs w:val="20"/>
          <w:lang w:eastAsia="ko-KR"/>
        </w:rPr>
      </w:pPr>
      <w:r w:rsidRPr="00A831C8">
        <w:rPr>
          <w:rFonts w:asciiTheme="majorHAnsi" w:eastAsia="Batang" w:hAnsiTheme="majorHAnsi"/>
          <w:bCs/>
          <w:sz w:val="20"/>
          <w:szCs w:val="20"/>
          <w:lang w:eastAsia="ko-KR"/>
        </w:rPr>
        <w:t xml:space="preserve">C) Levent           </w:t>
      </w:r>
    </w:p>
    <w:p w:rsidR="004322CF" w:rsidRPr="00A831C8" w:rsidRDefault="004322CF" w:rsidP="004322CF">
      <w:pPr>
        <w:autoSpaceDE w:val="0"/>
        <w:autoSpaceDN w:val="0"/>
        <w:adjustRightInd w:val="0"/>
        <w:spacing w:after="0" w:line="240" w:lineRule="auto"/>
        <w:rPr>
          <w:rFonts w:asciiTheme="majorHAnsi" w:eastAsia="Batang" w:hAnsiTheme="majorHAnsi"/>
          <w:bCs/>
          <w:sz w:val="20"/>
          <w:szCs w:val="20"/>
          <w:lang w:eastAsia="ko-KR"/>
        </w:rPr>
      </w:pPr>
      <w:r w:rsidRPr="00A831C8">
        <w:rPr>
          <w:rFonts w:asciiTheme="majorHAnsi" w:eastAsia="Batang" w:hAnsiTheme="majorHAnsi"/>
          <w:bCs/>
          <w:sz w:val="20"/>
          <w:szCs w:val="20"/>
          <w:lang w:eastAsia="ko-KR"/>
        </w:rPr>
        <w:t>D) Tımarlı sipahi</w:t>
      </w:r>
    </w:p>
    <w:p w:rsidR="004322CF" w:rsidRPr="00A831C8" w:rsidRDefault="004322CF" w:rsidP="004322CF">
      <w:pPr>
        <w:autoSpaceDE w:val="0"/>
        <w:autoSpaceDN w:val="0"/>
        <w:adjustRightInd w:val="0"/>
        <w:spacing w:after="0" w:line="240" w:lineRule="auto"/>
        <w:rPr>
          <w:rFonts w:asciiTheme="majorHAnsi" w:eastAsia="Batang" w:hAnsiTheme="majorHAnsi"/>
          <w:bCs/>
          <w:sz w:val="20"/>
          <w:szCs w:val="20"/>
          <w:lang w:eastAsia="ko-KR"/>
        </w:rPr>
      </w:pPr>
    </w:p>
    <w:p w:rsidR="004322CF" w:rsidRPr="00A831C8" w:rsidRDefault="004322CF" w:rsidP="004322CF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Theme="majorHAnsi" w:eastAsia="Batang" w:hAnsiTheme="majorHAnsi"/>
          <w:b/>
          <w:bCs/>
          <w:sz w:val="20"/>
          <w:szCs w:val="20"/>
          <w:lang w:eastAsia="ko-KR"/>
        </w:rPr>
      </w:pPr>
      <w:r w:rsidRPr="00A831C8">
        <w:rPr>
          <w:rFonts w:asciiTheme="majorHAnsi" w:eastAsia="Batang" w:hAnsiTheme="majorHAnsi"/>
          <w:bCs/>
          <w:sz w:val="20"/>
          <w:szCs w:val="20"/>
          <w:lang w:eastAsia="ko-KR"/>
        </w:rPr>
        <w:t>Rodos Adası’nın alınması</w:t>
      </w:r>
      <w:r w:rsidRPr="00A831C8">
        <w:rPr>
          <w:rFonts w:asciiTheme="majorHAnsi" w:eastAsia="Batang" w:hAnsiTheme="majorHAnsi"/>
          <w:b/>
          <w:bCs/>
          <w:sz w:val="20"/>
          <w:szCs w:val="20"/>
          <w:lang w:eastAsia="ko-KR"/>
        </w:rPr>
        <w:t xml:space="preserve"> </w:t>
      </w:r>
    </w:p>
    <w:p w:rsidR="004322CF" w:rsidRPr="00A831C8" w:rsidRDefault="004322CF" w:rsidP="004322CF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asciiTheme="majorHAnsi" w:eastAsia="Batang" w:hAnsiTheme="majorHAnsi"/>
          <w:bCs/>
          <w:sz w:val="20"/>
          <w:szCs w:val="20"/>
          <w:lang w:eastAsia="ko-KR"/>
        </w:rPr>
      </w:pPr>
      <w:r w:rsidRPr="00A831C8">
        <w:rPr>
          <w:rFonts w:asciiTheme="majorHAnsi" w:eastAsia="Batang" w:hAnsiTheme="majorHAnsi"/>
          <w:bCs/>
          <w:sz w:val="20"/>
          <w:szCs w:val="20"/>
          <w:lang w:eastAsia="ko-KR"/>
        </w:rPr>
        <w:t>Preveze Deniz Savaşı’nın</w:t>
      </w:r>
    </w:p>
    <w:p w:rsidR="004322CF" w:rsidRPr="00A831C8" w:rsidRDefault="004322CF" w:rsidP="004322CF">
      <w:pPr>
        <w:pStyle w:val="ListeParagraf"/>
        <w:numPr>
          <w:ilvl w:val="0"/>
          <w:numId w:val="5"/>
        </w:numPr>
        <w:rPr>
          <w:rFonts w:asciiTheme="majorHAnsi" w:hAnsiTheme="majorHAnsi"/>
          <w:sz w:val="20"/>
          <w:szCs w:val="20"/>
        </w:rPr>
      </w:pPr>
      <w:r w:rsidRPr="00A831C8">
        <w:rPr>
          <w:rFonts w:asciiTheme="majorHAnsi" w:eastAsia="Batang" w:hAnsiTheme="majorHAnsi"/>
          <w:bCs/>
          <w:sz w:val="20"/>
          <w:szCs w:val="20"/>
          <w:lang w:eastAsia="ko-KR"/>
        </w:rPr>
        <w:t>Kazanılması</w:t>
      </w:r>
      <w:r w:rsidRPr="00A831C8">
        <w:rPr>
          <w:rFonts w:asciiTheme="majorHAnsi" w:hAnsiTheme="majorHAnsi"/>
          <w:sz w:val="20"/>
          <w:szCs w:val="20"/>
        </w:rPr>
        <w:t xml:space="preserve"> Kıbrıs’ın fethedilmesi</w:t>
      </w:r>
    </w:p>
    <w:p w:rsidR="004322CF" w:rsidRPr="00A831C8" w:rsidRDefault="004322CF" w:rsidP="004322CF">
      <w:pPr>
        <w:autoSpaceDE w:val="0"/>
        <w:autoSpaceDN w:val="0"/>
        <w:adjustRightInd w:val="0"/>
        <w:spacing w:after="0" w:line="240" w:lineRule="auto"/>
        <w:rPr>
          <w:rFonts w:asciiTheme="majorHAnsi" w:eastAsia="Batang" w:hAnsiTheme="majorHAnsi"/>
          <w:b/>
          <w:bCs/>
          <w:sz w:val="20"/>
          <w:szCs w:val="20"/>
          <w:lang w:eastAsia="ko-KR"/>
        </w:rPr>
      </w:pPr>
      <w:r w:rsidRPr="00A831C8">
        <w:rPr>
          <w:rFonts w:asciiTheme="majorHAnsi" w:eastAsia="Batang" w:hAnsiTheme="majorHAnsi"/>
          <w:b/>
          <w:bCs/>
          <w:sz w:val="20"/>
          <w:szCs w:val="20"/>
          <w:lang w:eastAsia="ko-KR"/>
        </w:rPr>
        <w:t>10.Yukarıda verilmiş olan askeri başarıların temel amacı aşağıdakilerden hangisidir?</w:t>
      </w:r>
    </w:p>
    <w:p w:rsidR="004322CF" w:rsidRPr="00A831C8" w:rsidRDefault="004322CF" w:rsidP="004322CF">
      <w:pPr>
        <w:autoSpaceDE w:val="0"/>
        <w:autoSpaceDN w:val="0"/>
        <w:adjustRightInd w:val="0"/>
        <w:spacing w:after="0" w:line="240" w:lineRule="auto"/>
        <w:rPr>
          <w:rFonts w:asciiTheme="majorHAnsi" w:eastAsia="Batang" w:hAnsiTheme="majorHAnsi"/>
          <w:bCs/>
          <w:sz w:val="20"/>
          <w:szCs w:val="20"/>
          <w:lang w:eastAsia="ko-KR"/>
        </w:rPr>
      </w:pPr>
      <w:r w:rsidRPr="00A831C8">
        <w:rPr>
          <w:rFonts w:asciiTheme="majorHAnsi" w:eastAsia="Batang" w:hAnsiTheme="majorHAnsi"/>
          <w:bCs/>
          <w:sz w:val="20"/>
          <w:szCs w:val="20"/>
          <w:lang w:eastAsia="ko-KR"/>
        </w:rPr>
        <w:t>A) Boğazlar Türk egemenliğine girmiştir.</w:t>
      </w:r>
    </w:p>
    <w:p w:rsidR="004322CF" w:rsidRPr="00A831C8" w:rsidRDefault="004322CF" w:rsidP="004322CF">
      <w:pPr>
        <w:autoSpaceDE w:val="0"/>
        <w:autoSpaceDN w:val="0"/>
        <w:adjustRightInd w:val="0"/>
        <w:spacing w:after="0" w:line="240" w:lineRule="auto"/>
        <w:rPr>
          <w:rFonts w:asciiTheme="majorHAnsi" w:eastAsia="Batang" w:hAnsiTheme="majorHAnsi"/>
          <w:bCs/>
          <w:sz w:val="20"/>
          <w:szCs w:val="20"/>
          <w:lang w:eastAsia="ko-KR"/>
        </w:rPr>
      </w:pPr>
      <w:r w:rsidRPr="00A831C8">
        <w:rPr>
          <w:rFonts w:asciiTheme="majorHAnsi" w:eastAsia="Batang" w:hAnsiTheme="majorHAnsi"/>
          <w:bCs/>
          <w:sz w:val="20"/>
          <w:szCs w:val="20"/>
          <w:lang w:eastAsia="ko-KR"/>
        </w:rPr>
        <w:t>B) Haçlılar Türkleri yenilgiye uğratmıştır.</w:t>
      </w:r>
    </w:p>
    <w:p w:rsidR="004322CF" w:rsidRPr="00A831C8" w:rsidRDefault="004322CF" w:rsidP="004322CF">
      <w:pPr>
        <w:autoSpaceDE w:val="0"/>
        <w:autoSpaceDN w:val="0"/>
        <w:adjustRightInd w:val="0"/>
        <w:spacing w:after="0" w:line="240" w:lineRule="auto"/>
        <w:rPr>
          <w:rFonts w:asciiTheme="majorHAnsi" w:eastAsia="Batang" w:hAnsiTheme="majorHAnsi"/>
          <w:bCs/>
          <w:sz w:val="20"/>
          <w:szCs w:val="20"/>
          <w:lang w:eastAsia="ko-KR"/>
        </w:rPr>
      </w:pPr>
      <w:r w:rsidRPr="00A831C8">
        <w:rPr>
          <w:rFonts w:asciiTheme="majorHAnsi" w:eastAsia="Batang" w:hAnsiTheme="majorHAnsi"/>
          <w:bCs/>
          <w:sz w:val="20"/>
          <w:szCs w:val="20"/>
          <w:lang w:eastAsia="ko-KR"/>
        </w:rPr>
        <w:t>C) Akdeniz’de Türk egemenliği güçlenmiştir.</w:t>
      </w:r>
    </w:p>
    <w:p w:rsidR="004322CF" w:rsidRPr="00A831C8" w:rsidRDefault="004322CF" w:rsidP="004322CF">
      <w:pPr>
        <w:autoSpaceDE w:val="0"/>
        <w:autoSpaceDN w:val="0"/>
        <w:adjustRightInd w:val="0"/>
        <w:spacing w:after="0" w:line="240" w:lineRule="auto"/>
        <w:rPr>
          <w:rFonts w:asciiTheme="majorHAnsi" w:eastAsia="Batang" w:hAnsiTheme="majorHAnsi"/>
          <w:bCs/>
          <w:sz w:val="20"/>
          <w:szCs w:val="20"/>
          <w:lang w:eastAsia="ko-KR"/>
        </w:rPr>
      </w:pPr>
      <w:r w:rsidRPr="00A831C8">
        <w:rPr>
          <w:rFonts w:asciiTheme="majorHAnsi" w:eastAsia="Batang" w:hAnsiTheme="majorHAnsi"/>
          <w:bCs/>
          <w:sz w:val="20"/>
          <w:szCs w:val="20"/>
          <w:lang w:eastAsia="ko-KR"/>
        </w:rPr>
        <w:t>D) Barbaros Hayrettin Paşa Kaptan-ı Derya olmuştur.</w:t>
      </w:r>
    </w:p>
    <w:p w:rsidR="004322CF" w:rsidRPr="00A831C8" w:rsidRDefault="004322CF" w:rsidP="004322CF">
      <w:pPr>
        <w:autoSpaceDE w:val="0"/>
        <w:autoSpaceDN w:val="0"/>
        <w:adjustRightInd w:val="0"/>
        <w:spacing w:after="0" w:line="240" w:lineRule="auto"/>
        <w:rPr>
          <w:rFonts w:asciiTheme="majorHAnsi" w:eastAsia="Batang" w:hAnsiTheme="majorHAnsi"/>
          <w:bCs/>
          <w:sz w:val="20"/>
          <w:szCs w:val="20"/>
          <w:lang w:eastAsia="ko-KR"/>
        </w:rPr>
      </w:pPr>
    </w:p>
    <w:p w:rsidR="0011692F" w:rsidRPr="00A831C8" w:rsidRDefault="001608B2" w:rsidP="004322CF">
      <w:pPr>
        <w:autoSpaceDE w:val="0"/>
        <w:autoSpaceDN w:val="0"/>
        <w:adjustRightInd w:val="0"/>
        <w:spacing w:after="0" w:line="240" w:lineRule="auto"/>
        <w:rPr>
          <w:rFonts w:asciiTheme="majorHAnsi" w:eastAsia="Batang" w:hAnsiTheme="majorHAnsi"/>
          <w:bCs/>
          <w:sz w:val="20"/>
          <w:szCs w:val="20"/>
          <w:lang w:eastAsia="ko-KR"/>
        </w:rPr>
        <w:sectPr w:rsidR="0011692F" w:rsidRPr="00A831C8" w:rsidSect="00595A18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hyperlink r:id="rId7" w:history="1">
        <w:r w:rsidRPr="00D97D21">
          <w:rPr>
            <w:rStyle w:val="Kpr"/>
            <w:rFonts w:ascii="Arial Narrow" w:hAnsi="Arial Narrow"/>
            <w:bCs/>
            <w:sz w:val="20"/>
            <w:szCs w:val="20"/>
            <w:lang w:val="de-DE"/>
          </w:rPr>
          <w:t>www.sorubak.com</w:t>
        </w:r>
      </w:hyperlink>
      <w:r>
        <w:rPr>
          <w:rFonts w:ascii="Arial Narrow" w:hAnsi="Arial Narrow"/>
          <w:bCs/>
          <w:sz w:val="20"/>
          <w:szCs w:val="20"/>
          <w:lang w:val="de-DE"/>
        </w:rPr>
        <w:t xml:space="preserve"> </w:t>
      </w:r>
    </w:p>
    <w:p w:rsidR="004322CF" w:rsidRPr="00A831C8" w:rsidRDefault="004322CF" w:rsidP="004322CF">
      <w:pPr>
        <w:spacing w:after="0" w:line="240" w:lineRule="auto"/>
        <w:rPr>
          <w:rFonts w:asciiTheme="majorHAnsi" w:eastAsia="Calibri" w:hAnsiTheme="majorHAnsi" w:cs="Times New Roman"/>
          <w:bCs/>
          <w:sz w:val="20"/>
          <w:szCs w:val="20"/>
        </w:rPr>
      </w:pP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bCs/>
          <w:sz w:val="20"/>
          <w:szCs w:val="20"/>
        </w:rPr>
      </w:pPr>
    </w:p>
    <w:p w:rsidR="004322CF" w:rsidRPr="00A831C8" w:rsidRDefault="004322CF" w:rsidP="004322CF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:rsidR="004322CF" w:rsidRPr="00A831C8" w:rsidRDefault="004322CF" w:rsidP="004322CF">
      <w:pPr>
        <w:spacing w:after="0" w:line="240" w:lineRule="auto"/>
        <w:rPr>
          <w:rFonts w:asciiTheme="majorHAnsi" w:hAnsiTheme="majorHAnsi" w:cstheme="minorHAnsi"/>
          <w:sz w:val="20"/>
          <w:szCs w:val="20"/>
        </w:rPr>
      </w:pPr>
    </w:p>
    <w:p w:rsidR="004322CF" w:rsidRPr="00A831C8" w:rsidRDefault="004322CF" w:rsidP="004322CF">
      <w:pPr>
        <w:spacing w:after="0"/>
        <w:rPr>
          <w:rFonts w:asciiTheme="majorHAnsi" w:hAnsiTheme="majorHAnsi"/>
          <w:sz w:val="20"/>
          <w:szCs w:val="20"/>
        </w:rPr>
      </w:pPr>
    </w:p>
    <w:sectPr w:rsidR="004322CF" w:rsidRPr="00A831C8" w:rsidSect="00595A18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63F2D"/>
    <w:multiLevelType w:val="hybridMultilevel"/>
    <w:tmpl w:val="C49ACA50"/>
    <w:lvl w:ilvl="0" w:tplc="041F0017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">
    <w:nsid w:val="379D37FD"/>
    <w:multiLevelType w:val="hybridMultilevel"/>
    <w:tmpl w:val="5C14F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BC758F"/>
    <w:multiLevelType w:val="hybridMultilevel"/>
    <w:tmpl w:val="95A6AF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862582"/>
    <w:multiLevelType w:val="hybridMultilevel"/>
    <w:tmpl w:val="42B0B4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004420"/>
    <w:multiLevelType w:val="hybridMultilevel"/>
    <w:tmpl w:val="92DEF0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322CF"/>
    <w:rsid w:val="00033632"/>
    <w:rsid w:val="0011692F"/>
    <w:rsid w:val="001608B2"/>
    <w:rsid w:val="00174B49"/>
    <w:rsid w:val="00185367"/>
    <w:rsid w:val="002943DF"/>
    <w:rsid w:val="00330894"/>
    <w:rsid w:val="00365ABD"/>
    <w:rsid w:val="00367DA7"/>
    <w:rsid w:val="003B60D0"/>
    <w:rsid w:val="003C7333"/>
    <w:rsid w:val="004322CF"/>
    <w:rsid w:val="004B40F1"/>
    <w:rsid w:val="004E7424"/>
    <w:rsid w:val="00595A18"/>
    <w:rsid w:val="005C4F59"/>
    <w:rsid w:val="00664818"/>
    <w:rsid w:val="0072520B"/>
    <w:rsid w:val="00755216"/>
    <w:rsid w:val="007B5D40"/>
    <w:rsid w:val="008726BD"/>
    <w:rsid w:val="0096407D"/>
    <w:rsid w:val="00A16B83"/>
    <w:rsid w:val="00A831C8"/>
    <w:rsid w:val="00AE6077"/>
    <w:rsid w:val="00B90A34"/>
    <w:rsid w:val="00CA38B4"/>
    <w:rsid w:val="00CB3A16"/>
    <w:rsid w:val="00CB522B"/>
    <w:rsid w:val="00D4753C"/>
    <w:rsid w:val="00DA2C58"/>
    <w:rsid w:val="00DB3E5E"/>
    <w:rsid w:val="00E14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2C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40F1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4B40F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4B40F1"/>
    <w:rPr>
      <w:rFonts w:ascii="Times New Roman" w:hAnsi="Times New Roman"/>
      <w:iCs/>
      <w:color w:val="808080" w:themeColor="text1" w:themeTint="7F"/>
    </w:rPr>
  </w:style>
  <w:style w:type="table" w:styleId="TabloKlavuzu">
    <w:name w:val="Table Grid"/>
    <w:basedOn w:val="NormalTablo"/>
    <w:rsid w:val="004322C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2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2CF"/>
    <w:rPr>
      <w:rFonts w:ascii="Tahoma" w:eastAsiaTheme="minorHAnsi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1608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4262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2017-01-02T17:10:00Z</dcterms:created>
  <dcterms:modified xsi:type="dcterms:W3CDTF">2017-01-02T17:10:00Z</dcterms:modified>
  <cp:category>www.sorubak.com</cp:category>
</cp:coreProperties>
</file>