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69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51"/>
        <w:gridCol w:w="2834"/>
      </w:tblGrid>
      <w:tr w:rsidR="002F472F" w:rsidTr="002F472F">
        <w:trPr>
          <w:trHeight w:val="557"/>
        </w:trPr>
        <w:tc>
          <w:tcPr>
            <w:tcW w:w="2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472F" w:rsidRPr="00313CE6" w:rsidRDefault="002F472F" w:rsidP="0038656D">
            <w:pPr>
              <w:rPr>
                <w:b/>
                <w:sz w:val="20"/>
              </w:rPr>
            </w:pPr>
            <w:r w:rsidRPr="00313CE6">
              <w:rPr>
                <w:b/>
                <w:sz w:val="20"/>
              </w:rPr>
              <w:t>Adı:</w:t>
            </w:r>
          </w:p>
        </w:tc>
        <w:tc>
          <w:tcPr>
            <w:tcW w:w="296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F472F" w:rsidRPr="00313CE6" w:rsidRDefault="002F472F" w:rsidP="002F472F">
            <w:pPr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..</w:t>
            </w:r>
            <w:proofErr w:type="gramEnd"/>
            <w:r>
              <w:rPr>
                <w:b/>
                <w:sz w:val="20"/>
              </w:rPr>
              <w:t xml:space="preserve"> ORTAOKULU</w:t>
            </w:r>
          </w:p>
          <w:p w:rsidR="002F472F" w:rsidRDefault="00E374AE" w:rsidP="002F472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2017-2018</w:t>
            </w:r>
          </w:p>
          <w:p w:rsidR="002F472F" w:rsidRPr="00313CE6" w:rsidRDefault="002F472F" w:rsidP="002F472F">
            <w:pPr>
              <w:jc w:val="center"/>
              <w:rPr>
                <w:b/>
                <w:sz w:val="20"/>
              </w:rPr>
            </w:pPr>
            <w:r w:rsidRPr="00313CE6">
              <w:rPr>
                <w:b/>
                <w:sz w:val="20"/>
              </w:rPr>
              <w:t>EĞİTİM ÖĞRETİM YILI</w:t>
            </w:r>
          </w:p>
          <w:p w:rsidR="002F472F" w:rsidRDefault="002F472F" w:rsidP="002F472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SOSYAL BİLGİLER 7.SINIF</w:t>
            </w:r>
          </w:p>
          <w:p w:rsidR="002F472F" w:rsidRPr="001422E0" w:rsidRDefault="002F472F" w:rsidP="002F472F">
            <w:pPr>
              <w:jc w:val="center"/>
              <w:rPr>
                <w:rFonts w:ascii="Castellar" w:hAnsi="Castellar"/>
                <w:b/>
                <w:sz w:val="18"/>
                <w:szCs w:val="18"/>
              </w:rPr>
            </w:pPr>
            <w:r w:rsidRPr="00313CE6">
              <w:rPr>
                <w:b/>
                <w:sz w:val="20"/>
              </w:rPr>
              <w:t>I. DÖNEM I. SINAV</w:t>
            </w:r>
            <w:r>
              <w:rPr>
                <w:b/>
                <w:sz w:val="20"/>
              </w:rPr>
              <w:t>I</w:t>
            </w:r>
          </w:p>
        </w:tc>
      </w:tr>
      <w:tr w:rsidR="002F472F" w:rsidTr="002F472F">
        <w:trPr>
          <w:trHeight w:val="417"/>
        </w:trPr>
        <w:tc>
          <w:tcPr>
            <w:tcW w:w="2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472F" w:rsidRPr="00313CE6" w:rsidRDefault="002F472F" w:rsidP="0038656D">
            <w:pPr>
              <w:rPr>
                <w:b/>
                <w:sz w:val="20"/>
              </w:rPr>
            </w:pPr>
            <w:r w:rsidRPr="00313CE6">
              <w:rPr>
                <w:b/>
                <w:sz w:val="20"/>
              </w:rPr>
              <w:t>Soyadı:</w:t>
            </w:r>
          </w:p>
        </w:tc>
        <w:tc>
          <w:tcPr>
            <w:tcW w:w="2961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F472F" w:rsidRPr="001422E0" w:rsidRDefault="002F472F" w:rsidP="0038656D">
            <w:pPr>
              <w:rPr>
                <w:rFonts w:ascii="Castellar" w:hAnsi="Castellar"/>
                <w:sz w:val="18"/>
                <w:szCs w:val="18"/>
              </w:rPr>
            </w:pPr>
          </w:p>
        </w:tc>
      </w:tr>
      <w:tr w:rsidR="002F472F" w:rsidTr="002F472F">
        <w:tc>
          <w:tcPr>
            <w:tcW w:w="2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472F" w:rsidRDefault="002F472F" w:rsidP="0038656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Sınıf:</w:t>
            </w:r>
          </w:p>
          <w:p w:rsidR="002F472F" w:rsidRDefault="002F472F" w:rsidP="0038656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ab/>
            </w:r>
          </w:p>
          <w:p w:rsidR="002F472F" w:rsidRPr="00313CE6" w:rsidRDefault="002F472F" w:rsidP="0038656D">
            <w:pPr>
              <w:rPr>
                <w:b/>
                <w:sz w:val="20"/>
              </w:rPr>
            </w:pPr>
            <w:r w:rsidRPr="00313CE6">
              <w:rPr>
                <w:b/>
                <w:sz w:val="20"/>
              </w:rPr>
              <w:t>No:</w:t>
            </w:r>
          </w:p>
        </w:tc>
        <w:tc>
          <w:tcPr>
            <w:tcW w:w="296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472F" w:rsidRPr="001422E0" w:rsidRDefault="002F472F" w:rsidP="0038656D">
            <w:pPr>
              <w:rPr>
                <w:rFonts w:ascii="Castellar" w:hAnsi="Castellar"/>
                <w:sz w:val="18"/>
                <w:szCs w:val="18"/>
              </w:rPr>
            </w:pPr>
          </w:p>
        </w:tc>
      </w:tr>
    </w:tbl>
    <w:p w:rsidR="006A1344" w:rsidRDefault="006A1344"/>
    <w:p w:rsidR="00870231" w:rsidRPr="00541DFA" w:rsidRDefault="00870231" w:rsidP="00541DFA">
      <w:pPr>
        <w:pStyle w:val="ListeParagraf"/>
        <w:numPr>
          <w:ilvl w:val="0"/>
          <w:numId w:val="6"/>
        </w:numPr>
        <w:rPr>
          <w:b/>
        </w:rPr>
      </w:pPr>
      <w:r w:rsidRPr="00541DFA">
        <w:rPr>
          <w:b/>
        </w:rPr>
        <w:t>Aşağıdaki cümlelerden doğru olanların başına “D”  yanlış olanların başına “Y” yazınız.</w:t>
      </w:r>
      <w:r w:rsidR="00217CB5" w:rsidRPr="00541DFA">
        <w:rPr>
          <w:b/>
        </w:rPr>
        <w:t xml:space="preserve"> (10 puan)</w:t>
      </w:r>
    </w:p>
    <w:tbl>
      <w:tblPr>
        <w:tblStyle w:val="TabloKlavuzu"/>
        <w:tblpPr w:leftFromText="141" w:rightFromText="141" w:vertAnchor="page" w:horzAnchor="page" w:tblpX="6208" w:tblpY="3961"/>
        <w:tblW w:w="5311" w:type="dxa"/>
        <w:tblLayout w:type="fixed"/>
        <w:tblLook w:val="04A0"/>
      </w:tblPr>
      <w:tblGrid>
        <w:gridCol w:w="5311"/>
      </w:tblGrid>
      <w:tr w:rsidR="00A84106" w:rsidRPr="00E94127" w:rsidTr="00A84106">
        <w:trPr>
          <w:trHeight w:val="510"/>
        </w:trPr>
        <w:tc>
          <w:tcPr>
            <w:tcW w:w="5311" w:type="dxa"/>
          </w:tcPr>
          <w:p w:rsidR="00A84106" w:rsidRPr="00A84106" w:rsidRDefault="00A84106" w:rsidP="002F472F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A84106">
              <w:rPr>
                <w:rFonts w:ascii="Times New Roman" w:hAnsi="Times New Roman" w:cs="Times New Roman"/>
                <w:b/>
              </w:rPr>
              <w:t xml:space="preserve">C)  Aşağıda verilen açıklamaların </w:t>
            </w:r>
            <w:r w:rsidRPr="00A84106">
              <w:rPr>
                <w:rFonts w:ascii="Times New Roman" w:hAnsi="Times New Roman" w:cs="Times New Roman"/>
                <w:b/>
                <w:bCs/>
              </w:rPr>
              <w:t>uygun karşılıklarını</w:t>
            </w:r>
            <w:r w:rsidRPr="00A84106">
              <w:rPr>
                <w:rFonts w:ascii="Times New Roman" w:hAnsi="Times New Roman" w:cs="Times New Roman"/>
                <w:b/>
              </w:rPr>
              <w:t xml:space="preserve"> sorunun karşısındaki boşluğa </w:t>
            </w:r>
            <w:r w:rsidRPr="00A84106">
              <w:rPr>
                <w:rFonts w:ascii="Times New Roman" w:hAnsi="Times New Roman" w:cs="Times New Roman"/>
                <w:b/>
                <w:bCs/>
              </w:rPr>
              <w:t>harf olarak</w:t>
            </w:r>
            <w:r w:rsidRPr="00A84106">
              <w:rPr>
                <w:rFonts w:ascii="Times New Roman" w:hAnsi="Times New Roman" w:cs="Times New Roman"/>
                <w:b/>
              </w:rPr>
              <w:t xml:space="preserve"> yazınız.(10 puan)</w:t>
            </w:r>
            <w:r w:rsidR="002F472F">
              <w:rPr>
                <w:rFonts w:ascii="Times New Roman" w:hAnsi="Times New Roman" w:cs="Times New Roman"/>
                <w:b/>
              </w:rPr>
              <w:t xml:space="preserve"> A mı B </w:t>
            </w:r>
            <w:proofErr w:type="gramStart"/>
            <w:r w:rsidR="002F472F">
              <w:rPr>
                <w:rFonts w:ascii="Times New Roman" w:hAnsi="Times New Roman" w:cs="Times New Roman"/>
                <w:b/>
              </w:rPr>
              <w:t>mi ?</w:t>
            </w:r>
            <w:proofErr w:type="gramEnd"/>
          </w:p>
        </w:tc>
      </w:tr>
      <w:tr w:rsidR="00A84106" w:rsidTr="00A84106">
        <w:trPr>
          <w:trHeight w:val="2189"/>
        </w:trPr>
        <w:tc>
          <w:tcPr>
            <w:tcW w:w="5311" w:type="dxa"/>
          </w:tcPr>
          <w:tbl>
            <w:tblPr>
              <w:tblStyle w:val="TabloKlavuzu"/>
              <w:tblpPr w:leftFromText="141" w:rightFromText="141" w:vertAnchor="page" w:horzAnchor="margin" w:tblpX="137" w:tblpY="1"/>
              <w:tblOverlap w:val="never"/>
              <w:tblW w:w="5248" w:type="dxa"/>
              <w:tblLayout w:type="fixed"/>
              <w:tblLook w:val="04A0"/>
            </w:tblPr>
            <w:tblGrid>
              <w:gridCol w:w="486"/>
              <w:gridCol w:w="360"/>
              <w:gridCol w:w="1701"/>
              <w:gridCol w:w="425"/>
              <w:gridCol w:w="851"/>
              <w:gridCol w:w="425"/>
              <w:gridCol w:w="1000"/>
            </w:tblGrid>
            <w:tr w:rsidR="00A84106" w:rsidRPr="00A84106" w:rsidTr="002F472F">
              <w:trPr>
                <w:trHeight w:val="510"/>
              </w:trPr>
              <w:tc>
                <w:tcPr>
                  <w:tcW w:w="486" w:type="dxa"/>
                  <w:vAlign w:val="center"/>
                </w:tcPr>
                <w:p w:rsidR="00A84106" w:rsidRPr="00A84106" w:rsidRDefault="00A84106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84106">
                    <w:rPr>
                      <w:rFonts w:ascii="Times New Roman" w:hAnsi="Times New Roman" w:cs="Times New Roman"/>
                      <w:b/>
                      <w:bCs/>
                    </w:rPr>
                    <w:t>1-)</w:t>
                  </w:r>
                </w:p>
              </w:tc>
              <w:tc>
                <w:tcPr>
                  <w:tcW w:w="360" w:type="dxa"/>
                  <w:shd w:val="clear" w:color="auto" w:fill="FFFFFF" w:themeFill="background1"/>
                  <w:vAlign w:val="center"/>
                </w:tcPr>
                <w:p w:rsidR="00A84106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…</w:t>
                  </w:r>
                </w:p>
              </w:tc>
              <w:tc>
                <w:tcPr>
                  <w:tcW w:w="1701" w:type="dxa"/>
                  <w:shd w:val="clear" w:color="auto" w:fill="FFFFFF" w:themeFill="background1"/>
                </w:tcPr>
                <w:p w:rsidR="00A84106" w:rsidRPr="00A84106" w:rsidRDefault="00A84106" w:rsidP="00A84106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 w:rsidRPr="00A84106">
                    <w:rPr>
                      <w:rFonts w:ascii="Times New Roman" w:hAnsi="Times New Roman" w:cs="Times New Roman"/>
                    </w:rPr>
                    <w:t>Senle başlar veya senle biter, suçlayıcı, yargılayıcı ve kırıcı olabilir.</w:t>
                  </w:r>
                </w:p>
              </w:tc>
              <w:tc>
                <w:tcPr>
                  <w:tcW w:w="425" w:type="dxa"/>
                  <w:shd w:val="clear" w:color="auto" w:fill="FFFFFF" w:themeFill="background1"/>
                  <w:vAlign w:val="center"/>
                </w:tcPr>
                <w:p w:rsidR="00A84106" w:rsidRPr="00A84106" w:rsidRDefault="00A84106" w:rsidP="00A84106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84106">
                    <w:rPr>
                      <w:rFonts w:ascii="Times New Roman" w:hAnsi="Times New Roman" w:cs="Times New Roman"/>
                      <w:b/>
                    </w:rPr>
                    <w:t>A</w:t>
                  </w:r>
                </w:p>
              </w:tc>
              <w:tc>
                <w:tcPr>
                  <w:tcW w:w="851" w:type="dxa"/>
                  <w:shd w:val="clear" w:color="auto" w:fill="FFFFFF" w:themeFill="background1"/>
                  <w:vAlign w:val="center"/>
                </w:tcPr>
                <w:p w:rsidR="00A84106" w:rsidRPr="00A84106" w:rsidRDefault="00A84106" w:rsidP="00A84106">
                  <w:pPr>
                    <w:pStyle w:val="AralkYok"/>
                    <w:jc w:val="center"/>
                    <w:rPr>
                      <w:rFonts w:ascii="Times New Roman" w:hAnsi="Times New Roman" w:cs="Times New Roman"/>
                    </w:rPr>
                  </w:pPr>
                  <w:r w:rsidRPr="00A84106">
                    <w:rPr>
                      <w:rFonts w:ascii="Times New Roman" w:hAnsi="Times New Roman" w:cs="Times New Roman"/>
                    </w:rPr>
                    <w:t>Sen dili</w:t>
                  </w:r>
                </w:p>
              </w:tc>
              <w:tc>
                <w:tcPr>
                  <w:tcW w:w="425" w:type="dxa"/>
                  <w:shd w:val="clear" w:color="auto" w:fill="FFFFFF" w:themeFill="background1"/>
                  <w:vAlign w:val="center"/>
                </w:tcPr>
                <w:p w:rsidR="00A84106" w:rsidRPr="00A84106" w:rsidRDefault="00A84106" w:rsidP="00A84106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84106">
                    <w:rPr>
                      <w:rFonts w:ascii="Times New Roman" w:hAnsi="Times New Roman" w:cs="Times New Roman"/>
                      <w:b/>
                      <w:bCs/>
                    </w:rPr>
                    <w:t>B</w:t>
                  </w:r>
                </w:p>
              </w:tc>
              <w:tc>
                <w:tcPr>
                  <w:tcW w:w="1000" w:type="dxa"/>
                  <w:shd w:val="clear" w:color="auto" w:fill="FFFFFF" w:themeFill="background1"/>
                  <w:vAlign w:val="center"/>
                </w:tcPr>
                <w:p w:rsidR="00A84106" w:rsidRPr="00A84106" w:rsidRDefault="00A84106" w:rsidP="00A84106">
                  <w:pPr>
                    <w:pStyle w:val="AralkYok"/>
                    <w:jc w:val="center"/>
                    <w:rPr>
                      <w:rFonts w:ascii="Times New Roman" w:hAnsi="Times New Roman" w:cs="Times New Roman"/>
                    </w:rPr>
                  </w:pPr>
                  <w:r w:rsidRPr="00A84106">
                    <w:rPr>
                      <w:rFonts w:ascii="Times New Roman" w:hAnsi="Times New Roman" w:cs="Times New Roman"/>
                    </w:rPr>
                    <w:t>Ben dili</w:t>
                  </w:r>
                </w:p>
              </w:tc>
            </w:tr>
            <w:tr w:rsidR="002F472F" w:rsidRPr="00A84106" w:rsidTr="00F11745">
              <w:trPr>
                <w:trHeight w:val="291"/>
              </w:trPr>
              <w:tc>
                <w:tcPr>
                  <w:tcW w:w="486" w:type="dxa"/>
                  <w:vAlign w:val="center"/>
                </w:tcPr>
                <w:p w:rsidR="002F472F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84106">
                    <w:rPr>
                      <w:rFonts w:ascii="Times New Roman" w:hAnsi="Times New Roman" w:cs="Times New Roman"/>
                      <w:b/>
                      <w:bCs/>
                    </w:rPr>
                    <w:t>2-)</w:t>
                  </w:r>
                </w:p>
              </w:tc>
              <w:tc>
                <w:tcPr>
                  <w:tcW w:w="360" w:type="dxa"/>
                  <w:shd w:val="clear" w:color="auto" w:fill="FFFFFF" w:themeFill="background1"/>
                  <w:vAlign w:val="center"/>
                </w:tcPr>
                <w:p w:rsidR="002F472F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…</w:t>
                  </w:r>
                </w:p>
              </w:tc>
              <w:tc>
                <w:tcPr>
                  <w:tcW w:w="1701" w:type="dxa"/>
                  <w:shd w:val="clear" w:color="auto" w:fill="FFFFFF" w:themeFill="background1"/>
                </w:tcPr>
                <w:p w:rsidR="002F472F" w:rsidRPr="00A84106" w:rsidRDefault="002F472F" w:rsidP="002F472F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 w:rsidRPr="00A84106">
                    <w:rPr>
                      <w:rFonts w:ascii="Times New Roman" w:hAnsi="Times New Roman" w:cs="Times New Roman"/>
                    </w:rPr>
                    <w:t>Ülkemizde nüfus sayımını yapan kurum</w:t>
                  </w:r>
                </w:p>
              </w:tc>
              <w:tc>
                <w:tcPr>
                  <w:tcW w:w="425" w:type="dxa"/>
                  <w:shd w:val="clear" w:color="auto" w:fill="FFFFFF" w:themeFill="background1"/>
                  <w:vAlign w:val="center"/>
                </w:tcPr>
                <w:p w:rsidR="002F472F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84106">
                    <w:rPr>
                      <w:rFonts w:ascii="Times New Roman" w:hAnsi="Times New Roman" w:cs="Times New Roman"/>
                      <w:b/>
                    </w:rPr>
                    <w:t>A</w:t>
                  </w:r>
                </w:p>
              </w:tc>
              <w:tc>
                <w:tcPr>
                  <w:tcW w:w="851" w:type="dxa"/>
                  <w:shd w:val="clear" w:color="auto" w:fill="FFFFFF" w:themeFill="background1"/>
                  <w:vAlign w:val="center"/>
                </w:tcPr>
                <w:p w:rsidR="002F472F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</w:rPr>
                  </w:pPr>
                  <w:r w:rsidRPr="00A84106">
                    <w:rPr>
                      <w:rFonts w:ascii="Times New Roman" w:hAnsi="Times New Roman" w:cs="Times New Roman"/>
                      <w:bCs/>
                    </w:rPr>
                    <w:t>RTÜK</w:t>
                  </w:r>
                </w:p>
              </w:tc>
              <w:tc>
                <w:tcPr>
                  <w:tcW w:w="425" w:type="dxa"/>
                  <w:shd w:val="clear" w:color="auto" w:fill="FFFFFF" w:themeFill="background1"/>
                  <w:vAlign w:val="center"/>
                </w:tcPr>
                <w:p w:rsidR="002F472F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84106">
                    <w:rPr>
                      <w:rFonts w:ascii="Times New Roman" w:hAnsi="Times New Roman" w:cs="Times New Roman"/>
                      <w:b/>
                      <w:bCs/>
                    </w:rPr>
                    <w:t>B</w:t>
                  </w:r>
                </w:p>
              </w:tc>
              <w:tc>
                <w:tcPr>
                  <w:tcW w:w="1000" w:type="dxa"/>
                  <w:shd w:val="clear" w:color="auto" w:fill="FFFFFF" w:themeFill="background1"/>
                  <w:vAlign w:val="center"/>
                </w:tcPr>
                <w:p w:rsidR="002F472F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</w:rPr>
                  </w:pPr>
                  <w:r w:rsidRPr="00A84106">
                    <w:rPr>
                      <w:rFonts w:ascii="Times New Roman" w:hAnsi="Times New Roman" w:cs="Times New Roman"/>
                      <w:bCs/>
                    </w:rPr>
                    <w:t>TÜİK</w:t>
                  </w:r>
                </w:p>
              </w:tc>
            </w:tr>
            <w:tr w:rsidR="002F472F" w:rsidRPr="00A84106" w:rsidTr="00965663">
              <w:trPr>
                <w:trHeight w:val="510"/>
              </w:trPr>
              <w:tc>
                <w:tcPr>
                  <w:tcW w:w="486" w:type="dxa"/>
                  <w:vAlign w:val="center"/>
                </w:tcPr>
                <w:p w:rsidR="002F472F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84106">
                    <w:rPr>
                      <w:rFonts w:ascii="Times New Roman" w:hAnsi="Times New Roman" w:cs="Times New Roman"/>
                      <w:b/>
                      <w:bCs/>
                    </w:rPr>
                    <w:t>3-)</w:t>
                  </w:r>
                </w:p>
              </w:tc>
              <w:tc>
                <w:tcPr>
                  <w:tcW w:w="360" w:type="dxa"/>
                  <w:shd w:val="clear" w:color="auto" w:fill="FFFFFF" w:themeFill="background1"/>
                  <w:vAlign w:val="center"/>
                </w:tcPr>
                <w:p w:rsidR="002F472F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…</w:t>
                  </w:r>
                </w:p>
              </w:tc>
              <w:tc>
                <w:tcPr>
                  <w:tcW w:w="1701" w:type="dxa"/>
                  <w:shd w:val="clear" w:color="auto" w:fill="FFFFFF" w:themeFill="background1"/>
                </w:tcPr>
                <w:p w:rsidR="002F472F" w:rsidRPr="00A84106" w:rsidRDefault="002F472F" w:rsidP="002F472F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 w:rsidRPr="00A84106">
                    <w:rPr>
                      <w:rFonts w:ascii="Times New Roman" w:hAnsi="Times New Roman" w:cs="Times New Roman"/>
                    </w:rPr>
                    <w:t>Sivas Kongresinde Atatürk tarafından kurulmasına karar verilen gazetedir.</w:t>
                  </w:r>
                </w:p>
              </w:tc>
              <w:tc>
                <w:tcPr>
                  <w:tcW w:w="425" w:type="dxa"/>
                  <w:shd w:val="clear" w:color="auto" w:fill="FFFFFF" w:themeFill="background1"/>
                  <w:vAlign w:val="center"/>
                </w:tcPr>
                <w:p w:rsidR="002F472F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84106">
                    <w:rPr>
                      <w:rFonts w:ascii="Times New Roman" w:hAnsi="Times New Roman" w:cs="Times New Roman"/>
                      <w:b/>
                    </w:rPr>
                    <w:t>A</w:t>
                  </w:r>
                </w:p>
              </w:tc>
              <w:tc>
                <w:tcPr>
                  <w:tcW w:w="851" w:type="dxa"/>
                  <w:shd w:val="clear" w:color="auto" w:fill="FFFFFF" w:themeFill="background1"/>
                  <w:vAlign w:val="center"/>
                </w:tcPr>
                <w:p w:rsidR="002F472F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</w:rPr>
                  </w:pPr>
                  <w:r w:rsidRPr="00A84106">
                    <w:rPr>
                      <w:rFonts w:ascii="Times New Roman" w:hAnsi="Times New Roman" w:cs="Times New Roman"/>
                    </w:rPr>
                    <w:t>İrade-i Milliye</w:t>
                  </w:r>
                </w:p>
              </w:tc>
              <w:tc>
                <w:tcPr>
                  <w:tcW w:w="425" w:type="dxa"/>
                  <w:shd w:val="clear" w:color="auto" w:fill="FFFFFF" w:themeFill="background1"/>
                  <w:vAlign w:val="center"/>
                </w:tcPr>
                <w:p w:rsidR="002F472F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84106">
                    <w:rPr>
                      <w:rFonts w:ascii="Times New Roman" w:hAnsi="Times New Roman" w:cs="Times New Roman"/>
                      <w:b/>
                      <w:bCs/>
                    </w:rPr>
                    <w:t>B</w:t>
                  </w:r>
                </w:p>
              </w:tc>
              <w:tc>
                <w:tcPr>
                  <w:tcW w:w="1000" w:type="dxa"/>
                  <w:shd w:val="clear" w:color="auto" w:fill="FFFFFF" w:themeFill="background1"/>
                  <w:vAlign w:val="center"/>
                </w:tcPr>
                <w:p w:rsidR="002F472F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</w:rPr>
                  </w:pPr>
                  <w:r w:rsidRPr="00A84106">
                    <w:rPr>
                      <w:rFonts w:ascii="Times New Roman" w:hAnsi="Times New Roman" w:cs="Times New Roman"/>
                    </w:rPr>
                    <w:t>Hakim</w:t>
                  </w:r>
                </w:p>
                <w:p w:rsidR="002F472F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A84106">
                    <w:rPr>
                      <w:rFonts w:ascii="Times New Roman" w:hAnsi="Times New Roman" w:cs="Times New Roman"/>
                    </w:rPr>
                    <w:t>iyet</w:t>
                  </w:r>
                  <w:proofErr w:type="spellEnd"/>
                  <w:r w:rsidRPr="00A84106">
                    <w:rPr>
                      <w:rFonts w:ascii="Times New Roman" w:hAnsi="Times New Roman" w:cs="Times New Roman"/>
                    </w:rPr>
                    <w:t>-i Milliye</w:t>
                  </w:r>
                </w:p>
              </w:tc>
            </w:tr>
            <w:tr w:rsidR="002F472F" w:rsidRPr="00A84106" w:rsidTr="00B0017E">
              <w:trPr>
                <w:trHeight w:val="468"/>
              </w:trPr>
              <w:tc>
                <w:tcPr>
                  <w:tcW w:w="486" w:type="dxa"/>
                  <w:vAlign w:val="center"/>
                </w:tcPr>
                <w:p w:rsidR="002F472F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84106">
                    <w:rPr>
                      <w:rFonts w:ascii="Times New Roman" w:hAnsi="Times New Roman" w:cs="Times New Roman"/>
                      <w:b/>
                      <w:bCs/>
                    </w:rPr>
                    <w:t>4-)</w:t>
                  </w:r>
                </w:p>
              </w:tc>
              <w:tc>
                <w:tcPr>
                  <w:tcW w:w="360" w:type="dxa"/>
                  <w:shd w:val="clear" w:color="auto" w:fill="FFFFFF" w:themeFill="background1"/>
                  <w:vAlign w:val="center"/>
                </w:tcPr>
                <w:p w:rsidR="002F472F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…</w:t>
                  </w:r>
                </w:p>
              </w:tc>
              <w:tc>
                <w:tcPr>
                  <w:tcW w:w="1701" w:type="dxa"/>
                  <w:shd w:val="clear" w:color="auto" w:fill="FFFFFF" w:themeFill="background1"/>
                </w:tcPr>
                <w:p w:rsidR="002F472F" w:rsidRPr="00A84106" w:rsidRDefault="002F472F" w:rsidP="002F472F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 w:rsidRPr="00A84106">
                    <w:rPr>
                      <w:rFonts w:ascii="Times New Roman" w:hAnsi="Times New Roman" w:cs="Times New Roman"/>
                    </w:rPr>
                    <w:t>Ülkemizde nüfus yoğunluğunun en fazla olduğu bölgedir.</w:t>
                  </w:r>
                </w:p>
              </w:tc>
              <w:tc>
                <w:tcPr>
                  <w:tcW w:w="425" w:type="dxa"/>
                  <w:shd w:val="clear" w:color="auto" w:fill="FFFFFF" w:themeFill="background1"/>
                  <w:vAlign w:val="center"/>
                </w:tcPr>
                <w:p w:rsidR="002F472F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84106">
                    <w:rPr>
                      <w:rFonts w:ascii="Times New Roman" w:hAnsi="Times New Roman" w:cs="Times New Roman"/>
                      <w:b/>
                    </w:rPr>
                    <w:t>A</w:t>
                  </w:r>
                </w:p>
              </w:tc>
              <w:tc>
                <w:tcPr>
                  <w:tcW w:w="851" w:type="dxa"/>
                  <w:shd w:val="clear" w:color="auto" w:fill="FFFFFF" w:themeFill="background1"/>
                  <w:vAlign w:val="center"/>
                </w:tcPr>
                <w:p w:rsidR="002F472F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</w:rPr>
                  </w:pPr>
                  <w:r w:rsidRPr="00A84106">
                    <w:rPr>
                      <w:rFonts w:ascii="Times New Roman" w:hAnsi="Times New Roman" w:cs="Times New Roman"/>
                    </w:rPr>
                    <w:t>Doğu Ana</w:t>
                  </w:r>
                </w:p>
                <w:p w:rsidR="002F472F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</w:rPr>
                  </w:pPr>
                  <w:r w:rsidRPr="00A84106">
                    <w:rPr>
                      <w:rFonts w:ascii="Times New Roman" w:hAnsi="Times New Roman" w:cs="Times New Roman"/>
                    </w:rPr>
                    <w:t>dolu</w:t>
                  </w:r>
                </w:p>
              </w:tc>
              <w:tc>
                <w:tcPr>
                  <w:tcW w:w="425" w:type="dxa"/>
                  <w:shd w:val="clear" w:color="auto" w:fill="FFFFFF" w:themeFill="background1"/>
                  <w:vAlign w:val="center"/>
                </w:tcPr>
                <w:p w:rsidR="002F472F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84106">
                    <w:rPr>
                      <w:rFonts w:ascii="Times New Roman" w:hAnsi="Times New Roman" w:cs="Times New Roman"/>
                      <w:b/>
                      <w:bCs/>
                    </w:rPr>
                    <w:t>B</w:t>
                  </w:r>
                </w:p>
              </w:tc>
              <w:tc>
                <w:tcPr>
                  <w:tcW w:w="1000" w:type="dxa"/>
                  <w:shd w:val="clear" w:color="auto" w:fill="FFFFFF" w:themeFill="background1"/>
                  <w:vAlign w:val="center"/>
                </w:tcPr>
                <w:p w:rsidR="002F472F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</w:rPr>
                  </w:pPr>
                  <w:r w:rsidRPr="00A84106">
                    <w:rPr>
                      <w:rFonts w:ascii="Times New Roman" w:hAnsi="Times New Roman" w:cs="Times New Roman"/>
                    </w:rPr>
                    <w:t>Mar</w:t>
                  </w:r>
                </w:p>
                <w:p w:rsidR="002F472F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A84106">
                    <w:rPr>
                      <w:rFonts w:ascii="Times New Roman" w:hAnsi="Times New Roman" w:cs="Times New Roman"/>
                    </w:rPr>
                    <w:t>mara</w:t>
                  </w:r>
                  <w:proofErr w:type="spellEnd"/>
                </w:p>
              </w:tc>
            </w:tr>
            <w:tr w:rsidR="002F472F" w:rsidRPr="00A84106" w:rsidTr="002668AF">
              <w:trPr>
                <w:trHeight w:val="262"/>
              </w:trPr>
              <w:tc>
                <w:tcPr>
                  <w:tcW w:w="486" w:type="dxa"/>
                  <w:vAlign w:val="center"/>
                </w:tcPr>
                <w:p w:rsidR="002F472F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84106">
                    <w:rPr>
                      <w:rFonts w:ascii="Times New Roman" w:hAnsi="Times New Roman" w:cs="Times New Roman"/>
                      <w:b/>
                      <w:bCs/>
                    </w:rPr>
                    <w:t>5)-</w:t>
                  </w:r>
                </w:p>
              </w:tc>
              <w:tc>
                <w:tcPr>
                  <w:tcW w:w="360" w:type="dxa"/>
                  <w:shd w:val="clear" w:color="auto" w:fill="FFFFFF" w:themeFill="background1"/>
                  <w:vAlign w:val="center"/>
                </w:tcPr>
                <w:p w:rsidR="002F472F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…</w:t>
                  </w:r>
                </w:p>
              </w:tc>
              <w:tc>
                <w:tcPr>
                  <w:tcW w:w="1701" w:type="dxa"/>
                  <w:shd w:val="clear" w:color="auto" w:fill="FFFFFF" w:themeFill="background1"/>
                </w:tcPr>
                <w:p w:rsidR="002F472F" w:rsidRPr="00A84106" w:rsidRDefault="002F472F" w:rsidP="002F472F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 w:rsidRPr="00A84106">
                    <w:rPr>
                      <w:rFonts w:ascii="Times New Roman" w:hAnsi="Times New Roman" w:cs="Times New Roman"/>
                    </w:rPr>
                    <w:t>Türkiye’de ilk nüfus sayımının yapıldığı yıldır.</w:t>
                  </w:r>
                </w:p>
              </w:tc>
              <w:tc>
                <w:tcPr>
                  <w:tcW w:w="425" w:type="dxa"/>
                  <w:shd w:val="clear" w:color="auto" w:fill="FFFFFF" w:themeFill="background1"/>
                  <w:vAlign w:val="center"/>
                </w:tcPr>
                <w:p w:rsidR="002F472F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84106">
                    <w:rPr>
                      <w:rFonts w:ascii="Times New Roman" w:hAnsi="Times New Roman" w:cs="Times New Roman"/>
                      <w:b/>
                    </w:rPr>
                    <w:t>A</w:t>
                  </w:r>
                </w:p>
              </w:tc>
              <w:tc>
                <w:tcPr>
                  <w:tcW w:w="851" w:type="dxa"/>
                  <w:shd w:val="clear" w:color="auto" w:fill="FFFFFF" w:themeFill="background1"/>
                  <w:vAlign w:val="center"/>
                </w:tcPr>
                <w:p w:rsidR="002F472F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</w:rPr>
                  </w:pPr>
                  <w:r w:rsidRPr="00A84106">
                    <w:rPr>
                      <w:rFonts w:ascii="Times New Roman" w:hAnsi="Times New Roman" w:cs="Times New Roman"/>
                      <w:bCs/>
                    </w:rPr>
                    <w:t>1927</w:t>
                  </w:r>
                </w:p>
              </w:tc>
              <w:tc>
                <w:tcPr>
                  <w:tcW w:w="425" w:type="dxa"/>
                  <w:shd w:val="clear" w:color="auto" w:fill="FFFFFF" w:themeFill="background1"/>
                  <w:vAlign w:val="center"/>
                </w:tcPr>
                <w:p w:rsidR="002F472F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84106">
                    <w:rPr>
                      <w:rFonts w:ascii="Times New Roman" w:hAnsi="Times New Roman" w:cs="Times New Roman"/>
                      <w:b/>
                      <w:bCs/>
                    </w:rPr>
                    <w:t>B</w:t>
                  </w:r>
                </w:p>
              </w:tc>
              <w:tc>
                <w:tcPr>
                  <w:tcW w:w="1000" w:type="dxa"/>
                  <w:shd w:val="clear" w:color="auto" w:fill="FFFFFF" w:themeFill="background1"/>
                  <w:vAlign w:val="center"/>
                </w:tcPr>
                <w:p w:rsidR="002F472F" w:rsidRPr="00A84106" w:rsidRDefault="002F472F" w:rsidP="002F472F">
                  <w:pPr>
                    <w:pStyle w:val="AralkYok"/>
                    <w:jc w:val="center"/>
                    <w:rPr>
                      <w:rFonts w:ascii="Times New Roman" w:hAnsi="Times New Roman" w:cs="Times New Roman"/>
                    </w:rPr>
                  </w:pPr>
                  <w:r w:rsidRPr="00A84106">
                    <w:rPr>
                      <w:rFonts w:ascii="Times New Roman" w:hAnsi="Times New Roman" w:cs="Times New Roman"/>
                      <w:bCs/>
                    </w:rPr>
                    <w:t>1923</w:t>
                  </w:r>
                </w:p>
              </w:tc>
            </w:tr>
          </w:tbl>
          <w:p w:rsidR="00A84106" w:rsidRPr="00A84106" w:rsidRDefault="00A84106" w:rsidP="00A84106"/>
        </w:tc>
      </w:tr>
    </w:tbl>
    <w:p w:rsidR="00870231" w:rsidRPr="002F472F" w:rsidRDefault="00A84106" w:rsidP="002F472F">
      <w:pPr>
        <w:spacing w:before="120" w:after="120"/>
        <w:rPr>
          <w:b/>
          <w:sz w:val="22"/>
          <w:szCs w:val="22"/>
          <w:shd w:val="clear" w:color="auto" w:fill="C0C0C0"/>
        </w:rPr>
      </w:pPr>
      <w:r w:rsidRPr="002F472F">
        <w:rPr>
          <w:sz w:val="22"/>
          <w:szCs w:val="22"/>
        </w:rPr>
        <w:t xml:space="preserve"> </w:t>
      </w:r>
      <w:r w:rsidR="00870231" w:rsidRPr="002F472F">
        <w:rPr>
          <w:sz w:val="22"/>
          <w:szCs w:val="22"/>
        </w:rPr>
        <w:t xml:space="preserve">(     ) 1. Nüfusun dağılışında iklimin önemli bir etkisi vardır. </w:t>
      </w:r>
    </w:p>
    <w:p w:rsidR="00870231" w:rsidRPr="00870231" w:rsidRDefault="00870231" w:rsidP="00217CB5">
      <w:pPr>
        <w:spacing w:before="120" w:after="120"/>
        <w:rPr>
          <w:b/>
          <w:sz w:val="22"/>
          <w:szCs w:val="22"/>
        </w:rPr>
      </w:pPr>
      <w:r w:rsidRPr="00870231">
        <w:rPr>
          <w:b/>
          <w:sz w:val="22"/>
          <w:szCs w:val="22"/>
        </w:rPr>
        <w:t>(     ) 2. Özel ha</w:t>
      </w:r>
      <w:r w:rsidR="00217CB5">
        <w:rPr>
          <w:b/>
          <w:sz w:val="22"/>
          <w:szCs w:val="22"/>
        </w:rPr>
        <w:t>yat, anayasamızda</w:t>
      </w:r>
      <w:r w:rsidRPr="00870231">
        <w:rPr>
          <w:b/>
          <w:sz w:val="22"/>
          <w:szCs w:val="22"/>
        </w:rPr>
        <w:t xml:space="preserve"> güvence altına alınmıştır. </w:t>
      </w:r>
    </w:p>
    <w:p w:rsidR="00870231" w:rsidRPr="00870231" w:rsidRDefault="00870231" w:rsidP="00217CB5">
      <w:pPr>
        <w:spacing w:before="120" w:after="120"/>
        <w:rPr>
          <w:b/>
          <w:sz w:val="22"/>
          <w:szCs w:val="22"/>
        </w:rPr>
      </w:pPr>
      <w:r>
        <w:rPr>
          <w:sz w:val="22"/>
          <w:szCs w:val="22"/>
        </w:rPr>
        <w:t xml:space="preserve">(     </w:t>
      </w:r>
      <w:r w:rsidRPr="00870231">
        <w:rPr>
          <w:sz w:val="22"/>
          <w:szCs w:val="22"/>
        </w:rPr>
        <w:t xml:space="preserve">) 3. Türkiye’de </w:t>
      </w:r>
      <w:r>
        <w:rPr>
          <w:sz w:val="22"/>
          <w:szCs w:val="22"/>
        </w:rPr>
        <w:t>1. Dünya savaşı döneminde nüfus artış hızı yükselmiştir</w:t>
      </w:r>
      <w:r w:rsidRPr="00870231">
        <w:rPr>
          <w:sz w:val="22"/>
          <w:szCs w:val="22"/>
        </w:rPr>
        <w:t>.</w:t>
      </w:r>
      <w:r w:rsidRPr="00870231">
        <w:rPr>
          <w:b/>
          <w:sz w:val="22"/>
          <w:szCs w:val="22"/>
        </w:rPr>
        <w:t xml:space="preserve"> </w:t>
      </w:r>
    </w:p>
    <w:p w:rsidR="00870231" w:rsidRPr="00870231" w:rsidRDefault="00870231" w:rsidP="00217CB5">
      <w:pPr>
        <w:spacing w:before="120" w:after="120"/>
        <w:rPr>
          <w:b/>
          <w:sz w:val="22"/>
          <w:szCs w:val="22"/>
        </w:rPr>
      </w:pPr>
      <w:r w:rsidRPr="00870231">
        <w:rPr>
          <w:b/>
          <w:sz w:val="22"/>
          <w:szCs w:val="22"/>
        </w:rPr>
        <w:t>(     ) 4. Radyo sadece işitsel bir iletişim aracıdır.</w:t>
      </w:r>
    </w:p>
    <w:p w:rsidR="00870231" w:rsidRPr="00870231" w:rsidRDefault="00870231" w:rsidP="00217CB5">
      <w:pPr>
        <w:spacing w:before="120" w:after="120"/>
        <w:rPr>
          <w:sz w:val="22"/>
          <w:szCs w:val="22"/>
        </w:rPr>
      </w:pPr>
      <w:r>
        <w:rPr>
          <w:sz w:val="22"/>
          <w:szCs w:val="22"/>
        </w:rPr>
        <w:t xml:space="preserve">(     </w:t>
      </w:r>
      <w:r w:rsidRPr="00870231">
        <w:rPr>
          <w:sz w:val="22"/>
          <w:szCs w:val="22"/>
        </w:rPr>
        <w:t>) 5. Ba</w:t>
      </w:r>
      <w:r w:rsidR="00217CB5">
        <w:rPr>
          <w:sz w:val="22"/>
          <w:szCs w:val="22"/>
        </w:rPr>
        <w:t>zı durumlarda haklarımız engellenebilir.</w:t>
      </w:r>
    </w:p>
    <w:p w:rsidR="00870231" w:rsidRPr="00870231" w:rsidRDefault="00870231" w:rsidP="00217CB5">
      <w:pPr>
        <w:spacing w:before="120" w:after="120"/>
        <w:rPr>
          <w:b/>
          <w:sz w:val="22"/>
          <w:szCs w:val="22"/>
        </w:rPr>
      </w:pPr>
      <w:r w:rsidRPr="00870231">
        <w:rPr>
          <w:b/>
          <w:sz w:val="22"/>
          <w:szCs w:val="22"/>
        </w:rPr>
        <w:t>(     ) 6. Aile planlamasının amacı doğum oranlarını arttırmaktır.</w:t>
      </w:r>
    </w:p>
    <w:p w:rsidR="00870231" w:rsidRPr="00870231" w:rsidRDefault="00870231" w:rsidP="00217CB5">
      <w:pPr>
        <w:spacing w:before="120" w:after="120"/>
        <w:rPr>
          <w:sz w:val="22"/>
          <w:szCs w:val="22"/>
        </w:rPr>
      </w:pPr>
      <w:r>
        <w:rPr>
          <w:sz w:val="22"/>
          <w:szCs w:val="22"/>
        </w:rPr>
        <w:t xml:space="preserve">(     </w:t>
      </w:r>
      <w:r w:rsidRPr="00870231">
        <w:rPr>
          <w:sz w:val="22"/>
          <w:szCs w:val="22"/>
        </w:rPr>
        <w:t>) 7. Türkiye de nüfus sayımlarını Devlet İstatistik Enstitüsü yapar.</w:t>
      </w:r>
    </w:p>
    <w:p w:rsidR="00870231" w:rsidRPr="00870231" w:rsidRDefault="001E20D3" w:rsidP="001E20D3">
      <w:pPr>
        <w:spacing w:before="120" w:after="12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(     </w:t>
      </w:r>
      <w:r w:rsidR="00870231" w:rsidRPr="00870231">
        <w:rPr>
          <w:b/>
          <w:sz w:val="22"/>
          <w:szCs w:val="22"/>
        </w:rPr>
        <w:t xml:space="preserve">) 8. Bir kişiyle olumlu bir iletişim sürdürebilmek için her zaman kendi düşüncelerimizi kabullendirmeliyiz. </w:t>
      </w:r>
    </w:p>
    <w:p w:rsidR="00870231" w:rsidRPr="00870231" w:rsidRDefault="00870231" w:rsidP="00217CB5">
      <w:pPr>
        <w:spacing w:before="120" w:after="120"/>
        <w:rPr>
          <w:sz w:val="22"/>
          <w:szCs w:val="22"/>
        </w:rPr>
      </w:pPr>
      <w:r>
        <w:rPr>
          <w:sz w:val="22"/>
          <w:szCs w:val="22"/>
        </w:rPr>
        <w:t xml:space="preserve">(     </w:t>
      </w:r>
      <w:r w:rsidRPr="00870231">
        <w:rPr>
          <w:sz w:val="22"/>
          <w:szCs w:val="22"/>
        </w:rPr>
        <w:t xml:space="preserve">) 9. </w:t>
      </w:r>
      <w:r w:rsidR="001E20D3">
        <w:rPr>
          <w:sz w:val="22"/>
          <w:szCs w:val="22"/>
        </w:rPr>
        <w:t>Anadolu</w:t>
      </w:r>
      <w:r w:rsidR="002F472F">
        <w:rPr>
          <w:sz w:val="22"/>
          <w:szCs w:val="22"/>
        </w:rPr>
        <w:t>’</w:t>
      </w:r>
      <w:r w:rsidR="001E20D3">
        <w:rPr>
          <w:sz w:val="22"/>
          <w:szCs w:val="22"/>
        </w:rPr>
        <w:t xml:space="preserve">da kurulan ilk beylik </w:t>
      </w:r>
      <w:proofErr w:type="spellStart"/>
      <w:r w:rsidR="001E20D3">
        <w:rPr>
          <w:sz w:val="22"/>
          <w:szCs w:val="22"/>
        </w:rPr>
        <w:t>Artuklulardır</w:t>
      </w:r>
      <w:proofErr w:type="spellEnd"/>
      <w:r w:rsidR="001E20D3">
        <w:rPr>
          <w:sz w:val="22"/>
          <w:szCs w:val="22"/>
        </w:rPr>
        <w:t>.</w:t>
      </w:r>
      <w:r w:rsidRPr="00870231">
        <w:rPr>
          <w:b/>
          <w:sz w:val="22"/>
          <w:szCs w:val="22"/>
        </w:rPr>
        <w:t xml:space="preserve"> </w:t>
      </w:r>
    </w:p>
    <w:p w:rsidR="00870231" w:rsidRDefault="00870231" w:rsidP="00217CB5">
      <w:pPr>
        <w:spacing w:before="120" w:after="120"/>
        <w:rPr>
          <w:b/>
          <w:sz w:val="22"/>
          <w:szCs w:val="22"/>
        </w:rPr>
      </w:pPr>
      <w:r w:rsidRPr="00870231">
        <w:rPr>
          <w:b/>
          <w:sz w:val="22"/>
          <w:szCs w:val="22"/>
        </w:rPr>
        <w:t xml:space="preserve">(     ) 10. Yüzölçümü büyük olan bölgelerde nüfus yoğunluğu fazla olur. </w:t>
      </w:r>
    </w:p>
    <w:p w:rsidR="00217CB5" w:rsidRPr="00C87786" w:rsidRDefault="00217CB5" w:rsidP="00217CB5">
      <w:pPr>
        <w:spacing w:before="120" w:after="120"/>
        <w:rPr>
          <w:b/>
          <w:sz w:val="22"/>
          <w:szCs w:val="22"/>
        </w:rPr>
      </w:pPr>
    </w:p>
    <w:p w:rsidR="00217CB5" w:rsidRPr="00C87786" w:rsidRDefault="00217CB5" w:rsidP="00C87786">
      <w:pPr>
        <w:pStyle w:val="ListeParagraf"/>
        <w:numPr>
          <w:ilvl w:val="0"/>
          <w:numId w:val="1"/>
        </w:numPr>
        <w:rPr>
          <w:b/>
          <w:smallCaps/>
          <w:sz w:val="22"/>
          <w:szCs w:val="22"/>
        </w:rPr>
      </w:pPr>
      <w:r w:rsidRPr="00C87786">
        <w:rPr>
          <w:b/>
          <w:smallCaps/>
          <w:sz w:val="22"/>
          <w:szCs w:val="22"/>
        </w:rPr>
        <w:t xml:space="preserve"> aşağıdaki cümlelerde boş bırakılan yerlere uygun kelimeleri yazınız. </w:t>
      </w:r>
      <w:r w:rsidR="00541DFA">
        <w:rPr>
          <w:b/>
          <w:smallCaps/>
          <w:sz w:val="22"/>
          <w:szCs w:val="22"/>
        </w:rPr>
        <w:t>(2</w:t>
      </w:r>
      <w:r w:rsidRPr="00C87786">
        <w:rPr>
          <w:b/>
          <w:smallCaps/>
          <w:sz w:val="22"/>
          <w:szCs w:val="22"/>
        </w:rPr>
        <w:t>0puan)</w:t>
      </w:r>
    </w:p>
    <w:p w:rsidR="00217CB5" w:rsidRPr="00C87786" w:rsidRDefault="00217CB5" w:rsidP="00217CB5">
      <w:pPr>
        <w:tabs>
          <w:tab w:val="num" w:pos="2880"/>
        </w:tabs>
        <w:rPr>
          <w:b/>
          <w:sz w:val="22"/>
          <w:szCs w:val="22"/>
        </w:rPr>
      </w:pPr>
    </w:p>
    <w:p w:rsidR="00217CB5" w:rsidRDefault="00217CB5" w:rsidP="00217CB5">
      <w:pPr>
        <w:tabs>
          <w:tab w:val="num" w:pos="2880"/>
        </w:tabs>
        <w:rPr>
          <w:b/>
          <w:sz w:val="22"/>
          <w:szCs w:val="22"/>
        </w:rPr>
      </w:pPr>
      <w:r w:rsidRPr="00C87786">
        <w:rPr>
          <w:b/>
          <w:sz w:val="22"/>
          <w:szCs w:val="22"/>
        </w:rPr>
        <w:t>TÜİK-</w:t>
      </w:r>
      <w:r w:rsidR="00C87786">
        <w:rPr>
          <w:b/>
          <w:sz w:val="22"/>
          <w:szCs w:val="22"/>
        </w:rPr>
        <w:t>-</w:t>
      </w:r>
      <w:r w:rsidRPr="00C87786">
        <w:rPr>
          <w:b/>
          <w:sz w:val="22"/>
          <w:szCs w:val="22"/>
        </w:rPr>
        <w:t xml:space="preserve"> NÜFUS SAYIMI</w:t>
      </w:r>
      <w:r w:rsidR="00C87786">
        <w:rPr>
          <w:b/>
          <w:sz w:val="22"/>
          <w:szCs w:val="22"/>
        </w:rPr>
        <w:t>—</w:t>
      </w:r>
      <w:r w:rsidRPr="00C87786">
        <w:rPr>
          <w:b/>
          <w:sz w:val="22"/>
          <w:szCs w:val="22"/>
        </w:rPr>
        <w:t>SANSÜR</w:t>
      </w:r>
      <w:r w:rsidR="00C87786">
        <w:rPr>
          <w:b/>
          <w:sz w:val="22"/>
          <w:szCs w:val="22"/>
        </w:rPr>
        <w:t>—</w:t>
      </w:r>
      <w:r w:rsidRPr="00C87786">
        <w:rPr>
          <w:b/>
          <w:sz w:val="22"/>
          <w:szCs w:val="22"/>
        </w:rPr>
        <w:t>TEKZİP</w:t>
      </w:r>
      <w:r w:rsidR="00C87786">
        <w:rPr>
          <w:b/>
          <w:sz w:val="22"/>
          <w:szCs w:val="22"/>
        </w:rPr>
        <w:t>-</w:t>
      </w:r>
      <w:r w:rsidRPr="00C87786">
        <w:rPr>
          <w:b/>
          <w:sz w:val="22"/>
          <w:szCs w:val="22"/>
        </w:rPr>
        <w:t xml:space="preserve">- </w:t>
      </w:r>
      <w:r w:rsidR="001E20D3">
        <w:rPr>
          <w:b/>
          <w:sz w:val="22"/>
          <w:szCs w:val="22"/>
        </w:rPr>
        <w:t>SALTUKLULAR</w:t>
      </w:r>
      <w:r w:rsidR="00C87786">
        <w:rPr>
          <w:b/>
          <w:sz w:val="22"/>
          <w:szCs w:val="22"/>
        </w:rPr>
        <w:t>—</w:t>
      </w:r>
      <w:r w:rsidRPr="00C87786">
        <w:rPr>
          <w:b/>
          <w:sz w:val="22"/>
          <w:szCs w:val="22"/>
        </w:rPr>
        <w:t>EMPATİ</w:t>
      </w:r>
      <w:r w:rsidR="00C87786">
        <w:rPr>
          <w:b/>
          <w:sz w:val="22"/>
          <w:szCs w:val="22"/>
        </w:rPr>
        <w:t>—</w:t>
      </w:r>
      <w:r w:rsidRPr="00C87786">
        <w:rPr>
          <w:b/>
          <w:sz w:val="22"/>
          <w:szCs w:val="22"/>
        </w:rPr>
        <w:t>RTÜK</w:t>
      </w:r>
      <w:r w:rsidR="00C87786">
        <w:rPr>
          <w:b/>
          <w:sz w:val="22"/>
          <w:szCs w:val="22"/>
        </w:rPr>
        <w:t>—</w:t>
      </w:r>
      <w:r w:rsidR="001E20D3">
        <w:rPr>
          <w:b/>
          <w:sz w:val="22"/>
          <w:szCs w:val="22"/>
        </w:rPr>
        <w:t>DANİŞMENTLİLER</w:t>
      </w:r>
      <w:r w:rsidR="00C87786">
        <w:rPr>
          <w:b/>
          <w:sz w:val="22"/>
          <w:szCs w:val="22"/>
        </w:rPr>
        <w:t>—</w:t>
      </w:r>
      <w:r w:rsidRPr="00C87786">
        <w:rPr>
          <w:b/>
          <w:sz w:val="22"/>
          <w:szCs w:val="22"/>
        </w:rPr>
        <w:t>İLETİŞİM</w:t>
      </w:r>
      <w:r w:rsidR="00C87786">
        <w:rPr>
          <w:b/>
          <w:sz w:val="22"/>
          <w:szCs w:val="22"/>
        </w:rPr>
        <w:t>—</w:t>
      </w:r>
      <w:r w:rsidRPr="00C87786">
        <w:rPr>
          <w:b/>
          <w:sz w:val="22"/>
          <w:szCs w:val="22"/>
        </w:rPr>
        <w:t>GÖÇ</w:t>
      </w:r>
    </w:p>
    <w:p w:rsidR="00C87786" w:rsidRPr="00C87786" w:rsidRDefault="00C87786" w:rsidP="00217CB5">
      <w:pPr>
        <w:tabs>
          <w:tab w:val="num" w:pos="2880"/>
        </w:tabs>
        <w:rPr>
          <w:b/>
          <w:sz w:val="22"/>
          <w:szCs w:val="22"/>
        </w:rPr>
      </w:pPr>
    </w:p>
    <w:p w:rsidR="00217CB5" w:rsidRPr="00C87786" w:rsidRDefault="00217CB5" w:rsidP="002F472F">
      <w:pPr>
        <w:numPr>
          <w:ilvl w:val="0"/>
          <w:numId w:val="2"/>
        </w:numPr>
        <w:tabs>
          <w:tab w:val="clear" w:pos="636"/>
          <w:tab w:val="num" w:pos="0"/>
        </w:tabs>
        <w:ind w:left="0" w:firstLine="0"/>
        <w:rPr>
          <w:sz w:val="22"/>
          <w:szCs w:val="22"/>
        </w:rPr>
      </w:pPr>
      <w:r w:rsidRPr="00C87786">
        <w:rPr>
          <w:sz w:val="22"/>
          <w:szCs w:val="22"/>
        </w:rPr>
        <w:t xml:space="preserve">Duygu ve düşüncelerin veya bilgilerin akla gelebilecek her türlü yolla başkalarına aktarılmasına </w:t>
      </w:r>
      <w:proofErr w:type="gramStart"/>
      <w:r w:rsidRPr="00C87786">
        <w:rPr>
          <w:sz w:val="22"/>
          <w:szCs w:val="22"/>
        </w:rPr>
        <w:t>………………..</w:t>
      </w:r>
      <w:proofErr w:type="gramEnd"/>
      <w:r w:rsidRPr="00C87786">
        <w:rPr>
          <w:sz w:val="22"/>
          <w:szCs w:val="22"/>
        </w:rPr>
        <w:t xml:space="preserve"> denir.</w:t>
      </w:r>
    </w:p>
    <w:p w:rsidR="00217CB5" w:rsidRPr="00C87786" w:rsidRDefault="002F472F" w:rsidP="002F472F">
      <w:pPr>
        <w:numPr>
          <w:ilvl w:val="0"/>
          <w:numId w:val="2"/>
        </w:numPr>
        <w:tabs>
          <w:tab w:val="clear" w:pos="636"/>
          <w:tab w:val="num" w:pos="0"/>
        </w:tabs>
        <w:ind w:left="0" w:firstLine="0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>1. Beylikler döneminde Anad</w:t>
      </w:r>
      <w:r w:rsidR="001E20D3">
        <w:rPr>
          <w:b/>
          <w:bCs/>
          <w:sz w:val="22"/>
          <w:szCs w:val="22"/>
        </w:rPr>
        <w:t xml:space="preserve">olu Selçuklu devletini en çok uğraştıran </w:t>
      </w:r>
      <w:proofErr w:type="gramStart"/>
      <w:r w:rsidR="001E20D3">
        <w:rPr>
          <w:b/>
          <w:bCs/>
          <w:sz w:val="22"/>
          <w:szCs w:val="22"/>
        </w:rPr>
        <w:t>…………………..</w:t>
      </w:r>
      <w:proofErr w:type="gramEnd"/>
      <w:r w:rsidR="001E20D3">
        <w:rPr>
          <w:b/>
          <w:bCs/>
          <w:sz w:val="22"/>
          <w:szCs w:val="22"/>
        </w:rPr>
        <w:t xml:space="preserve"> beyliğidir</w:t>
      </w:r>
      <w:r w:rsidR="00217CB5" w:rsidRPr="00C87786">
        <w:rPr>
          <w:b/>
          <w:sz w:val="22"/>
          <w:szCs w:val="22"/>
        </w:rPr>
        <w:t>.</w:t>
      </w:r>
    </w:p>
    <w:p w:rsidR="00217CB5" w:rsidRPr="00C87786" w:rsidRDefault="00217CB5" w:rsidP="002F472F">
      <w:pPr>
        <w:numPr>
          <w:ilvl w:val="0"/>
          <w:numId w:val="2"/>
        </w:numPr>
        <w:tabs>
          <w:tab w:val="clear" w:pos="636"/>
          <w:tab w:val="num" w:pos="0"/>
        </w:tabs>
        <w:ind w:left="0" w:firstLine="0"/>
        <w:rPr>
          <w:sz w:val="22"/>
          <w:szCs w:val="22"/>
        </w:rPr>
      </w:pPr>
      <w:r w:rsidRPr="00C87786">
        <w:rPr>
          <w:sz w:val="22"/>
          <w:szCs w:val="22"/>
        </w:rPr>
        <w:t xml:space="preserve">Asılsız(yalan) bir haberi yalanlamak, düzeltmek amacıyla yapılan habere </w:t>
      </w:r>
      <w:proofErr w:type="gramStart"/>
      <w:r w:rsidRPr="00C87786">
        <w:rPr>
          <w:sz w:val="22"/>
          <w:szCs w:val="22"/>
        </w:rPr>
        <w:t>…………………..</w:t>
      </w:r>
      <w:proofErr w:type="gramEnd"/>
      <w:r w:rsidRPr="00C87786">
        <w:rPr>
          <w:sz w:val="22"/>
          <w:szCs w:val="22"/>
        </w:rPr>
        <w:t>denir.</w:t>
      </w:r>
    </w:p>
    <w:p w:rsidR="00217CB5" w:rsidRPr="00C87786" w:rsidRDefault="00217CB5" w:rsidP="002F472F">
      <w:pPr>
        <w:numPr>
          <w:ilvl w:val="0"/>
          <w:numId w:val="2"/>
        </w:numPr>
        <w:tabs>
          <w:tab w:val="clear" w:pos="636"/>
          <w:tab w:val="num" w:pos="0"/>
        </w:tabs>
        <w:ind w:left="0" w:firstLine="0"/>
        <w:rPr>
          <w:b/>
          <w:sz w:val="22"/>
          <w:szCs w:val="22"/>
        </w:rPr>
      </w:pPr>
      <w:r w:rsidRPr="00C87786">
        <w:rPr>
          <w:b/>
          <w:bCs/>
          <w:sz w:val="22"/>
          <w:szCs w:val="22"/>
        </w:rPr>
        <w:t xml:space="preserve"> </w:t>
      </w:r>
      <w:r w:rsidRPr="00C87786">
        <w:rPr>
          <w:b/>
          <w:sz w:val="22"/>
          <w:szCs w:val="22"/>
        </w:rPr>
        <w:t>İnsanların beslenme, eğitim ve sağlık ihtiyaçlarını belirlemek amacıyla</w:t>
      </w:r>
      <w:proofErr w:type="gramStart"/>
      <w:r w:rsidRPr="00C87786">
        <w:rPr>
          <w:b/>
          <w:sz w:val="22"/>
          <w:szCs w:val="22"/>
        </w:rPr>
        <w:t>………………………………</w:t>
      </w:r>
      <w:proofErr w:type="gramEnd"/>
      <w:r w:rsidRPr="00C87786">
        <w:rPr>
          <w:b/>
          <w:sz w:val="22"/>
          <w:szCs w:val="22"/>
        </w:rPr>
        <w:t>yapılır.</w:t>
      </w:r>
    </w:p>
    <w:p w:rsidR="00217CB5" w:rsidRPr="00C87786" w:rsidRDefault="00217CB5" w:rsidP="002F472F">
      <w:pPr>
        <w:numPr>
          <w:ilvl w:val="0"/>
          <w:numId w:val="2"/>
        </w:numPr>
        <w:tabs>
          <w:tab w:val="num" w:pos="0"/>
        </w:tabs>
        <w:ind w:left="0" w:firstLine="0"/>
        <w:rPr>
          <w:sz w:val="22"/>
          <w:szCs w:val="22"/>
        </w:rPr>
      </w:pPr>
      <w:r w:rsidRPr="00C87786">
        <w:rPr>
          <w:b/>
          <w:bCs/>
          <w:sz w:val="22"/>
          <w:szCs w:val="22"/>
        </w:rPr>
        <w:t xml:space="preserve"> </w:t>
      </w:r>
      <w:proofErr w:type="gramStart"/>
      <w:r w:rsidRPr="00C87786">
        <w:rPr>
          <w:b/>
          <w:bCs/>
          <w:sz w:val="22"/>
          <w:szCs w:val="22"/>
        </w:rPr>
        <w:t>……………</w:t>
      </w:r>
      <w:proofErr w:type="gramEnd"/>
      <w:r w:rsidRPr="00C87786">
        <w:rPr>
          <w:sz w:val="22"/>
          <w:szCs w:val="22"/>
        </w:rPr>
        <w:t>ekonomik, toplumsal, siyasi sebeplerle kişi veya toplulukların yer değiştirmesidir</w:t>
      </w:r>
    </w:p>
    <w:p w:rsidR="00217CB5" w:rsidRPr="00C87786" w:rsidRDefault="00217CB5" w:rsidP="00C87786">
      <w:pPr>
        <w:numPr>
          <w:ilvl w:val="0"/>
          <w:numId w:val="2"/>
        </w:numPr>
        <w:tabs>
          <w:tab w:val="num" w:pos="0"/>
        </w:tabs>
        <w:ind w:left="0" w:firstLine="0"/>
        <w:rPr>
          <w:b/>
          <w:sz w:val="22"/>
          <w:szCs w:val="22"/>
        </w:rPr>
      </w:pPr>
      <w:r w:rsidRPr="00C87786">
        <w:rPr>
          <w:b/>
          <w:sz w:val="22"/>
          <w:szCs w:val="22"/>
        </w:rPr>
        <w:t xml:space="preserve"> Ülkemizde nüfus sayımları</w:t>
      </w:r>
      <w:proofErr w:type="gramStart"/>
      <w:r w:rsidRPr="00C87786">
        <w:rPr>
          <w:b/>
          <w:sz w:val="22"/>
          <w:szCs w:val="22"/>
        </w:rPr>
        <w:t>………</w:t>
      </w:r>
      <w:proofErr w:type="gramEnd"/>
      <w:r w:rsidRPr="00C87786">
        <w:rPr>
          <w:b/>
          <w:sz w:val="22"/>
          <w:szCs w:val="22"/>
        </w:rPr>
        <w:t xml:space="preserve"> </w:t>
      </w:r>
      <w:proofErr w:type="gramStart"/>
      <w:r w:rsidRPr="00C87786">
        <w:rPr>
          <w:b/>
          <w:sz w:val="22"/>
          <w:szCs w:val="22"/>
        </w:rPr>
        <w:t>………………….</w:t>
      </w:r>
      <w:proofErr w:type="gramEnd"/>
      <w:r w:rsidRPr="00C87786">
        <w:rPr>
          <w:b/>
          <w:sz w:val="22"/>
          <w:szCs w:val="22"/>
        </w:rPr>
        <w:t xml:space="preserve">tarafından yapılır </w:t>
      </w:r>
    </w:p>
    <w:p w:rsidR="00217CB5" w:rsidRPr="00C87786" w:rsidRDefault="00217CB5" w:rsidP="00C87786">
      <w:pPr>
        <w:numPr>
          <w:ilvl w:val="0"/>
          <w:numId w:val="2"/>
        </w:numPr>
        <w:tabs>
          <w:tab w:val="num" w:pos="0"/>
        </w:tabs>
        <w:ind w:left="0" w:firstLine="0"/>
        <w:rPr>
          <w:sz w:val="22"/>
          <w:szCs w:val="22"/>
        </w:rPr>
      </w:pPr>
      <w:r w:rsidRPr="00C87786">
        <w:rPr>
          <w:sz w:val="22"/>
          <w:szCs w:val="22"/>
        </w:rPr>
        <w:lastRenderedPageBreak/>
        <w:t xml:space="preserve">Herhangi bir haberin kitle iletişim araçlarında yayınlanmasının yasaklanmasına </w:t>
      </w:r>
      <w:proofErr w:type="gramStart"/>
      <w:r w:rsidRPr="00C87786">
        <w:rPr>
          <w:sz w:val="22"/>
          <w:szCs w:val="22"/>
        </w:rPr>
        <w:t>…………………</w:t>
      </w:r>
      <w:proofErr w:type="gramEnd"/>
      <w:r w:rsidRPr="00C87786">
        <w:rPr>
          <w:sz w:val="22"/>
          <w:szCs w:val="22"/>
        </w:rPr>
        <w:t xml:space="preserve"> </w:t>
      </w:r>
      <w:proofErr w:type="gramStart"/>
      <w:r w:rsidRPr="00C87786">
        <w:rPr>
          <w:sz w:val="22"/>
          <w:szCs w:val="22"/>
        </w:rPr>
        <w:t>denir</w:t>
      </w:r>
      <w:proofErr w:type="gramEnd"/>
      <w:r w:rsidRPr="00C87786">
        <w:rPr>
          <w:sz w:val="22"/>
          <w:szCs w:val="22"/>
        </w:rPr>
        <w:t>.</w:t>
      </w:r>
    </w:p>
    <w:p w:rsidR="00217CB5" w:rsidRPr="00C87786" w:rsidRDefault="00217CB5" w:rsidP="00C87786">
      <w:pPr>
        <w:numPr>
          <w:ilvl w:val="0"/>
          <w:numId w:val="2"/>
        </w:numPr>
        <w:tabs>
          <w:tab w:val="num" w:pos="0"/>
        </w:tabs>
        <w:ind w:left="0" w:firstLine="0"/>
        <w:rPr>
          <w:sz w:val="22"/>
          <w:szCs w:val="22"/>
        </w:rPr>
      </w:pPr>
      <w:proofErr w:type="gramStart"/>
      <w:r w:rsidRPr="00C87786">
        <w:rPr>
          <w:b/>
          <w:sz w:val="22"/>
          <w:szCs w:val="22"/>
        </w:rPr>
        <w:t>…………………</w:t>
      </w:r>
      <w:proofErr w:type="gramEnd"/>
      <w:r w:rsidRPr="00C87786">
        <w:rPr>
          <w:b/>
          <w:sz w:val="22"/>
          <w:szCs w:val="22"/>
        </w:rPr>
        <w:t xml:space="preserve"> </w:t>
      </w:r>
      <w:proofErr w:type="gramStart"/>
      <w:r w:rsidRPr="00C87786">
        <w:rPr>
          <w:b/>
          <w:sz w:val="22"/>
          <w:szCs w:val="22"/>
        </w:rPr>
        <w:t>ülkemizde</w:t>
      </w:r>
      <w:proofErr w:type="gramEnd"/>
      <w:r w:rsidRPr="00C87786">
        <w:rPr>
          <w:b/>
          <w:sz w:val="22"/>
          <w:szCs w:val="22"/>
        </w:rPr>
        <w:t xml:space="preserve"> radyo ve televizyon yayınlarının kişi hak ve özgürlüklerine uygun yayın yapmasını denetleyen bir kuruluştur</w:t>
      </w:r>
      <w:r w:rsidRPr="00C87786">
        <w:rPr>
          <w:sz w:val="22"/>
          <w:szCs w:val="22"/>
        </w:rPr>
        <w:t>.</w:t>
      </w:r>
    </w:p>
    <w:p w:rsidR="00217CB5" w:rsidRPr="00C87786" w:rsidRDefault="001E20D3" w:rsidP="00C87786">
      <w:pPr>
        <w:numPr>
          <w:ilvl w:val="0"/>
          <w:numId w:val="2"/>
        </w:numPr>
        <w:tabs>
          <w:tab w:val="num" w:pos="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İlk beylikler içinde ilk kurulan beylik </w:t>
      </w:r>
      <w:proofErr w:type="gramStart"/>
      <w:r>
        <w:rPr>
          <w:sz w:val="22"/>
          <w:szCs w:val="22"/>
        </w:rPr>
        <w:t>…………………</w:t>
      </w:r>
      <w:proofErr w:type="gramEnd"/>
      <w:r>
        <w:rPr>
          <w:sz w:val="22"/>
          <w:szCs w:val="22"/>
        </w:rPr>
        <w:t>beyliğidir.</w:t>
      </w:r>
    </w:p>
    <w:p w:rsidR="00217CB5" w:rsidRDefault="00217CB5" w:rsidP="00C87786">
      <w:pPr>
        <w:pStyle w:val="ListeParagraf"/>
        <w:numPr>
          <w:ilvl w:val="0"/>
          <w:numId w:val="2"/>
        </w:numPr>
        <w:tabs>
          <w:tab w:val="clear" w:pos="636"/>
          <w:tab w:val="num" w:pos="0"/>
        </w:tabs>
        <w:ind w:left="0" w:firstLine="0"/>
        <w:rPr>
          <w:b/>
          <w:sz w:val="22"/>
          <w:szCs w:val="22"/>
        </w:rPr>
      </w:pPr>
      <w:r w:rsidRPr="00C87786">
        <w:rPr>
          <w:b/>
          <w:sz w:val="22"/>
          <w:szCs w:val="22"/>
        </w:rPr>
        <w:t xml:space="preserve"> </w:t>
      </w:r>
      <w:proofErr w:type="gramStart"/>
      <w:r w:rsidRPr="00C87786">
        <w:rPr>
          <w:b/>
          <w:sz w:val="22"/>
          <w:szCs w:val="22"/>
        </w:rPr>
        <w:t>………………..</w:t>
      </w:r>
      <w:proofErr w:type="gramEnd"/>
      <w:r w:rsidRPr="00C87786">
        <w:rPr>
          <w:b/>
          <w:sz w:val="22"/>
          <w:szCs w:val="22"/>
        </w:rPr>
        <w:t xml:space="preserve">  kendimizi karşımızdaki insanın yerine koyarak anlayabilme becerisidir.</w:t>
      </w:r>
    </w:p>
    <w:p w:rsidR="002F472F" w:rsidRDefault="002F472F" w:rsidP="002F472F">
      <w:pPr>
        <w:pStyle w:val="ListeParagraf"/>
        <w:ind w:left="0"/>
        <w:rPr>
          <w:b/>
          <w:sz w:val="22"/>
          <w:szCs w:val="22"/>
        </w:rPr>
      </w:pPr>
    </w:p>
    <w:p w:rsidR="002F472F" w:rsidRDefault="002F472F" w:rsidP="002F472F">
      <w:pPr>
        <w:pStyle w:val="ListeParagraf"/>
        <w:ind w:left="0"/>
        <w:rPr>
          <w:b/>
          <w:sz w:val="22"/>
          <w:szCs w:val="22"/>
        </w:rPr>
      </w:pPr>
    </w:p>
    <w:p w:rsidR="00A84106" w:rsidRPr="00C87786" w:rsidRDefault="00A84106" w:rsidP="00A84106">
      <w:pPr>
        <w:pStyle w:val="ListeParagraf"/>
        <w:tabs>
          <w:tab w:val="num" w:pos="0"/>
        </w:tabs>
        <w:ind w:left="0"/>
        <w:rPr>
          <w:b/>
          <w:sz w:val="22"/>
          <w:szCs w:val="22"/>
        </w:rPr>
      </w:pPr>
    </w:p>
    <w:p w:rsidR="00870231" w:rsidRDefault="00870231"/>
    <w:p w:rsidR="00A84106" w:rsidRPr="00A84106" w:rsidRDefault="00A84106" w:rsidP="00A84106">
      <w:pPr>
        <w:pStyle w:val="ListeParagraf"/>
        <w:numPr>
          <w:ilvl w:val="0"/>
          <w:numId w:val="7"/>
        </w:numPr>
        <w:rPr>
          <w:b/>
          <w:sz w:val="22"/>
          <w:szCs w:val="22"/>
        </w:rPr>
      </w:pPr>
      <w:r w:rsidRPr="00A84106">
        <w:rPr>
          <w:b/>
          <w:sz w:val="22"/>
          <w:szCs w:val="22"/>
        </w:rPr>
        <w:t xml:space="preserve">Türkiye’de nüfus artışını etkileyen beşeri ve </w:t>
      </w:r>
      <w:r>
        <w:rPr>
          <w:b/>
          <w:sz w:val="22"/>
          <w:szCs w:val="22"/>
        </w:rPr>
        <w:t>fiziki</w:t>
      </w:r>
      <w:r w:rsidRPr="00A84106">
        <w:rPr>
          <w:b/>
          <w:sz w:val="22"/>
          <w:szCs w:val="22"/>
        </w:rPr>
        <w:t xml:space="preserve"> faktörlerden 10 tanesini yazınız. (10puan)</w:t>
      </w:r>
    </w:p>
    <w:p w:rsidR="00A84106" w:rsidRPr="00A84106" w:rsidRDefault="00A84106" w:rsidP="00A84106">
      <w:pPr>
        <w:rPr>
          <w:b/>
          <w:sz w:val="22"/>
          <w:szCs w:val="22"/>
        </w:rPr>
      </w:pPr>
    </w:p>
    <w:p w:rsidR="00A84106" w:rsidRDefault="00A84106" w:rsidP="00A84106">
      <w:pPr>
        <w:pStyle w:val="ListeParagraf"/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BEŞERİ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FİZİKİ</w:t>
      </w:r>
    </w:p>
    <w:p w:rsidR="00A84106" w:rsidRDefault="00A84106" w:rsidP="00A84106">
      <w:pPr>
        <w:pStyle w:val="ListeParagraf"/>
        <w:ind w:left="0"/>
        <w:rPr>
          <w:b/>
          <w:sz w:val="22"/>
          <w:szCs w:val="22"/>
        </w:rPr>
      </w:pPr>
    </w:p>
    <w:p w:rsidR="00A84106" w:rsidRDefault="00A84106" w:rsidP="00A84106">
      <w:pPr>
        <w:pStyle w:val="ListeParagraf"/>
        <w:ind w:left="0"/>
        <w:rPr>
          <w:b/>
          <w:sz w:val="22"/>
          <w:szCs w:val="22"/>
        </w:rPr>
      </w:pPr>
    </w:p>
    <w:p w:rsidR="00A84106" w:rsidRDefault="00A84106" w:rsidP="00A84106">
      <w:pPr>
        <w:pStyle w:val="ListeParagraf"/>
        <w:ind w:left="0"/>
        <w:rPr>
          <w:b/>
          <w:sz w:val="22"/>
          <w:szCs w:val="22"/>
        </w:rPr>
      </w:pPr>
    </w:p>
    <w:p w:rsidR="00A84106" w:rsidRDefault="00A84106" w:rsidP="00A84106">
      <w:pPr>
        <w:pStyle w:val="ListeParagraf"/>
        <w:ind w:left="0"/>
        <w:rPr>
          <w:b/>
          <w:sz w:val="22"/>
          <w:szCs w:val="22"/>
        </w:rPr>
      </w:pPr>
    </w:p>
    <w:p w:rsidR="00A84106" w:rsidRDefault="00A84106" w:rsidP="00A84106">
      <w:pPr>
        <w:pStyle w:val="ListeParagraf"/>
        <w:ind w:left="0"/>
        <w:rPr>
          <w:b/>
          <w:sz w:val="22"/>
          <w:szCs w:val="22"/>
        </w:rPr>
      </w:pPr>
    </w:p>
    <w:p w:rsidR="00A84106" w:rsidRDefault="00A84106" w:rsidP="00A84106">
      <w:pPr>
        <w:pStyle w:val="ListeParagraf"/>
        <w:ind w:left="0"/>
        <w:rPr>
          <w:b/>
          <w:sz w:val="22"/>
          <w:szCs w:val="22"/>
        </w:rPr>
      </w:pPr>
    </w:p>
    <w:p w:rsidR="00A84106" w:rsidRDefault="00A84106" w:rsidP="00A84106">
      <w:pPr>
        <w:pStyle w:val="ListeParagraf"/>
        <w:ind w:left="0"/>
        <w:rPr>
          <w:b/>
          <w:sz w:val="22"/>
          <w:szCs w:val="22"/>
        </w:rPr>
      </w:pPr>
    </w:p>
    <w:p w:rsidR="00A84106" w:rsidRDefault="00A84106" w:rsidP="00A84106">
      <w:pPr>
        <w:pStyle w:val="ListeParagraf"/>
        <w:ind w:left="0"/>
        <w:rPr>
          <w:b/>
          <w:sz w:val="22"/>
          <w:szCs w:val="22"/>
        </w:rPr>
      </w:pPr>
    </w:p>
    <w:p w:rsidR="00A84106" w:rsidRDefault="00A84106" w:rsidP="00A84106">
      <w:pPr>
        <w:pStyle w:val="ListeParagraf"/>
        <w:ind w:left="0"/>
        <w:rPr>
          <w:b/>
          <w:sz w:val="22"/>
          <w:szCs w:val="22"/>
        </w:rPr>
      </w:pPr>
    </w:p>
    <w:p w:rsidR="00A84106" w:rsidRDefault="00A84106" w:rsidP="00A84106">
      <w:pPr>
        <w:pStyle w:val="ListeParagraf"/>
        <w:ind w:left="0"/>
        <w:rPr>
          <w:b/>
          <w:sz w:val="22"/>
          <w:szCs w:val="22"/>
        </w:rPr>
      </w:pPr>
    </w:p>
    <w:p w:rsidR="00A84106" w:rsidRDefault="00A84106" w:rsidP="00A84106">
      <w:pPr>
        <w:pStyle w:val="ListeParagraf"/>
        <w:ind w:left="0"/>
        <w:rPr>
          <w:b/>
          <w:sz w:val="22"/>
          <w:szCs w:val="22"/>
        </w:rPr>
      </w:pPr>
    </w:p>
    <w:p w:rsidR="00A84106" w:rsidRDefault="00A84106" w:rsidP="00A84106">
      <w:pPr>
        <w:pStyle w:val="ListeParagraf"/>
        <w:ind w:left="0"/>
        <w:rPr>
          <w:b/>
          <w:sz w:val="22"/>
          <w:szCs w:val="22"/>
        </w:rPr>
      </w:pPr>
    </w:p>
    <w:p w:rsidR="00A84106" w:rsidRDefault="00A84106" w:rsidP="00A84106">
      <w:pPr>
        <w:pStyle w:val="ListeParagraf"/>
        <w:ind w:left="0"/>
        <w:rPr>
          <w:b/>
          <w:sz w:val="22"/>
          <w:szCs w:val="22"/>
        </w:rPr>
      </w:pPr>
    </w:p>
    <w:p w:rsidR="00A84106" w:rsidRDefault="00A84106" w:rsidP="00A84106">
      <w:pPr>
        <w:pStyle w:val="ListeParagraf"/>
        <w:ind w:left="0"/>
        <w:rPr>
          <w:b/>
          <w:sz w:val="22"/>
          <w:szCs w:val="22"/>
        </w:rPr>
      </w:pPr>
    </w:p>
    <w:p w:rsidR="00E32B07" w:rsidRPr="00172472" w:rsidRDefault="00E32B07" w:rsidP="00E32B07">
      <w:pPr>
        <w:pStyle w:val="ListeParagraf"/>
        <w:numPr>
          <w:ilvl w:val="0"/>
          <w:numId w:val="7"/>
        </w:numPr>
        <w:jc w:val="both"/>
        <w:rPr>
          <w:b/>
          <w:sz w:val="22"/>
          <w:szCs w:val="22"/>
        </w:rPr>
      </w:pPr>
      <w:r w:rsidRPr="00172472">
        <w:rPr>
          <w:b/>
          <w:sz w:val="22"/>
          <w:szCs w:val="22"/>
        </w:rPr>
        <w:lastRenderedPageBreak/>
        <w:t>Aşağıdaki test sorularını cevaplayınız...</w:t>
      </w:r>
    </w:p>
    <w:p w:rsidR="00E32B07" w:rsidRPr="00172472" w:rsidRDefault="00E32B07" w:rsidP="00E32B07">
      <w:pPr>
        <w:pStyle w:val="ListeParagraf"/>
        <w:jc w:val="both"/>
        <w:rPr>
          <w:b/>
          <w:sz w:val="22"/>
          <w:szCs w:val="22"/>
        </w:rPr>
      </w:pPr>
      <w:r w:rsidRPr="00172472">
        <w:rPr>
          <w:b/>
          <w:sz w:val="22"/>
          <w:szCs w:val="22"/>
        </w:rPr>
        <w:t>(10x5=50 PUAN)</w:t>
      </w:r>
    </w:p>
    <w:p w:rsidR="00E32B07" w:rsidRPr="00172472" w:rsidRDefault="00E32B07" w:rsidP="00E32B07">
      <w:pPr>
        <w:pStyle w:val="GvdeMetni"/>
        <w:rPr>
          <w:b/>
          <w:szCs w:val="22"/>
        </w:rPr>
      </w:pPr>
    </w:p>
    <w:p w:rsidR="00E32B07" w:rsidRPr="00172472" w:rsidRDefault="00E32B07" w:rsidP="00E32B07">
      <w:pPr>
        <w:pStyle w:val="GvdeMetni"/>
        <w:rPr>
          <w:color w:val="000000"/>
          <w:szCs w:val="22"/>
        </w:rPr>
      </w:pPr>
      <w:r w:rsidRPr="00172472">
        <w:rPr>
          <w:b/>
          <w:szCs w:val="22"/>
        </w:rPr>
        <w:t>1-)</w:t>
      </w:r>
      <w:r w:rsidRPr="00172472">
        <w:rPr>
          <w:szCs w:val="22"/>
        </w:rPr>
        <w:t xml:space="preserve"> Dışarıya göç veren illerde kadın nüfusu erkek nüfusundan fazladır. Göç alan illerde ise erkek nüfusu kadın nüfusundan fazladır.</w:t>
      </w:r>
    </w:p>
    <w:p w:rsidR="00E32B07" w:rsidRPr="00172472" w:rsidRDefault="00E32B07" w:rsidP="00E32B07">
      <w:pPr>
        <w:shd w:val="clear" w:color="auto" w:fill="FFFFFF"/>
        <w:rPr>
          <w:b/>
          <w:sz w:val="22"/>
          <w:szCs w:val="22"/>
        </w:rPr>
      </w:pPr>
      <w:r w:rsidRPr="00172472">
        <w:rPr>
          <w:b/>
          <w:sz w:val="22"/>
          <w:szCs w:val="22"/>
        </w:rPr>
        <w:t xml:space="preserve">Bu bilgilere göre; </w:t>
      </w:r>
    </w:p>
    <w:p w:rsidR="00E32B07" w:rsidRPr="00172472" w:rsidRDefault="00E32B07" w:rsidP="00E32B07">
      <w:pPr>
        <w:shd w:val="clear" w:color="auto" w:fill="FFFFFF"/>
        <w:rPr>
          <w:b/>
          <w:sz w:val="22"/>
          <w:szCs w:val="22"/>
        </w:rPr>
      </w:pPr>
    </w:p>
    <w:p w:rsidR="00E32B07" w:rsidRPr="00172472" w:rsidRDefault="00E32B07" w:rsidP="00E32B07">
      <w:pPr>
        <w:shd w:val="clear" w:color="auto" w:fill="FFFFFF"/>
        <w:rPr>
          <w:sz w:val="22"/>
          <w:szCs w:val="22"/>
        </w:rPr>
      </w:pPr>
      <w:r w:rsidRPr="00172472">
        <w:rPr>
          <w:sz w:val="22"/>
          <w:szCs w:val="22"/>
        </w:rPr>
        <w:t xml:space="preserve">I. İstanbul,    II. Siirt,    III. </w:t>
      </w:r>
      <w:proofErr w:type="gramStart"/>
      <w:r w:rsidRPr="00172472">
        <w:rPr>
          <w:sz w:val="22"/>
          <w:szCs w:val="22"/>
        </w:rPr>
        <w:t>Kocaeli  ,     IV</w:t>
      </w:r>
      <w:proofErr w:type="gramEnd"/>
      <w:r w:rsidRPr="00172472">
        <w:rPr>
          <w:sz w:val="22"/>
          <w:szCs w:val="22"/>
        </w:rPr>
        <w:t>. Sivas</w:t>
      </w:r>
    </w:p>
    <w:p w:rsidR="00E32B07" w:rsidRPr="00172472" w:rsidRDefault="00E32B07" w:rsidP="00E32B07">
      <w:pPr>
        <w:spacing w:line="220" w:lineRule="exact"/>
        <w:rPr>
          <w:b/>
          <w:color w:val="000000"/>
          <w:sz w:val="22"/>
          <w:szCs w:val="22"/>
        </w:rPr>
      </w:pPr>
    </w:p>
    <w:tbl>
      <w:tblPr>
        <w:tblpPr w:leftFromText="141" w:rightFromText="141" w:vertAnchor="text" w:horzAnchor="margin" w:tblpXSpec="right" w:tblpY="400"/>
        <w:tblW w:w="4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743"/>
        <w:gridCol w:w="1008"/>
        <w:gridCol w:w="646"/>
        <w:gridCol w:w="792"/>
        <w:gridCol w:w="1071"/>
        <w:gridCol w:w="642"/>
      </w:tblGrid>
      <w:tr w:rsidR="00165BFD" w:rsidRPr="008979C6" w:rsidTr="00165BFD">
        <w:trPr>
          <w:trHeight w:val="39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BFD" w:rsidRPr="00165BFD" w:rsidRDefault="00165BFD" w:rsidP="00165BFD">
            <w:pPr>
              <w:jc w:val="center"/>
              <w:rPr>
                <w:b/>
              </w:rPr>
            </w:pPr>
            <w:r w:rsidRPr="00165BFD">
              <w:rPr>
                <w:b/>
                <w:sz w:val="22"/>
                <w:szCs w:val="22"/>
              </w:rPr>
              <w:t>Okur-Yazar olmayan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BFD" w:rsidRPr="00165BFD" w:rsidRDefault="00165BFD" w:rsidP="00165BFD">
            <w:pPr>
              <w:jc w:val="center"/>
              <w:rPr>
                <w:b/>
              </w:rPr>
            </w:pPr>
            <w:r w:rsidRPr="00165BFD">
              <w:rPr>
                <w:b/>
                <w:sz w:val="22"/>
                <w:szCs w:val="22"/>
              </w:rPr>
              <w:t>Okur Yazar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BFD" w:rsidRPr="00165BFD" w:rsidRDefault="00165BFD" w:rsidP="00165BFD">
            <w:pPr>
              <w:jc w:val="center"/>
              <w:rPr>
                <w:b/>
              </w:rPr>
            </w:pPr>
          </w:p>
          <w:p w:rsidR="00165BFD" w:rsidRPr="00165BFD" w:rsidRDefault="00165BFD" w:rsidP="00165BFD">
            <w:pPr>
              <w:jc w:val="center"/>
              <w:rPr>
                <w:b/>
              </w:rPr>
            </w:pPr>
            <w:r w:rsidRPr="00165BFD">
              <w:rPr>
                <w:b/>
                <w:sz w:val="22"/>
                <w:szCs w:val="22"/>
              </w:rPr>
              <w:t>İlk</w:t>
            </w:r>
          </w:p>
          <w:p w:rsidR="00165BFD" w:rsidRPr="00165BFD" w:rsidRDefault="00165BFD" w:rsidP="00165BFD">
            <w:pPr>
              <w:jc w:val="center"/>
              <w:rPr>
                <w:b/>
              </w:rPr>
            </w:pPr>
            <w:r w:rsidRPr="00165BFD">
              <w:rPr>
                <w:b/>
                <w:sz w:val="22"/>
                <w:szCs w:val="22"/>
              </w:rPr>
              <w:t>okul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BFD" w:rsidRPr="00165BFD" w:rsidRDefault="00165BFD" w:rsidP="00165BFD">
            <w:pPr>
              <w:jc w:val="center"/>
              <w:rPr>
                <w:b/>
              </w:rPr>
            </w:pPr>
          </w:p>
          <w:p w:rsidR="00165BFD" w:rsidRPr="00165BFD" w:rsidRDefault="00165BFD" w:rsidP="00165BFD">
            <w:pPr>
              <w:jc w:val="center"/>
              <w:rPr>
                <w:b/>
              </w:rPr>
            </w:pPr>
            <w:r w:rsidRPr="00165BFD">
              <w:rPr>
                <w:b/>
                <w:sz w:val="22"/>
                <w:szCs w:val="22"/>
              </w:rPr>
              <w:t>Orta</w:t>
            </w:r>
          </w:p>
          <w:p w:rsidR="00165BFD" w:rsidRPr="00165BFD" w:rsidRDefault="00165BFD" w:rsidP="00165BFD">
            <w:pPr>
              <w:jc w:val="center"/>
              <w:rPr>
                <w:b/>
              </w:rPr>
            </w:pPr>
            <w:r w:rsidRPr="00165BFD">
              <w:rPr>
                <w:b/>
                <w:sz w:val="22"/>
                <w:szCs w:val="22"/>
              </w:rPr>
              <w:t>okul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BFD" w:rsidRPr="00165BFD" w:rsidRDefault="00165BFD" w:rsidP="00165BFD">
            <w:pPr>
              <w:jc w:val="center"/>
              <w:rPr>
                <w:b/>
              </w:rPr>
            </w:pPr>
            <w:r w:rsidRPr="00165BFD">
              <w:rPr>
                <w:b/>
                <w:sz w:val="22"/>
                <w:szCs w:val="22"/>
              </w:rPr>
              <w:t>Lise ve dengi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BFD" w:rsidRPr="00165BFD" w:rsidRDefault="00165BFD" w:rsidP="00165BFD">
            <w:pPr>
              <w:jc w:val="center"/>
              <w:rPr>
                <w:b/>
              </w:rPr>
            </w:pPr>
          </w:p>
          <w:p w:rsidR="00165BFD" w:rsidRPr="00165BFD" w:rsidRDefault="00165BFD" w:rsidP="00165BFD">
            <w:pPr>
              <w:jc w:val="center"/>
              <w:rPr>
                <w:b/>
              </w:rPr>
            </w:pPr>
            <w:r w:rsidRPr="00165BFD">
              <w:rPr>
                <w:b/>
                <w:sz w:val="22"/>
                <w:szCs w:val="22"/>
              </w:rPr>
              <w:t>Yüksek</w:t>
            </w:r>
          </w:p>
          <w:p w:rsidR="00165BFD" w:rsidRPr="00165BFD" w:rsidRDefault="00165BFD" w:rsidP="00165BFD">
            <w:pPr>
              <w:jc w:val="center"/>
              <w:rPr>
                <w:b/>
              </w:rPr>
            </w:pPr>
            <w:r w:rsidRPr="00165BFD">
              <w:rPr>
                <w:b/>
                <w:sz w:val="22"/>
                <w:szCs w:val="22"/>
              </w:rPr>
              <w:t>okul</w:t>
            </w:r>
          </w:p>
        </w:tc>
      </w:tr>
      <w:tr w:rsidR="00165BFD" w:rsidRPr="008979C6" w:rsidTr="00165BFD">
        <w:trPr>
          <w:trHeight w:val="209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BFD" w:rsidRPr="00165BFD" w:rsidRDefault="00165BFD" w:rsidP="00165BFD">
            <w:pPr>
              <w:jc w:val="center"/>
              <w:rPr>
                <w:b/>
              </w:rPr>
            </w:pPr>
            <w:r w:rsidRPr="00165BFD">
              <w:rPr>
                <w:b/>
                <w:sz w:val="22"/>
                <w:szCs w:val="22"/>
              </w:rPr>
              <w:t>% 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BFD" w:rsidRPr="00165BFD" w:rsidRDefault="00165BFD" w:rsidP="00165BFD">
            <w:pPr>
              <w:jc w:val="center"/>
              <w:rPr>
                <w:b/>
              </w:rPr>
            </w:pPr>
            <w:r w:rsidRPr="00165BFD">
              <w:rPr>
                <w:b/>
                <w:sz w:val="22"/>
                <w:szCs w:val="22"/>
              </w:rPr>
              <w:t>% 16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BFD" w:rsidRPr="00165BFD" w:rsidRDefault="00165BFD" w:rsidP="00165BFD">
            <w:pPr>
              <w:jc w:val="center"/>
              <w:rPr>
                <w:b/>
              </w:rPr>
            </w:pPr>
            <w:r w:rsidRPr="00165BFD">
              <w:rPr>
                <w:b/>
                <w:sz w:val="22"/>
                <w:szCs w:val="22"/>
              </w:rPr>
              <w:t>% 46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BFD" w:rsidRPr="00165BFD" w:rsidRDefault="00165BFD" w:rsidP="00165BFD">
            <w:pPr>
              <w:jc w:val="center"/>
              <w:rPr>
                <w:b/>
              </w:rPr>
            </w:pPr>
            <w:r w:rsidRPr="00165BFD">
              <w:rPr>
                <w:b/>
                <w:sz w:val="22"/>
                <w:szCs w:val="22"/>
              </w:rPr>
              <w:t>%7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BFD" w:rsidRPr="00165BFD" w:rsidRDefault="00165BFD" w:rsidP="00165BFD">
            <w:pPr>
              <w:jc w:val="center"/>
              <w:rPr>
                <w:b/>
              </w:rPr>
            </w:pPr>
            <w:r w:rsidRPr="00165BFD">
              <w:rPr>
                <w:b/>
                <w:sz w:val="22"/>
                <w:szCs w:val="22"/>
              </w:rPr>
              <w:t>% 8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BFD" w:rsidRPr="00165BFD" w:rsidRDefault="00165BFD" w:rsidP="00165BFD">
            <w:pPr>
              <w:jc w:val="center"/>
              <w:rPr>
                <w:b/>
              </w:rPr>
            </w:pPr>
            <w:r w:rsidRPr="00165BFD">
              <w:rPr>
                <w:b/>
                <w:sz w:val="22"/>
                <w:szCs w:val="22"/>
              </w:rPr>
              <w:t>% 3</w:t>
            </w:r>
          </w:p>
        </w:tc>
      </w:tr>
    </w:tbl>
    <w:p w:rsidR="00E32B07" w:rsidRPr="00172472" w:rsidRDefault="00E32B07" w:rsidP="00E32B07">
      <w:pPr>
        <w:spacing w:line="220" w:lineRule="exact"/>
        <w:rPr>
          <w:b/>
          <w:color w:val="000000"/>
          <w:sz w:val="22"/>
          <w:szCs w:val="22"/>
        </w:rPr>
      </w:pPr>
      <w:r w:rsidRPr="00172472">
        <w:rPr>
          <w:b/>
          <w:color w:val="000000"/>
          <w:sz w:val="22"/>
          <w:szCs w:val="22"/>
        </w:rPr>
        <w:t>Gibi illerden hangisi ya da hangilerinde erkek nüfusun kadın nüfusundan daha fazla olması beklenir?</w:t>
      </w:r>
    </w:p>
    <w:p w:rsidR="00E32B07" w:rsidRPr="00172472" w:rsidRDefault="00E32B07" w:rsidP="00E32B07">
      <w:pPr>
        <w:rPr>
          <w:color w:val="000000"/>
          <w:sz w:val="22"/>
          <w:szCs w:val="22"/>
        </w:rPr>
      </w:pPr>
      <w:r w:rsidRPr="00172472">
        <w:rPr>
          <w:color w:val="000000"/>
          <w:sz w:val="22"/>
          <w:szCs w:val="22"/>
        </w:rPr>
        <w:t xml:space="preserve">A) I ve II                      B) I ve IV               </w:t>
      </w:r>
    </w:p>
    <w:p w:rsidR="00E32B07" w:rsidRPr="00172472" w:rsidRDefault="00E32B07" w:rsidP="00E32B07">
      <w:pPr>
        <w:rPr>
          <w:color w:val="000000"/>
          <w:sz w:val="22"/>
          <w:szCs w:val="22"/>
        </w:rPr>
      </w:pPr>
      <w:r w:rsidRPr="00172472">
        <w:rPr>
          <w:color w:val="000000"/>
          <w:sz w:val="22"/>
          <w:szCs w:val="22"/>
        </w:rPr>
        <w:t>C) I ve III                     D) II ve III</w:t>
      </w:r>
    </w:p>
    <w:p w:rsidR="00E32B07" w:rsidRPr="00172472" w:rsidRDefault="00E32B07" w:rsidP="00E32B07">
      <w:pPr>
        <w:rPr>
          <w:color w:val="000000"/>
          <w:sz w:val="22"/>
          <w:szCs w:val="22"/>
        </w:rPr>
      </w:pPr>
    </w:p>
    <w:p w:rsidR="00E32B07" w:rsidRPr="00172472" w:rsidRDefault="00E32B07" w:rsidP="00E32B07">
      <w:pPr>
        <w:jc w:val="both"/>
        <w:rPr>
          <w:rFonts w:eastAsia="Batang"/>
          <w:sz w:val="22"/>
          <w:szCs w:val="22"/>
          <w:lang w:eastAsia="ko-KR"/>
        </w:rPr>
      </w:pPr>
      <w:r w:rsidRPr="00172472">
        <w:rPr>
          <w:rFonts w:eastAsia="Batang"/>
          <w:b/>
          <w:sz w:val="22"/>
          <w:szCs w:val="22"/>
          <w:lang w:eastAsia="ko-KR"/>
        </w:rPr>
        <w:t xml:space="preserve">2-) </w:t>
      </w:r>
      <w:r w:rsidRPr="00172472">
        <w:rPr>
          <w:rFonts w:eastAsia="Batang"/>
          <w:sz w:val="22"/>
          <w:szCs w:val="22"/>
          <w:lang w:eastAsia="ko-KR"/>
        </w:rPr>
        <w:t xml:space="preserve">Ülkemizde yayın yapan basın yayın kuruluşlarının, bazen kişilerin yasal haklarını ihlal ettiği, bazen de toplumun genel ahlakına, gelenek ve göreneklerine aykırı yayınlar yaptığı görülmektedir. </w:t>
      </w:r>
    </w:p>
    <w:p w:rsidR="00E32B07" w:rsidRPr="00172472" w:rsidRDefault="00E32B07" w:rsidP="00E32B07">
      <w:pPr>
        <w:jc w:val="both"/>
        <w:rPr>
          <w:rFonts w:eastAsia="Batang"/>
          <w:b/>
          <w:sz w:val="22"/>
          <w:szCs w:val="22"/>
          <w:lang w:eastAsia="ko-KR"/>
        </w:rPr>
      </w:pPr>
      <w:r w:rsidRPr="00172472">
        <w:rPr>
          <w:rFonts w:eastAsia="Batang"/>
          <w:b/>
          <w:sz w:val="22"/>
          <w:szCs w:val="22"/>
          <w:lang w:eastAsia="ko-KR"/>
        </w:rPr>
        <w:t>Yukarıdaki durumların ortaya çıkması karşısında bu yayınları yapanları yasal yollarla uyarma görevi aşağıdaki kurumlardan hangisine aittir.</w:t>
      </w:r>
    </w:p>
    <w:p w:rsidR="00E32B07" w:rsidRPr="00172472" w:rsidRDefault="00E32B07" w:rsidP="00E32B07">
      <w:pPr>
        <w:jc w:val="both"/>
        <w:rPr>
          <w:rFonts w:eastAsia="Batang"/>
          <w:sz w:val="22"/>
          <w:szCs w:val="22"/>
          <w:lang w:eastAsia="ko-KR"/>
        </w:rPr>
      </w:pPr>
      <w:r w:rsidRPr="00172472">
        <w:rPr>
          <w:rFonts w:eastAsia="Batang"/>
          <w:b/>
          <w:sz w:val="22"/>
          <w:szCs w:val="22"/>
          <w:lang w:eastAsia="ko-KR"/>
        </w:rPr>
        <w:t xml:space="preserve">A) </w:t>
      </w:r>
      <w:r w:rsidRPr="00172472">
        <w:rPr>
          <w:rFonts w:eastAsia="Batang"/>
          <w:sz w:val="22"/>
          <w:szCs w:val="22"/>
          <w:lang w:eastAsia="ko-KR"/>
        </w:rPr>
        <w:t>Türkiye Radyo Televizyon Kurumu (TRT)</w:t>
      </w:r>
    </w:p>
    <w:p w:rsidR="00E32B07" w:rsidRPr="00172472" w:rsidRDefault="00E32B07" w:rsidP="00E32B07">
      <w:pPr>
        <w:jc w:val="both"/>
        <w:rPr>
          <w:rFonts w:eastAsia="Batang"/>
          <w:sz w:val="22"/>
          <w:szCs w:val="22"/>
          <w:lang w:eastAsia="ko-KR"/>
        </w:rPr>
      </w:pPr>
      <w:r w:rsidRPr="00172472">
        <w:rPr>
          <w:rFonts w:eastAsia="Batang"/>
          <w:b/>
          <w:sz w:val="22"/>
          <w:szCs w:val="22"/>
          <w:lang w:eastAsia="ko-KR"/>
        </w:rPr>
        <w:t xml:space="preserve">B) </w:t>
      </w:r>
      <w:r w:rsidRPr="00172472">
        <w:rPr>
          <w:rFonts w:eastAsia="Batang"/>
          <w:sz w:val="22"/>
          <w:szCs w:val="22"/>
          <w:lang w:eastAsia="ko-KR"/>
        </w:rPr>
        <w:t>Radyo Televizyon Üst Kurulu (RTÜK)</w:t>
      </w:r>
    </w:p>
    <w:p w:rsidR="00E32B07" w:rsidRPr="00172472" w:rsidRDefault="00E32B07" w:rsidP="00E32B07">
      <w:pPr>
        <w:jc w:val="both"/>
        <w:rPr>
          <w:rFonts w:eastAsia="Batang"/>
          <w:sz w:val="22"/>
          <w:szCs w:val="22"/>
          <w:lang w:eastAsia="ko-KR"/>
        </w:rPr>
      </w:pPr>
      <w:r w:rsidRPr="00172472">
        <w:rPr>
          <w:rFonts w:eastAsia="Batang"/>
          <w:b/>
          <w:sz w:val="22"/>
          <w:szCs w:val="22"/>
          <w:lang w:eastAsia="ko-KR"/>
        </w:rPr>
        <w:t xml:space="preserve">C) </w:t>
      </w:r>
      <w:r w:rsidRPr="00172472">
        <w:rPr>
          <w:rFonts w:eastAsia="Batang"/>
          <w:sz w:val="22"/>
          <w:szCs w:val="22"/>
          <w:lang w:eastAsia="ko-KR"/>
        </w:rPr>
        <w:t>Anadolu Ajansı (AA)</w:t>
      </w:r>
    </w:p>
    <w:p w:rsidR="00E32B07" w:rsidRDefault="00E32B07" w:rsidP="00E32B07">
      <w:pPr>
        <w:jc w:val="both"/>
        <w:rPr>
          <w:rFonts w:eastAsia="Batang"/>
          <w:b/>
          <w:sz w:val="22"/>
          <w:szCs w:val="22"/>
          <w:lang w:eastAsia="ko-KR"/>
        </w:rPr>
      </w:pPr>
      <w:r w:rsidRPr="00172472">
        <w:rPr>
          <w:rFonts w:eastAsia="Batang"/>
          <w:b/>
          <w:sz w:val="22"/>
          <w:szCs w:val="22"/>
          <w:lang w:eastAsia="ko-KR"/>
        </w:rPr>
        <w:t>D)</w:t>
      </w:r>
      <w:r w:rsidRPr="00172472">
        <w:rPr>
          <w:rFonts w:eastAsia="Batang"/>
          <w:sz w:val="22"/>
          <w:szCs w:val="22"/>
          <w:lang w:eastAsia="ko-KR"/>
        </w:rPr>
        <w:t xml:space="preserve"> Basın Konseyi</w:t>
      </w:r>
      <w:r w:rsidRPr="00172472">
        <w:rPr>
          <w:rFonts w:eastAsia="Batang"/>
          <w:b/>
          <w:sz w:val="22"/>
          <w:szCs w:val="22"/>
          <w:lang w:eastAsia="ko-KR"/>
        </w:rPr>
        <w:t xml:space="preserve">    </w:t>
      </w:r>
    </w:p>
    <w:p w:rsidR="000E3E09" w:rsidRPr="00172472" w:rsidRDefault="000E3E09" w:rsidP="00E32B07">
      <w:pPr>
        <w:jc w:val="both"/>
        <w:rPr>
          <w:rFonts w:eastAsia="Batang"/>
          <w:b/>
          <w:sz w:val="22"/>
          <w:szCs w:val="22"/>
          <w:lang w:eastAsia="ko-KR"/>
        </w:rPr>
      </w:pPr>
    </w:p>
    <w:p w:rsidR="00E32B07" w:rsidRPr="00172472" w:rsidRDefault="00E32B07" w:rsidP="00E32B07">
      <w:pPr>
        <w:jc w:val="both"/>
        <w:rPr>
          <w:rFonts w:eastAsia="Batang"/>
          <w:b/>
          <w:sz w:val="22"/>
          <w:szCs w:val="22"/>
          <w:lang w:eastAsia="ko-KR"/>
        </w:rPr>
      </w:pPr>
    </w:p>
    <w:p w:rsidR="00E32B07" w:rsidRPr="00172472" w:rsidRDefault="00E32B07" w:rsidP="00E32B07">
      <w:pPr>
        <w:jc w:val="both"/>
        <w:rPr>
          <w:b/>
          <w:sz w:val="22"/>
          <w:szCs w:val="22"/>
        </w:rPr>
      </w:pPr>
      <w:r w:rsidRPr="00172472">
        <w:rPr>
          <w:b/>
          <w:sz w:val="22"/>
          <w:szCs w:val="22"/>
        </w:rPr>
        <w:t xml:space="preserve">3-)Aşağıdakilerden hangisi etkili iletişim becerilerinden biri </w:t>
      </w:r>
      <w:r w:rsidRPr="00172472">
        <w:rPr>
          <w:b/>
          <w:sz w:val="22"/>
          <w:szCs w:val="22"/>
          <w:u w:val="single"/>
        </w:rPr>
        <w:t>değildir?</w:t>
      </w:r>
      <w:r w:rsidRPr="00172472">
        <w:rPr>
          <w:b/>
          <w:sz w:val="22"/>
          <w:szCs w:val="22"/>
        </w:rPr>
        <w:t xml:space="preserve"> </w:t>
      </w:r>
    </w:p>
    <w:p w:rsidR="00E32B07" w:rsidRPr="00172472" w:rsidRDefault="00E32B07" w:rsidP="00E32B07">
      <w:pPr>
        <w:jc w:val="both"/>
        <w:rPr>
          <w:sz w:val="22"/>
          <w:szCs w:val="22"/>
        </w:rPr>
      </w:pPr>
      <w:r w:rsidRPr="00172472">
        <w:rPr>
          <w:b/>
          <w:sz w:val="22"/>
          <w:szCs w:val="22"/>
        </w:rPr>
        <w:t>A)</w:t>
      </w:r>
      <w:r w:rsidRPr="00172472">
        <w:rPr>
          <w:sz w:val="22"/>
          <w:szCs w:val="22"/>
        </w:rPr>
        <w:t xml:space="preserve"> Empati kurabilmek</w:t>
      </w:r>
      <w:r w:rsidRPr="00172472">
        <w:rPr>
          <w:sz w:val="22"/>
          <w:szCs w:val="22"/>
        </w:rPr>
        <w:tab/>
      </w:r>
      <w:r w:rsidRPr="00172472">
        <w:rPr>
          <w:b/>
          <w:sz w:val="22"/>
          <w:szCs w:val="22"/>
        </w:rPr>
        <w:t xml:space="preserve">       B)</w:t>
      </w:r>
      <w:r w:rsidRPr="00172472">
        <w:rPr>
          <w:sz w:val="22"/>
          <w:szCs w:val="22"/>
        </w:rPr>
        <w:t xml:space="preserve"> Eleştirilere açık olmak</w:t>
      </w:r>
    </w:p>
    <w:p w:rsidR="00E32B07" w:rsidRDefault="00E32B07" w:rsidP="00E32B07">
      <w:pPr>
        <w:jc w:val="both"/>
        <w:rPr>
          <w:sz w:val="22"/>
          <w:szCs w:val="22"/>
        </w:rPr>
      </w:pPr>
      <w:r w:rsidRPr="00172472">
        <w:rPr>
          <w:b/>
          <w:sz w:val="22"/>
          <w:szCs w:val="22"/>
        </w:rPr>
        <w:t>C)</w:t>
      </w:r>
      <w:r w:rsidRPr="00172472">
        <w:rPr>
          <w:sz w:val="22"/>
          <w:szCs w:val="22"/>
        </w:rPr>
        <w:t xml:space="preserve"> Önyargılı olmak</w:t>
      </w:r>
      <w:r w:rsidRPr="00172472">
        <w:rPr>
          <w:sz w:val="22"/>
          <w:szCs w:val="22"/>
        </w:rPr>
        <w:tab/>
        <w:t xml:space="preserve">      </w:t>
      </w:r>
      <w:r w:rsidRPr="00172472">
        <w:rPr>
          <w:b/>
          <w:sz w:val="22"/>
          <w:szCs w:val="22"/>
        </w:rPr>
        <w:t>D)</w:t>
      </w:r>
      <w:r w:rsidRPr="00172472">
        <w:rPr>
          <w:sz w:val="22"/>
          <w:szCs w:val="22"/>
        </w:rPr>
        <w:t xml:space="preserve"> Etkili dinlemek</w:t>
      </w:r>
    </w:p>
    <w:p w:rsidR="000E3E09" w:rsidRPr="00172472" w:rsidRDefault="000E3E09" w:rsidP="00E32B07">
      <w:pPr>
        <w:jc w:val="both"/>
        <w:rPr>
          <w:sz w:val="22"/>
          <w:szCs w:val="22"/>
        </w:rPr>
      </w:pPr>
    </w:p>
    <w:p w:rsidR="00E32B07" w:rsidRPr="00172472" w:rsidRDefault="00E32B07" w:rsidP="00E32B07">
      <w:pPr>
        <w:jc w:val="both"/>
        <w:rPr>
          <w:sz w:val="22"/>
          <w:szCs w:val="22"/>
        </w:rPr>
      </w:pPr>
    </w:p>
    <w:p w:rsidR="00E32B07" w:rsidRPr="00172472" w:rsidRDefault="00E32B07" w:rsidP="00E32B07">
      <w:pPr>
        <w:rPr>
          <w:rFonts w:eastAsia="Batang"/>
          <w:b/>
          <w:color w:val="000000"/>
          <w:sz w:val="22"/>
          <w:szCs w:val="22"/>
          <w:u w:val="single"/>
          <w:lang w:eastAsia="ko-KR"/>
        </w:rPr>
      </w:pPr>
      <w:r w:rsidRPr="00172472">
        <w:rPr>
          <w:rFonts w:eastAsia="Batang"/>
          <w:b/>
          <w:color w:val="000000"/>
          <w:sz w:val="22"/>
          <w:szCs w:val="22"/>
          <w:lang w:eastAsia="ko-KR"/>
        </w:rPr>
        <w:t xml:space="preserve">4-) Türkiye nüfusu aşağıdakilerden hangisine bağlı olarak değişikliğe </w:t>
      </w:r>
      <w:r w:rsidRPr="00172472">
        <w:rPr>
          <w:rFonts w:eastAsia="Batang"/>
          <w:b/>
          <w:color w:val="000000"/>
          <w:sz w:val="22"/>
          <w:szCs w:val="22"/>
          <w:u w:val="single"/>
          <w:lang w:eastAsia="ko-KR"/>
        </w:rPr>
        <w:t>uğramamıştır?</w:t>
      </w:r>
    </w:p>
    <w:p w:rsidR="00172472" w:rsidRPr="00172472" w:rsidRDefault="00E32B07" w:rsidP="00E32B07">
      <w:pPr>
        <w:rPr>
          <w:rFonts w:eastAsia="Batang"/>
          <w:color w:val="000000"/>
          <w:sz w:val="22"/>
          <w:szCs w:val="22"/>
          <w:lang w:eastAsia="ko-KR"/>
        </w:rPr>
      </w:pPr>
      <w:r w:rsidRPr="00172472">
        <w:rPr>
          <w:rFonts w:eastAsia="Batang"/>
          <w:b/>
          <w:color w:val="000000"/>
          <w:sz w:val="22"/>
          <w:szCs w:val="22"/>
          <w:lang w:eastAsia="ko-KR"/>
        </w:rPr>
        <w:t>A)</w:t>
      </w:r>
      <w:r w:rsidR="00172472" w:rsidRPr="00172472">
        <w:rPr>
          <w:rFonts w:eastAsia="Batang"/>
          <w:color w:val="000000"/>
          <w:sz w:val="22"/>
          <w:szCs w:val="22"/>
          <w:lang w:eastAsia="ko-KR"/>
        </w:rPr>
        <w:t xml:space="preserve"> </w:t>
      </w:r>
      <w:r w:rsidRPr="00172472">
        <w:rPr>
          <w:rFonts w:eastAsia="Batang"/>
          <w:color w:val="000000"/>
          <w:sz w:val="22"/>
          <w:szCs w:val="22"/>
          <w:lang w:eastAsia="ko-KR"/>
        </w:rPr>
        <w:t>Doğal nüfus artışıyla</w:t>
      </w:r>
      <w:r w:rsidRPr="00172472">
        <w:rPr>
          <w:rFonts w:eastAsia="Batang"/>
          <w:color w:val="000000"/>
          <w:sz w:val="22"/>
          <w:szCs w:val="22"/>
          <w:lang w:eastAsia="ko-KR"/>
        </w:rPr>
        <w:tab/>
      </w:r>
      <w:r w:rsidRPr="00172472">
        <w:rPr>
          <w:rFonts w:eastAsia="Batang"/>
          <w:color w:val="000000"/>
          <w:sz w:val="22"/>
          <w:szCs w:val="22"/>
          <w:lang w:eastAsia="ko-KR"/>
        </w:rPr>
        <w:tab/>
      </w:r>
      <w:r w:rsidRPr="00172472">
        <w:rPr>
          <w:rFonts w:eastAsia="Batang"/>
          <w:color w:val="000000"/>
          <w:sz w:val="22"/>
          <w:szCs w:val="22"/>
          <w:lang w:eastAsia="ko-KR"/>
        </w:rPr>
        <w:tab/>
        <w:t xml:space="preserve">         </w:t>
      </w:r>
    </w:p>
    <w:p w:rsidR="00E32B07" w:rsidRPr="00172472" w:rsidRDefault="00E32B07" w:rsidP="00E32B07">
      <w:pPr>
        <w:rPr>
          <w:rFonts w:eastAsia="Batang"/>
          <w:color w:val="000000"/>
          <w:sz w:val="22"/>
          <w:szCs w:val="22"/>
          <w:lang w:eastAsia="ko-KR"/>
        </w:rPr>
      </w:pPr>
      <w:r w:rsidRPr="00172472">
        <w:rPr>
          <w:rFonts w:eastAsia="Batang"/>
          <w:b/>
          <w:color w:val="000000"/>
          <w:sz w:val="22"/>
          <w:szCs w:val="22"/>
          <w:lang w:eastAsia="ko-KR"/>
        </w:rPr>
        <w:t>B)</w:t>
      </w:r>
      <w:r w:rsidR="00172472" w:rsidRPr="00172472">
        <w:rPr>
          <w:rFonts w:eastAsia="Batang"/>
          <w:color w:val="000000"/>
          <w:sz w:val="22"/>
          <w:szCs w:val="22"/>
          <w:lang w:eastAsia="ko-KR"/>
        </w:rPr>
        <w:t xml:space="preserve"> </w:t>
      </w:r>
      <w:r w:rsidRPr="00172472">
        <w:rPr>
          <w:rFonts w:eastAsia="Batang"/>
          <w:color w:val="000000"/>
          <w:sz w:val="22"/>
          <w:szCs w:val="22"/>
          <w:lang w:eastAsia="ko-KR"/>
        </w:rPr>
        <w:t>1961-1974’te Avrupa’ya göçle</w:t>
      </w:r>
    </w:p>
    <w:p w:rsidR="00E32B07" w:rsidRDefault="00E32B07" w:rsidP="00E32B07">
      <w:pPr>
        <w:rPr>
          <w:rFonts w:eastAsia="Batang"/>
          <w:color w:val="000000"/>
          <w:sz w:val="22"/>
          <w:szCs w:val="22"/>
          <w:lang w:eastAsia="ko-KR"/>
        </w:rPr>
      </w:pPr>
      <w:r w:rsidRPr="00172472">
        <w:rPr>
          <w:rFonts w:eastAsia="Batang"/>
          <w:b/>
          <w:color w:val="000000"/>
          <w:sz w:val="22"/>
          <w:szCs w:val="22"/>
          <w:lang w:eastAsia="ko-KR"/>
        </w:rPr>
        <w:t>C)</w:t>
      </w:r>
      <w:r w:rsidR="00172472" w:rsidRPr="00172472">
        <w:rPr>
          <w:rFonts w:eastAsia="Batang"/>
          <w:color w:val="000000"/>
          <w:sz w:val="22"/>
          <w:szCs w:val="22"/>
          <w:lang w:eastAsia="ko-KR"/>
        </w:rPr>
        <w:t xml:space="preserve"> </w:t>
      </w:r>
      <w:r w:rsidRPr="00172472">
        <w:rPr>
          <w:rFonts w:eastAsia="Batang"/>
          <w:color w:val="000000"/>
          <w:sz w:val="22"/>
          <w:szCs w:val="22"/>
          <w:lang w:eastAsia="ko-KR"/>
        </w:rPr>
        <w:t xml:space="preserve">Doğu Anadolu’dan Marmara Bölgesi’ne </w:t>
      </w:r>
      <w:proofErr w:type="gramStart"/>
      <w:r w:rsidRPr="00172472">
        <w:rPr>
          <w:rFonts w:eastAsia="Batang"/>
          <w:color w:val="000000"/>
          <w:sz w:val="22"/>
          <w:szCs w:val="22"/>
          <w:lang w:eastAsia="ko-KR"/>
        </w:rPr>
        <w:t>göçler</w:t>
      </w:r>
      <w:r w:rsidR="006201A4">
        <w:rPr>
          <w:rFonts w:eastAsia="Batang"/>
          <w:color w:val="000000"/>
          <w:sz w:val="22"/>
          <w:szCs w:val="22"/>
          <w:lang w:eastAsia="ko-KR"/>
        </w:rPr>
        <w:t>le</w:t>
      </w:r>
      <w:r w:rsidRPr="00172472">
        <w:rPr>
          <w:rFonts w:eastAsia="Batang"/>
          <w:color w:val="000000"/>
          <w:sz w:val="22"/>
          <w:szCs w:val="22"/>
          <w:lang w:eastAsia="ko-KR"/>
        </w:rPr>
        <w:t xml:space="preserve">        </w:t>
      </w:r>
      <w:r w:rsidRPr="00172472">
        <w:rPr>
          <w:rFonts w:eastAsia="Batang"/>
          <w:b/>
          <w:color w:val="000000"/>
          <w:sz w:val="22"/>
          <w:szCs w:val="22"/>
          <w:lang w:eastAsia="ko-KR"/>
        </w:rPr>
        <w:t>D</w:t>
      </w:r>
      <w:proofErr w:type="gramEnd"/>
      <w:r w:rsidRPr="00172472">
        <w:rPr>
          <w:rFonts w:eastAsia="Batang"/>
          <w:b/>
          <w:color w:val="000000"/>
          <w:sz w:val="22"/>
          <w:szCs w:val="22"/>
          <w:lang w:eastAsia="ko-KR"/>
        </w:rPr>
        <w:t>)</w:t>
      </w:r>
      <w:r w:rsidR="00172472" w:rsidRPr="00172472">
        <w:rPr>
          <w:rFonts w:eastAsia="Batang"/>
          <w:color w:val="000000"/>
          <w:sz w:val="22"/>
          <w:szCs w:val="22"/>
          <w:lang w:eastAsia="ko-KR"/>
        </w:rPr>
        <w:t xml:space="preserve"> </w:t>
      </w:r>
      <w:r w:rsidRPr="00172472">
        <w:rPr>
          <w:rFonts w:eastAsia="Batang"/>
          <w:color w:val="000000"/>
          <w:sz w:val="22"/>
          <w:szCs w:val="22"/>
          <w:lang w:eastAsia="ko-KR"/>
        </w:rPr>
        <w:t>Hatay’ın Türkiye’ye katılmasıyla</w:t>
      </w:r>
    </w:p>
    <w:p w:rsidR="000E3E09" w:rsidRPr="00172472" w:rsidRDefault="000E3E09" w:rsidP="00E32B07">
      <w:pPr>
        <w:rPr>
          <w:rFonts w:eastAsia="Batang"/>
          <w:color w:val="000000"/>
          <w:sz w:val="22"/>
          <w:szCs w:val="22"/>
          <w:lang w:eastAsia="ko-KR"/>
        </w:rPr>
      </w:pPr>
    </w:p>
    <w:p w:rsidR="00172472" w:rsidRPr="00172472" w:rsidRDefault="00172472" w:rsidP="00E32B07">
      <w:pPr>
        <w:rPr>
          <w:rFonts w:eastAsia="Batang"/>
          <w:color w:val="000000"/>
          <w:sz w:val="22"/>
          <w:szCs w:val="22"/>
          <w:lang w:eastAsia="ko-KR"/>
        </w:rPr>
      </w:pPr>
    </w:p>
    <w:p w:rsidR="00172472" w:rsidRPr="00172472" w:rsidRDefault="00172472" w:rsidP="00172472">
      <w:pPr>
        <w:rPr>
          <w:b/>
          <w:color w:val="000000"/>
          <w:sz w:val="22"/>
          <w:szCs w:val="22"/>
        </w:rPr>
      </w:pPr>
      <w:r w:rsidRPr="00172472">
        <w:rPr>
          <w:b/>
          <w:color w:val="000000"/>
          <w:sz w:val="22"/>
          <w:szCs w:val="22"/>
        </w:rPr>
        <w:t>5-)Aşağıdaki</w:t>
      </w:r>
      <w:r w:rsidR="001E20D3">
        <w:rPr>
          <w:b/>
          <w:color w:val="000000"/>
          <w:sz w:val="22"/>
          <w:szCs w:val="22"/>
        </w:rPr>
        <w:t xml:space="preserve"> Beylik- Eser eşleştirmelerinden hangisi yanlış verilmiştir</w:t>
      </w:r>
      <w:r w:rsidRPr="00172472">
        <w:rPr>
          <w:b/>
          <w:color w:val="000000"/>
          <w:sz w:val="22"/>
          <w:szCs w:val="22"/>
        </w:rPr>
        <w:t xml:space="preserve">? </w:t>
      </w:r>
    </w:p>
    <w:p w:rsidR="001E20D3" w:rsidRDefault="00172472" w:rsidP="00172472">
      <w:pPr>
        <w:rPr>
          <w:color w:val="000000"/>
          <w:sz w:val="22"/>
          <w:szCs w:val="22"/>
        </w:rPr>
      </w:pPr>
      <w:r w:rsidRPr="00172472">
        <w:rPr>
          <w:b/>
          <w:color w:val="000000"/>
          <w:sz w:val="22"/>
          <w:szCs w:val="22"/>
        </w:rPr>
        <w:t>A)</w:t>
      </w:r>
      <w:r w:rsidRPr="00172472">
        <w:rPr>
          <w:color w:val="000000"/>
          <w:sz w:val="22"/>
          <w:szCs w:val="22"/>
        </w:rPr>
        <w:t> </w:t>
      </w:r>
      <w:proofErr w:type="spellStart"/>
      <w:r w:rsidR="001E20D3">
        <w:rPr>
          <w:color w:val="000000"/>
          <w:sz w:val="22"/>
          <w:szCs w:val="22"/>
        </w:rPr>
        <w:t>Artuklular</w:t>
      </w:r>
      <w:proofErr w:type="spellEnd"/>
      <w:r w:rsidR="001E20D3">
        <w:rPr>
          <w:color w:val="000000"/>
          <w:sz w:val="22"/>
          <w:szCs w:val="22"/>
        </w:rPr>
        <w:t>- Malabadi Köprüsü</w:t>
      </w:r>
      <w:r w:rsidRPr="00172472">
        <w:rPr>
          <w:color w:val="000000"/>
          <w:sz w:val="22"/>
          <w:szCs w:val="22"/>
        </w:rPr>
        <w:t xml:space="preserve">     </w:t>
      </w:r>
    </w:p>
    <w:p w:rsidR="001E20D3" w:rsidRDefault="00172472" w:rsidP="00172472">
      <w:pPr>
        <w:rPr>
          <w:color w:val="000000"/>
          <w:sz w:val="22"/>
          <w:szCs w:val="22"/>
        </w:rPr>
      </w:pPr>
      <w:r w:rsidRPr="00172472">
        <w:rPr>
          <w:b/>
          <w:color w:val="000000"/>
          <w:sz w:val="22"/>
          <w:szCs w:val="22"/>
        </w:rPr>
        <w:t>B) </w:t>
      </w:r>
      <w:proofErr w:type="spellStart"/>
      <w:r w:rsidR="001E20D3">
        <w:rPr>
          <w:color w:val="000000"/>
          <w:sz w:val="22"/>
          <w:szCs w:val="22"/>
        </w:rPr>
        <w:t>Saltuklular</w:t>
      </w:r>
      <w:proofErr w:type="spellEnd"/>
      <w:r w:rsidR="001E20D3">
        <w:rPr>
          <w:color w:val="000000"/>
          <w:sz w:val="22"/>
          <w:szCs w:val="22"/>
        </w:rPr>
        <w:t>- Mama Hatun Türbesi</w:t>
      </w:r>
      <w:r w:rsidRPr="00172472">
        <w:rPr>
          <w:color w:val="000000"/>
          <w:sz w:val="22"/>
          <w:szCs w:val="22"/>
        </w:rPr>
        <w:t xml:space="preserve">    </w:t>
      </w:r>
    </w:p>
    <w:p w:rsidR="00172472" w:rsidRPr="00172472" w:rsidRDefault="00172472" w:rsidP="00172472">
      <w:pPr>
        <w:rPr>
          <w:color w:val="000000"/>
          <w:sz w:val="22"/>
          <w:szCs w:val="22"/>
        </w:rPr>
      </w:pPr>
      <w:r w:rsidRPr="00172472">
        <w:rPr>
          <w:b/>
          <w:color w:val="000000"/>
          <w:sz w:val="22"/>
          <w:szCs w:val="22"/>
        </w:rPr>
        <w:t>C)</w:t>
      </w:r>
      <w:r w:rsidRPr="00172472">
        <w:rPr>
          <w:color w:val="000000"/>
          <w:sz w:val="22"/>
          <w:szCs w:val="22"/>
        </w:rPr>
        <w:t> </w:t>
      </w:r>
      <w:r w:rsidR="006201A4">
        <w:rPr>
          <w:color w:val="000000"/>
          <w:sz w:val="22"/>
          <w:szCs w:val="22"/>
        </w:rPr>
        <w:t xml:space="preserve">Danişmentliler- </w:t>
      </w:r>
      <w:proofErr w:type="spellStart"/>
      <w:r w:rsidR="006201A4">
        <w:rPr>
          <w:color w:val="000000"/>
          <w:sz w:val="22"/>
          <w:szCs w:val="22"/>
        </w:rPr>
        <w:t>Yağıbasan</w:t>
      </w:r>
      <w:proofErr w:type="spellEnd"/>
      <w:r w:rsidR="006201A4">
        <w:rPr>
          <w:color w:val="000000"/>
          <w:sz w:val="22"/>
          <w:szCs w:val="22"/>
        </w:rPr>
        <w:t xml:space="preserve"> Medresesi</w:t>
      </w:r>
      <w:r w:rsidRPr="00172472">
        <w:rPr>
          <w:color w:val="000000"/>
          <w:sz w:val="22"/>
          <w:szCs w:val="22"/>
        </w:rPr>
        <w:t xml:space="preserve">               </w:t>
      </w:r>
      <w:r w:rsidRPr="00172472">
        <w:rPr>
          <w:b/>
          <w:color w:val="000000"/>
          <w:sz w:val="22"/>
          <w:szCs w:val="22"/>
        </w:rPr>
        <w:t>D)</w:t>
      </w:r>
      <w:r w:rsidRPr="00172472">
        <w:rPr>
          <w:color w:val="000000"/>
          <w:sz w:val="22"/>
          <w:szCs w:val="22"/>
        </w:rPr>
        <w:t> </w:t>
      </w:r>
      <w:r w:rsidR="006201A4">
        <w:rPr>
          <w:color w:val="000000"/>
          <w:sz w:val="22"/>
          <w:szCs w:val="22"/>
        </w:rPr>
        <w:t>Çaka Beyliği- İzmir Ulu Camii</w:t>
      </w:r>
    </w:p>
    <w:p w:rsidR="00172472" w:rsidRDefault="00172472" w:rsidP="00172472">
      <w:pPr>
        <w:rPr>
          <w:color w:val="000000"/>
        </w:rPr>
      </w:pPr>
    </w:p>
    <w:p w:rsidR="000E3E09" w:rsidRDefault="000E3E09" w:rsidP="00172472">
      <w:pPr>
        <w:rPr>
          <w:color w:val="000000"/>
        </w:rPr>
      </w:pPr>
    </w:p>
    <w:p w:rsidR="00172472" w:rsidRDefault="00172472" w:rsidP="0017247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6-) </w:t>
      </w:r>
      <w:r w:rsidRPr="00172472">
        <w:rPr>
          <w:b/>
          <w:sz w:val="22"/>
          <w:szCs w:val="22"/>
        </w:rPr>
        <w:t xml:space="preserve">Demokrasilerde basın özgürlüğü esastır. Düşünce, haber ve bilgilerin hiçbir denetime bağlı olmadan, sansür edilmeden basın-yayın yoluyla halka duyurulmasına basın özgürlüğü </w:t>
      </w:r>
      <w:proofErr w:type="gramStart"/>
      <w:r w:rsidRPr="00172472">
        <w:rPr>
          <w:b/>
          <w:sz w:val="22"/>
          <w:szCs w:val="22"/>
        </w:rPr>
        <w:t>denir.</w:t>
      </w:r>
      <w:r w:rsidRPr="00172472">
        <w:rPr>
          <w:b/>
          <w:color w:val="000000"/>
          <w:sz w:val="22"/>
          <w:szCs w:val="22"/>
        </w:rPr>
        <w:t>Buna</w:t>
      </w:r>
      <w:proofErr w:type="gramEnd"/>
      <w:r w:rsidRPr="00172472">
        <w:rPr>
          <w:b/>
          <w:color w:val="000000"/>
          <w:sz w:val="22"/>
          <w:szCs w:val="22"/>
        </w:rPr>
        <w:t xml:space="preserve"> göre basın özgürlüğü insan hak ve özgürlüklerinden hangisiyle daha çok ilgilidir?</w:t>
      </w:r>
      <w:r w:rsidRPr="00172472">
        <w:rPr>
          <w:b/>
          <w:sz w:val="22"/>
          <w:szCs w:val="22"/>
        </w:rPr>
        <w:t xml:space="preserve"> </w:t>
      </w:r>
    </w:p>
    <w:p w:rsidR="000E3E09" w:rsidRDefault="00172472" w:rsidP="00172472">
      <w:pPr>
        <w:rPr>
          <w:sz w:val="22"/>
          <w:szCs w:val="22"/>
        </w:rPr>
      </w:pPr>
      <w:r w:rsidRPr="00172472">
        <w:rPr>
          <w:b/>
          <w:sz w:val="22"/>
          <w:szCs w:val="22"/>
        </w:rPr>
        <w:t>A)</w:t>
      </w:r>
      <w:r w:rsidRPr="00172472">
        <w:rPr>
          <w:color w:val="000000"/>
          <w:sz w:val="22"/>
          <w:szCs w:val="22"/>
        </w:rPr>
        <w:t>Din ve vicdan özgürlüğü</w:t>
      </w:r>
      <w:r>
        <w:rPr>
          <w:sz w:val="22"/>
          <w:szCs w:val="22"/>
        </w:rPr>
        <w:t xml:space="preserve">       </w:t>
      </w:r>
    </w:p>
    <w:p w:rsidR="000E3E09" w:rsidRDefault="00172472" w:rsidP="00172472">
      <w:pPr>
        <w:rPr>
          <w:sz w:val="22"/>
          <w:szCs w:val="22"/>
        </w:rPr>
      </w:pPr>
      <w:r w:rsidRPr="00172472">
        <w:rPr>
          <w:b/>
          <w:sz w:val="22"/>
          <w:szCs w:val="22"/>
        </w:rPr>
        <w:t>B)</w:t>
      </w:r>
      <w:r w:rsidRPr="00172472">
        <w:rPr>
          <w:color w:val="000000"/>
          <w:sz w:val="22"/>
          <w:szCs w:val="22"/>
        </w:rPr>
        <w:t>Özel hayatın gizliliği</w:t>
      </w:r>
      <w:r w:rsidRPr="00172472">
        <w:rPr>
          <w:sz w:val="22"/>
          <w:szCs w:val="22"/>
        </w:rPr>
        <w:t xml:space="preserve">       </w:t>
      </w:r>
    </w:p>
    <w:p w:rsidR="000E3E09" w:rsidRDefault="00172472" w:rsidP="00172472">
      <w:pPr>
        <w:rPr>
          <w:color w:val="000000"/>
          <w:sz w:val="22"/>
          <w:szCs w:val="22"/>
        </w:rPr>
      </w:pPr>
      <w:r w:rsidRPr="00172472">
        <w:rPr>
          <w:b/>
          <w:color w:val="000000"/>
          <w:sz w:val="22"/>
          <w:szCs w:val="22"/>
        </w:rPr>
        <w:t>C)</w:t>
      </w:r>
      <w:r w:rsidRPr="00172472">
        <w:rPr>
          <w:color w:val="000000"/>
          <w:sz w:val="22"/>
          <w:szCs w:val="22"/>
        </w:rPr>
        <w:t>Düş</w:t>
      </w:r>
      <w:r>
        <w:rPr>
          <w:color w:val="000000"/>
          <w:sz w:val="22"/>
          <w:szCs w:val="22"/>
        </w:rPr>
        <w:t xml:space="preserve">ünce ve ifade özgürlüğü     </w:t>
      </w:r>
    </w:p>
    <w:p w:rsidR="00172472" w:rsidRDefault="00172472" w:rsidP="00172472">
      <w:pPr>
        <w:rPr>
          <w:color w:val="000000"/>
          <w:sz w:val="22"/>
          <w:szCs w:val="22"/>
        </w:rPr>
      </w:pPr>
      <w:r w:rsidRPr="00172472">
        <w:rPr>
          <w:b/>
          <w:color w:val="000000"/>
          <w:sz w:val="22"/>
          <w:szCs w:val="22"/>
        </w:rPr>
        <w:t>D)</w:t>
      </w:r>
      <w:r w:rsidRPr="00172472">
        <w:rPr>
          <w:color w:val="000000"/>
          <w:sz w:val="22"/>
          <w:szCs w:val="22"/>
        </w:rPr>
        <w:t>Seyahat etme özgürlüğü</w:t>
      </w:r>
    </w:p>
    <w:p w:rsidR="00172472" w:rsidRDefault="0038656D" w:rsidP="00172472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7-) </w:t>
      </w:r>
      <w:r w:rsidR="00172472" w:rsidRPr="0038656D">
        <w:rPr>
          <w:b/>
          <w:sz w:val="22"/>
          <w:szCs w:val="22"/>
        </w:rPr>
        <w:t xml:space="preserve">İnsanların sadece kendilerini ilgilendiren, başkalarıyla paylaşmak ya da paylaşmamak konusunda özgür oldukları konular olabilir. Kimse kişilerin bu hakkını ihlal </w:t>
      </w:r>
      <w:proofErr w:type="gramStart"/>
      <w:r w:rsidR="00172472" w:rsidRPr="0038656D">
        <w:rPr>
          <w:b/>
          <w:sz w:val="22"/>
          <w:szCs w:val="22"/>
        </w:rPr>
        <w:t>edemez.Yukarıda</w:t>
      </w:r>
      <w:proofErr w:type="gramEnd"/>
      <w:r w:rsidR="00172472" w:rsidRPr="0038656D">
        <w:rPr>
          <w:b/>
          <w:sz w:val="22"/>
          <w:szCs w:val="22"/>
        </w:rPr>
        <w:t xml:space="preserve"> hangi özgürlüğümüzden söz edilmektedir? </w:t>
      </w:r>
    </w:p>
    <w:p w:rsidR="00165BFD" w:rsidRDefault="0038656D" w:rsidP="00172472">
      <w:pPr>
        <w:rPr>
          <w:sz w:val="22"/>
          <w:szCs w:val="22"/>
        </w:rPr>
      </w:pPr>
      <w:r w:rsidRPr="0038656D">
        <w:rPr>
          <w:b/>
          <w:sz w:val="22"/>
          <w:szCs w:val="22"/>
        </w:rPr>
        <w:t>A)</w:t>
      </w:r>
      <w:r>
        <w:rPr>
          <w:sz w:val="22"/>
          <w:szCs w:val="22"/>
        </w:rPr>
        <w:t xml:space="preserve"> Seyahat özgürlüğü</w:t>
      </w:r>
      <w:r>
        <w:rPr>
          <w:sz w:val="22"/>
          <w:szCs w:val="22"/>
        </w:rPr>
        <w:tab/>
        <w:t xml:space="preserve">    </w:t>
      </w:r>
      <w:r w:rsidRPr="0038656D">
        <w:rPr>
          <w:b/>
          <w:sz w:val="22"/>
          <w:szCs w:val="22"/>
        </w:rPr>
        <w:t>B</w:t>
      </w:r>
      <w:r w:rsidR="00172472" w:rsidRPr="0038656D">
        <w:rPr>
          <w:b/>
          <w:sz w:val="22"/>
          <w:szCs w:val="22"/>
        </w:rPr>
        <w:t>)</w:t>
      </w:r>
      <w:r w:rsidR="00172472" w:rsidRPr="0038656D">
        <w:rPr>
          <w:sz w:val="22"/>
          <w:szCs w:val="22"/>
        </w:rPr>
        <w:t xml:space="preserve"> Konut </w:t>
      </w:r>
      <w:proofErr w:type="gramStart"/>
      <w:r w:rsidR="00172472" w:rsidRPr="0038656D">
        <w:rPr>
          <w:sz w:val="22"/>
          <w:szCs w:val="22"/>
        </w:rPr>
        <w:t xml:space="preserve">dokunulmazlığı  </w:t>
      </w:r>
      <w:r>
        <w:rPr>
          <w:sz w:val="22"/>
          <w:szCs w:val="22"/>
        </w:rPr>
        <w:t xml:space="preserve">          </w:t>
      </w:r>
      <w:r w:rsidRPr="0038656D">
        <w:rPr>
          <w:b/>
          <w:sz w:val="22"/>
          <w:szCs w:val="22"/>
        </w:rPr>
        <w:t>C</w:t>
      </w:r>
      <w:proofErr w:type="gramEnd"/>
      <w:r w:rsidRPr="0038656D">
        <w:rPr>
          <w:b/>
          <w:sz w:val="22"/>
          <w:szCs w:val="22"/>
        </w:rPr>
        <w:t>)</w:t>
      </w:r>
      <w:r>
        <w:rPr>
          <w:sz w:val="22"/>
          <w:szCs w:val="22"/>
        </w:rPr>
        <w:t xml:space="preserve"> Fırsat eşitliği</w:t>
      </w:r>
      <w:r>
        <w:rPr>
          <w:sz w:val="22"/>
          <w:szCs w:val="22"/>
        </w:rPr>
        <w:tab/>
      </w:r>
      <w:r w:rsidRPr="0038656D">
        <w:rPr>
          <w:b/>
          <w:sz w:val="22"/>
          <w:szCs w:val="22"/>
        </w:rPr>
        <w:t xml:space="preserve">    D</w:t>
      </w:r>
      <w:r w:rsidR="00172472" w:rsidRPr="0038656D">
        <w:rPr>
          <w:b/>
          <w:sz w:val="22"/>
          <w:szCs w:val="22"/>
        </w:rPr>
        <w:t>)</w:t>
      </w:r>
      <w:r w:rsidR="00172472" w:rsidRPr="0038656D">
        <w:rPr>
          <w:sz w:val="22"/>
          <w:szCs w:val="22"/>
        </w:rPr>
        <w:t xml:space="preserve"> Özel yaşamın gizliliği</w:t>
      </w:r>
    </w:p>
    <w:p w:rsidR="000E3E09" w:rsidRPr="00165BFD" w:rsidRDefault="000E3E09" w:rsidP="00172472">
      <w:pPr>
        <w:rPr>
          <w:sz w:val="22"/>
          <w:szCs w:val="22"/>
        </w:rPr>
      </w:pPr>
    </w:p>
    <w:p w:rsidR="00165BFD" w:rsidRDefault="00165BFD" w:rsidP="00165BFD">
      <w:pPr>
        <w:spacing w:before="120" w:after="120"/>
        <w:rPr>
          <w:b/>
          <w:sz w:val="22"/>
          <w:szCs w:val="22"/>
        </w:rPr>
      </w:pPr>
      <w:r w:rsidRPr="00165BFD">
        <w:rPr>
          <w:b/>
          <w:sz w:val="22"/>
          <w:szCs w:val="22"/>
        </w:rPr>
        <w:t>8-) Aşağıdaki tabloda 1990 yılı itibariyle Türkiye</w:t>
      </w:r>
      <w:r w:rsidRPr="008979C6">
        <w:t xml:space="preserve"> </w:t>
      </w:r>
      <w:r w:rsidRPr="00165BFD">
        <w:rPr>
          <w:sz w:val="22"/>
          <w:szCs w:val="22"/>
        </w:rPr>
        <w:t>nüfusunun eğitim durumu verilmiştir</w:t>
      </w:r>
      <w:r w:rsidRPr="00165BFD">
        <w:rPr>
          <w:b/>
          <w:sz w:val="22"/>
          <w:szCs w:val="22"/>
        </w:rPr>
        <w:t>.</w:t>
      </w:r>
    </w:p>
    <w:p w:rsidR="00165BFD" w:rsidRPr="00165BFD" w:rsidRDefault="00165BFD" w:rsidP="00165BFD">
      <w:pPr>
        <w:spacing w:before="120" w:after="120"/>
        <w:jc w:val="both"/>
        <w:rPr>
          <w:b/>
          <w:sz w:val="22"/>
          <w:szCs w:val="22"/>
        </w:rPr>
      </w:pPr>
      <w:r w:rsidRPr="00165BFD">
        <w:rPr>
          <w:b/>
          <w:sz w:val="22"/>
          <w:szCs w:val="22"/>
        </w:rPr>
        <w:t>Grafiğe göre, aşağıdaki yorumlardan hangisi yanlıştır?</w:t>
      </w:r>
    </w:p>
    <w:p w:rsidR="00165BFD" w:rsidRPr="00165BFD" w:rsidRDefault="00165BFD" w:rsidP="00165BFD">
      <w:pPr>
        <w:tabs>
          <w:tab w:val="left" w:pos="1980"/>
        </w:tabs>
        <w:spacing w:before="120" w:after="120"/>
        <w:rPr>
          <w:sz w:val="22"/>
          <w:szCs w:val="22"/>
        </w:rPr>
      </w:pPr>
      <w:r w:rsidRPr="00165BFD">
        <w:rPr>
          <w:b/>
          <w:sz w:val="22"/>
          <w:szCs w:val="22"/>
        </w:rPr>
        <w:t>A)</w:t>
      </w:r>
      <w:r w:rsidRPr="00165BFD">
        <w:rPr>
          <w:sz w:val="22"/>
          <w:szCs w:val="22"/>
        </w:rPr>
        <w:t xml:space="preserve"> Okur-yazar olmayanların oranı toplam nüfusun 1/5’ini oluşturur.</w:t>
      </w:r>
    </w:p>
    <w:p w:rsidR="00165BFD" w:rsidRPr="00165BFD" w:rsidRDefault="00165BFD" w:rsidP="00165BFD">
      <w:pPr>
        <w:tabs>
          <w:tab w:val="left" w:pos="1980"/>
        </w:tabs>
        <w:spacing w:before="120" w:after="120"/>
        <w:rPr>
          <w:sz w:val="22"/>
          <w:szCs w:val="22"/>
        </w:rPr>
      </w:pPr>
      <w:r w:rsidRPr="00165BFD">
        <w:rPr>
          <w:b/>
          <w:sz w:val="22"/>
          <w:szCs w:val="22"/>
        </w:rPr>
        <w:t>B)</w:t>
      </w:r>
      <w:r w:rsidRPr="00165BFD">
        <w:rPr>
          <w:sz w:val="22"/>
          <w:szCs w:val="22"/>
        </w:rPr>
        <w:t xml:space="preserve"> Toplam nüfus içinde en az pay üniversite mezunlarına aittir.</w:t>
      </w:r>
    </w:p>
    <w:p w:rsidR="00165BFD" w:rsidRPr="00165BFD" w:rsidRDefault="00165BFD" w:rsidP="00165BFD">
      <w:pPr>
        <w:tabs>
          <w:tab w:val="left" w:pos="1980"/>
        </w:tabs>
        <w:spacing w:before="120" w:after="120"/>
        <w:rPr>
          <w:sz w:val="22"/>
          <w:szCs w:val="22"/>
        </w:rPr>
      </w:pPr>
      <w:r w:rsidRPr="00165BFD">
        <w:rPr>
          <w:b/>
          <w:sz w:val="22"/>
          <w:szCs w:val="22"/>
        </w:rPr>
        <w:t>C)</w:t>
      </w:r>
      <w:r w:rsidRPr="00165BFD">
        <w:rPr>
          <w:sz w:val="22"/>
          <w:szCs w:val="22"/>
        </w:rPr>
        <w:t xml:space="preserve">  Okur-yazar olmayanların oranı hızla azalmaktadır.</w:t>
      </w:r>
    </w:p>
    <w:p w:rsidR="00165BFD" w:rsidRDefault="00165BFD" w:rsidP="00165BFD">
      <w:pPr>
        <w:tabs>
          <w:tab w:val="left" w:pos="1980"/>
        </w:tabs>
        <w:spacing w:before="120" w:after="120"/>
        <w:rPr>
          <w:sz w:val="22"/>
          <w:szCs w:val="22"/>
        </w:rPr>
      </w:pPr>
      <w:r w:rsidRPr="00165BFD">
        <w:rPr>
          <w:b/>
          <w:sz w:val="22"/>
          <w:szCs w:val="22"/>
        </w:rPr>
        <w:t>D)</w:t>
      </w:r>
      <w:r w:rsidRPr="00165BFD">
        <w:rPr>
          <w:sz w:val="22"/>
          <w:szCs w:val="22"/>
        </w:rPr>
        <w:t xml:space="preserve"> Lise ve dengi okul mezunları ile yüksekokul mezunlarının </w:t>
      </w:r>
      <w:proofErr w:type="gramStart"/>
      <w:r w:rsidRPr="00165BFD">
        <w:rPr>
          <w:sz w:val="22"/>
          <w:szCs w:val="22"/>
        </w:rPr>
        <w:t>toplamı  okur</w:t>
      </w:r>
      <w:proofErr w:type="gramEnd"/>
      <w:r w:rsidRPr="00165BFD">
        <w:rPr>
          <w:sz w:val="22"/>
          <w:szCs w:val="22"/>
        </w:rPr>
        <w:t>-yazar olmayanların toplamından daha azdır.</w:t>
      </w:r>
    </w:p>
    <w:p w:rsidR="00165BFD" w:rsidRPr="00165BFD" w:rsidRDefault="00165BFD" w:rsidP="00165BFD">
      <w:pPr>
        <w:tabs>
          <w:tab w:val="left" w:pos="1980"/>
        </w:tabs>
        <w:spacing w:before="120" w:after="120"/>
        <w:rPr>
          <w:sz w:val="22"/>
          <w:szCs w:val="22"/>
        </w:rPr>
      </w:pPr>
    </w:p>
    <w:p w:rsidR="00172472" w:rsidRPr="00165BFD" w:rsidRDefault="00165BFD" w:rsidP="00172472">
      <w:pPr>
        <w:rPr>
          <w:sz w:val="22"/>
          <w:szCs w:val="22"/>
        </w:rPr>
      </w:pPr>
      <w:r w:rsidRPr="00165BFD">
        <w:rPr>
          <w:noProof/>
          <w:sz w:val="22"/>
          <w:szCs w:val="22"/>
        </w:rPr>
        <w:drawing>
          <wp:inline distT="0" distB="0" distL="0" distR="0">
            <wp:extent cx="2839085" cy="123317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085" cy="1233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472" w:rsidRPr="00E32B07" w:rsidRDefault="00172472" w:rsidP="00E32B07">
      <w:pPr>
        <w:rPr>
          <w:rFonts w:eastAsia="Batang"/>
          <w:color w:val="000000"/>
          <w:sz w:val="22"/>
          <w:szCs w:val="22"/>
          <w:lang w:eastAsia="ko-KR"/>
        </w:rPr>
      </w:pPr>
    </w:p>
    <w:p w:rsidR="00165BFD" w:rsidRDefault="00165BFD" w:rsidP="00165BFD">
      <w:pPr>
        <w:tabs>
          <w:tab w:val="left" w:pos="1980"/>
        </w:tabs>
        <w:rPr>
          <w:b/>
          <w:sz w:val="22"/>
          <w:szCs w:val="22"/>
          <w:u w:val="single"/>
        </w:rPr>
      </w:pPr>
      <w:r w:rsidRPr="00165BFD">
        <w:rPr>
          <w:b/>
          <w:sz w:val="22"/>
          <w:szCs w:val="22"/>
        </w:rPr>
        <w:t xml:space="preserve">9-) Yukarıdaki Türkiye haritası üzerinde işaretlenmiş yerlerden hangisi </w:t>
      </w:r>
      <w:r w:rsidRPr="00165BFD">
        <w:rPr>
          <w:b/>
          <w:sz w:val="22"/>
          <w:szCs w:val="22"/>
          <w:u w:val="single"/>
        </w:rPr>
        <w:t>göç almaz?</w:t>
      </w:r>
    </w:p>
    <w:p w:rsidR="00165BFD" w:rsidRPr="00165BFD" w:rsidRDefault="00165BFD" w:rsidP="00165BFD">
      <w:pPr>
        <w:tabs>
          <w:tab w:val="left" w:pos="1980"/>
        </w:tabs>
        <w:rPr>
          <w:b/>
          <w:sz w:val="22"/>
          <w:szCs w:val="22"/>
        </w:rPr>
      </w:pPr>
    </w:p>
    <w:p w:rsidR="00165BFD" w:rsidRPr="00165BFD" w:rsidRDefault="00165BFD" w:rsidP="00165BFD">
      <w:pPr>
        <w:rPr>
          <w:sz w:val="22"/>
          <w:szCs w:val="22"/>
        </w:rPr>
      </w:pPr>
      <w:r w:rsidRPr="00165BFD">
        <w:rPr>
          <w:sz w:val="22"/>
          <w:szCs w:val="22"/>
        </w:rPr>
        <w:t>A) I</w:t>
      </w:r>
      <w:r w:rsidRPr="00165BFD">
        <w:rPr>
          <w:sz w:val="22"/>
          <w:szCs w:val="22"/>
        </w:rPr>
        <w:tab/>
      </w:r>
      <w:r w:rsidRPr="00165BFD">
        <w:rPr>
          <w:sz w:val="22"/>
          <w:szCs w:val="22"/>
        </w:rPr>
        <w:tab/>
        <w:t>B) II</w:t>
      </w:r>
      <w:r>
        <w:rPr>
          <w:sz w:val="22"/>
          <w:szCs w:val="22"/>
        </w:rPr>
        <w:t xml:space="preserve">I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C) IV</w:t>
      </w:r>
      <w:r w:rsidRPr="00165BFD">
        <w:rPr>
          <w:sz w:val="22"/>
          <w:szCs w:val="22"/>
        </w:rPr>
        <w:t xml:space="preserve"> </w:t>
      </w:r>
      <w:r w:rsidRPr="00165BFD">
        <w:rPr>
          <w:sz w:val="22"/>
          <w:szCs w:val="22"/>
        </w:rPr>
        <w:tab/>
        <w:t xml:space="preserve">        D) V</w:t>
      </w:r>
    </w:p>
    <w:p w:rsidR="00E32B07" w:rsidRPr="00E32B07" w:rsidRDefault="00E32B07" w:rsidP="00E32B07">
      <w:pPr>
        <w:jc w:val="both"/>
        <w:rPr>
          <w:sz w:val="22"/>
          <w:szCs w:val="22"/>
        </w:rPr>
      </w:pPr>
    </w:p>
    <w:p w:rsidR="00E32B07" w:rsidRPr="00165BFD" w:rsidRDefault="00E32B07" w:rsidP="00E32B07">
      <w:pPr>
        <w:jc w:val="both"/>
        <w:rPr>
          <w:rFonts w:eastAsia="Batang"/>
          <w:b/>
          <w:sz w:val="22"/>
          <w:szCs w:val="22"/>
          <w:lang w:eastAsia="ko-KR"/>
        </w:rPr>
      </w:pPr>
    </w:p>
    <w:p w:rsidR="00165BFD" w:rsidRDefault="00165BFD" w:rsidP="00165BFD">
      <w:pPr>
        <w:shd w:val="clear" w:color="auto" w:fill="FFFFFF"/>
        <w:spacing w:line="220" w:lineRule="exact"/>
        <w:rPr>
          <w:sz w:val="22"/>
          <w:szCs w:val="22"/>
        </w:rPr>
      </w:pPr>
      <w:r w:rsidRPr="00165BFD">
        <w:rPr>
          <w:b/>
          <w:sz w:val="22"/>
          <w:szCs w:val="22"/>
        </w:rPr>
        <w:t xml:space="preserve">10-) </w:t>
      </w:r>
      <w:r>
        <w:rPr>
          <w:b/>
          <w:sz w:val="22"/>
          <w:szCs w:val="22"/>
        </w:rPr>
        <w:t xml:space="preserve">   </w:t>
      </w:r>
      <w:r w:rsidRPr="00165BFD">
        <w:rPr>
          <w:sz w:val="22"/>
          <w:szCs w:val="22"/>
        </w:rPr>
        <w:t>Ailesi İstanbul'da olan Serhan İzmir'de üniversitede okumaktadır. Okullar kapanmadan bir hafta önce annesini telefonla arayarak arkadaşlarıyla Marmaris'e tatile gitmek için izin istemiştir. Şimdi arkadaşlarıyla tatilde olan Serhan haftaya İstanbul'a dönecektir.</w:t>
      </w:r>
    </w:p>
    <w:p w:rsidR="00165BFD" w:rsidRPr="00165BFD" w:rsidRDefault="00165BFD" w:rsidP="00165BFD">
      <w:pPr>
        <w:shd w:val="clear" w:color="auto" w:fill="FFFFFF"/>
        <w:spacing w:line="220" w:lineRule="exact"/>
        <w:rPr>
          <w:sz w:val="22"/>
          <w:szCs w:val="22"/>
        </w:rPr>
      </w:pPr>
    </w:p>
    <w:p w:rsidR="00165BFD" w:rsidRDefault="00165BFD" w:rsidP="00165BFD">
      <w:pPr>
        <w:shd w:val="clear" w:color="auto" w:fill="FFFFFF"/>
        <w:spacing w:line="220" w:lineRule="exact"/>
        <w:rPr>
          <w:b/>
          <w:bCs/>
          <w:sz w:val="22"/>
          <w:szCs w:val="22"/>
          <w:u w:val="single"/>
        </w:rPr>
      </w:pPr>
      <w:r w:rsidRPr="00165BFD">
        <w:rPr>
          <w:b/>
          <w:sz w:val="22"/>
          <w:szCs w:val="22"/>
        </w:rPr>
        <w:t xml:space="preserve">  </w:t>
      </w:r>
      <w:r w:rsidRPr="00165BFD">
        <w:rPr>
          <w:b/>
          <w:bCs/>
          <w:sz w:val="22"/>
          <w:szCs w:val="22"/>
        </w:rPr>
        <w:t xml:space="preserve">Yukarıdaki paragrafta Serhan’ın hangi hak ve özgürlüklerinden </w:t>
      </w:r>
      <w:r w:rsidRPr="00165BFD">
        <w:rPr>
          <w:b/>
          <w:bCs/>
          <w:sz w:val="22"/>
          <w:szCs w:val="22"/>
          <w:u w:val="single"/>
        </w:rPr>
        <w:t>bahsedilmemiştir?</w:t>
      </w:r>
    </w:p>
    <w:p w:rsidR="00165BFD" w:rsidRPr="00165BFD" w:rsidRDefault="00165BFD" w:rsidP="00165BFD">
      <w:pPr>
        <w:shd w:val="clear" w:color="auto" w:fill="FFFFFF"/>
        <w:spacing w:line="220" w:lineRule="exact"/>
        <w:rPr>
          <w:b/>
          <w:bCs/>
          <w:sz w:val="22"/>
          <w:szCs w:val="22"/>
          <w:u w:val="single"/>
        </w:rPr>
      </w:pPr>
    </w:p>
    <w:p w:rsidR="00165BFD" w:rsidRPr="00165BFD" w:rsidRDefault="00165BFD" w:rsidP="00165BFD">
      <w:pPr>
        <w:shd w:val="clear" w:color="auto" w:fill="FFFFFF"/>
        <w:spacing w:line="220" w:lineRule="exact"/>
        <w:rPr>
          <w:sz w:val="22"/>
          <w:szCs w:val="22"/>
        </w:rPr>
      </w:pPr>
      <w:r w:rsidRPr="00165BFD">
        <w:rPr>
          <w:sz w:val="22"/>
          <w:szCs w:val="22"/>
        </w:rPr>
        <w:t xml:space="preserve">     </w:t>
      </w:r>
      <w:r w:rsidRPr="00165BFD">
        <w:rPr>
          <w:b/>
          <w:sz w:val="22"/>
          <w:szCs w:val="22"/>
        </w:rPr>
        <w:t>A)</w:t>
      </w:r>
      <w:r w:rsidRPr="00165BFD">
        <w:rPr>
          <w:sz w:val="22"/>
          <w:szCs w:val="22"/>
        </w:rPr>
        <w:t xml:space="preserve">  Eğitim - öğretim hakkı     </w:t>
      </w:r>
    </w:p>
    <w:p w:rsidR="00165BFD" w:rsidRPr="00165BFD" w:rsidRDefault="00165BFD" w:rsidP="00165BFD">
      <w:pPr>
        <w:shd w:val="clear" w:color="auto" w:fill="FFFFFF"/>
        <w:spacing w:line="220" w:lineRule="exact"/>
        <w:rPr>
          <w:sz w:val="22"/>
          <w:szCs w:val="22"/>
        </w:rPr>
      </w:pPr>
      <w:r w:rsidRPr="00165BFD">
        <w:rPr>
          <w:sz w:val="22"/>
          <w:szCs w:val="22"/>
        </w:rPr>
        <w:t xml:space="preserve">     </w:t>
      </w:r>
      <w:r w:rsidRPr="00165BFD">
        <w:rPr>
          <w:b/>
          <w:sz w:val="22"/>
          <w:szCs w:val="22"/>
        </w:rPr>
        <w:t>B)</w:t>
      </w:r>
      <w:r w:rsidRPr="00165BFD">
        <w:rPr>
          <w:sz w:val="22"/>
          <w:szCs w:val="22"/>
        </w:rPr>
        <w:t xml:space="preserve">  Seyahat özgürlüğü</w:t>
      </w:r>
    </w:p>
    <w:p w:rsidR="00165BFD" w:rsidRPr="00165BFD" w:rsidRDefault="00165BFD" w:rsidP="00165BFD">
      <w:pPr>
        <w:shd w:val="clear" w:color="auto" w:fill="FFFFFF"/>
        <w:spacing w:line="220" w:lineRule="exact"/>
        <w:rPr>
          <w:sz w:val="22"/>
          <w:szCs w:val="22"/>
        </w:rPr>
      </w:pPr>
      <w:r w:rsidRPr="00165BFD">
        <w:rPr>
          <w:b/>
          <w:sz w:val="22"/>
          <w:szCs w:val="22"/>
        </w:rPr>
        <w:t xml:space="preserve">     C)</w:t>
      </w:r>
      <w:r w:rsidRPr="00165BFD">
        <w:rPr>
          <w:sz w:val="22"/>
          <w:szCs w:val="22"/>
        </w:rPr>
        <w:t xml:space="preserve">  Haberleşme özgürlüğü        </w:t>
      </w:r>
    </w:p>
    <w:p w:rsidR="00165BFD" w:rsidRPr="00165BFD" w:rsidRDefault="00165BFD" w:rsidP="00165BFD">
      <w:pPr>
        <w:shd w:val="clear" w:color="auto" w:fill="FFFFFF"/>
        <w:spacing w:line="220" w:lineRule="exact"/>
        <w:rPr>
          <w:sz w:val="22"/>
          <w:szCs w:val="22"/>
        </w:rPr>
      </w:pPr>
      <w:r w:rsidRPr="00165BFD">
        <w:rPr>
          <w:sz w:val="22"/>
          <w:szCs w:val="22"/>
        </w:rPr>
        <w:t xml:space="preserve">     </w:t>
      </w:r>
      <w:r w:rsidRPr="00165BFD">
        <w:rPr>
          <w:b/>
          <w:sz w:val="22"/>
          <w:szCs w:val="22"/>
        </w:rPr>
        <w:t>D)</w:t>
      </w:r>
      <w:r w:rsidRPr="00165BFD">
        <w:rPr>
          <w:sz w:val="22"/>
          <w:szCs w:val="22"/>
        </w:rPr>
        <w:t xml:space="preserve">  Din ve vicdan özgürlüğü</w:t>
      </w:r>
    </w:p>
    <w:p w:rsidR="00165BFD" w:rsidRDefault="00165BFD" w:rsidP="00165BFD">
      <w:pPr>
        <w:shd w:val="clear" w:color="auto" w:fill="FFFFFF"/>
        <w:spacing w:line="220" w:lineRule="exact"/>
        <w:rPr>
          <w:b/>
          <w:sz w:val="22"/>
          <w:szCs w:val="22"/>
        </w:rPr>
      </w:pPr>
    </w:p>
    <w:p w:rsidR="000E3E09" w:rsidRPr="00165BFD" w:rsidRDefault="00AC5114" w:rsidP="00165BFD">
      <w:pPr>
        <w:shd w:val="clear" w:color="auto" w:fill="FFFFFF"/>
        <w:spacing w:line="220" w:lineRule="exact"/>
        <w:rPr>
          <w:b/>
          <w:sz w:val="22"/>
          <w:szCs w:val="22"/>
        </w:rPr>
      </w:pPr>
      <w:hyperlink r:id="rId6" w:history="1">
        <w:r w:rsidR="0032777C" w:rsidRPr="008F4BB9">
          <w:rPr>
            <w:rStyle w:val="Kpr"/>
          </w:rPr>
          <w:t>www.sorubak.com</w:t>
        </w:r>
      </w:hyperlink>
      <w:r w:rsidR="0032777C">
        <w:t xml:space="preserve"> </w:t>
      </w:r>
    </w:p>
    <w:p w:rsidR="00E32B07" w:rsidRPr="00E32B07" w:rsidRDefault="00165BFD" w:rsidP="000E3E09">
      <w:pPr>
        <w:shd w:val="clear" w:color="auto" w:fill="FFFFFF"/>
        <w:spacing w:line="220" w:lineRule="exact"/>
        <w:rPr>
          <w:color w:val="000000"/>
          <w:sz w:val="22"/>
          <w:szCs w:val="22"/>
        </w:rPr>
      </w:pPr>
      <w:r w:rsidRPr="00165BFD">
        <w:rPr>
          <w:b/>
          <w:sz w:val="22"/>
          <w:szCs w:val="22"/>
        </w:rPr>
        <w:t xml:space="preserve">Başarılar dilerim… </w:t>
      </w:r>
    </w:p>
    <w:sectPr w:rsidR="00E32B07" w:rsidRPr="00E32B07" w:rsidSect="002F472F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04DED"/>
    <w:multiLevelType w:val="hybridMultilevel"/>
    <w:tmpl w:val="62302D3C"/>
    <w:lvl w:ilvl="0" w:tplc="DE9C8C02">
      <w:start w:val="1"/>
      <w:numFmt w:val="decimal"/>
      <w:lvlText w:val="%1."/>
      <w:lvlJc w:val="left"/>
      <w:pPr>
        <w:tabs>
          <w:tab w:val="num" w:pos="636"/>
        </w:tabs>
        <w:ind w:left="6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56"/>
        </w:tabs>
        <w:ind w:left="135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76"/>
        </w:tabs>
        <w:ind w:left="207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96"/>
        </w:tabs>
        <w:ind w:left="279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16"/>
        </w:tabs>
        <w:ind w:left="351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36"/>
        </w:tabs>
        <w:ind w:left="423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56"/>
        </w:tabs>
        <w:ind w:left="495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76"/>
        </w:tabs>
        <w:ind w:left="567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96"/>
        </w:tabs>
        <w:ind w:left="6396" w:hanging="180"/>
      </w:pPr>
    </w:lvl>
  </w:abstractNum>
  <w:abstractNum w:abstractNumId="1">
    <w:nsid w:val="07BF5AAC"/>
    <w:multiLevelType w:val="hybridMultilevel"/>
    <w:tmpl w:val="BB9E3D6E"/>
    <w:lvl w:ilvl="0" w:tplc="F2A651E2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E35E8"/>
    <w:multiLevelType w:val="hybridMultilevel"/>
    <w:tmpl w:val="7972722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9EB004E"/>
    <w:multiLevelType w:val="hybridMultilevel"/>
    <w:tmpl w:val="371ED168"/>
    <w:lvl w:ilvl="0" w:tplc="703E9A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7C377E"/>
    <w:multiLevelType w:val="hybridMultilevel"/>
    <w:tmpl w:val="2FA42E8A"/>
    <w:lvl w:ilvl="0" w:tplc="D9007D08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EB5750"/>
    <w:multiLevelType w:val="hybridMultilevel"/>
    <w:tmpl w:val="8E98E43C"/>
    <w:lvl w:ilvl="0" w:tplc="63004E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AC2BA3"/>
    <w:multiLevelType w:val="hybridMultilevel"/>
    <w:tmpl w:val="768A1BE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70231"/>
    <w:rsid w:val="000E3E09"/>
    <w:rsid w:val="00165BFD"/>
    <w:rsid w:val="00172472"/>
    <w:rsid w:val="001E20D3"/>
    <w:rsid w:val="00217CB5"/>
    <w:rsid w:val="002C7382"/>
    <w:rsid w:val="002F472F"/>
    <w:rsid w:val="0032777C"/>
    <w:rsid w:val="003714F6"/>
    <w:rsid w:val="0038656D"/>
    <w:rsid w:val="004C411E"/>
    <w:rsid w:val="00541DFA"/>
    <w:rsid w:val="006201A4"/>
    <w:rsid w:val="006A1344"/>
    <w:rsid w:val="00870231"/>
    <w:rsid w:val="00A00541"/>
    <w:rsid w:val="00A10227"/>
    <w:rsid w:val="00A84106"/>
    <w:rsid w:val="00AC5114"/>
    <w:rsid w:val="00C87786"/>
    <w:rsid w:val="00E32B07"/>
    <w:rsid w:val="00E374AE"/>
    <w:rsid w:val="00EB0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2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70231"/>
    <w:pPr>
      <w:ind w:left="720"/>
      <w:contextualSpacing/>
    </w:pPr>
  </w:style>
  <w:style w:type="table" w:styleId="TabloKlavuzu">
    <w:name w:val="Table Grid"/>
    <w:basedOn w:val="NormalTablo"/>
    <w:uiPriority w:val="59"/>
    <w:rsid w:val="00C877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C87786"/>
    <w:pPr>
      <w:spacing w:after="0" w:line="240" w:lineRule="auto"/>
    </w:pPr>
  </w:style>
  <w:style w:type="paragraph" w:styleId="GvdeMetni">
    <w:name w:val="Body Text"/>
    <w:basedOn w:val="Normal"/>
    <w:link w:val="GvdeMetniChar"/>
    <w:rsid w:val="00E32B07"/>
    <w:rPr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rsid w:val="00E32B07"/>
    <w:rPr>
      <w:rFonts w:ascii="Times New Roman" w:eastAsia="Times New Roman" w:hAnsi="Times New Roman" w:cs="Times New Roman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5BF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5BFD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277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934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2016-11-28T13:25:00Z</dcterms:created>
  <dcterms:modified xsi:type="dcterms:W3CDTF">2017-10-28T10:42:00Z</dcterms:modified>
  <cp:category>www.sorubak.com</cp:category>
</cp:coreProperties>
</file>