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76A" w:rsidRDefault="007C4263" w:rsidP="007C4263">
      <w:pPr>
        <w:jc w:val="center"/>
        <w:rPr>
          <w:b/>
          <w:color w:val="C00000"/>
          <w:sz w:val="56"/>
          <w:szCs w:val="56"/>
        </w:rPr>
      </w:pPr>
      <w:r w:rsidRPr="007C4263">
        <w:rPr>
          <w:b/>
          <w:color w:val="C00000"/>
          <w:sz w:val="56"/>
          <w:szCs w:val="56"/>
        </w:rPr>
        <w:t>MEZOPOTAMYA UYGARLIKLARI</w:t>
      </w:r>
    </w:p>
    <w:p w:rsidR="007A2249" w:rsidRDefault="007A2249" w:rsidP="007C4263">
      <w:pPr>
        <w:rPr>
          <w:b/>
          <w:color w:val="0070C0"/>
          <w:sz w:val="24"/>
          <w:szCs w:val="24"/>
        </w:rPr>
      </w:pPr>
    </w:p>
    <w:p w:rsidR="007C4263" w:rsidRDefault="007C4263" w:rsidP="007C4263">
      <w:pPr>
        <w:rPr>
          <w:b/>
          <w:color w:val="0070C0"/>
          <w:sz w:val="24"/>
          <w:szCs w:val="24"/>
        </w:rPr>
      </w:pPr>
      <w:r w:rsidRPr="007C4263">
        <w:rPr>
          <w:b/>
          <w:color w:val="0070C0"/>
          <w:sz w:val="24"/>
          <w:szCs w:val="24"/>
        </w:rPr>
        <w:t>Sümerler:</w:t>
      </w:r>
    </w:p>
    <w:p w:rsidR="007C4263" w:rsidRDefault="007C4263" w:rsidP="007C4263">
      <w:pPr>
        <w:pStyle w:val="ListeParagraf"/>
        <w:numPr>
          <w:ilvl w:val="0"/>
          <w:numId w:val="1"/>
        </w:num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Mezopotamya da kurulan ilk uygarlıktır.</w:t>
      </w:r>
    </w:p>
    <w:p w:rsidR="007C4263" w:rsidRPr="007C4263" w:rsidRDefault="007C4263" w:rsidP="007C4263">
      <w:pPr>
        <w:pStyle w:val="ListeParagraf"/>
        <w:numPr>
          <w:ilvl w:val="0"/>
          <w:numId w:val="1"/>
        </w:numPr>
        <w:rPr>
          <w:i/>
          <w:color w:val="000000" w:themeColor="text1"/>
          <w:sz w:val="24"/>
          <w:szCs w:val="24"/>
        </w:rPr>
      </w:pPr>
      <w:r>
        <w:rPr>
          <w:i/>
          <w:color w:val="000000" w:themeColor="text1"/>
          <w:sz w:val="24"/>
          <w:szCs w:val="24"/>
        </w:rPr>
        <w:t>‘</w:t>
      </w:r>
      <w:r w:rsidRPr="007C4263">
        <w:rPr>
          <w:i/>
          <w:color w:val="000000" w:themeColor="text1"/>
          <w:sz w:val="24"/>
          <w:szCs w:val="24"/>
        </w:rPr>
        <w:t xml:space="preserve">‘Site’’ </w:t>
      </w:r>
      <w:r>
        <w:rPr>
          <w:color w:val="000000" w:themeColor="text1"/>
          <w:sz w:val="24"/>
          <w:szCs w:val="24"/>
        </w:rPr>
        <w:t>adı verilen ayrı ayrı şehir devletleri şeklinde yaşamışlardır.</w:t>
      </w:r>
    </w:p>
    <w:p w:rsidR="007C4263" w:rsidRPr="007C4263" w:rsidRDefault="007C4263" w:rsidP="007C4263">
      <w:pPr>
        <w:pStyle w:val="ListeParagraf"/>
        <w:numPr>
          <w:ilvl w:val="0"/>
          <w:numId w:val="1"/>
        </w:numPr>
        <w:rPr>
          <w:i/>
          <w:color w:val="000000" w:themeColor="text1"/>
          <w:sz w:val="24"/>
          <w:szCs w:val="24"/>
        </w:rPr>
      </w:pPr>
      <w:r w:rsidRPr="007C4263">
        <w:rPr>
          <w:i/>
        </w:rPr>
        <w:t>‘‘Ur, Uruk, Lagaş, Urnamu’’</w:t>
      </w:r>
      <w:r>
        <w:t xml:space="preserve"> en önemli şehir devletleridir.</w:t>
      </w:r>
    </w:p>
    <w:p w:rsidR="007C4263" w:rsidRPr="007C4263" w:rsidRDefault="007C4263" w:rsidP="007C4263">
      <w:pPr>
        <w:pStyle w:val="ListeParagraf"/>
        <w:numPr>
          <w:ilvl w:val="0"/>
          <w:numId w:val="1"/>
        </w:numPr>
        <w:rPr>
          <w:i/>
          <w:color w:val="000000" w:themeColor="text1"/>
          <w:sz w:val="24"/>
          <w:szCs w:val="24"/>
        </w:rPr>
      </w:pPr>
      <w:r>
        <w:t xml:space="preserve">Şehir devletlerinin başında </w:t>
      </w:r>
      <w:r w:rsidRPr="007C4263">
        <w:rPr>
          <w:i/>
        </w:rPr>
        <w:t xml:space="preserve">‘‘Patesi’’ </w:t>
      </w:r>
      <w:r>
        <w:t>adı verilen krallar bulunurdu.</w:t>
      </w:r>
    </w:p>
    <w:p w:rsidR="007C4263" w:rsidRPr="007C4263" w:rsidRDefault="007C4263" w:rsidP="007C4263">
      <w:pPr>
        <w:pStyle w:val="ListeParagraf"/>
        <w:numPr>
          <w:ilvl w:val="0"/>
          <w:numId w:val="1"/>
        </w:numPr>
        <w:rPr>
          <w:i/>
          <w:color w:val="000000" w:themeColor="text1"/>
          <w:sz w:val="24"/>
          <w:szCs w:val="24"/>
        </w:rPr>
      </w:pPr>
      <w:r>
        <w:t xml:space="preserve">Çok tanrılı dine inanan Sümerler tanrıları için </w:t>
      </w:r>
      <w:r w:rsidRPr="007C4263">
        <w:rPr>
          <w:i/>
        </w:rPr>
        <w:t>‘‘Ziggurat’’</w:t>
      </w:r>
      <w:r>
        <w:rPr>
          <w:i/>
        </w:rPr>
        <w:t xml:space="preserve"> </w:t>
      </w:r>
      <w:r>
        <w:t xml:space="preserve">adı verilen çok katlı tapınaklar yapmışlardır. Bu tapınakların alt katlarına ürünlerini depolamak için, orta katlarını okul ve tapınak olarak üst katları gök cisimlerini incelemek için gözlemevi(rasathane) olarak kullandılar. </w:t>
      </w:r>
    </w:p>
    <w:p w:rsidR="007C4263" w:rsidRPr="00960E53" w:rsidRDefault="007C4263" w:rsidP="007C4263">
      <w:pPr>
        <w:pStyle w:val="ListeParagraf"/>
        <w:numPr>
          <w:ilvl w:val="0"/>
          <w:numId w:val="1"/>
        </w:numPr>
        <w:rPr>
          <w:i/>
          <w:color w:val="000000" w:themeColor="text1"/>
          <w:sz w:val="24"/>
          <w:szCs w:val="24"/>
        </w:rPr>
      </w:pPr>
      <w:r>
        <w:t xml:space="preserve">Tarım ve hayvancılık temel geçim kaynaklarıdır. Üretim fazlası ürünlerini </w:t>
      </w:r>
      <w:r w:rsidR="00960E53">
        <w:t>ticarette kullanmışlardı.</w:t>
      </w:r>
    </w:p>
    <w:p w:rsidR="00960E53" w:rsidRPr="00960E53" w:rsidRDefault="00960E53" w:rsidP="007C4263">
      <w:pPr>
        <w:pStyle w:val="ListeParagraf"/>
        <w:numPr>
          <w:ilvl w:val="0"/>
          <w:numId w:val="1"/>
        </w:numPr>
        <w:rPr>
          <w:i/>
          <w:color w:val="000000" w:themeColor="text1"/>
          <w:sz w:val="24"/>
          <w:szCs w:val="24"/>
        </w:rPr>
      </w:pPr>
      <w:r>
        <w:t>Ayın ve güneşin hareketlerini inceleyerek ay ve güneş tutulmasını hesaplamışlardır.  Dünya da bilinen ilk yazılı kanunları yapmışlardır.</w:t>
      </w:r>
    </w:p>
    <w:p w:rsidR="00960E53" w:rsidRPr="00960E53" w:rsidRDefault="00960E53" w:rsidP="00960E53">
      <w:pPr>
        <w:pStyle w:val="ListeParagraf"/>
        <w:numPr>
          <w:ilvl w:val="0"/>
          <w:numId w:val="1"/>
        </w:numPr>
        <w:rPr>
          <w:i/>
          <w:color w:val="000000" w:themeColor="text1"/>
          <w:sz w:val="24"/>
          <w:szCs w:val="24"/>
        </w:rPr>
      </w:pPr>
      <w:r>
        <w:t>Tarihte bilinen ilk yazıyı(çivi yazısı) kullanmışlar ve yazılarını kil tabletler üzerine yazmışlardır.(MÖ 320)</w:t>
      </w:r>
    </w:p>
    <w:p w:rsidR="00960E53" w:rsidRPr="00960E53" w:rsidRDefault="00960E53" w:rsidP="00960E53">
      <w:pPr>
        <w:pStyle w:val="ListeParagraf"/>
        <w:numPr>
          <w:ilvl w:val="0"/>
          <w:numId w:val="1"/>
        </w:numPr>
        <w:rPr>
          <w:i/>
          <w:color w:val="000000" w:themeColor="text1"/>
          <w:sz w:val="24"/>
          <w:szCs w:val="24"/>
        </w:rPr>
      </w:pPr>
      <w:r>
        <w:t xml:space="preserve">Bilim ve teknikte oldukça ilerlemişlerdir. Yaşadıkları </w:t>
      </w:r>
      <w:r w:rsidR="0035174B">
        <w:t>dönemdeki</w:t>
      </w:r>
      <w:r>
        <w:t xml:space="preserve"> birçok uygarlıktan daha ilerideydiler. Çanak, çömlek, kazan, ekmek pişirme tandırı yapmışlardır.</w:t>
      </w:r>
    </w:p>
    <w:p w:rsidR="00960E53" w:rsidRPr="00960E53" w:rsidRDefault="00960E53" w:rsidP="00960E53">
      <w:pPr>
        <w:pStyle w:val="ListeParagraf"/>
        <w:numPr>
          <w:ilvl w:val="0"/>
          <w:numId w:val="1"/>
        </w:numPr>
        <w:rPr>
          <w:i/>
          <w:color w:val="000000" w:themeColor="text1"/>
          <w:sz w:val="24"/>
          <w:szCs w:val="24"/>
        </w:rPr>
      </w:pPr>
      <w:r>
        <w:t>Sulama sistemi yapmışlar ve geliştirmişlerdir.</w:t>
      </w:r>
    </w:p>
    <w:p w:rsidR="00960E53" w:rsidRPr="00960E53" w:rsidRDefault="00960E53" w:rsidP="00960E53">
      <w:pPr>
        <w:pStyle w:val="ListeParagraf"/>
        <w:numPr>
          <w:ilvl w:val="0"/>
          <w:numId w:val="1"/>
        </w:numPr>
        <w:rPr>
          <w:i/>
          <w:color w:val="000000" w:themeColor="text1"/>
          <w:sz w:val="24"/>
          <w:szCs w:val="24"/>
        </w:rPr>
      </w:pPr>
      <w:r>
        <w:t xml:space="preserve">Matematik ve geometrinin temelini </w:t>
      </w:r>
      <w:r w:rsidR="0035174B">
        <w:t>atmışlar</w:t>
      </w:r>
      <w:r>
        <w:t>, dört işlemi bulmuşlardır.</w:t>
      </w:r>
    </w:p>
    <w:p w:rsidR="00960E53" w:rsidRPr="00960E53" w:rsidRDefault="00960E53" w:rsidP="00960E53">
      <w:pPr>
        <w:pStyle w:val="ListeParagraf"/>
        <w:numPr>
          <w:ilvl w:val="0"/>
          <w:numId w:val="1"/>
        </w:numPr>
        <w:rPr>
          <w:i/>
          <w:color w:val="000000" w:themeColor="text1"/>
          <w:sz w:val="24"/>
          <w:szCs w:val="24"/>
        </w:rPr>
      </w:pPr>
      <w:r>
        <w:t>Tekerleği icat etmişlerdir.</w:t>
      </w:r>
      <w:r w:rsidR="0035174B" w:rsidRPr="0035174B">
        <w:rPr>
          <w:noProof/>
          <w:lang w:eastAsia="tr-TR"/>
        </w:rPr>
        <w:t xml:space="preserve"> </w:t>
      </w:r>
    </w:p>
    <w:p w:rsidR="00960E53" w:rsidRDefault="0035174B" w:rsidP="00960E53">
      <w:pPr>
        <w:rPr>
          <w:i/>
          <w:color w:val="000000" w:themeColor="text1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243205</wp:posOffset>
            </wp:positionH>
            <wp:positionV relativeFrom="paragraph">
              <wp:posOffset>35560</wp:posOffset>
            </wp:positionV>
            <wp:extent cx="2628900" cy="3248025"/>
            <wp:effectExtent l="0" t="0" r="0" b="9525"/>
            <wp:wrapTight wrapText="bothSides">
              <wp:wrapPolygon edited="0">
                <wp:start x="0" y="0"/>
                <wp:lineTo x="0" y="21537"/>
                <wp:lineTo x="21443" y="21537"/>
                <wp:lineTo x="21443" y="0"/>
                <wp:lineTo x="0" y="0"/>
              </wp:wrapPolygon>
            </wp:wrapTight>
            <wp:docPr id="1" name="Resim 1" descr="sümerle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ümerle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324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6985</wp:posOffset>
            </wp:positionV>
            <wp:extent cx="2362835" cy="3362325"/>
            <wp:effectExtent l="0" t="0" r="0" b="9525"/>
            <wp:wrapTight wrapText="bothSides">
              <wp:wrapPolygon edited="0">
                <wp:start x="0" y="0"/>
                <wp:lineTo x="0" y="21539"/>
                <wp:lineTo x="21420" y="21539"/>
                <wp:lineTo x="21420" y="0"/>
                <wp:lineTo x="0" y="0"/>
              </wp:wrapPolygon>
            </wp:wrapTight>
            <wp:docPr id="2" name="Resim 2" descr="sümerle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ümerle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835" cy="3362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A2249" w:rsidRDefault="007A2249" w:rsidP="00960E53">
      <w:pPr>
        <w:rPr>
          <w:b/>
          <w:color w:val="0070C0"/>
          <w:sz w:val="24"/>
          <w:szCs w:val="24"/>
        </w:rPr>
      </w:pPr>
    </w:p>
    <w:p w:rsidR="0035174B" w:rsidRDefault="0035174B" w:rsidP="00960E53">
      <w:pPr>
        <w:rPr>
          <w:b/>
          <w:color w:val="0070C0"/>
          <w:sz w:val="24"/>
          <w:szCs w:val="24"/>
        </w:rPr>
      </w:pPr>
    </w:p>
    <w:p w:rsidR="0035174B" w:rsidRDefault="0035174B" w:rsidP="00960E53">
      <w:pPr>
        <w:rPr>
          <w:b/>
          <w:color w:val="0070C0"/>
          <w:sz w:val="24"/>
          <w:szCs w:val="24"/>
        </w:rPr>
      </w:pPr>
    </w:p>
    <w:p w:rsidR="0035174B" w:rsidRDefault="0035174B" w:rsidP="00960E53">
      <w:pPr>
        <w:rPr>
          <w:b/>
          <w:color w:val="0070C0"/>
          <w:sz w:val="24"/>
          <w:szCs w:val="24"/>
        </w:rPr>
      </w:pPr>
    </w:p>
    <w:p w:rsidR="0035174B" w:rsidRDefault="0035174B" w:rsidP="00960E53">
      <w:pPr>
        <w:rPr>
          <w:b/>
          <w:color w:val="0070C0"/>
          <w:sz w:val="24"/>
          <w:szCs w:val="24"/>
        </w:rPr>
      </w:pPr>
    </w:p>
    <w:p w:rsidR="0035174B" w:rsidRDefault="0035174B" w:rsidP="00960E53">
      <w:pPr>
        <w:rPr>
          <w:b/>
          <w:color w:val="0070C0"/>
          <w:sz w:val="24"/>
          <w:szCs w:val="24"/>
        </w:rPr>
      </w:pPr>
    </w:p>
    <w:p w:rsidR="0035174B" w:rsidRDefault="0035174B" w:rsidP="00960E53">
      <w:pPr>
        <w:rPr>
          <w:b/>
          <w:color w:val="0070C0"/>
          <w:sz w:val="24"/>
          <w:szCs w:val="24"/>
        </w:rPr>
      </w:pPr>
    </w:p>
    <w:p w:rsidR="0035174B" w:rsidRDefault="0035174B" w:rsidP="00960E53">
      <w:pPr>
        <w:rPr>
          <w:b/>
          <w:color w:val="0070C0"/>
          <w:sz w:val="24"/>
          <w:szCs w:val="24"/>
        </w:rPr>
      </w:pPr>
    </w:p>
    <w:p w:rsidR="0035174B" w:rsidRDefault="0035174B" w:rsidP="00960E53">
      <w:pPr>
        <w:rPr>
          <w:b/>
          <w:color w:val="0070C0"/>
          <w:sz w:val="24"/>
          <w:szCs w:val="24"/>
        </w:rPr>
      </w:pPr>
    </w:p>
    <w:p w:rsidR="0035174B" w:rsidRDefault="0035174B" w:rsidP="00960E53">
      <w:pPr>
        <w:rPr>
          <w:b/>
          <w:color w:val="0070C0"/>
          <w:sz w:val="24"/>
          <w:szCs w:val="24"/>
        </w:rPr>
      </w:pPr>
    </w:p>
    <w:p w:rsidR="00960E53" w:rsidRDefault="00960E53" w:rsidP="00960E53">
      <w:pPr>
        <w:rPr>
          <w:b/>
          <w:color w:val="0070C0"/>
          <w:sz w:val="24"/>
          <w:szCs w:val="24"/>
        </w:rPr>
      </w:pPr>
      <w:r>
        <w:rPr>
          <w:b/>
          <w:color w:val="0070C0"/>
          <w:sz w:val="24"/>
          <w:szCs w:val="24"/>
        </w:rPr>
        <w:lastRenderedPageBreak/>
        <w:t>Asurlar:</w:t>
      </w:r>
    </w:p>
    <w:p w:rsidR="00960E53" w:rsidRDefault="00960E53" w:rsidP="00960E53">
      <w:pPr>
        <w:pStyle w:val="ListeParagraf"/>
        <w:numPr>
          <w:ilvl w:val="0"/>
          <w:numId w:val="2"/>
        </w:num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Merkezi </w:t>
      </w:r>
      <w:r w:rsidRPr="00960E53">
        <w:rPr>
          <w:i/>
          <w:color w:val="000000" w:themeColor="text1"/>
          <w:sz w:val="24"/>
          <w:szCs w:val="24"/>
        </w:rPr>
        <w:t>‘‘Ninova’’</w:t>
      </w:r>
      <w:r>
        <w:rPr>
          <w:color w:val="000000" w:themeColor="text1"/>
          <w:sz w:val="24"/>
          <w:szCs w:val="24"/>
        </w:rPr>
        <w:t xml:space="preserve">dır. </w:t>
      </w:r>
    </w:p>
    <w:p w:rsidR="00960E53" w:rsidRDefault="00960E53" w:rsidP="00960E53">
      <w:pPr>
        <w:pStyle w:val="ListeParagraf"/>
        <w:numPr>
          <w:ilvl w:val="0"/>
          <w:numId w:val="2"/>
        </w:num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Mezopotamya’nın yukarı kesiminde kurulmuştur.</w:t>
      </w:r>
    </w:p>
    <w:p w:rsidR="00960E53" w:rsidRDefault="00960E53" w:rsidP="00960E53">
      <w:pPr>
        <w:pStyle w:val="ListeParagraf"/>
        <w:numPr>
          <w:ilvl w:val="0"/>
          <w:numId w:val="2"/>
        </w:num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Verimli alanlarda tarım yapmışlar. Hayvancılık ve ticaretle uğraşmışlardır.</w:t>
      </w:r>
    </w:p>
    <w:p w:rsidR="00960E53" w:rsidRDefault="00960E53" w:rsidP="00960E53">
      <w:pPr>
        <w:pStyle w:val="ListeParagraf"/>
        <w:numPr>
          <w:ilvl w:val="0"/>
          <w:numId w:val="2"/>
        </w:num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Anadolu da Kültepe, Alişar, Boğazköy gibi yerlerde ticaret kolonileri kurmuşlardır.</w:t>
      </w:r>
    </w:p>
    <w:p w:rsidR="00960E53" w:rsidRDefault="00960E53" w:rsidP="00960E53">
      <w:pPr>
        <w:pStyle w:val="ListeParagraf"/>
        <w:numPr>
          <w:ilvl w:val="0"/>
          <w:numId w:val="2"/>
        </w:num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Ticarette eşek kervanıyla, madenleri, süs eşyaları Anadolu’ya taşımışlardır.</w:t>
      </w:r>
    </w:p>
    <w:p w:rsidR="00960E53" w:rsidRDefault="00960E53" w:rsidP="00960E53">
      <w:pPr>
        <w:pStyle w:val="ListeParagraf"/>
        <w:numPr>
          <w:ilvl w:val="0"/>
          <w:numId w:val="2"/>
        </w:num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Anadolu ile yapılan ticaret aracılığıyla Mezopotamya da ki </w:t>
      </w:r>
      <w:r w:rsidR="007A2249">
        <w:rPr>
          <w:color w:val="000000" w:themeColor="text1"/>
          <w:sz w:val="24"/>
          <w:szCs w:val="24"/>
        </w:rPr>
        <w:t>çivi yazısını Anadolu’ya taşımışlardır.</w:t>
      </w:r>
    </w:p>
    <w:p w:rsidR="007A2249" w:rsidRDefault="007A2249" w:rsidP="00960E53">
      <w:pPr>
        <w:pStyle w:val="ListeParagraf"/>
        <w:numPr>
          <w:ilvl w:val="0"/>
          <w:numId w:val="2"/>
        </w:num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Silindir mührü bulmuşlar, bu mührü idare alanında insanların eşyalarını işaretlemekte ve geceleri şehirlerin kapılarının mühürlenmesinde kullanmışlardır. </w:t>
      </w:r>
    </w:p>
    <w:p w:rsidR="007A2249" w:rsidRDefault="007A2249" w:rsidP="00960E53">
      <w:pPr>
        <w:pStyle w:val="ListeParagraf"/>
        <w:numPr>
          <w:ilvl w:val="0"/>
          <w:numId w:val="2"/>
        </w:num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Tarihte bilinen ilk kütüphaneyi açmışlardır.</w:t>
      </w:r>
    </w:p>
    <w:p w:rsidR="007A2249" w:rsidRDefault="007A2249" w:rsidP="007A2249">
      <w:pPr>
        <w:rPr>
          <w:color w:val="000000" w:themeColor="text1"/>
          <w:sz w:val="24"/>
          <w:szCs w:val="24"/>
        </w:rPr>
      </w:pPr>
    </w:p>
    <w:p w:rsidR="007A2249" w:rsidRDefault="0035174B" w:rsidP="007A2249">
      <w:pPr>
        <w:rPr>
          <w:b/>
          <w:color w:val="0070C0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3596005</wp:posOffset>
            </wp:positionH>
            <wp:positionV relativeFrom="paragraph">
              <wp:posOffset>5080</wp:posOffset>
            </wp:positionV>
            <wp:extent cx="2638425" cy="1457325"/>
            <wp:effectExtent l="0" t="0" r="9525" b="9525"/>
            <wp:wrapTight wrapText="bothSides">
              <wp:wrapPolygon edited="0">
                <wp:start x="0" y="0"/>
                <wp:lineTo x="0" y="21459"/>
                <wp:lineTo x="21522" y="21459"/>
                <wp:lineTo x="21522" y="0"/>
                <wp:lineTo x="0" y="0"/>
              </wp:wrapPolygon>
            </wp:wrapTight>
            <wp:docPr id="4" name="Resim 4" descr="asurlar kütüphan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asurlar kütüphan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3171825" cy="1504950"/>
            <wp:effectExtent l="0" t="0" r="9525" b="0"/>
            <wp:docPr id="3" name="Resim 3" descr="asurla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surla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2249" w:rsidRDefault="007A2249" w:rsidP="007A2249">
      <w:pPr>
        <w:rPr>
          <w:b/>
          <w:color w:val="0070C0"/>
          <w:sz w:val="24"/>
          <w:szCs w:val="24"/>
        </w:rPr>
      </w:pPr>
    </w:p>
    <w:p w:rsidR="007A2249" w:rsidRDefault="007A2249" w:rsidP="007A2249">
      <w:pPr>
        <w:rPr>
          <w:b/>
          <w:color w:val="0070C0"/>
          <w:sz w:val="24"/>
          <w:szCs w:val="24"/>
        </w:rPr>
      </w:pPr>
      <w:r>
        <w:rPr>
          <w:b/>
          <w:color w:val="0070C0"/>
          <w:sz w:val="24"/>
          <w:szCs w:val="24"/>
        </w:rPr>
        <w:t>Babiller:</w:t>
      </w:r>
    </w:p>
    <w:p w:rsidR="007A2249" w:rsidRPr="007A2249" w:rsidRDefault="007A2249" w:rsidP="007A2249">
      <w:pPr>
        <w:pStyle w:val="ListeParagraf"/>
        <w:numPr>
          <w:ilvl w:val="0"/>
          <w:numId w:val="3"/>
        </w:numPr>
        <w:rPr>
          <w:b/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Merkezi, bugünkü Bağdat(Irak) yakınlarındaki Babil şehridir.</w:t>
      </w:r>
    </w:p>
    <w:p w:rsidR="007A2249" w:rsidRPr="007A2249" w:rsidRDefault="007A2249" w:rsidP="007A2249">
      <w:pPr>
        <w:pStyle w:val="ListeParagraf"/>
        <w:numPr>
          <w:ilvl w:val="0"/>
          <w:numId w:val="3"/>
        </w:numPr>
        <w:rPr>
          <w:b/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Verimli topraklardan dolayı tarım gelişmiştir. Hayvancılık ve ticaret diğer faaliyetlerdendir.</w:t>
      </w:r>
    </w:p>
    <w:p w:rsidR="007A2249" w:rsidRPr="007A2249" w:rsidRDefault="007A2249" w:rsidP="007A2249">
      <w:pPr>
        <w:pStyle w:val="ListeParagraf"/>
        <w:numPr>
          <w:ilvl w:val="0"/>
          <w:numId w:val="3"/>
        </w:numPr>
        <w:rPr>
          <w:b/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En ünlü kralları olan </w:t>
      </w:r>
      <w:r w:rsidRPr="007A2249">
        <w:rPr>
          <w:i/>
          <w:color w:val="000000" w:themeColor="text1"/>
          <w:sz w:val="24"/>
          <w:szCs w:val="24"/>
        </w:rPr>
        <w:t>‘‘Hammurabi’’</w:t>
      </w:r>
      <w:r w:rsidR="0035174B">
        <w:rPr>
          <w:color w:val="000000" w:themeColor="text1"/>
          <w:sz w:val="24"/>
          <w:szCs w:val="24"/>
        </w:rPr>
        <w:t xml:space="preserve">, </w:t>
      </w:r>
      <w:r>
        <w:rPr>
          <w:i/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Sümerler’in kanunlarından daha katı kanunlardan oluşan bir anayasa yapmıştır. Tarihte bilinen ilk anayasadır. Kanunlar, </w:t>
      </w:r>
      <w:r w:rsidRPr="007A2249">
        <w:rPr>
          <w:i/>
          <w:color w:val="000000" w:themeColor="text1"/>
          <w:sz w:val="24"/>
          <w:szCs w:val="24"/>
        </w:rPr>
        <w:t>‘‘kısasa kısas’’</w:t>
      </w:r>
      <w:r>
        <w:rPr>
          <w:color w:val="000000" w:themeColor="text1"/>
          <w:sz w:val="24"/>
          <w:szCs w:val="24"/>
        </w:rPr>
        <w:t xml:space="preserve"> esasına dayanır.</w:t>
      </w:r>
    </w:p>
    <w:p w:rsidR="0035174B" w:rsidRPr="0035174B" w:rsidRDefault="007A2249" w:rsidP="007A2249">
      <w:pPr>
        <w:pStyle w:val="ListeParagraf"/>
        <w:numPr>
          <w:ilvl w:val="0"/>
          <w:numId w:val="3"/>
        </w:numPr>
        <w:rPr>
          <w:b/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Tıp ve astronomi alanlarında ilerlemişlerdir. Güneş, Ay ve Gezegenleri</w:t>
      </w:r>
      <w:r w:rsidR="0035174B">
        <w:rPr>
          <w:color w:val="000000" w:themeColor="text1"/>
          <w:sz w:val="24"/>
          <w:szCs w:val="24"/>
        </w:rPr>
        <w:t xml:space="preserve"> incelemek için Babil kulesini inşa etmişlerdir.</w:t>
      </w:r>
    </w:p>
    <w:p w:rsidR="0035174B" w:rsidRPr="0035174B" w:rsidRDefault="0035174B" w:rsidP="0035174B">
      <w:pPr>
        <w:pStyle w:val="ListeParagraf"/>
        <w:numPr>
          <w:ilvl w:val="0"/>
          <w:numId w:val="3"/>
        </w:numPr>
        <w:rPr>
          <w:b/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Krallarından biri yeşilliklerle kaplı bir ülkeden gelen eşinin bunalmaması için </w:t>
      </w:r>
      <w:r w:rsidRPr="0035174B">
        <w:rPr>
          <w:i/>
          <w:color w:val="000000" w:themeColor="text1"/>
          <w:sz w:val="24"/>
          <w:szCs w:val="24"/>
        </w:rPr>
        <w:t>‘‘</w:t>
      </w:r>
      <w:r>
        <w:rPr>
          <w:i/>
          <w:color w:val="000000" w:themeColor="text1"/>
          <w:sz w:val="24"/>
          <w:szCs w:val="24"/>
        </w:rPr>
        <w:t xml:space="preserve">Asma Bahçeler’’ </w:t>
      </w:r>
      <w:r>
        <w:rPr>
          <w:color w:val="000000" w:themeColor="text1"/>
          <w:sz w:val="24"/>
          <w:szCs w:val="24"/>
        </w:rPr>
        <w:t>yaptırmıştır. (Babil’in Asma Bahçeleri)</w:t>
      </w:r>
    </w:p>
    <w:p w:rsidR="0035174B" w:rsidRPr="0035174B" w:rsidRDefault="0035174B" w:rsidP="0035174B">
      <w:pPr>
        <w:pStyle w:val="ListeParagraf"/>
        <w:numPr>
          <w:ilvl w:val="0"/>
          <w:numId w:val="3"/>
        </w:numPr>
        <w:rPr>
          <w:b/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Sümerlerin kullandığı çivi yazısını kullanmışlardır.</w:t>
      </w:r>
      <w:r w:rsidR="005E0627">
        <w:rPr>
          <w:color w:val="000000" w:themeColor="text1"/>
          <w:sz w:val="24"/>
          <w:szCs w:val="24"/>
        </w:rPr>
        <w:t xml:space="preserve">  </w:t>
      </w:r>
      <w:bookmarkStart w:id="0" w:name="_GoBack"/>
      <w:bookmarkEnd w:id="0"/>
      <w:r w:rsidR="00D17EDB">
        <w:rPr>
          <w:rFonts w:ascii="Hand writing Mutlu" w:hAnsi="Hand writing Mutlu"/>
        </w:rPr>
        <w:fldChar w:fldCharType="begin"/>
      </w:r>
      <w:r w:rsidR="00D17EDB">
        <w:rPr>
          <w:rFonts w:ascii="Hand writing Mutlu" w:hAnsi="Hand writing Mutlu"/>
        </w:rPr>
        <w:instrText xml:space="preserve"> HYPERLINK "http://www.sorubak.com" </w:instrText>
      </w:r>
      <w:r w:rsidR="00D17EDB">
        <w:rPr>
          <w:rFonts w:ascii="Hand writing Mutlu" w:hAnsi="Hand writing Mutlu"/>
        </w:rPr>
        <w:fldChar w:fldCharType="separate"/>
      </w:r>
      <w:r w:rsidR="00D17EDB" w:rsidRPr="005B216A">
        <w:rPr>
          <w:rStyle w:val="Kpr"/>
          <w:rFonts w:ascii="Hand writing Mutlu" w:hAnsi="Hand writing Mutlu"/>
        </w:rPr>
        <w:t>www.sorubak.com</w:t>
      </w:r>
      <w:r w:rsidR="00D17EDB">
        <w:rPr>
          <w:rFonts w:ascii="Hand writing Mutlu" w:hAnsi="Hand writing Mutlu"/>
        </w:rPr>
        <w:fldChar w:fldCharType="end"/>
      </w:r>
      <w:r w:rsidR="00D17EDB">
        <w:rPr>
          <w:rFonts w:ascii="Hand writing Mutlu" w:hAnsi="Hand writing Mutlu"/>
        </w:rPr>
        <w:t xml:space="preserve"> </w:t>
      </w:r>
    </w:p>
    <w:p w:rsidR="0035174B" w:rsidRPr="0035174B" w:rsidRDefault="000938A1" w:rsidP="0035174B">
      <w:pPr>
        <w:pStyle w:val="ListeParagraf"/>
        <w:rPr>
          <w:b/>
          <w:color w:val="000000" w:themeColor="text1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posOffset>3129280</wp:posOffset>
            </wp:positionH>
            <wp:positionV relativeFrom="paragraph">
              <wp:posOffset>133350</wp:posOffset>
            </wp:positionV>
            <wp:extent cx="3390900" cy="1085850"/>
            <wp:effectExtent l="0" t="0" r="0" b="0"/>
            <wp:wrapTight wrapText="bothSides">
              <wp:wrapPolygon edited="0">
                <wp:start x="0" y="0"/>
                <wp:lineTo x="0" y="21221"/>
                <wp:lineTo x="21479" y="21221"/>
                <wp:lineTo x="21479" y="0"/>
                <wp:lineTo x="0" y="0"/>
              </wp:wrapPolygon>
            </wp:wrapTight>
            <wp:docPr id="9" name="Resim 9" descr="babil'in asma bahçe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bil'in asma bahçe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5174B" w:rsidRPr="0035174B" w:rsidRDefault="000938A1" w:rsidP="0035174B">
      <w:pPr>
        <w:rPr>
          <w:b/>
          <w:color w:val="000000" w:themeColor="text1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5080</wp:posOffset>
            </wp:positionH>
            <wp:positionV relativeFrom="paragraph">
              <wp:posOffset>-180975</wp:posOffset>
            </wp:positionV>
            <wp:extent cx="2619375" cy="1095375"/>
            <wp:effectExtent l="0" t="0" r="9525" b="9525"/>
            <wp:wrapTight wrapText="bothSides">
              <wp:wrapPolygon edited="0">
                <wp:start x="0" y="0"/>
                <wp:lineTo x="0" y="21412"/>
                <wp:lineTo x="21521" y="21412"/>
                <wp:lineTo x="21521" y="0"/>
                <wp:lineTo x="0" y="0"/>
              </wp:wrapPolygon>
            </wp:wrapTight>
            <wp:docPr id="7" name="Resim 7" descr="sümer kabartma sanat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ümer kabartma sanat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35174B" w:rsidRPr="0035174B" w:rsidSect="00DA3818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7F76" w:rsidRDefault="006F7F76" w:rsidP="007C4263">
      <w:pPr>
        <w:spacing w:after="0" w:line="240" w:lineRule="auto"/>
      </w:pPr>
      <w:r>
        <w:separator/>
      </w:r>
    </w:p>
  </w:endnote>
  <w:endnote w:type="continuationSeparator" w:id="0">
    <w:p w:rsidR="006F7F76" w:rsidRDefault="006F7F76" w:rsidP="007C42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7F76" w:rsidRDefault="006F7F76" w:rsidP="007C4263">
      <w:pPr>
        <w:spacing w:after="0" w:line="240" w:lineRule="auto"/>
      </w:pPr>
      <w:r>
        <w:separator/>
      </w:r>
    </w:p>
  </w:footnote>
  <w:footnote w:type="continuationSeparator" w:id="0">
    <w:p w:rsidR="006F7F76" w:rsidRDefault="006F7F76" w:rsidP="007C42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4263" w:rsidRDefault="007C4263">
    <w:pPr>
      <w:pStyle w:val="stbilgi"/>
    </w:pPr>
    <w:r>
      <w:t>AD:</w:t>
    </w:r>
  </w:p>
  <w:p w:rsidR="007C4263" w:rsidRDefault="007C4263">
    <w:pPr>
      <w:pStyle w:val="stbilgi"/>
    </w:pPr>
    <w:r>
      <w:t>SOYAD:</w:t>
    </w:r>
  </w:p>
  <w:p w:rsidR="007C4263" w:rsidRDefault="007C4263">
    <w:pPr>
      <w:pStyle w:val="stbilgi"/>
    </w:pPr>
    <w:r>
      <w:t>SINIF:</w:t>
    </w:r>
  </w:p>
  <w:p w:rsidR="007C4263" w:rsidRDefault="007C4263">
    <w:pPr>
      <w:pStyle w:val="stbilgi"/>
    </w:pPr>
    <w:r>
      <w:t>NO:</w:t>
    </w:r>
  </w:p>
  <w:p w:rsidR="007C4263" w:rsidRDefault="007C4263">
    <w:pPr>
      <w:pStyle w:val="stbilgi"/>
    </w:pPr>
    <w:r>
      <w:t>OKUL: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F70015"/>
    <w:multiLevelType w:val="hybridMultilevel"/>
    <w:tmpl w:val="CA6634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8C4EC0"/>
    <w:multiLevelType w:val="hybridMultilevel"/>
    <w:tmpl w:val="BFA6BB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B8633C"/>
    <w:multiLevelType w:val="hybridMultilevel"/>
    <w:tmpl w:val="A2F63C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3240"/>
    <w:rsid w:val="000938A1"/>
    <w:rsid w:val="0033589A"/>
    <w:rsid w:val="0035174B"/>
    <w:rsid w:val="005E0627"/>
    <w:rsid w:val="006F7F76"/>
    <w:rsid w:val="007A2249"/>
    <w:rsid w:val="007A776A"/>
    <w:rsid w:val="007B3240"/>
    <w:rsid w:val="007C4263"/>
    <w:rsid w:val="0086025C"/>
    <w:rsid w:val="00960E53"/>
    <w:rsid w:val="00D17EDB"/>
    <w:rsid w:val="00DA38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38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C42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C4263"/>
  </w:style>
  <w:style w:type="paragraph" w:styleId="Altbilgi">
    <w:name w:val="footer"/>
    <w:basedOn w:val="Normal"/>
    <w:link w:val="AltbilgiChar"/>
    <w:uiPriority w:val="99"/>
    <w:unhideWhenUsed/>
    <w:rsid w:val="007C42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C4263"/>
  </w:style>
  <w:style w:type="paragraph" w:styleId="ListeParagraf">
    <w:name w:val="List Paragraph"/>
    <w:basedOn w:val="Normal"/>
    <w:uiPriority w:val="34"/>
    <w:qFormat/>
    <w:rsid w:val="007C426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E06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062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E062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C42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C4263"/>
  </w:style>
  <w:style w:type="paragraph" w:styleId="Altbilgi">
    <w:name w:val="footer"/>
    <w:basedOn w:val="Normal"/>
    <w:link w:val="AltbilgiChar"/>
    <w:uiPriority w:val="99"/>
    <w:unhideWhenUsed/>
    <w:rsid w:val="007C42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C4263"/>
  </w:style>
  <w:style w:type="paragraph" w:styleId="ListeParagraf">
    <w:name w:val="List Paragraph"/>
    <w:basedOn w:val="Normal"/>
    <w:uiPriority w:val="34"/>
    <w:qFormat/>
    <w:rsid w:val="007C426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E06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062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E062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385</Words>
  <Characters>2198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2018-01-02T14:05:00Z</dcterms:created>
  <dcterms:modified xsi:type="dcterms:W3CDTF">2018-01-02T14:05:00Z</dcterms:modified>
  <cp:category>www.sorubak.com</cp:category>
</cp:coreProperties>
</file>