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432" w:type="dxa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H w:val="thickThinSmallGap" w:sz="12" w:space="0" w:color="auto"/>
          <w:insideV w:val="thickThinSmallGap" w:sz="1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51"/>
      </w:tblGrid>
      <w:tr w:rsidR="00CC1B8C" w:rsidRPr="00CC1B8C" w:rsidTr="00CC1B8C">
        <w:trPr>
          <w:trHeight w:val="325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jc w:val="center"/>
              <w:rPr>
                <w:rFonts w:ascii="Arial" w:eastAsia="Calibri" w:hAnsi="Arial" w:cs="Arial"/>
                <w:b/>
              </w:rPr>
            </w:pPr>
            <w:r w:rsidRPr="00CC1B8C">
              <w:rPr>
                <w:rFonts w:ascii="Arial" w:eastAsia="Calibri" w:hAnsi="Arial" w:cs="Arial"/>
                <w:b/>
              </w:rPr>
              <w:t>FORM 2</w:t>
            </w:r>
          </w:p>
        </w:tc>
      </w:tr>
    </w:tbl>
    <w:p w:rsidR="00CC1B8C" w:rsidRPr="00CC1B8C" w:rsidRDefault="00CC1B8C" w:rsidP="00CC1B8C">
      <w:pPr>
        <w:tabs>
          <w:tab w:val="left" w:pos="6075"/>
        </w:tabs>
        <w:ind w:left="592"/>
        <w:jc w:val="center"/>
        <w:rPr>
          <w:rFonts w:ascii="Arial" w:eastAsia="Calibri" w:hAnsi="Arial" w:cs="Arial"/>
          <w:b/>
        </w:rPr>
      </w:pPr>
      <w:r w:rsidRPr="00CC1B8C">
        <w:rPr>
          <w:rFonts w:ascii="Arial" w:eastAsia="Calibri" w:hAnsi="Arial" w:cs="Arial"/>
          <w:b/>
        </w:rPr>
        <w:t>BÖP(BİREYSEL ÖĞRETİM PLANI)</w:t>
      </w:r>
    </w:p>
    <w:p w:rsidR="00CC1B8C" w:rsidRPr="00CC1B8C" w:rsidRDefault="00CC1B8C" w:rsidP="00CC1B8C">
      <w:pPr>
        <w:tabs>
          <w:tab w:val="left" w:pos="6075"/>
        </w:tabs>
        <w:ind w:left="592"/>
        <w:rPr>
          <w:rFonts w:ascii="Arial" w:eastAsia="Calibri" w:hAnsi="Arial" w:cs="Arial"/>
          <w:sz w:val="16"/>
          <w:szCs w:val="16"/>
        </w:rPr>
      </w:pPr>
      <w:r w:rsidRPr="00CC1B8C">
        <w:rPr>
          <w:rFonts w:ascii="Arial" w:eastAsia="Calibri" w:hAnsi="Arial" w:cs="Arial"/>
          <w:sz w:val="16"/>
          <w:szCs w:val="16"/>
        </w:rPr>
        <w:t xml:space="preserve">Bireysel Öğretim Planı; </w:t>
      </w:r>
      <w:proofErr w:type="spellStart"/>
      <w:r w:rsidRPr="00CC1B8C">
        <w:rPr>
          <w:rFonts w:ascii="Arial" w:eastAsia="Calibri" w:hAnsi="Arial" w:cs="Arial"/>
          <w:sz w:val="16"/>
          <w:szCs w:val="16"/>
        </w:rPr>
        <w:t>BEPte</w:t>
      </w:r>
      <w:proofErr w:type="spellEnd"/>
      <w:r w:rsidRPr="00CC1B8C">
        <w:rPr>
          <w:rFonts w:ascii="Arial" w:eastAsia="Calibri" w:hAnsi="Arial" w:cs="Arial"/>
          <w:sz w:val="16"/>
          <w:szCs w:val="16"/>
        </w:rPr>
        <w:t xml:space="preserve"> öğrencinin gereken </w:t>
      </w:r>
      <w:proofErr w:type="gramStart"/>
      <w:r w:rsidRPr="00CC1B8C">
        <w:rPr>
          <w:rFonts w:ascii="Arial" w:eastAsia="Calibri" w:hAnsi="Arial" w:cs="Arial"/>
          <w:sz w:val="16"/>
          <w:szCs w:val="16"/>
        </w:rPr>
        <w:t>davranışları,amaçları</w:t>
      </w:r>
      <w:proofErr w:type="gramEnd"/>
      <w:r w:rsidRPr="00CC1B8C">
        <w:rPr>
          <w:rFonts w:ascii="Arial" w:eastAsia="Calibri" w:hAnsi="Arial" w:cs="Arial"/>
          <w:sz w:val="16"/>
          <w:szCs w:val="16"/>
        </w:rPr>
        <w:t xml:space="preserve"> kazanması  için öğrenciyle çalışan kişinin yapması gerekenleri ayrıntılı/belirgin olarak ifade eder.BÖP </w:t>
      </w:r>
      <w:proofErr w:type="spellStart"/>
      <w:r w:rsidRPr="00CC1B8C">
        <w:rPr>
          <w:rFonts w:ascii="Arial" w:eastAsia="Calibri" w:hAnsi="Arial" w:cs="Arial"/>
          <w:sz w:val="16"/>
          <w:szCs w:val="16"/>
        </w:rPr>
        <w:t>te</w:t>
      </w:r>
      <w:proofErr w:type="spellEnd"/>
      <w:r w:rsidRPr="00CC1B8C">
        <w:rPr>
          <w:rFonts w:ascii="Arial" w:eastAsia="Calibri" w:hAnsi="Arial" w:cs="Arial"/>
          <w:sz w:val="16"/>
          <w:szCs w:val="16"/>
        </w:rPr>
        <w:t xml:space="preserve"> öğrencinin dersin konusuyla ilgili performans düzeyi,uzun dönemli-kısa dönemli ve öğretimsel amacı/amaçları hangi ölçütte gerçekleştireceği yer alır.Bunun yanında öğretim esnasında kullanılacak yöntem teknik,kullanılan araç gereç ve değerlendirme kısımları da bulunur.</w:t>
      </w:r>
    </w:p>
    <w:p w:rsidR="00CC1B8C" w:rsidRPr="00CC1B8C" w:rsidRDefault="00CC1B8C" w:rsidP="00CC1B8C">
      <w:pPr>
        <w:tabs>
          <w:tab w:val="left" w:pos="6075"/>
        </w:tabs>
        <w:spacing w:after="0" w:line="0" w:lineRule="atLeast"/>
        <w:ind w:left="590"/>
        <w:jc w:val="center"/>
        <w:rPr>
          <w:rFonts w:ascii="Arial" w:eastAsia="Calibri" w:hAnsi="Arial" w:cs="Arial"/>
          <w:b/>
        </w:rPr>
      </w:pPr>
      <w:r w:rsidRPr="00CC1B8C">
        <w:rPr>
          <w:rFonts w:ascii="Arial" w:eastAsia="Calibri" w:hAnsi="Arial" w:cs="Arial"/>
          <w:b/>
        </w:rPr>
        <w:t>BİREYSELLEŞTİRİLMİŞ ÖĞRETİM PLANI(BÖP) FORMU</w:t>
      </w:r>
    </w:p>
    <w:p w:rsidR="00CC1B8C" w:rsidRPr="00CC1B8C" w:rsidRDefault="00CC1B8C" w:rsidP="00CC1B8C">
      <w:pPr>
        <w:tabs>
          <w:tab w:val="left" w:pos="6075"/>
        </w:tabs>
        <w:spacing w:after="0" w:line="0" w:lineRule="atLeast"/>
        <w:ind w:left="590"/>
        <w:jc w:val="center"/>
        <w:rPr>
          <w:rFonts w:ascii="Arial" w:eastAsia="Calibri" w:hAnsi="Arial" w:cs="Arial"/>
          <w:sz w:val="16"/>
          <w:szCs w:val="16"/>
        </w:rPr>
      </w:pPr>
      <w:r w:rsidRPr="00CC1B8C">
        <w:rPr>
          <w:rFonts w:ascii="Arial" w:eastAsia="Calibri" w:hAnsi="Arial" w:cs="Arial"/>
          <w:sz w:val="16"/>
          <w:szCs w:val="16"/>
        </w:rPr>
        <w:t>(BEP Formundan Yola Çıkılarak Doldurulacak)</w:t>
      </w:r>
    </w:p>
    <w:p w:rsidR="00CC1B8C" w:rsidRPr="00CC1B8C" w:rsidRDefault="00CC1B8C" w:rsidP="00CC1B8C">
      <w:pPr>
        <w:tabs>
          <w:tab w:val="left" w:pos="6075"/>
        </w:tabs>
        <w:spacing w:after="0"/>
        <w:ind w:left="590"/>
        <w:rPr>
          <w:rFonts w:ascii="Arial" w:eastAsia="Calibri" w:hAnsi="Arial" w:cs="Arial"/>
          <w:b/>
          <w:sz w:val="20"/>
        </w:rPr>
      </w:pPr>
      <w:r w:rsidRPr="00CC1B8C">
        <w:rPr>
          <w:rFonts w:ascii="Arial" w:eastAsia="Calibri" w:hAnsi="Arial" w:cs="Arial"/>
          <w:b/>
          <w:sz w:val="20"/>
        </w:rPr>
        <w:t>Öğrencini</w:t>
      </w:r>
      <w:r>
        <w:rPr>
          <w:rFonts w:ascii="Arial" w:eastAsia="Calibri" w:hAnsi="Arial" w:cs="Arial"/>
          <w:b/>
          <w:sz w:val="20"/>
        </w:rPr>
        <w:t xml:space="preserve">n Adı-Soyadı: </w:t>
      </w:r>
      <w:r w:rsidRPr="00CC1B8C">
        <w:rPr>
          <w:rFonts w:ascii="Arial" w:eastAsia="Calibri" w:hAnsi="Arial" w:cs="Arial"/>
          <w:b/>
          <w:sz w:val="20"/>
        </w:rPr>
        <w:t xml:space="preserve">                   </w:t>
      </w:r>
      <w:r>
        <w:rPr>
          <w:rFonts w:ascii="Arial" w:eastAsia="Calibri" w:hAnsi="Arial" w:cs="Arial"/>
          <w:b/>
          <w:sz w:val="20"/>
        </w:rPr>
        <w:t xml:space="preserve">                      Sınıfı:3/A</w:t>
      </w:r>
      <w:bookmarkStart w:id="0" w:name="_GoBack"/>
      <w:bookmarkEnd w:id="0"/>
      <w:r w:rsidRPr="00CC1B8C">
        <w:rPr>
          <w:rFonts w:ascii="Arial" w:eastAsia="Calibri" w:hAnsi="Arial" w:cs="Arial"/>
          <w:b/>
          <w:sz w:val="20"/>
        </w:rPr>
        <w:t xml:space="preserve">                                      Beceri: Matematik</w:t>
      </w:r>
    </w:p>
    <w:p w:rsidR="00CC1B8C" w:rsidRPr="00CC1B8C" w:rsidRDefault="00CC1B8C" w:rsidP="00CC1B8C">
      <w:pPr>
        <w:tabs>
          <w:tab w:val="left" w:pos="6075"/>
        </w:tabs>
        <w:spacing w:after="0"/>
        <w:ind w:left="590"/>
        <w:rPr>
          <w:rFonts w:ascii="Arial" w:eastAsia="Calibri" w:hAnsi="Arial" w:cs="Arial"/>
        </w:rPr>
      </w:pPr>
      <w:r w:rsidRPr="00CC1B8C">
        <w:rPr>
          <w:rFonts w:ascii="Arial" w:eastAsia="Calibri" w:hAnsi="Arial" w:cs="Arial"/>
          <w:b/>
          <w:sz w:val="20"/>
        </w:rPr>
        <w:t>Öğretmenin Adı-Soyadı:  Ali TAŞÇİNTEN                                                                                       Engel Durumu: DEHAB</w:t>
      </w:r>
    </w:p>
    <w:tbl>
      <w:tblPr>
        <w:tblStyle w:val="TabloKlavuzu5"/>
        <w:tblW w:w="23145" w:type="dxa"/>
        <w:tblInd w:w="596" w:type="dxa"/>
        <w:tblLayout w:type="fixed"/>
        <w:tblLook w:val="04A0"/>
      </w:tblPr>
      <w:tblGrid>
        <w:gridCol w:w="2747"/>
        <w:gridCol w:w="575"/>
        <w:gridCol w:w="297"/>
        <w:gridCol w:w="297"/>
        <w:gridCol w:w="297"/>
        <w:gridCol w:w="297"/>
        <w:gridCol w:w="297"/>
        <w:gridCol w:w="297"/>
        <w:gridCol w:w="297"/>
        <w:gridCol w:w="297"/>
        <w:gridCol w:w="236"/>
        <w:gridCol w:w="423"/>
        <w:gridCol w:w="297"/>
        <w:gridCol w:w="297"/>
        <w:gridCol w:w="297"/>
        <w:gridCol w:w="297"/>
        <w:gridCol w:w="297"/>
        <w:gridCol w:w="297"/>
        <w:gridCol w:w="297"/>
        <w:gridCol w:w="297"/>
        <w:gridCol w:w="236"/>
        <w:gridCol w:w="486"/>
        <w:gridCol w:w="297"/>
        <w:gridCol w:w="297"/>
        <w:gridCol w:w="297"/>
        <w:gridCol w:w="297"/>
        <w:gridCol w:w="297"/>
        <w:gridCol w:w="297"/>
        <w:gridCol w:w="297"/>
        <w:gridCol w:w="297"/>
        <w:gridCol w:w="283"/>
        <w:gridCol w:w="415"/>
        <w:gridCol w:w="297"/>
        <w:gridCol w:w="297"/>
        <w:gridCol w:w="297"/>
        <w:gridCol w:w="297"/>
        <w:gridCol w:w="297"/>
        <w:gridCol w:w="297"/>
        <w:gridCol w:w="297"/>
        <w:gridCol w:w="297"/>
        <w:gridCol w:w="8240"/>
      </w:tblGrid>
      <w:tr w:rsidR="00CC1B8C" w:rsidRPr="00CC1B8C" w:rsidTr="00CC1B8C">
        <w:trPr>
          <w:gridAfter w:val="1"/>
          <w:wAfter w:w="8640" w:type="dxa"/>
          <w:trHeight w:val="271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CC1B8C">
              <w:rPr>
                <w:rFonts w:ascii="Arial" w:hAnsi="Arial" w:cs="Arial"/>
                <w:b/>
              </w:rPr>
              <w:t>ÜNİTE/KONU:</w:t>
            </w:r>
          </w:p>
        </w:tc>
        <w:tc>
          <w:tcPr>
            <w:tcW w:w="1162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</w:rPr>
            </w:pPr>
          </w:p>
        </w:tc>
      </w:tr>
      <w:tr w:rsidR="00CC1B8C" w:rsidRPr="00CC1B8C" w:rsidTr="00CC1B8C">
        <w:trPr>
          <w:gridAfter w:val="1"/>
          <w:wAfter w:w="8640" w:type="dxa"/>
          <w:trHeight w:val="418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CC1B8C">
              <w:rPr>
                <w:rFonts w:ascii="Arial" w:hAnsi="Arial" w:cs="Arial"/>
                <w:b/>
                <w:sz w:val="16"/>
                <w:szCs w:val="16"/>
              </w:rPr>
              <w:t>Öğrencinin Performans Düzeyi:</w:t>
            </w:r>
          </w:p>
        </w:tc>
        <w:tc>
          <w:tcPr>
            <w:tcW w:w="11625" w:type="dxa"/>
            <w:gridSpan w:val="3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CC1B8C">
              <w:rPr>
                <w:rFonts w:ascii="Arial" w:hAnsi="Arial" w:cs="Arial"/>
              </w:rPr>
              <w:t>İki basamaklı doğal sayıları kavrar.</w:t>
            </w:r>
          </w:p>
        </w:tc>
      </w:tr>
      <w:tr w:rsidR="00CC1B8C" w:rsidRPr="00CC1B8C" w:rsidTr="00CC1B8C">
        <w:trPr>
          <w:gridAfter w:val="1"/>
          <w:wAfter w:w="8640" w:type="dxa"/>
          <w:trHeight w:val="271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CC1B8C">
              <w:rPr>
                <w:rFonts w:ascii="Arial" w:hAnsi="Arial" w:cs="Arial"/>
                <w:b/>
                <w:sz w:val="16"/>
                <w:szCs w:val="16"/>
              </w:rPr>
              <w:t>Uzun Dönemli Amaç(UDA):</w:t>
            </w:r>
          </w:p>
        </w:tc>
        <w:tc>
          <w:tcPr>
            <w:tcW w:w="1162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CC1B8C">
              <w:rPr>
                <w:rFonts w:ascii="Arial" w:hAnsi="Arial" w:cs="Arial"/>
              </w:rPr>
              <w:t>DOĞAL SAYILAR</w:t>
            </w:r>
          </w:p>
        </w:tc>
      </w:tr>
      <w:tr w:rsidR="00CC1B8C" w:rsidRPr="00CC1B8C" w:rsidTr="00CC1B8C">
        <w:trPr>
          <w:gridAfter w:val="1"/>
          <w:wAfter w:w="8640" w:type="dxa"/>
          <w:trHeight w:val="297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CC1B8C">
              <w:rPr>
                <w:rFonts w:ascii="Arial" w:hAnsi="Arial" w:cs="Arial"/>
                <w:b/>
                <w:sz w:val="16"/>
                <w:szCs w:val="16"/>
              </w:rPr>
              <w:t>Kısa Dönemli Amaç (KDA) :</w:t>
            </w:r>
          </w:p>
        </w:tc>
        <w:tc>
          <w:tcPr>
            <w:tcW w:w="1162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CC1B8C">
              <w:rPr>
                <w:rFonts w:ascii="Arial" w:hAnsi="Arial" w:cs="Arial"/>
              </w:rPr>
              <w:t>AMAÇ 29: Üç basamaklı doğal sayıları kavrar.</w:t>
            </w:r>
          </w:p>
        </w:tc>
      </w:tr>
      <w:tr w:rsidR="00CC1B8C" w:rsidRPr="00CC1B8C" w:rsidTr="00CC1B8C">
        <w:trPr>
          <w:gridAfter w:val="1"/>
          <w:wAfter w:w="8640" w:type="dxa"/>
          <w:trHeight w:val="279"/>
        </w:trPr>
        <w:tc>
          <w:tcPr>
            <w:tcW w:w="2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CC1B8C">
              <w:rPr>
                <w:rFonts w:ascii="Arial" w:hAnsi="Arial" w:cs="Arial"/>
                <w:b/>
              </w:rPr>
              <w:t>Öğretimsel Amaçlar:</w:t>
            </w:r>
          </w:p>
        </w:tc>
        <w:tc>
          <w:tcPr>
            <w:tcW w:w="1162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1B8C" w:rsidRPr="00CC1B8C" w:rsidRDefault="00CC1B8C" w:rsidP="00CC1B8C">
            <w:pPr>
              <w:rPr>
                <w:sz w:val="18"/>
                <w:szCs w:val="18"/>
              </w:rPr>
            </w:pPr>
            <w:r w:rsidRPr="00CC1B8C">
              <w:rPr>
                <w:sz w:val="18"/>
                <w:szCs w:val="18"/>
              </w:rPr>
              <w:t>1. Doğal sayı kartları içinden, gösterilen üç basamaklı doğal sayının aynısını gösterir.</w:t>
            </w:r>
          </w:p>
        </w:tc>
      </w:tr>
      <w:tr w:rsidR="00CC1B8C" w:rsidRPr="00CC1B8C" w:rsidTr="00CC1B8C">
        <w:trPr>
          <w:gridAfter w:val="1"/>
          <w:wAfter w:w="8640" w:type="dxa"/>
          <w:trHeight w:val="31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C1B8C" w:rsidRPr="00CC1B8C" w:rsidRDefault="00CC1B8C" w:rsidP="00CC1B8C">
            <w:pPr>
              <w:rPr>
                <w:rFonts w:ascii="Arial" w:hAnsi="Arial" w:cs="Arial"/>
                <w:b/>
              </w:rPr>
            </w:pPr>
          </w:p>
        </w:tc>
        <w:tc>
          <w:tcPr>
            <w:tcW w:w="1162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1B8C" w:rsidRPr="00CC1B8C" w:rsidRDefault="00CC1B8C" w:rsidP="00CC1B8C">
            <w:pPr>
              <w:rPr>
                <w:sz w:val="18"/>
                <w:szCs w:val="18"/>
              </w:rPr>
            </w:pPr>
            <w:r w:rsidRPr="00CC1B8C">
              <w:rPr>
                <w:sz w:val="18"/>
                <w:szCs w:val="18"/>
              </w:rPr>
              <w:t>2. Doğal sayı kartları içinden, söylenen üç basamaklı doğal sayıyı gösterir.</w:t>
            </w:r>
          </w:p>
        </w:tc>
      </w:tr>
      <w:tr w:rsidR="00CC1B8C" w:rsidRPr="00CC1B8C" w:rsidTr="00CC1B8C">
        <w:trPr>
          <w:gridAfter w:val="1"/>
          <w:wAfter w:w="8640" w:type="dxa"/>
          <w:trHeight w:val="31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C1B8C" w:rsidRPr="00CC1B8C" w:rsidRDefault="00CC1B8C" w:rsidP="00CC1B8C">
            <w:pPr>
              <w:rPr>
                <w:rFonts w:ascii="Arial" w:hAnsi="Arial" w:cs="Arial"/>
                <w:b/>
              </w:rPr>
            </w:pPr>
          </w:p>
        </w:tc>
        <w:tc>
          <w:tcPr>
            <w:tcW w:w="1162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1B8C" w:rsidRPr="00CC1B8C" w:rsidRDefault="00CC1B8C" w:rsidP="00CC1B8C">
            <w:pPr>
              <w:rPr>
                <w:sz w:val="18"/>
                <w:szCs w:val="18"/>
              </w:rPr>
            </w:pPr>
            <w:r w:rsidRPr="00CC1B8C">
              <w:rPr>
                <w:sz w:val="18"/>
                <w:szCs w:val="18"/>
              </w:rPr>
              <w:t>3. Gösterilen üç basamaklı doğal sayının kaç olduğunu söyler.</w:t>
            </w:r>
          </w:p>
        </w:tc>
      </w:tr>
      <w:tr w:rsidR="00CC1B8C" w:rsidRPr="00CC1B8C" w:rsidTr="00CC1B8C">
        <w:trPr>
          <w:gridAfter w:val="1"/>
          <w:wAfter w:w="8640" w:type="dxa"/>
          <w:trHeight w:val="31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C1B8C" w:rsidRPr="00CC1B8C" w:rsidRDefault="00CC1B8C" w:rsidP="00CC1B8C">
            <w:pPr>
              <w:rPr>
                <w:rFonts w:ascii="Arial" w:hAnsi="Arial" w:cs="Arial"/>
                <w:b/>
              </w:rPr>
            </w:pPr>
          </w:p>
        </w:tc>
        <w:tc>
          <w:tcPr>
            <w:tcW w:w="1162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1B8C" w:rsidRPr="00CC1B8C" w:rsidRDefault="00CC1B8C" w:rsidP="00CC1B8C">
            <w:pPr>
              <w:rPr>
                <w:sz w:val="18"/>
                <w:szCs w:val="18"/>
              </w:rPr>
            </w:pPr>
            <w:r w:rsidRPr="00CC1B8C">
              <w:rPr>
                <w:sz w:val="18"/>
                <w:szCs w:val="18"/>
              </w:rPr>
              <w:t>4. Üç basamaklı bir doğal sayıyı yüzlük, onluk ve birliklerine ayırır.</w:t>
            </w:r>
          </w:p>
        </w:tc>
      </w:tr>
      <w:tr w:rsidR="00CC1B8C" w:rsidRPr="00CC1B8C" w:rsidTr="00CC1B8C">
        <w:trPr>
          <w:gridAfter w:val="1"/>
          <w:wAfter w:w="8640" w:type="dxa"/>
          <w:trHeight w:val="31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C1B8C" w:rsidRPr="00CC1B8C" w:rsidRDefault="00CC1B8C" w:rsidP="00CC1B8C">
            <w:pPr>
              <w:rPr>
                <w:rFonts w:ascii="Arial" w:hAnsi="Arial" w:cs="Arial"/>
                <w:b/>
              </w:rPr>
            </w:pPr>
          </w:p>
        </w:tc>
        <w:tc>
          <w:tcPr>
            <w:tcW w:w="1162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1B8C" w:rsidRPr="00CC1B8C" w:rsidRDefault="00CC1B8C" w:rsidP="00CC1B8C">
            <w:pPr>
              <w:rPr>
                <w:sz w:val="18"/>
                <w:szCs w:val="18"/>
              </w:rPr>
            </w:pPr>
            <w:r w:rsidRPr="00CC1B8C">
              <w:rPr>
                <w:sz w:val="18"/>
                <w:szCs w:val="18"/>
              </w:rPr>
              <w:t>5. Üç basamaklı bir doğal sayıdaki yüzlük, onluk ve birlikleri gösterir.</w:t>
            </w:r>
          </w:p>
        </w:tc>
      </w:tr>
      <w:tr w:rsidR="00CC1B8C" w:rsidRPr="00CC1B8C" w:rsidTr="00CC1B8C">
        <w:trPr>
          <w:gridAfter w:val="1"/>
          <w:wAfter w:w="8640" w:type="dxa"/>
          <w:trHeight w:val="31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C1B8C" w:rsidRPr="00CC1B8C" w:rsidRDefault="00CC1B8C" w:rsidP="00CC1B8C">
            <w:pPr>
              <w:rPr>
                <w:rFonts w:ascii="Arial" w:hAnsi="Arial" w:cs="Arial"/>
                <w:b/>
              </w:rPr>
            </w:pPr>
          </w:p>
        </w:tc>
        <w:tc>
          <w:tcPr>
            <w:tcW w:w="1162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1B8C" w:rsidRPr="00CC1B8C" w:rsidRDefault="00CC1B8C" w:rsidP="00CC1B8C">
            <w:pPr>
              <w:rPr>
                <w:sz w:val="18"/>
                <w:szCs w:val="18"/>
              </w:rPr>
            </w:pPr>
            <w:r w:rsidRPr="00CC1B8C">
              <w:rPr>
                <w:sz w:val="18"/>
                <w:szCs w:val="18"/>
              </w:rPr>
              <w:t>6. Söylenen üç basamaklı doğal sayıyı rakamla yazar.</w:t>
            </w:r>
          </w:p>
        </w:tc>
      </w:tr>
      <w:tr w:rsidR="00CC1B8C" w:rsidRPr="00CC1B8C" w:rsidTr="00CC1B8C">
        <w:trPr>
          <w:gridAfter w:val="1"/>
          <w:wAfter w:w="8640" w:type="dxa"/>
          <w:trHeight w:val="28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C1B8C" w:rsidRPr="00CC1B8C" w:rsidRDefault="00CC1B8C" w:rsidP="00CC1B8C">
            <w:pPr>
              <w:rPr>
                <w:rFonts w:ascii="Arial" w:hAnsi="Arial" w:cs="Arial"/>
                <w:b/>
              </w:rPr>
            </w:pPr>
          </w:p>
        </w:tc>
        <w:tc>
          <w:tcPr>
            <w:tcW w:w="1162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1B8C" w:rsidRPr="00CC1B8C" w:rsidRDefault="00CC1B8C" w:rsidP="00CC1B8C">
            <w:pPr>
              <w:rPr>
                <w:sz w:val="18"/>
                <w:szCs w:val="18"/>
              </w:rPr>
            </w:pPr>
            <w:r w:rsidRPr="00CC1B8C">
              <w:rPr>
                <w:sz w:val="18"/>
                <w:szCs w:val="18"/>
              </w:rPr>
              <w:t>7. Rakamla yazılı üç basamaklı doğal sayıyı yazıyla yazar.</w:t>
            </w:r>
          </w:p>
        </w:tc>
      </w:tr>
      <w:tr w:rsidR="00CC1B8C" w:rsidRPr="00CC1B8C" w:rsidTr="00CC1B8C">
        <w:trPr>
          <w:gridAfter w:val="1"/>
          <w:wAfter w:w="8640" w:type="dxa"/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C1B8C" w:rsidRPr="00CC1B8C" w:rsidRDefault="00CC1B8C" w:rsidP="00CC1B8C">
            <w:pPr>
              <w:rPr>
                <w:rFonts w:ascii="Arial" w:hAnsi="Arial" w:cs="Arial"/>
                <w:b/>
              </w:rPr>
            </w:pPr>
          </w:p>
        </w:tc>
        <w:tc>
          <w:tcPr>
            <w:tcW w:w="11625" w:type="dxa"/>
            <w:gridSpan w:val="3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CC1B8C" w:rsidRPr="00CC1B8C" w:rsidRDefault="00CC1B8C" w:rsidP="00CC1B8C">
            <w:pPr>
              <w:rPr>
                <w:sz w:val="18"/>
                <w:szCs w:val="18"/>
              </w:rPr>
            </w:pPr>
            <w:r w:rsidRPr="00CC1B8C">
              <w:rPr>
                <w:sz w:val="18"/>
                <w:szCs w:val="18"/>
              </w:rPr>
              <w:t>8. Üç basamaklı bir doğal sayıdan önce ve sonra gelen sayıyı söyler.</w:t>
            </w:r>
          </w:p>
        </w:tc>
      </w:tr>
      <w:tr w:rsidR="00CC1B8C" w:rsidRPr="00CC1B8C" w:rsidTr="00CC1B8C">
        <w:trPr>
          <w:trHeight w:val="300"/>
        </w:trPr>
        <w:tc>
          <w:tcPr>
            <w:tcW w:w="14499" w:type="dxa"/>
            <w:gridSpan w:val="40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CC1B8C">
              <w:rPr>
                <w:rFonts w:ascii="Arial" w:hAnsi="Arial" w:cs="Arial"/>
                <w:b/>
              </w:rPr>
              <w:t>ÖĞRETİM SÜRECİ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1B8C" w:rsidRPr="00CC1B8C" w:rsidRDefault="00CC1B8C" w:rsidP="00CC1B8C">
            <w:pPr>
              <w:jc w:val="both"/>
              <w:rPr>
                <w:sz w:val="18"/>
                <w:szCs w:val="18"/>
              </w:rPr>
            </w:pPr>
            <w:r w:rsidRPr="00CC1B8C">
              <w:rPr>
                <w:sz w:val="18"/>
                <w:szCs w:val="18"/>
              </w:rPr>
              <w:t>7. Dikey ve yatay çizgilerle çizilmiş H vb. şeklin üzerinden çizer.</w:t>
            </w:r>
          </w:p>
        </w:tc>
      </w:tr>
      <w:tr w:rsidR="00CC1B8C" w:rsidRPr="00CC1B8C" w:rsidTr="00CC1B8C">
        <w:trPr>
          <w:gridAfter w:val="1"/>
          <w:wAfter w:w="8640" w:type="dxa"/>
          <w:trHeight w:val="269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CC1B8C">
              <w:rPr>
                <w:rFonts w:ascii="Arial" w:hAnsi="Arial" w:cs="Arial"/>
                <w:b/>
              </w:rPr>
              <w:t>A)Öğretimin yapıldığı yer:</w:t>
            </w:r>
          </w:p>
        </w:tc>
        <w:tc>
          <w:tcPr>
            <w:tcW w:w="11625" w:type="dxa"/>
            <w:gridSpan w:val="3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CC1B8C">
              <w:rPr>
                <w:rFonts w:ascii="Arial" w:hAnsi="Arial" w:cs="Arial"/>
                <w:b/>
              </w:rPr>
              <w:t xml:space="preserve"> Destek Eğitim Odası</w:t>
            </w:r>
          </w:p>
        </w:tc>
      </w:tr>
      <w:tr w:rsidR="00CC1B8C" w:rsidRPr="00CC1B8C" w:rsidTr="00CC1B8C">
        <w:trPr>
          <w:gridAfter w:val="1"/>
          <w:wAfter w:w="8640" w:type="dxa"/>
          <w:trHeight w:val="315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CC1B8C">
              <w:rPr>
                <w:rFonts w:ascii="Arial" w:hAnsi="Arial" w:cs="Arial"/>
                <w:b/>
              </w:rPr>
              <w:t>B)Araç-gereçler:</w:t>
            </w:r>
          </w:p>
        </w:tc>
        <w:tc>
          <w:tcPr>
            <w:tcW w:w="11625" w:type="dxa"/>
            <w:gridSpan w:val="3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CC1B8C">
              <w:rPr>
                <w:rFonts w:ascii="Arial" w:hAnsi="Arial" w:cs="Arial"/>
                <w:b/>
              </w:rPr>
              <w:t>Çantasındaki araç-gereçler</w:t>
            </w:r>
          </w:p>
        </w:tc>
      </w:tr>
      <w:tr w:rsidR="00CC1B8C" w:rsidRPr="00CC1B8C" w:rsidTr="00CC1B8C">
        <w:trPr>
          <w:gridAfter w:val="1"/>
          <w:wAfter w:w="8640" w:type="dxa"/>
          <w:trHeight w:val="241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CC1B8C">
              <w:rPr>
                <w:rFonts w:ascii="Arial" w:hAnsi="Arial" w:cs="Arial"/>
                <w:b/>
              </w:rPr>
              <w:t>C)Öğretimde kullanılan yöntemler/teknikler:</w:t>
            </w:r>
          </w:p>
        </w:tc>
        <w:tc>
          <w:tcPr>
            <w:tcW w:w="11625" w:type="dxa"/>
            <w:gridSpan w:val="3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CC1B8C">
              <w:rPr>
                <w:rFonts w:ascii="Arial" w:hAnsi="Arial" w:cs="Arial"/>
                <w:b/>
              </w:rPr>
              <w:t>Yaparak- yaşayarak</w:t>
            </w:r>
          </w:p>
        </w:tc>
      </w:tr>
      <w:tr w:rsidR="00CC1B8C" w:rsidRPr="00CC1B8C" w:rsidTr="00CC1B8C">
        <w:trPr>
          <w:gridAfter w:val="1"/>
          <w:wAfter w:w="8640" w:type="dxa"/>
          <w:trHeight w:val="375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CC1B8C">
              <w:rPr>
                <w:rFonts w:ascii="Arial" w:hAnsi="Arial" w:cs="Arial"/>
                <w:b/>
              </w:rPr>
              <w:t>D)Süre:</w:t>
            </w:r>
          </w:p>
        </w:tc>
        <w:tc>
          <w:tcPr>
            <w:tcW w:w="2976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C1B8C" w:rsidRPr="00CC1B8C" w:rsidRDefault="00CC1B8C" w:rsidP="00CC1B8C">
            <w:pPr>
              <w:jc w:val="both"/>
              <w:rPr>
                <w:b/>
              </w:rPr>
            </w:pPr>
            <w:r w:rsidRPr="00CC1B8C">
              <w:rPr>
                <w:b/>
              </w:rPr>
              <w:t>8 ders saati</w:t>
            </w:r>
          </w:p>
        </w:tc>
        <w:tc>
          <w:tcPr>
            <w:tcW w:w="2912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CC1B8C">
              <w:rPr>
                <w:rFonts w:ascii="Arial" w:hAnsi="Arial" w:cs="Arial"/>
                <w:b/>
              </w:rPr>
              <w:t>2)</w:t>
            </w:r>
          </w:p>
        </w:tc>
        <w:tc>
          <w:tcPr>
            <w:tcW w:w="3045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CC1B8C">
              <w:rPr>
                <w:rFonts w:ascii="Arial" w:hAnsi="Arial" w:cs="Arial"/>
                <w:b/>
              </w:rPr>
              <w:t>3)</w:t>
            </w:r>
          </w:p>
        </w:tc>
        <w:tc>
          <w:tcPr>
            <w:tcW w:w="2692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CC1B8C">
              <w:rPr>
                <w:rFonts w:ascii="Arial" w:hAnsi="Arial" w:cs="Arial"/>
                <w:b/>
              </w:rPr>
              <w:t>4)</w:t>
            </w:r>
          </w:p>
        </w:tc>
      </w:tr>
      <w:tr w:rsidR="00CC1B8C" w:rsidRPr="00CC1B8C" w:rsidTr="00CC1B8C">
        <w:trPr>
          <w:gridAfter w:val="1"/>
          <w:wAfter w:w="8640" w:type="dxa"/>
          <w:trHeight w:val="417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CC1B8C">
              <w:rPr>
                <w:rFonts w:ascii="Arial" w:hAnsi="Arial" w:cs="Arial"/>
                <w:b/>
              </w:rPr>
              <w:t>E)Dersin İşlenişi:</w:t>
            </w:r>
          </w:p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162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1B8C" w:rsidRPr="00CC1B8C" w:rsidRDefault="00CC1B8C" w:rsidP="00CC1B8C">
            <w:pPr>
              <w:jc w:val="both"/>
              <w:rPr>
                <w:sz w:val="18"/>
                <w:szCs w:val="18"/>
              </w:rPr>
            </w:pPr>
            <w:r w:rsidRPr="00CC1B8C">
              <w:rPr>
                <w:sz w:val="18"/>
                <w:szCs w:val="18"/>
              </w:rPr>
              <w:t>1. Doğal sayı kartları içinden, gösterilen üç basamaklı doğal sayının aynısını gösterir.2. Doğal sayı kartları içinden, söylenen üç basamaklı doğal sayıyı gösterir.</w:t>
            </w:r>
          </w:p>
          <w:p w:rsidR="00CC1B8C" w:rsidRPr="00CC1B8C" w:rsidRDefault="00CC1B8C" w:rsidP="00CC1B8C">
            <w:pPr>
              <w:jc w:val="both"/>
              <w:rPr>
                <w:sz w:val="18"/>
                <w:szCs w:val="18"/>
              </w:rPr>
            </w:pPr>
            <w:r w:rsidRPr="00CC1B8C">
              <w:rPr>
                <w:sz w:val="18"/>
                <w:szCs w:val="18"/>
              </w:rPr>
              <w:t>3. Gösterilen üç basamaklı doğal sayının kaç olduğunu söyler.                                   4. Üç basamaklı bir doğal sayıyı yüzlük, onluk ve birliklerine ayırır.</w:t>
            </w:r>
          </w:p>
          <w:p w:rsidR="00CC1B8C" w:rsidRPr="00CC1B8C" w:rsidRDefault="00CC1B8C" w:rsidP="00CC1B8C">
            <w:pPr>
              <w:jc w:val="both"/>
              <w:rPr>
                <w:sz w:val="18"/>
                <w:szCs w:val="18"/>
              </w:rPr>
            </w:pPr>
            <w:r w:rsidRPr="00CC1B8C">
              <w:rPr>
                <w:sz w:val="18"/>
                <w:szCs w:val="18"/>
              </w:rPr>
              <w:t>5. Üç basamaklı bir doğal sayıdaki yüzlük, onluk ve birlikleri gösterir.                       6. Söylenen üç basamaklı doğal sayıyı rakamla yazar.</w:t>
            </w:r>
          </w:p>
          <w:p w:rsidR="00CC1B8C" w:rsidRPr="00CC1B8C" w:rsidRDefault="00CC1B8C" w:rsidP="00CC1B8C">
            <w:pPr>
              <w:jc w:val="both"/>
              <w:rPr>
                <w:sz w:val="18"/>
                <w:szCs w:val="18"/>
              </w:rPr>
            </w:pPr>
            <w:r w:rsidRPr="00CC1B8C">
              <w:rPr>
                <w:sz w:val="18"/>
                <w:szCs w:val="18"/>
              </w:rPr>
              <w:t>7. Rakamla yazılı üç basamaklı doğal sayıyı yazıyla yazar.                                         8. Üç basamaklı bir doğal sayıdan önce ve sonra gelen sayıyı söyler.</w:t>
            </w:r>
          </w:p>
        </w:tc>
      </w:tr>
      <w:tr w:rsidR="00CC1B8C" w:rsidRPr="00CC1B8C" w:rsidTr="00CC1B8C">
        <w:trPr>
          <w:gridAfter w:val="1"/>
          <w:wAfter w:w="8640" w:type="dxa"/>
          <w:trHeight w:val="195"/>
        </w:trPr>
        <w:tc>
          <w:tcPr>
            <w:tcW w:w="287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CC1B8C">
              <w:rPr>
                <w:rFonts w:ascii="Arial" w:hAnsi="Arial" w:cs="Arial"/>
                <w:b/>
              </w:rPr>
              <w:t>F)Değerlendirme(</w:t>
            </w:r>
            <w:r w:rsidRPr="00CC1B8C">
              <w:rPr>
                <w:rFonts w:ascii="Arial" w:hAnsi="Arial" w:cs="Arial"/>
              </w:rPr>
              <w:t>8 oturum için ayrı ayrı işaretlenecek</w:t>
            </w:r>
            <w:r w:rsidRPr="00CC1B8C">
              <w:rPr>
                <w:rFonts w:ascii="Arial" w:hAnsi="Arial" w:cs="Arial"/>
                <w:b/>
              </w:rPr>
              <w:t>):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CC1B8C">
              <w:rPr>
                <w:rFonts w:ascii="Arial" w:hAnsi="Arial" w:cs="Arial"/>
                <w:b/>
              </w:rPr>
              <w:t>1)=</w:t>
            </w:r>
          </w:p>
        </w:tc>
        <w:tc>
          <w:tcPr>
            <w:tcW w:w="2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CC1B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CC1B8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CC1B8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CC1B8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CC1B8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CC1B8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CC1B8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CC1B8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CC1B8C">
              <w:rPr>
                <w:rFonts w:ascii="Arial" w:hAnsi="Arial" w:cs="Arial"/>
                <w:b/>
              </w:rPr>
              <w:t>2)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CC1B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CC1B8C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CC1B8C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CC1B8C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CC1B8C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CC1B8C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CC1B8C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CC1B8C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CC1B8C">
              <w:rPr>
                <w:rFonts w:ascii="Arial" w:hAnsi="Arial" w:cs="Arial"/>
                <w:b/>
              </w:rPr>
              <w:t>3)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CC1B8C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CC1B8C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CC1B8C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CC1B8C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CC1B8C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CC1B8C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CC1B8C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CC1B8C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CC1B8C">
              <w:rPr>
                <w:rFonts w:ascii="Arial" w:hAnsi="Arial" w:cs="Arial"/>
                <w:b/>
              </w:rPr>
              <w:t>4)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CC1B8C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CC1B8C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CC1B8C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CC1B8C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CC1B8C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CC1B8C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CC1B8C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</w:rPr>
            </w:pPr>
            <w:r w:rsidRPr="00CC1B8C">
              <w:rPr>
                <w:rFonts w:ascii="Arial" w:hAnsi="Arial" w:cs="Arial"/>
                <w:b/>
                <w:sz w:val="16"/>
              </w:rPr>
              <w:t>8</w:t>
            </w:r>
          </w:p>
        </w:tc>
      </w:tr>
      <w:tr w:rsidR="00CC1B8C" w:rsidRPr="00CC1B8C" w:rsidTr="00CC1B8C">
        <w:trPr>
          <w:gridAfter w:val="1"/>
          <w:wAfter w:w="8640" w:type="dxa"/>
          <w:trHeight w:val="345"/>
        </w:trPr>
        <w:tc>
          <w:tcPr>
            <w:tcW w:w="3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C1B8C" w:rsidRPr="00CC1B8C" w:rsidRDefault="00CC1B8C" w:rsidP="00CC1B8C">
            <w:pPr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C1B8C" w:rsidRPr="00CC1B8C" w:rsidRDefault="00CC1B8C" w:rsidP="00CC1B8C">
            <w:pPr>
              <w:rPr>
                <w:rFonts w:ascii="Arial" w:hAnsi="Arial" w:cs="Arial"/>
                <w:b/>
              </w:rPr>
            </w:pPr>
          </w:p>
        </w:tc>
        <w:tc>
          <w:tcPr>
            <w:tcW w:w="2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C1B8C" w:rsidRPr="00CC1B8C" w:rsidRDefault="00CC1B8C" w:rsidP="00CC1B8C">
            <w:pPr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75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C1B8C" w:rsidRPr="00CC1B8C" w:rsidRDefault="00CC1B8C" w:rsidP="00CC1B8C">
            <w:pPr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4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C1B8C" w:rsidRPr="00CC1B8C" w:rsidRDefault="00CC1B8C" w:rsidP="00CC1B8C">
            <w:pPr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C1B8C" w:rsidRPr="00CC1B8C" w:rsidRDefault="00CC1B8C" w:rsidP="00CC1B8C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</w:tr>
      <w:tr w:rsidR="00CC1B8C" w:rsidRPr="00CC1B8C" w:rsidTr="00CC1B8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1B8C" w:rsidRPr="00CC1B8C" w:rsidRDefault="00CC1B8C" w:rsidP="00CC1B8C"/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1B8C" w:rsidRPr="00CC1B8C" w:rsidRDefault="00CC1B8C" w:rsidP="00CC1B8C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1B8C" w:rsidRPr="00CC1B8C" w:rsidRDefault="00CC1B8C" w:rsidP="00CC1B8C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1B8C" w:rsidRPr="00CC1B8C" w:rsidRDefault="00CC1B8C" w:rsidP="00CC1B8C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1B8C" w:rsidRPr="00CC1B8C" w:rsidRDefault="00CC1B8C" w:rsidP="00CC1B8C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1B8C" w:rsidRPr="00CC1B8C" w:rsidRDefault="00CC1B8C" w:rsidP="00CC1B8C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1B8C" w:rsidRPr="00CC1B8C" w:rsidRDefault="00CC1B8C" w:rsidP="00CC1B8C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1B8C" w:rsidRPr="00CC1B8C" w:rsidRDefault="00CC1B8C" w:rsidP="00CC1B8C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1B8C" w:rsidRPr="00CC1B8C" w:rsidRDefault="00CC1B8C" w:rsidP="00CC1B8C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1B8C" w:rsidRPr="00CC1B8C" w:rsidRDefault="00CC1B8C" w:rsidP="00CC1B8C"/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1B8C" w:rsidRPr="00CC1B8C" w:rsidRDefault="00CC1B8C" w:rsidP="00CC1B8C"/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1B8C" w:rsidRPr="00CC1B8C" w:rsidRDefault="00CC1B8C" w:rsidP="00CC1B8C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1B8C" w:rsidRPr="00CC1B8C" w:rsidRDefault="00CC1B8C" w:rsidP="00CC1B8C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1B8C" w:rsidRPr="00CC1B8C" w:rsidRDefault="00CC1B8C" w:rsidP="00CC1B8C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1B8C" w:rsidRPr="00CC1B8C" w:rsidRDefault="00CC1B8C" w:rsidP="00CC1B8C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1B8C" w:rsidRPr="00CC1B8C" w:rsidRDefault="00CC1B8C" w:rsidP="00CC1B8C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1B8C" w:rsidRPr="00CC1B8C" w:rsidRDefault="00CC1B8C" w:rsidP="00CC1B8C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1B8C" w:rsidRPr="00CC1B8C" w:rsidRDefault="00CC1B8C" w:rsidP="00CC1B8C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1B8C" w:rsidRPr="00CC1B8C" w:rsidRDefault="00CC1B8C" w:rsidP="00CC1B8C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1B8C" w:rsidRPr="00CC1B8C" w:rsidRDefault="00CC1B8C" w:rsidP="00CC1B8C"/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1B8C" w:rsidRPr="00CC1B8C" w:rsidRDefault="00CC1B8C" w:rsidP="00CC1B8C"/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1B8C" w:rsidRPr="00CC1B8C" w:rsidRDefault="00CC1B8C" w:rsidP="00CC1B8C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1B8C" w:rsidRPr="00CC1B8C" w:rsidRDefault="00CC1B8C" w:rsidP="00CC1B8C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1B8C" w:rsidRPr="00CC1B8C" w:rsidRDefault="00CC1B8C" w:rsidP="00CC1B8C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1B8C" w:rsidRPr="00CC1B8C" w:rsidRDefault="00CC1B8C" w:rsidP="00CC1B8C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1B8C" w:rsidRPr="00CC1B8C" w:rsidRDefault="00CC1B8C" w:rsidP="00CC1B8C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1B8C" w:rsidRPr="00CC1B8C" w:rsidRDefault="00CC1B8C" w:rsidP="00CC1B8C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1B8C" w:rsidRPr="00CC1B8C" w:rsidRDefault="00CC1B8C" w:rsidP="00CC1B8C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1B8C" w:rsidRPr="00CC1B8C" w:rsidRDefault="00CC1B8C" w:rsidP="00CC1B8C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1B8C" w:rsidRPr="00CC1B8C" w:rsidRDefault="00CC1B8C" w:rsidP="00CC1B8C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1B8C" w:rsidRPr="00CC1B8C" w:rsidRDefault="00CC1B8C" w:rsidP="00CC1B8C"/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1B8C" w:rsidRPr="00CC1B8C" w:rsidRDefault="00CC1B8C" w:rsidP="00CC1B8C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1B8C" w:rsidRPr="00CC1B8C" w:rsidRDefault="00CC1B8C" w:rsidP="00CC1B8C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1B8C" w:rsidRPr="00CC1B8C" w:rsidRDefault="00CC1B8C" w:rsidP="00CC1B8C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1B8C" w:rsidRPr="00CC1B8C" w:rsidRDefault="00CC1B8C" w:rsidP="00CC1B8C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1B8C" w:rsidRPr="00CC1B8C" w:rsidRDefault="00CC1B8C" w:rsidP="00CC1B8C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1B8C" w:rsidRPr="00CC1B8C" w:rsidRDefault="00CC1B8C" w:rsidP="00CC1B8C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1B8C" w:rsidRPr="00CC1B8C" w:rsidRDefault="00CC1B8C" w:rsidP="00CC1B8C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1B8C" w:rsidRPr="00CC1B8C" w:rsidRDefault="00CC1B8C" w:rsidP="00CC1B8C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1B8C" w:rsidRPr="00CC1B8C" w:rsidRDefault="00CC1B8C" w:rsidP="00CC1B8C"/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1B8C" w:rsidRPr="00CC1B8C" w:rsidRDefault="00CC1B8C" w:rsidP="00CC1B8C"/>
        </w:tc>
      </w:tr>
    </w:tbl>
    <w:p w:rsidR="00120407" w:rsidRPr="00CC1B8C" w:rsidRDefault="00CC1B8C" w:rsidP="00CC1B8C">
      <w:r w:rsidRPr="00CC1B8C">
        <w:rPr>
          <w:rFonts w:ascii="Arial" w:eastAsia="Calibri" w:hAnsi="Arial" w:cs="Arial"/>
          <w:b/>
        </w:rPr>
        <w:t xml:space="preserve">                             </w:t>
      </w:r>
      <w:r w:rsidRPr="00CC1B8C">
        <w:rPr>
          <w:rFonts w:ascii="Arial" w:eastAsia="Calibri" w:hAnsi="Arial" w:cs="Arial"/>
          <w:b/>
          <w:u w:val="single"/>
        </w:rPr>
        <w:t xml:space="preserve">  Değerlendirme Ölçütleri:</w:t>
      </w:r>
      <w:r w:rsidRPr="00CC1B8C">
        <w:rPr>
          <w:rFonts w:ascii="Arial" w:eastAsia="Calibri" w:hAnsi="Arial" w:cs="Arial"/>
          <w:b/>
          <w:sz w:val="20"/>
          <w:szCs w:val="20"/>
          <w:u w:val="single"/>
        </w:rPr>
        <w:t xml:space="preserve">  </w:t>
      </w:r>
      <w:r w:rsidRPr="00CC1B8C">
        <w:rPr>
          <w:rFonts w:ascii="Arial" w:eastAsia="Calibri" w:hAnsi="Arial" w:cs="Arial"/>
          <w:b/>
          <w:u w:val="single"/>
        </w:rPr>
        <w:t>Fiziksel Yardım(F)           Model Alarak(M)          Sözel İpucu(S)            Bağımsı</w:t>
      </w:r>
      <w:r w:rsidR="005209E3">
        <w:rPr>
          <w:rFonts w:ascii="Arial" w:eastAsia="Calibri" w:hAnsi="Arial" w:cs="Arial"/>
          <w:b/>
          <w:u w:val="single"/>
        </w:rPr>
        <w:t>z</w:t>
      </w:r>
      <w:r w:rsidR="00D633C8">
        <w:t xml:space="preserve"> </w:t>
      </w:r>
      <w:hyperlink r:id="rId5" w:history="1">
        <w:r w:rsidR="00D633C8" w:rsidRPr="00F9298D">
          <w:rPr>
            <w:rStyle w:val="Kpr"/>
            <w:rFonts w:ascii="Arial" w:hAnsi="Arial" w:cs="Arial"/>
            <w:b/>
          </w:rPr>
          <w:t>www.sorubak.com</w:t>
        </w:r>
      </w:hyperlink>
      <w:r w:rsidR="00D633C8">
        <w:rPr>
          <w:rFonts w:ascii="Arial" w:hAnsi="Arial" w:cs="Arial"/>
          <w:b/>
        </w:rPr>
        <w:t xml:space="preserve"> </w:t>
      </w:r>
      <w:r w:rsidR="00D633C8" w:rsidRPr="00CC1B8C">
        <w:t xml:space="preserve"> </w:t>
      </w:r>
    </w:p>
    <w:sectPr w:rsidR="00120407" w:rsidRPr="00CC1B8C" w:rsidSect="005209E3">
      <w:pgSz w:w="16838" w:h="11906" w:orient="landscape"/>
      <w:pgMar w:top="284" w:right="567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960CB"/>
    <w:multiLevelType w:val="hybridMultilevel"/>
    <w:tmpl w:val="31C011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96396"/>
    <w:rsid w:val="001D721B"/>
    <w:rsid w:val="003B411D"/>
    <w:rsid w:val="003C033D"/>
    <w:rsid w:val="00421469"/>
    <w:rsid w:val="005209E3"/>
    <w:rsid w:val="00B65819"/>
    <w:rsid w:val="00BE31A8"/>
    <w:rsid w:val="00C96396"/>
    <w:rsid w:val="00CC1B8C"/>
    <w:rsid w:val="00D633C8"/>
    <w:rsid w:val="00D756A5"/>
    <w:rsid w:val="00F210F2"/>
    <w:rsid w:val="00F61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8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658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658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D756A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F613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F210F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1D721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5">
    <w:name w:val="Tablo Kılavuzu5"/>
    <w:basedOn w:val="NormalTablo"/>
    <w:next w:val="TabloKlavuzu"/>
    <w:uiPriority w:val="59"/>
    <w:rsid w:val="00CC1B8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5209E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8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658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658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D756A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F613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F210F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1D721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5">
    <w:name w:val="Tablo Kılavuzu5"/>
    <w:basedOn w:val="NormalTablo"/>
    <w:next w:val="TabloKlavuzu"/>
    <w:uiPriority w:val="59"/>
    <w:rsid w:val="00CC1B8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445</Words>
  <Characters>2543</Characters>
  <DocSecurity>0</DocSecurity>
  <Lines>21</Lines>
  <Paragraphs>5</Paragraphs>
  <ScaleCrop>false</ScaleCrop>
  <Manager>www.sorubak.com</Manager>
  <LinksUpToDate>false</LinksUpToDate>
  <CharactersWithSpaces>2983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2017-10-26T14:13:00Z</dcterms:created>
  <dcterms:modified xsi:type="dcterms:W3CDTF">2017-10-26T14:13:00Z</dcterms:modified>
  <cp:category>www.sorubak.com</cp:category>
</cp:coreProperties>
</file>