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30D" w:rsidRPr="00A1130D" w:rsidRDefault="00A1130D" w:rsidP="00A1130D">
      <w:pPr>
        <w:spacing w:after="0" w:line="240" w:lineRule="auto"/>
        <w:ind w:left="142" w:right="141" w:firstLine="104"/>
        <w:jc w:val="center"/>
        <w:rPr>
          <w:rFonts w:ascii="Helvetica" w:eastAsia="Times New Roman" w:hAnsi="Helvetica" w:cs="Helvetica"/>
          <w:color w:val="333333"/>
          <w:lang w:eastAsia="tr-TR"/>
        </w:rPr>
      </w:pPr>
      <w:r w:rsidRPr="00A1130D">
        <w:rPr>
          <w:rFonts w:ascii="Arial" w:eastAsia="Times New Roman" w:hAnsi="Arial" w:cs="Arial"/>
          <w:b/>
          <w:bCs/>
          <w:color w:val="333333"/>
          <w:lang w:eastAsia="tr-TR"/>
        </w:rPr>
        <w:t xml:space="preserve">… – … EĞİTİM VE ÖĞRETİM YILI </w:t>
      </w:r>
      <w:proofErr w:type="gramStart"/>
      <w:r w:rsidRPr="00A1130D">
        <w:rPr>
          <w:rFonts w:ascii="Arial" w:eastAsia="Times New Roman" w:hAnsi="Arial" w:cs="Arial"/>
          <w:b/>
          <w:bCs/>
          <w:color w:val="333333"/>
          <w:lang w:eastAsia="tr-TR"/>
        </w:rPr>
        <w:t>………..……………..…</w:t>
      </w:r>
      <w:proofErr w:type="gramEnd"/>
      <w:r w:rsidRPr="00A1130D">
        <w:rPr>
          <w:rFonts w:ascii="Arial" w:eastAsia="Times New Roman" w:hAnsi="Arial" w:cs="Arial"/>
          <w:b/>
          <w:bCs/>
          <w:color w:val="333333"/>
          <w:lang w:eastAsia="tr-TR"/>
        </w:rPr>
        <w:t xml:space="preserve"> OKULU 8/… SINIFI</w:t>
      </w:r>
    </w:p>
    <w:p w:rsidR="00A1130D" w:rsidRPr="00A1130D" w:rsidRDefault="00A1130D" w:rsidP="00A1130D">
      <w:pPr>
        <w:spacing w:after="0" w:line="240" w:lineRule="auto"/>
        <w:ind w:left="142" w:right="141" w:firstLine="104"/>
        <w:jc w:val="center"/>
        <w:rPr>
          <w:rFonts w:ascii="Helvetica" w:eastAsia="Times New Roman" w:hAnsi="Helvetica" w:cs="Helvetica"/>
          <w:color w:val="333333"/>
          <w:lang w:eastAsia="tr-TR"/>
        </w:rPr>
      </w:pPr>
      <w:r w:rsidRPr="00A1130D">
        <w:rPr>
          <w:rFonts w:ascii="Arial" w:eastAsia="Times New Roman" w:hAnsi="Arial" w:cs="Arial"/>
          <w:b/>
          <w:bCs/>
          <w:color w:val="333333"/>
          <w:lang w:eastAsia="tr-TR"/>
        </w:rPr>
        <w:t xml:space="preserve">TC </w:t>
      </w:r>
      <w:proofErr w:type="gramStart"/>
      <w:r w:rsidRPr="00A1130D">
        <w:rPr>
          <w:rFonts w:ascii="Arial" w:eastAsia="Times New Roman" w:hAnsi="Arial" w:cs="Arial"/>
          <w:b/>
          <w:bCs/>
          <w:color w:val="333333"/>
          <w:lang w:eastAsia="tr-TR"/>
        </w:rPr>
        <w:t>İNKILAP</w:t>
      </w:r>
      <w:proofErr w:type="gramEnd"/>
      <w:r w:rsidRPr="00A1130D">
        <w:rPr>
          <w:rFonts w:ascii="Arial" w:eastAsia="Times New Roman" w:hAnsi="Arial" w:cs="Arial"/>
          <w:b/>
          <w:bCs/>
          <w:color w:val="333333"/>
          <w:lang w:eastAsia="tr-TR"/>
        </w:rPr>
        <w:t xml:space="preserve"> TARİHİ VE ATATÜRKÇÜLÜK DERSİ 1. DÖNEM 1. YAZILISI</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b/>
          <w:bCs/>
          <w:color w:val="333333"/>
          <w:lang w:eastAsia="tr-TR"/>
        </w:rPr>
        <w:t> </w:t>
      </w:r>
    </w:p>
    <w:p w:rsidR="00A1130D" w:rsidRPr="00A1130D" w:rsidRDefault="00A1130D" w:rsidP="00A1130D">
      <w:pPr>
        <w:spacing w:after="0" w:line="240" w:lineRule="auto"/>
        <w:ind w:left="142" w:right="141" w:firstLine="104"/>
        <w:jc w:val="right"/>
        <w:rPr>
          <w:rFonts w:ascii="Helvetica" w:eastAsia="Times New Roman" w:hAnsi="Helvetica" w:cs="Helvetica"/>
          <w:color w:val="333333"/>
          <w:lang w:eastAsia="tr-TR"/>
        </w:rPr>
      </w:pPr>
      <w:r w:rsidRPr="00A1130D">
        <w:rPr>
          <w:rFonts w:ascii="Arial" w:eastAsia="Times New Roman" w:hAnsi="Arial" w:cs="Arial"/>
          <w:b/>
          <w:bCs/>
          <w:color w:val="333333"/>
          <w:lang w:eastAsia="tr-TR"/>
        </w:rPr>
        <w:t>Tarih: …/…/</w:t>
      </w:r>
      <w:proofErr w:type="gramStart"/>
      <w:r w:rsidRPr="00A1130D">
        <w:rPr>
          <w:rFonts w:ascii="Arial" w:eastAsia="Times New Roman" w:hAnsi="Arial" w:cs="Arial"/>
          <w:b/>
          <w:bCs/>
          <w:color w:val="333333"/>
          <w:lang w:eastAsia="tr-TR"/>
        </w:rPr>
        <w:t>……</w:t>
      </w:r>
      <w:proofErr w:type="gramEnd"/>
    </w:p>
    <w:p w:rsidR="00A1130D" w:rsidRPr="00A1130D" w:rsidRDefault="00A1130D" w:rsidP="00A1130D">
      <w:pPr>
        <w:spacing w:after="0" w:line="240" w:lineRule="auto"/>
        <w:ind w:left="142" w:right="141" w:firstLine="104"/>
        <w:jc w:val="center"/>
        <w:rPr>
          <w:rFonts w:ascii="Helvetica" w:eastAsia="Times New Roman" w:hAnsi="Helvetica" w:cs="Helvetica"/>
          <w:color w:val="333333"/>
          <w:lang w:eastAsia="tr-TR"/>
        </w:rPr>
      </w:pPr>
      <w:r w:rsidRPr="00A1130D">
        <w:rPr>
          <w:rFonts w:ascii="Arial" w:eastAsia="Times New Roman" w:hAnsi="Arial" w:cs="Arial"/>
          <w:b/>
          <w:bCs/>
          <w:color w:val="333333"/>
          <w:lang w:eastAsia="tr-TR"/>
        </w:rPr>
        <w:t>ADI SOYADI</w:t>
      </w:r>
      <w:proofErr w:type="gramStart"/>
      <w:r w:rsidRPr="00A1130D">
        <w:rPr>
          <w:rFonts w:ascii="Arial" w:eastAsia="Times New Roman" w:hAnsi="Arial" w:cs="Arial"/>
          <w:b/>
          <w:bCs/>
          <w:color w:val="333333"/>
          <w:lang w:eastAsia="tr-TR"/>
        </w:rPr>
        <w:t>:…………………………</w:t>
      </w:r>
      <w:proofErr w:type="gramEnd"/>
      <w:r w:rsidRPr="00A1130D">
        <w:rPr>
          <w:rFonts w:ascii="Arial" w:eastAsia="Times New Roman" w:hAnsi="Arial" w:cs="Arial"/>
          <w:b/>
          <w:bCs/>
          <w:color w:val="333333"/>
          <w:lang w:eastAsia="tr-TR"/>
        </w:rPr>
        <w:t xml:space="preserve"> NU</w:t>
      </w:r>
      <w:proofErr w:type="gramStart"/>
      <w:r w:rsidRPr="00A1130D">
        <w:rPr>
          <w:rFonts w:ascii="Arial" w:eastAsia="Times New Roman" w:hAnsi="Arial" w:cs="Arial"/>
          <w:b/>
          <w:bCs/>
          <w:color w:val="333333"/>
          <w:lang w:eastAsia="tr-TR"/>
        </w:rPr>
        <w:t>:…………..</w:t>
      </w:r>
      <w:proofErr w:type="gramEnd"/>
      <w:r w:rsidRPr="00A1130D">
        <w:rPr>
          <w:rFonts w:ascii="Arial" w:eastAsia="Times New Roman" w:hAnsi="Arial" w:cs="Arial"/>
          <w:b/>
          <w:bCs/>
          <w:color w:val="333333"/>
          <w:lang w:eastAsia="tr-TR"/>
        </w:rPr>
        <w:t xml:space="preserve"> PUAN:………</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b/>
          <w:bCs/>
          <w:color w:val="333333"/>
          <w:lang w:eastAsia="tr-TR"/>
        </w:rPr>
        <w:t>1- Aşağıda verilen bilgilerden hangisi Atatürk'ün hayatı ile ilgili yanlış bir bilgidir?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A) Annesi Zübeyde Hanım babası Ali Rıza Bey'dir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B) Selanik’te doğmuştur.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C) Manastır Askeri İdadisinde okumuştur..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D)Ailesinin zoruyla askeri okula gitmiştir.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b/>
          <w:bCs/>
          <w:color w:val="333333"/>
          <w:lang w:eastAsia="tr-TR"/>
        </w:rPr>
        <w:t>2-</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noProof/>
          <w:color w:val="333333"/>
          <w:lang w:eastAsia="tr-TR"/>
        </w:rPr>
        <w:drawing>
          <wp:inline distT="0" distB="0" distL="0" distR="0">
            <wp:extent cx="2083019" cy="2454109"/>
            <wp:effectExtent l="19050" t="0" r="0" b="0"/>
            <wp:docPr id="1" name="Resim 1" descr="http://bilgiyelpazesi.com/egitim_ogretim/yazili_sorulari_yazili_arsivi/tc_inkilap_tarihi_dersi_yazili_sorulari/tc_inkilap_tarihi_dersi_8_1_1_yazili/tc_inkilap_tarihi_ataturkculuk_dersi_8_sinif_1_donem_1_yazili_13_dosyalar/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lgiyelpazesi.com/egitim_ogretim/yazili_sorulari_yazili_arsivi/tc_inkilap_tarihi_dersi_yazili_sorulari/tc_inkilap_tarihi_dersi_8_1_1_yazili/tc_inkilap_tarihi_ataturkculuk_dersi_8_sinif_1_donem_1_yazili_13_dosyalar/image002.jpg"/>
                    <pic:cNvPicPr>
                      <a:picLocks noChangeAspect="1" noChangeArrowheads="1"/>
                    </pic:cNvPicPr>
                  </pic:nvPicPr>
                  <pic:blipFill>
                    <a:blip r:embed="rId4" cstate="print"/>
                    <a:srcRect/>
                    <a:stretch>
                      <a:fillRect/>
                    </a:stretch>
                  </pic:blipFill>
                  <pic:spPr bwMode="auto">
                    <a:xfrm>
                      <a:off x="0" y="0"/>
                      <a:ext cx="2085947" cy="2457559"/>
                    </a:xfrm>
                    <a:prstGeom prst="rect">
                      <a:avLst/>
                    </a:prstGeom>
                    <a:noFill/>
                    <a:ln w="9525">
                      <a:noFill/>
                      <a:miter lim="800000"/>
                      <a:headEnd/>
                      <a:tailEnd/>
                    </a:ln>
                  </pic:spPr>
                </pic:pic>
              </a:graphicData>
            </a:graphic>
          </wp:inline>
        </w:drawing>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Yukarıda Atatürk’ün kişilik özelliklerini anlamamıza yarayan bazı sözleri verilmiştir.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b/>
          <w:bCs/>
          <w:color w:val="333333"/>
          <w:lang w:eastAsia="tr-TR"/>
        </w:rPr>
        <w:t>Aşağıdakilerden hangisi bu kişilik özelliklerinden biri değildir?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A) Dürüstlük</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B) İleri görüşlülük</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C) Planlı olmak</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D) Alçakgönüllülük</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b/>
          <w:bCs/>
          <w:color w:val="333333"/>
          <w:lang w:eastAsia="tr-TR"/>
        </w:rPr>
        <w:t>3-</w:t>
      </w:r>
      <w:r w:rsidRPr="00A1130D">
        <w:rPr>
          <w:rFonts w:ascii="Arial" w:eastAsia="Times New Roman" w:hAnsi="Arial" w:cs="Arial"/>
          <w:color w:val="333333"/>
          <w:lang w:eastAsia="tr-TR"/>
        </w:rPr>
        <w:t> Atatürk, çocukluk ve gençlik yıllarını Osmanlı Devleti’nin en buhranlı ve en çalkantılı dönemlerinde yaşamıştır. Bu çağlarını Balkanlar’da ve ülkenin çeşitli yerlerinde geçirmiş, yıkılmakta olan Devletin çöküş sebeplerini ve kurtarılma yollarını düşünme fırsatı bulmuştur.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b/>
          <w:bCs/>
          <w:color w:val="333333"/>
          <w:lang w:eastAsia="tr-TR"/>
        </w:rPr>
        <w:t>Bu bilgilerden yola çıkarak Atatürk’ün fikir hayatının oluşmasında aşağıdaki şehirlerden hangisinin etkisi olduğu söylenemez?</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A) Selanik</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B) Manastır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C) Edirne</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D) İstanbul</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b/>
          <w:bCs/>
          <w:color w:val="333333"/>
          <w:lang w:eastAsia="tr-TR"/>
        </w:rPr>
        <w:t>4-</w:t>
      </w:r>
      <w:r w:rsidRPr="00A1130D">
        <w:rPr>
          <w:rFonts w:ascii="Arial" w:eastAsia="Times New Roman" w:hAnsi="Arial" w:cs="Arial"/>
          <w:color w:val="333333"/>
          <w:lang w:eastAsia="tr-TR"/>
        </w:rPr>
        <w:t> Sömürgecilik, genel olarak bir milletin başka milletleri, toplulukları, siyasi ve ekonomik egemenliği altına alarak yayılmak istemesidir. 19. yüzyılda sanayileşen devletler, bu anlayışla Amerika, Afrika ve Asya’nın belirli bölgelerinde sömürgeler elde etmek için uğraştılar. Bu da beraberinde sanayileşmiş ülkeler arasında rekabeti getirdi.</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b/>
          <w:bCs/>
          <w:color w:val="333333"/>
          <w:lang w:eastAsia="tr-TR"/>
        </w:rPr>
        <w:t>Buna göre, I. Dünya Savaşı’nın çıkmasının önemli nedenlerinden olan sömürgeciliğin hangi yönüyle bu savaşa neden olduğu söylenebilir?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A) Sömürülen devletlerin başkaldırması</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B) Gelişmiş bazı ülkelerin sömürgeciliğe karşı mücadele etmesi</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C) Sömürgesi olmayan ülkelerin sömürge ülkelerini kışkırtması</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lastRenderedPageBreak/>
        <w:t>D) Gelişmiş Avrupa devletlerinin sömürge elde etmek için birbirleriyle mücadele etmesi</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b/>
          <w:bCs/>
          <w:color w:val="333333"/>
          <w:lang w:eastAsia="tr-TR"/>
        </w:rPr>
        <w:t>5- Mondros Ateşkes Antlaşması’nın aşağıda belirtilen hükümlerinden hangisinde Osmanlı Devletinin savunma gücü kırılmıştır?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A)Osmanlı ordusu terhis edilecektir.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B)İtilaf Devletleri kendi güvenliklerini tehlikeye düşürecek her hangi bir durum ortaya çıkarsa, her hangi bir önemli noktayı işgal edebilecektir.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C)</w:t>
      </w:r>
      <w:proofErr w:type="spellStart"/>
      <w:r w:rsidRPr="00A1130D">
        <w:rPr>
          <w:rFonts w:ascii="Arial" w:eastAsia="Times New Roman" w:hAnsi="Arial" w:cs="Arial"/>
          <w:color w:val="333333"/>
          <w:lang w:eastAsia="tr-TR"/>
        </w:rPr>
        <w:t>Toros</w:t>
      </w:r>
      <w:proofErr w:type="spellEnd"/>
      <w:r w:rsidRPr="00A1130D">
        <w:rPr>
          <w:rFonts w:ascii="Arial" w:eastAsia="Times New Roman" w:hAnsi="Arial" w:cs="Arial"/>
          <w:color w:val="333333"/>
          <w:lang w:eastAsia="tr-TR"/>
        </w:rPr>
        <w:t xml:space="preserve"> tünelleri İtilaf Devletleri’nce işgal edilecektir.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D)Bütün ulaşım ve haberleşme araçlarına el konulacaktır.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b/>
          <w:bCs/>
          <w:color w:val="333333"/>
          <w:lang w:eastAsia="tr-TR"/>
        </w:rPr>
        <w:t>6-</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noProof/>
          <w:color w:val="333333"/>
          <w:lang w:eastAsia="tr-TR"/>
        </w:rPr>
        <w:drawing>
          <wp:inline distT="0" distB="0" distL="0" distR="0">
            <wp:extent cx="1355725" cy="1629410"/>
            <wp:effectExtent l="19050" t="0" r="0" b="0"/>
            <wp:docPr id="2" name="Resim 2" descr="http://bilgiyelpazesi.com/egitim_ogretim/yazili_sorulari_yazili_arsivi/tc_inkilap_tarihi_dersi_yazili_sorulari/tc_inkilap_tarihi_dersi_8_1_1_yazili/tc_inkilap_tarihi_ataturkculuk_dersi_8_sinif_1_donem_1_yazili_13_dosyalar/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lgiyelpazesi.com/egitim_ogretim/yazili_sorulari_yazili_arsivi/tc_inkilap_tarihi_dersi_yazili_sorulari/tc_inkilap_tarihi_dersi_8_1_1_yazili/tc_inkilap_tarihi_ataturkculuk_dersi_8_sinif_1_donem_1_yazili_13_dosyalar/image004.jpg"/>
                    <pic:cNvPicPr>
                      <a:picLocks noChangeAspect="1" noChangeArrowheads="1"/>
                    </pic:cNvPicPr>
                  </pic:nvPicPr>
                  <pic:blipFill>
                    <a:blip r:embed="rId5" cstate="print"/>
                    <a:srcRect/>
                    <a:stretch>
                      <a:fillRect/>
                    </a:stretch>
                  </pic:blipFill>
                  <pic:spPr bwMode="auto">
                    <a:xfrm>
                      <a:off x="0" y="0"/>
                      <a:ext cx="1355725" cy="1629410"/>
                    </a:xfrm>
                    <a:prstGeom prst="rect">
                      <a:avLst/>
                    </a:prstGeom>
                    <a:noFill/>
                    <a:ln w="9525">
                      <a:noFill/>
                      <a:miter lim="800000"/>
                      <a:headEnd/>
                      <a:tailEnd/>
                    </a:ln>
                  </pic:spPr>
                </pic:pic>
              </a:graphicData>
            </a:graphic>
          </wp:inline>
        </w:drawing>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Mustafa Kemal, Samsuna çıktığında halkın, kurtuluş için, üç farklı görüşü benimsediğini görmüştür. Bunlar; İngiltere’nin mandasını isteyenler, Amerikan himayesini isteyenler, bölgesel kurtuluş yollarını arayanlardır. Ancak, Mustafa Kemal, bu fikirleri reddederek, tam bağımsızlığın şart olduğunu ifade etmiştir.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b/>
          <w:bCs/>
          <w:color w:val="333333"/>
          <w:lang w:eastAsia="tr-TR"/>
        </w:rPr>
        <w:t>Buna göre Mustafa Kemal’in bu fikrini aşağıdakilerden hangisi en iyi ifade eder?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A) Ya istiklal, ya ölüm</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B) Ordular, ilk hedefiniz Akdeniz’dir. İleri</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C) Yurtta sulh, cihanda sulh</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D) Bir Türk dünyaya bedeldir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b/>
          <w:bCs/>
          <w:color w:val="333333"/>
          <w:lang w:eastAsia="tr-TR"/>
        </w:rPr>
        <w:t>7- Amasya Genelgesinde yer alan</w:t>
      </w:r>
      <w:r w:rsidRPr="00A1130D">
        <w:rPr>
          <w:rFonts w:ascii="Arial" w:eastAsia="Times New Roman" w:hAnsi="Arial" w:cs="Arial"/>
          <w:color w:val="333333"/>
          <w:lang w:eastAsia="tr-TR"/>
        </w:rPr>
        <w:t> “Milletin bağımsızlığını yine milletin azim ve kararı kurtaracaktır.” </w:t>
      </w:r>
      <w:r w:rsidRPr="00A1130D">
        <w:rPr>
          <w:rFonts w:ascii="Arial" w:eastAsia="Times New Roman" w:hAnsi="Arial" w:cs="Arial"/>
          <w:b/>
          <w:bCs/>
          <w:color w:val="333333"/>
          <w:lang w:eastAsia="tr-TR"/>
        </w:rPr>
        <w:t>maddesi ile ne vurgulanmak istenmiştir?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A) Milli sınırların varlığı</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B) Milli mücadelenin amacı ve yöntemi</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C) Cumhuriyet yönetiminin gerekliliği</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D) Milli bir kongrenin toplanmasının gerekliliği</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b/>
          <w:bCs/>
          <w:color w:val="333333"/>
          <w:lang w:eastAsia="tr-TR"/>
        </w:rPr>
        <w:t>8-</w:t>
      </w:r>
      <w:r w:rsidRPr="00A1130D">
        <w:rPr>
          <w:rFonts w:ascii="Arial" w:eastAsia="Times New Roman" w:hAnsi="Arial" w:cs="Arial"/>
          <w:color w:val="333333"/>
          <w:lang w:eastAsia="tr-TR"/>
        </w:rPr>
        <w:t> Mustafa Kemal Erzurum Kongresi'ne başkan seçildikten sonra yaptığı konuşmada; milletin içine düştüğü tehlikeyi belirterek, hakkımızda verilen haksız hükümlerin muhakkak iflas edeceğini söyledi. Bunun için de ulusal iradeye dayanan bir yönetimin kurulmasını ilk amaç olarak gösterdi.</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b/>
          <w:bCs/>
          <w:color w:val="333333"/>
          <w:lang w:eastAsia="tr-TR"/>
        </w:rPr>
        <w:t>Erzurum Kongresi'nin aşağıdaki maddelerinden hangisinde bu amaçtan söz edildiği savunulabilir?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A) Milli sınırlar içinde vatan bir bütündür.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B) Milli iradeyi hâkim kılmak esastır.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C) Doğu illerindeki dernekler birleştirilmiştir.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D) Manda ve himaye kabul edilemez.</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b/>
          <w:bCs/>
          <w:color w:val="333333"/>
          <w:lang w:eastAsia="tr-TR"/>
        </w:rPr>
        <w:t>9-</w:t>
      </w:r>
      <w:r w:rsidRPr="00A1130D">
        <w:rPr>
          <w:rFonts w:ascii="Arial" w:eastAsia="Times New Roman" w:hAnsi="Arial" w:cs="Arial"/>
          <w:color w:val="333333"/>
          <w:lang w:eastAsia="tr-TR"/>
        </w:rPr>
        <w:t>Önceleri birbirinden bağımsız ve bölgesel olan yararlı cemiyetlerden, sadece, Doğu Anadolu Bölgesi’ndekiler Erzurum Kongresi’nde birleştirilmiş, Sivas Kongresi’nde ise ülke genelindeki tüm cemiyetler Anadolu ve Rumeli Müdafaa-i Hukuk Cemiyeti adı altında birleştirilmiştir.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b/>
          <w:bCs/>
          <w:color w:val="333333"/>
          <w:lang w:eastAsia="tr-TR"/>
        </w:rPr>
        <w:t>Cemiyetlerin bir çatı altında birleştirilmesinin temel nedeni aşağıdakilerden hangisidir?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lastRenderedPageBreak/>
        <w:t>A) Cemiyetlerin kendi aralarında anlaşmaları</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B) Cumhuriyeti ilan etmek</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C) Halkın bu konuda talebinin olması</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D) Milli mücadeleyi tek elden yönetmek</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b/>
          <w:bCs/>
          <w:color w:val="333333"/>
          <w:lang w:eastAsia="tr-TR"/>
        </w:rPr>
        <w:t>10-</w:t>
      </w:r>
      <w:r w:rsidRPr="00A1130D">
        <w:rPr>
          <w:rFonts w:ascii="Arial" w:eastAsia="Times New Roman" w:hAnsi="Arial" w:cs="Arial"/>
          <w:color w:val="333333"/>
          <w:lang w:eastAsia="tr-TR"/>
        </w:rPr>
        <w:t> İtilaf Devletleri son Osmanlı Mebuslar Meclisi’nin açılması için yapılan seçimleri engelleyici bir tutum içine girmemişler, seçimlerin yapılmasına destek olmuşlardır. Oysa aynı devletler, meclisin aldığı Misak-ı Milli kararlarına tepki göstererek bu meclisi dağıtmışlardır.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b/>
          <w:bCs/>
          <w:color w:val="333333"/>
          <w:lang w:eastAsia="tr-TR"/>
        </w:rPr>
        <w:t>İtilaf Devletleri’nin böyle bir tutum sergileyip meclisi dağıtmaları aşağıdakilerden hangisiyle açıklanabilir?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A) Mebusların ulus iradesini yansıtmamasıyla</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B) Mustafa Kemal’in başkan seçilmesiyle</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C) Mecliste kendi çıkarlarına uymayan kararlar alınmasıyla</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D)Meclisin İstanbul’da toplanmış olmasıyla</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b/>
          <w:bCs/>
          <w:color w:val="333333"/>
          <w:lang w:eastAsia="tr-TR"/>
        </w:rPr>
        <w:t>11-</w:t>
      </w:r>
      <w:r w:rsidRPr="00A1130D">
        <w:rPr>
          <w:rFonts w:ascii="Arial" w:eastAsia="Times New Roman" w:hAnsi="Arial" w:cs="Arial"/>
          <w:color w:val="333333"/>
          <w:lang w:eastAsia="tr-TR"/>
        </w:rPr>
        <w:t>İstanbul Hükümeti’nin işgallere engel olamadıkları bir ortamda Türk milleti, ulusal hak ve çıkarlarını koruyup kollamak, haklı sesini bütün dünyaya duyurmak ve uygulanmaya başlayan kararlara sessiz kalınmayacağını göstermek amacıyla Müdafaa-i Hukuk cemiyetleri kurmuşlardır.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b/>
          <w:bCs/>
          <w:color w:val="333333"/>
          <w:lang w:eastAsia="tr-TR"/>
        </w:rPr>
        <w:t>Buna göre müdafaa-i hukuk cemiyetleri işgalleri engellemek için hangi faaliyetlerde bulunmuş olamaz?</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A)Tek kurtuluş yolu olarak İngilizlerin himayesine girerek, devletin varlığını devam ettirmek</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B)Ülke ve devletin bütünlüğünü korumak</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C)Kongreler, mitingler ve protesto telgraflarıyla işgallerin haksızlığını duyurmak</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D)Ulusal hak ve çıkarları koruyup kollamak</w:t>
      </w:r>
    </w:p>
    <w:p w:rsidR="00A1130D" w:rsidRPr="00A1130D" w:rsidRDefault="00A1130D" w:rsidP="00A1130D">
      <w:pPr>
        <w:spacing w:after="0" w:line="240" w:lineRule="auto"/>
        <w:ind w:left="142" w:right="141" w:firstLine="104"/>
        <w:jc w:val="both"/>
        <w:rPr>
          <w:rFonts w:ascii="Helvetica" w:eastAsia="Times New Roman" w:hAnsi="Helvetica" w:cs="Helvetica"/>
          <w:color w:val="333333"/>
          <w:lang w:eastAsia="tr-TR"/>
        </w:rPr>
      </w:pPr>
      <w:r w:rsidRPr="00A1130D">
        <w:rPr>
          <w:rFonts w:ascii="Arial" w:eastAsia="Times New Roman" w:hAnsi="Arial" w:cs="Arial"/>
          <w:color w:val="33333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b/>
          <w:bCs/>
          <w:color w:val="333333"/>
          <w:sz w:val="23"/>
          <w:szCs w:val="23"/>
          <w:lang w:eastAsia="tr-TR"/>
        </w:rPr>
        <w:t>12-</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I.İzmir Müdafaa-i Hukuk</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II. Doğu Anadolu Müdafaa-i Hukuk</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xml:space="preserve">III. Trakya </w:t>
      </w:r>
      <w:proofErr w:type="spellStart"/>
      <w:r w:rsidRPr="00A1130D">
        <w:rPr>
          <w:rFonts w:ascii="Arial" w:eastAsia="Times New Roman" w:hAnsi="Arial" w:cs="Arial"/>
          <w:color w:val="333333"/>
          <w:sz w:val="23"/>
          <w:szCs w:val="23"/>
          <w:lang w:eastAsia="tr-TR"/>
        </w:rPr>
        <w:t>Paşaeli</w:t>
      </w:r>
      <w:proofErr w:type="spellEnd"/>
      <w:r w:rsidRPr="00A1130D">
        <w:rPr>
          <w:rFonts w:ascii="Arial" w:eastAsia="Times New Roman" w:hAnsi="Arial" w:cs="Arial"/>
          <w:color w:val="333333"/>
          <w:sz w:val="23"/>
          <w:szCs w:val="23"/>
          <w:lang w:eastAsia="tr-TR"/>
        </w:rPr>
        <w:t xml:space="preserve"> Müdafaa-i Hukuk</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b/>
          <w:bCs/>
          <w:color w:val="333333"/>
          <w:sz w:val="23"/>
          <w:szCs w:val="23"/>
          <w:lang w:eastAsia="tr-TR"/>
        </w:rPr>
        <w:t>Kurtuluş Savaşı’nda, bu ulusal derneklerden hangisi ya da hangileri Ermenilerle mücadele etmiştir?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A) I ve II</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B) Yalnız II</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C) I ve III</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D) Yalnız III</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b/>
          <w:bCs/>
          <w:color w:val="333333"/>
          <w:sz w:val="23"/>
          <w:szCs w:val="23"/>
          <w:lang w:eastAsia="tr-TR"/>
        </w:rPr>
        <w:t>13- Aşağıdakilerden hangisi I. Dünya Savaşı sonucunda ABD Başkanı’nın yayımladığı ilkelerdir?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A)Amiral Bristol İlkeleri</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B)Özgürlük İlkeleri</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C)Washington İlkeleri</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D)Wilson İlkeleri</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b/>
          <w:bCs/>
          <w:color w:val="333333"/>
          <w:sz w:val="23"/>
          <w:szCs w:val="23"/>
          <w:lang w:eastAsia="tr-TR"/>
        </w:rPr>
        <w:t xml:space="preserve">14-Aşağıdaki cümleleri doğru-yanlış olmasına göre yan </w:t>
      </w:r>
      <w:proofErr w:type="spellStart"/>
      <w:r w:rsidRPr="00A1130D">
        <w:rPr>
          <w:rFonts w:ascii="Arial" w:eastAsia="Times New Roman" w:hAnsi="Arial" w:cs="Arial"/>
          <w:b/>
          <w:bCs/>
          <w:color w:val="333333"/>
          <w:sz w:val="23"/>
          <w:szCs w:val="23"/>
          <w:lang w:eastAsia="tr-TR"/>
        </w:rPr>
        <w:t>tarafınaXolarak</w:t>
      </w:r>
      <w:proofErr w:type="spellEnd"/>
      <w:r w:rsidRPr="00A1130D">
        <w:rPr>
          <w:rFonts w:ascii="Arial" w:eastAsia="Times New Roman" w:hAnsi="Arial" w:cs="Arial"/>
          <w:b/>
          <w:bCs/>
          <w:color w:val="333333"/>
          <w:sz w:val="23"/>
          <w:szCs w:val="23"/>
          <w:lang w:eastAsia="tr-TR"/>
        </w:rPr>
        <w:t xml:space="preserve"> işaretleyiniz.(2x10=20)</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Pr>
          <w:rFonts w:ascii="Arial" w:eastAsia="Times New Roman" w:hAnsi="Arial" w:cs="Arial"/>
          <w:noProof/>
          <w:color w:val="333333"/>
          <w:sz w:val="23"/>
          <w:szCs w:val="23"/>
          <w:lang w:eastAsia="tr-TR"/>
        </w:rPr>
        <w:lastRenderedPageBreak/>
        <w:drawing>
          <wp:inline distT="0" distB="0" distL="0" distR="0">
            <wp:extent cx="5927725" cy="2364740"/>
            <wp:effectExtent l="19050" t="0" r="0" b="0"/>
            <wp:docPr id="7" name="Resim 7" descr="http://bilgiyelpazesi.com/egitim_ogretim/yazili_sorulari_yazili_arsivi/tc_inkilap_tarihi_dersi_yazili_sorulari/tc_inkilap_tarihi_dersi_8_1_1_yazili/tc_inkilap_tarihi_ataturkculuk_dersi_8_sinif_1_donem_1_yazili_13_dosyalar/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bilgiyelpazesi.com/egitim_ogretim/yazili_sorulari_yazili_arsivi/tc_inkilap_tarihi_dersi_yazili_sorulari/tc_inkilap_tarihi_dersi_8_1_1_yazili/tc_inkilap_tarihi_ataturkculuk_dersi_8_sinif_1_donem_1_yazili_13_dosyalar/image006.jpg"/>
                    <pic:cNvPicPr>
                      <a:picLocks noChangeAspect="1" noChangeArrowheads="1"/>
                    </pic:cNvPicPr>
                  </pic:nvPicPr>
                  <pic:blipFill>
                    <a:blip r:embed="rId6" cstate="print"/>
                    <a:srcRect/>
                    <a:stretch>
                      <a:fillRect/>
                    </a:stretch>
                  </pic:blipFill>
                  <pic:spPr bwMode="auto">
                    <a:xfrm>
                      <a:off x="0" y="0"/>
                      <a:ext cx="5927725" cy="2364740"/>
                    </a:xfrm>
                    <a:prstGeom prst="rect">
                      <a:avLst/>
                    </a:prstGeom>
                    <a:noFill/>
                    <a:ln w="9525">
                      <a:noFill/>
                      <a:miter lim="800000"/>
                      <a:headEnd/>
                      <a:tailEnd/>
                    </a:ln>
                  </pic:spPr>
                </pic:pic>
              </a:graphicData>
            </a:graphic>
          </wp:inline>
        </w:drawing>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b/>
          <w:bCs/>
          <w:color w:val="333333"/>
          <w:sz w:val="23"/>
          <w:szCs w:val="23"/>
          <w:lang w:eastAsia="tr-TR"/>
        </w:rPr>
        <w:t>15-Aşağıda Mustafa Kemal’in okuduğu okullar verilmiştir.Bu okulların bulundukları şehirleri numaraları boşluklara yerleştiriniz.(2x5=10</w:t>
      </w:r>
      <w:r>
        <w:rPr>
          <w:rFonts w:ascii="Arial" w:eastAsia="Times New Roman" w:hAnsi="Arial" w:cs="Arial"/>
          <w:b/>
          <w:bCs/>
          <w:color w:val="333333"/>
          <w:sz w:val="23"/>
          <w:szCs w:val="23"/>
          <w:lang w:eastAsia="tr-TR"/>
        </w:rPr>
        <w:t xml:space="preserve"> puan</w:t>
      </w:r>
      <w:r w:rsidRPr="00A1130D">
        <w:rPr>
          <w:rFonts w:ascii="Arial" w:eastAsia="Times New Roman" w:hAnsi="Arial" w:cs="Arial"/>
          <w:b/>
          <w:bCs/>
          <w:color w:val="333333"/>
          <w:sz w:val="23"/>
          <w:szCs w:val="23"/>
          <w:lang w:eastAsia="tr-TR"/>
        </w:rPr>
        <w:t>)</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(1)İstanbul</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(2)Selanik</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(3)Manastır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)Şemsi Efendi Okulu-----&gt;</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)Askeri Rüştiye------&gt;</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)Askeri İdadi------&gt;</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)Harp Okulu----&gt;</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)Harp Akademisi------&gt;</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b/>
          <w:bCs/>
          <w:color w:val="333333"/>
          <w:sz w:val="23"/>
          <w:szCs w:val="23"/>
          <w:lang w:eastAsia="tr-TR"/>
        </w:rPr>
        <w:t>16-Mondros Ateşkes Antlaşması’nın</w:t>
      </w:r>
      <w:r w:rsidRPr="00A1130D">
        <w:rPr>
          <w:rFonts w:ascii="Arial" w:eastAsia="Times New Roman" w:hAnsi="Arial" w:cs="Arial"/>
          <w:color w:val="333333"/>
          <w:sz w:val="23"/>
          <w:szCs w:val="23"/>
          <w:lang w:eastAsia="tr-TR"/>
        </w:rPr>
        <w:t> “İtilaf Devletleri güvenlikleri tehlikede gördükleri herhangi bir yeri işgal edebileceklerdi.” </w:t>
      </w:r>
      <w:r w:rsidRPr="00A1130D">
        <w:rPr>
          <w:rFonts w:ascii="Arial" w:eastAsia="Times New Roman" w:hAnsi="Arial" w:cs="Arial"/>
          <w:b/>
          <w:bCs/>
          <w:color w:val="333333"/>
          <w:sz w:val="23"/>
          <w:szCs w:val="23"/>
          <w:lang w:eastAsia="tr-TR"/>
        </w:rPr>
        <w:t>maddesini kısaca açıklayınız.(5 puan)</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w:t>
      </w:r>
      <w:r w:rsidR="00FA5A38">
        <w:fldChar w:fldCharType="begin"/>
      </w:r>
      <w:r w:rsidR="00FA5A38">
        <w:instrText xml:space="preserve"> HYPERLINK "http://www.sorubak.com" </w:instrText>
      </w:r>
      <w:r w:rsidR="00FA5A38">
        <w:fldChar w:fldCharType="separate"/>
      </w:r>
      <w:r w:rsidR="00FA5A38" w:rsidRPr="004E6BB7">
        <w:rPr>
          <w:rStyle w:val="Kpr"/>
        </w:rPr>
        <w:t>www.sorubak.com</w:t>
      </w:r>
      <w:r w:rsidR="00FA5A38">
        <w:fldChar w:fldCharType="end"/>
      </w:r>
      <w:r w:rsidR="00FA5A38">
        <w:t xml:space="preserve">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w:t>
      </w:r>
    </w:p>
    <w:p w:rsidR="00A1130D" w:rsidRPr="00A1130D" w:rsidRDefault="00A1130D" w:rsidP="00A1130D">
      <w:pPr>
        <w:spacing w:after="0" w:line="240" w:lineRule="auto"/>
        <w:ind w:left="142" w:right="141" w:firstLine="104"/>
        <w:jc w:val="right"/>
        <w:rPr>
          <w:rFonts w:ascii="Helvetica" w:eastAsia="Times New Roman" w:hAnsi="Helvetica" w:cs="Helvetica"/>
          <w:color w:val="333333"/>
          <w:sz w:val="23"/>
          <w:szCs w:val="23"/>
          <w:lang w:eastAsia="tr-TR"/>
        </w:rPr>
      </w:pPr>
      <w:proofErr w:type="gramStart"/>
      <w:r w:rsidRPr="00A1130D">
        <w:rPr>
          <w:rFonts w:ascii="Arial" w:eastAsia="Times New Roman" w:hAnsi="Arial" w:cs="Arial"/>
          <w:b/>
          <w:bCs/>
          <w:color w:val="333333"/>
          <w:sz w:val="23"/>
          <w:szCs w:val="23"/>
          <w:lang w:eastAsia="tr-TR"/>
        </w:rPr>
        <w:t>NOT:</w:t>
      </w:r>
      <w:r>
        <w:rPr>
          <w:rFonts w:ascii="Arial" w:eastAsia="Times New Roman" w:hAnsi="Arial" w:cs="Arial"/>
          <w:color w:val="333333"/>
          <w:sz w:val="23"/>
          <w:szCs w:val="23"/>
          <w:lang w:eastAsia="tr-TR"/>
        </w:rPr>
        <w:t>Her</w:t>
      </w:r>
      <w:proofErr w:type="gramEnd"/>
      <w:r>
        <w:rPr>
          <w:rFonts w:ascii="Arial" w:eastAsia="Times New Roman" w:hAnsi="Arial" w:cs="Arial"/>
          <w:color w:val="333333"/>
          <w:sz w:val="23"/>
          <w:szCs w:val="23"/>
          <w:lang w:eastAsia="tr-TR"/>
        </w:rPr>
        <w:t xml:space="preserve"> soru 5 puan olup sınav süresi 1 ders saatidir.</w:t>
      </w:r>
    </w:p>
    <w:p w:rsidR="00A1130D" w:rsidRPr="00A1130D" w:rsidRDefault="00A1130D" w:rsidP="00A1130D">
      <w:pPr>
        <w:spacing w:after="0" w:line="240" w:lineRule="auto"/>
        <w:ind w:left="142" w:right="141" w:firstLine="104"/>
        <w:jc w:val="both"/>
        <w:rPr>
          <w:rFonts w:ascii="Helvetica" w:eastAsia="Times New Roman" w:hAnsi="Helvetica" w:cs="Helvetica"/>
          <w:color w:val="333333"/>
          <w:sz w:val="23"/>
          <w:szCs w:val="23"/>
          <w:lang w:eastAsia="tr-TR"/>
        </w:rPr>
      </w:pPr>
      <w:r w:rsidRPr="00A1130D">
        <w:rPr>
          <w:rFonts w:ascii="Arial" w:eastAsia="Times New Roman" w:hAnsi="Arial" w:cs="Arial"/>
          <w:color w:val="333333"/>
          <w:sz w:val="23"/>
          <w:szCs w:val="23"/>
          <w:lang w:eastAsia="tr-TR"/>
        </w:rPr>
        <w:t> </w:t>
      </w:r>
    </w:p>
    <w:p w:rsidR="00A1130D" w:rsidRPr="00A1130D" w:rsidRDefault="00A1130D" w:rsidP="00A1130D">
      <w:pPr>
        <w:spacing w:after="0" w:line="240" w:lineRule="auto"/>
        <w:ind w:left="142" w:right="141" w:firstLine="104"/>
        <w:jc w:val="right"/>
        <w:rPr>
          <w:rFonts w:ascii="Helvetica" w:eastAsia="Times New Roman" w:hAnsi="Helvetica" w:cs="Helvetica"/>
          <w:color w:val="333333"/>
          <w:sz w:val="23"/>
          <w:szCs w:val="23"/>
          <w:lang w:eastAsia="tr-TR"/>
        </w:rPr>
      </w:pPr>
      <w:r w:rsidRPr="00A1130D">
        <w:rPr>
          <w:rFonts w:ascii="Arial" w:eastAsia="Times New Roman" w:hAnsi="Arial" w:cs="Arial"/>
          <w:b/>
          <w:bCs/>
          <w:color w:val="333333"/>
          <w:sz w:val="23"/>
          <w:szCs w:val="23"/>
          <w:lang w:eastAsia="tr-TR"/>
        </w:rPr>
        <w:t>BAŞARILAR DİLERİM…</w:t>
      </w:r>
    </w:p>
    <w:p w:rsidR="001D1A13" w:rsidRDefault="001D1A13"/>
    <w:sectPr w:rsidR="001D1A13" w:rsidSect="001D1A1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A2"/>
    <w:family w:val="swiss"/>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compat/>
  <w:rsids>
    <w:rsidRoot w:val="00A1130D"/>
    <w:rsid w:val="001D1A13"/>
    <w:rsid w:val="00433E35"/>
    <w:rsid w:val="00683197"/>
    <w:rsid w:val="00A1130D"/>
    <w:rsid w:val="00FA5A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1A1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113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1130D"/>
    <w:rPr>
      <w:rFonts w:ascii="Tahoma" w:hAnsi="Tahoma" w:cs="Tahoma"/>
      <w:sz w:val="16"/>
      <w:szCs w:val="16"/>
    </w:rPr>
  </w:style>
  <w:style w:type="character" w:styleId="Kpr">
    <w:name w:val="Hyperlink"/>
    <w:basedOn w:val="VarsaylanParagrafYazTipi"/>
    <w:uiPriority w:val="99"/>
    <w:unhideWhenUsed/>
    <w:rsid w:val="00FA5A3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5851370">
      <w:bodyDiv w:val="1"/>
      <w:marLeft w:val="0"/>
      <w:marRight w:val="0"/>
      <w:marTop w:val="0"/>
      <w:marBottom w:val="0"/>
      <w:divBdr>
        <w:top w:val="none" w:sz="0" w:space="0" w:color="auto"/>
        <w:left w:val="none" w:sz="0" w:space="0" w:color="auto"/>
        <w:bottom w:val="none" w:sz="0" w:space="0" w:color="auto"/>
        <w:right w:val="none" w:sz="0" w:space="0" w:color="auto"/>
      </w:divBdr>
    </w:div>
    <w:div w:id="1752850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975</Words>
  <Characters>5562</Characters>
  <DocSecurity>0</DocSecurity>
  <Lines>46</Lines>
  <Paragraphs>13</Paragraphs>
  <ScaleCrop>false</ScaleCrop>
  <Manager>www.sorubak.com</Manager>
  <LinksUpToDate>false</LinksUpToDate>
  <CharactersWithSpaces>6524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2017-10-30T16:50:00Z</dcterms:created>
  <dcterms:modified xsi:type="dcterms:W3CDTF">2017-10-30T16:50:00Z</dcterms:modified>
  <cp:category>www.sorubak.com</cp:category>
</cp:coreProperties>
</file>