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66" w:rsidRPr="00527255" w:rsidRDefault="00B1114A">
      <w:pPr>
        <w:jc w:val="center"/>
        <w:rPr>
          <w:rFonts w:ascii="Times New Roman" w:hAnsi="Times New Roman"/>
          <w:sz w:val="24"/>
          <w:szCs w:val="24"/>
        </w:rPr>
      </w:pPr>
      <w:r w:rsidRPr="00527255">
        <w:rPr>
          <w:rFonts w:ascii="Times New Roman" w:hAnsi="Times New Roman"/>
          <w:sz w:val="24"/>
          <w:szCs w:val="24"/>
        </w:rPr>
        <w:t>VİRANŞEHİR ANADOLU İMAM HATİP LİSESİ</w:t>
      </w:r>
      <w:r w:rsidR="00B07E2C">
        <w:rPr>
          <w:rFonts w:ascii="Times New Roman" w:hAnsi="Times New Roman"/>
          <w:sz w:val="24"/>
          <w:szCs w:val="24"/>
        </w:rPr>
        <w:t xml:space="preserve"> 2017-2018 EĞİTİM ÖĞRETİM YILI</w:t>
      </w:r>
    </w:p>
    <w:p w:rsidR="00550A66" w:rsidRPr="00527255" w:rsidRDefault="00412401">
      <w:pPr>
        <w:jc w:val="center"/>
        <w:rPr>
          <w:rFonts w:ascii="Times New Roman" w:hAnsi="Times New Roman"/>
          <w:sz w:val="24"/>
          <w:szCs w:val="24"/>
        </w:rPr>
      </w:pPr>
      <w:r w:rsidRPr="00527255">
        <w:rPr>
          <w:rFonts w:ascii="Times New Roman" w:hAnsi="Times New Roman"/>
          <w:sz w:val="24"/>
          <w:szCs w:val="24"/>
        </w:rPr>
        <w:t>BİREYSELLEŞTİRİ</w:t>
      </w:r>
      <w:r w:rsidR="00527255" w:rsidRPr="00527255">
        <w:rPr>
          <w:rFonts w:ascii="Times New Roman" w:hAnsi="Times New Roman"/>
          <w:sz w:val="24"/>
          <w:szCs w:val="24"/>
        </w:rPr>
        <w:t xml:space="preserve">LMİŞ EĞİTİM PROGRAMI (BEP) </w:t>
      </w:r>
    </w:p>
    <w:p w:rsidR="00550A66" w:rsidRPr="00527255" w:rsidRDefault="00550A66">
      <w:pPr>
        <w:rPr>
          <w:rFonts w:ascii="Times New Roman" w:hAnsi="Times New Roman"/>
          <w:sz w:val="24"/>
          <w:szCs w:val="24"/>
        </w:rPr>
      </w:pPr>
    </w:p>
    <w:p w:rsidR="00550A66" w:rsidRPr="00527255" w:rsidRDefault="00412401">
      <w:pPr>
        <w:rPr>
          <w:rFonts w:ascii="Times New Roman" w:hAnsi="Times New Roman"/>
          <w:sz w:val="24"/>
          <w:szCs w:val="24"/>
        </w:rPr>
      </w:pPr>
      <w:proofErr w:type="spellStart"/>
      <w:r w:rsidRPr="00527255">
        <w:rPr>
          <w:rFonts w:ascii="Times New Roman" w:hAnsi="Times New Roman"/>
          <w:sz w:val="24"/>
          <w:szCs w:val="24"/>
        </w:rPr>
        <w:t>ÖğrencininAdı</w:t>
      </w:r>
      <w:r w:rsidR="006A6C60">
        <w:rPr>
          <w:rFonts w:ascii="Times New Roman" w:hAnsi="Times New Roman"/>
          <w:sz w:val="24"/>
          <w:szCs w:val="24"/>
        </w:rPr>
        <w:t>-</w:t>
      </w:r>
      <w:r w:rsidRPr="00527255">
        <w:rPr>
          <w:rFonts w:ascii="Times New Roman" w:hAnsi="Times New Roman"/>
          <w:sz w:val="24"/>
          <w:szCs w:val="24"/>
        </w:rPr>
        <w:t>Soyadı</w:t>
      </w:r>
      <w:proofErr w:type="spellEnd"/>
      <w:r w:rsidRPr="00527255">
        <w:rPr>
          <w:rFonts w:ascii="Times New Roman" w:hAnsi="Times New Roman"/>
          <w:sz w:val="24"/>
          <w:szCs w:val="24"/>
        </w:rPr>
        <w:t>:</w:t>
      </w:r>
      <w:r w:rsidR="00AA12BB">
        <w:rPr>
          <w:rFonts w:ascii="Times New Roman" w:hAnsi="Times New Roman"/>
          <w:sz w:val="24"/>
          <w:szCs w:val="24"/>
        </w:rPr>
        <w:t xml:space="preserve"> </w:t>
      </w:r>
      <w:r w:rsidR="00B0758B" w:rsidRPr="00527255">
        <w:rPr>
          <w:rFonts w:ascii="Times New Roman" w:hAnsi="Times New Roman"/>
          <w:sz w:val="24"/>
          <w:szCs w:val="24"/>
        </w:rPr>
        <w:tab/>
      </w:r>
      <w:r w:rsidR="00B0758B" w:rsidRPr="00527255">
        <w:rPr>
          <w:rFonts w:ascii="Times New Roman" w:hAnsi="Times New Roman"/>
          <w:sz w:val="24"/>
          <w:szCs w:val="24"/>
        </w:rPr>
        <w:tab/>
      </w:r>
      <w:r w:rsidRPr="00527255">
        <w:rPr>
          <w:rFonts w:ascii="Times New Roman" w:hAnsi="Times New Roman"/>
          <w:sz w:val="24"/>
          <w:szCs w:val="24"/>
        </w:rPr>
        <w:tab/>
      </w:r>
      <w:r w:rsidRPr="00527255">
        <w:rPr>
          <w:rFonts w:ascii="Times New Roman" w:hAnsi="Times New Roman"/>
          <w:sz w:val="24"/>
          <w:szCs w:val="24"/>
        </w:rPr>
        <w:tab/>
      </w:r>
      <w:r w:rsidRPr="00527255">
        <w:rPr>
          <w:rFonts w:ascii="Times New Roman" w:hAnsi="Times New Roman"/>
          <w:sz w:val="24"/>
          <w:szCs w:val="24"/>
        </w:rPr>
        <w:tab/>
      </w:r>
      <w:r w:rsidRPr="00527255">
        <w:rPr>
          <w:rFonts w:ascii="Times New Roman" w:hAnsi="Times New Roman"/>
          <w:sz w:val="24"/>
          <w:szCs w:val="24"/>
        </w:rPr>
        <w:tab/>
      </w:r>
      <w:r w:rsidRPr="00527255">
        <w:rPr>
          <w:rFonts w:ascii="Times New Roman" w:hAnsi="Times New Roman"/>
          <w:sz w:val="24"/>
          <w:szCs w:val="24"/>
        </w:rPr>
        <w:tab/>
        <w:t xml:space="preserve">BEP </w:t>
      </w:r>
      <w:proofErr w:type="spellStart"/>
      <w:r w:rsidRPr="00527255">
        <w:rPr>
          <w:rFonts w:ascii="Times New Roman" w:hAnsi="Times New Roman"/>
          <w:sz w:val="24"/>
          <w:szCs w:val="24"/>
        </w:rPr>
        <w:t>HazırlamaTarihi</w:t>
      </w:r>
      <w:proofErr w:type="spellEnd"/>
      <w:r w:rsidRPr="00527255">
        <w:rPr>
          <w:rFonts w:ascii="Times New Roman" w:hAnsi="Times New Roman"/>
          <w:sz w:val="24"/>
          <w:szCs w:val="24"/>
        </w:rPr>
        <w:t>:</w:t>
      </w:r>
      <w:r w:rsidR="00B1114A" w:rsidRPr="00527255">
        <w:rPr>
          <w:rFonts w:ascii="Times New Roman" w:hAnsi="Times New Roman"/>
          <w:sz w:val="24"/>
          <w:szCs w:val="24"/>
        </w:rPr>
        <w:t xml:space="preserve"> 15.09.2017</w:t>
      </w:r>
    </w:p>
    <w:p w:rsidR="00550A66" w:rsidRPr="00527255" w:rsidRDefault="00412401">
      <w:pPr>
        <w:rPr>
          <w:rFonts w:ascii="Times New Roman" w:hAnsi="Times New Roman"/>
          <w:b w:val="0"/>
          <w:sz w:val="24"/>
          <w:szCs w:val="24"/>
        </w:rPr>
      </w:pPr>
      <w:proofErr w:type="spellStart"/>
      <w:r w:rsidRPr="00527255">
        <w:rPr>
          <w:rFonts w:ascii="Times New Roman" w:hAnsi="Times New Roman"/>
          <w:sz w:val="24"/>
          <w:szCs w:val="24"/>
        </w:rPr>
        <w:t>Sınıfı</w:t>
      </w:r>
      <w:proofErr w:type="spellEnd"/>
      <w:r w:rsidRPr="00527255">
        <w:rPr>
          <w:rFonts w:ascii="Times New Roman" w:hAnsi="Times New Roman"/>
          <w:sz w:val="24"/>
          <w:szCs w:val="24"/>
        </w:rPr>
        <w:t xml:space="preserve">: </w:t>
      </w:r>
      <w:r w:rsidR="00B0758B" w:rsidRPr="00527255">
        <w:rPr>
          <w:rFonts w:ascii="Times New Roman" w:hAnsi="Times New Roman"/>
          <w:sz w:val="24"/>
          <w:szCs w:val="24"/>
        </w:rPr>
        <w:t>11/</w:t>
      </w:r>
      <w:r w:rsidR="00B1114A" w:rsidRPr="00527255">
        <w:rPr>
          <w:rFonts w:ascii="Times New Roman" w:hAnsi="Times New Roman"/>
          <w:sz w:val="24"/>
          <w:szCs w:val="24"/>
        </w:rPr>
        <w:t>C</w:t>
      </w:r>
      <w:r w:rsidRPr="00527255">
        <w:rPr>
          <w:rFonts w:ascii="Times New Roman" w:hAnsi="Times New Roman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r w:rsidRPr="00527255">
        <w:rPr>
          <w:rFonts w:ascii="Times New Roman" w:hAnsi="Times New Roman"/>
          <w:b w:val="0"/>
          <w:sz w:val="24"/>
          <w:szCs w:val="24"/>
        </w:rPr>
        <w:tab/>
      </w:r>
      <w:proofErr w:type="spellStart"/>
      <w:r w:rsidRPr="00527255">
        <w:rPr>
          <w:rFonts w:ascii="Times New Roman" w:hAnsi="Times New Roman"/>
          <w:sz w:val="24"/>
          <w:szCs w:val="24"/>
        </w:rPr>
        <w:t>Ders</w:t>
      </w:r>
      <w:proofErr w:type="spellEnd"/>
      <w:r w:rsidRPr="0052725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527255" w:rsidRPr="00527255">
        <w:rPr>
          <w:rFonts w:ascii="Times New Roman" w:hAnsi="Times New Roman"/>
          <w:sz w:val="24"/>
          <w:szCs w:val="24"/>
        </w:rPr>
        <w:t>Coğrafya</w:t>
      </w:r>
      <w:proofErr w:type="spellEnd"/>
    </w:p>
    <w:p w:rsidR="00550A66" w:rsidRPr="00527255" w:rsidRDefault="00550A66">
      <w:pPr>
        <w:rPr>
          <w:rFonts w:ascii="Times New Roman" w:hAnsi="Times New Roman"/>
          <w:b w:val="0"/>
          <w:sz w:val="24"/>
          <w:szCs w:val="24"/>
        </w:rPr>
      </w:pPr>
    </w:p>
    <w:tbl>
      <w:tblPr>
        <w:tblW w:w="15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"/>
        <w:gridCol w:w="850"/>
        <w:gridCol w:w="270"/>
        <w:gridCol w:w="3164"/>
        <w:gridCol w:w="66"/>
        <w:gridCol w:w="4566"/>
        <w:gridCol w:w="898"/>
        <w:gridCol w:w="1937"/>
        <w:gridCol w:w="2672"/>
        <w:gridCol w:w="236"/>
      </w:tblGrid>
      <w:tr w:rsidR="00550A66" w:rsidRPr="00527255" w:rsidTr="00144EBD">
        <w:tc>
          <w:tcPr>
            <w:tcW w:w="1951" w:type="dxa"/>
            <w:gridSpan w:val="4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SÜRE</w:t>
            </w:r>
          </w:p>
        </w:tc>
        <w:tc>
          <w:tcPr>
            <w:tcW w:w="13303" w:type="dxa"/>
            <w:gridSpan w:val="6"/>
          </w:tcPr>
          <w:p w:rsidR="00550A66" w:rsidRPr="00527255" w:rsidRDefault="00550A66">
            <w:pPr>
              <w:ind w:right="37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</w:tcPr>
          <w:p w:rsidR="00550A66" w:rsidRPr="00527255" w:rsidRDefault="00550A6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50A66" w:rsidRPr="00527255" w:rsidTr="00527255">
        <w:tc>
          <w:tcPr>
            <w:tcW w:w="817" w:type="dxa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AY</w:t>
            </w:r>
          </w:p>
        </w:tc>
        <w:tc>
          <w:tcPr>
            <w:tcW w:w="864" w:type="dxa"/>
            <w:gridSpan w:val="2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HAFTA</w:t>
            </w:r>
          </w:p>
        </w:tc>
        <w:tc>
          <w:tcPr>
            <w:tcW w:w="270" w:type="dxa"/>
          </w:tcPr>
          <w:p w:rsidR="00550A66" w:rsidRPr="00527255" w:rsidRDefault="00550A6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30" w:type="dxa"/>
            <w:gridSpan w:val="2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UZUN DÖNEMLİ AMAÇLAR</w:t>
            </w:r>
          </w:p>
        </w:tc>
        <w:tc>
          <w:tcPr>
            <w:tcW w:w="4566" w:type="dxa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KISA DÖNEMLİ AMAÇLAR</w:t>
            </w:r>
          </w:p>
        </w:tc>
        <w:tc>
          <w:tcPr>
            <w:tcW w:w="2835" w:type="dxa"/>
            <w:gridSpan w:val="2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YÖNTEM VE TEKNİKLER</w:t>
            </w:r>
          </w:p>
        </w:tc>
        <w:tc>
          <w:tcPr>
            <w:tcW w:w="2672" w:type="dxa"/>
          </w:tcPr>
          <w:p w:rsidR="00550A66" w:rsidRPr="00527255" w:rsidRDefault="00412401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ARAÇ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ve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GEREÇLER</w:t>
            </w:r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50A66" w:rsidRPr="00527255" w:rsidTr="00447E7A">
        <w:trPr>
          <w:cantSplit/>
          <w:trHeight w:val="2884"/>
        </w:trPr>
        <w:tc>
          <w:tcPr>
            <w:tcW w:w="817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412401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E</w:t>
            </w:r>
            <w:r w:rsidR="00B1114A" w:rsidRPr="00527255">
              <w:rPr>
                <w:rFonts w:ascii="Times New Roman" w:hAnsi="Times New Roman"/>
                <w:b w:val="0"/>
                <w:sz w:val="20"/>
                <w:szCs w:val="20"/>
              </w:rPr>
              <w:t>YLÜL</w:t>
            </w:r>
          </w:p>
        </w:tc>
        <w:tc>
          <w:tcPr>
            <w:tcW w:w="864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550A66" w:rsidRPr="00527255" w:rsidRDefault="00412401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4-5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30" w:type="dxa"/>
            <w:gridSpan w:val="2"/>
          </w:tcPr>
          <w:p w:rsidR="00550A66" w:rsidRPr="00527255" w:rsidRDefault="00527255" w:rsidP="00527255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Biyoçeşitliliğin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dünyadaki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dağılışını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açıklar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566" w:type="dxa"/>
          </w:tcPr>
          <w:p w:rsidR="00550A66" w:rsidRPr="00527255" w:rsidRDefault="00527255" w:rsidP="00527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</w:pP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Canlı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tür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çeşitlerini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yazar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. </w:t>
            </w:r>
          </w:p>
          <w:p w:rsidR="00527255" w:rsidRPr="00527255" w:rsidRDefault="00527255" w:rsidP="00527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Bitki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ve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hayvanların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dağılışında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çevre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şartlarını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sorgular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2835" w:type="dxa"/>
            <w:gridSpan w:val="2"/>
          </w:tcPr>
          <w:p w:rsidR="00550A66" w:rsidRPr="00527255" w:rsidRDefault="00527255" w:rsidP="00447E7A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Dünyadaki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tür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zenginliğinin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nedenleri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ile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türlerin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azalmasına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neden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olan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faktörler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ilişkilendirilerek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raporlar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oluşturulur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2672" w:type="dxa"/>
          </w:tcPr>
          <w:p w:rsidR="00550A66" w:rsidRPr="00527255" w:rsidRDefault="00527255" w:rsidP="00527255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Ders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kitabı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ve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yardımcı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kitaplar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Haritalar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Bilgisayar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Fotoğraflar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Afişler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Belgeseller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İnternet</w:t>
            </w:r>
            <w:proofErr w:type="spellEnd"/>
          </w:p>
        </w:tc>
        <w:tc>
          <w:tcPr>
            <w:tcW w:w="236" w:type="dxa"/>
            <w:vMerge w:val="restart"/>
          </w:tcPr>
          <w:p w:rsidR="00550A66" w:rsidRPr="00527255" w:rsidRDefault="00550A6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50A66" w:rsidRPr="00527255" w:rsidTr="00527255">
        <w:trPr>
          <w:cantSplit/>
          <w:trHeight w:val="2158"/>
        </w:trPr>
        <w:tc>
          <w:tcPr>
            <w:tcW w:w="817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EKİM</w:t>
            </w:r>
          </w:p>
        </w:tc>
        <w:tc>
          <w:tcPr>
            <w:tcW w:w="864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550A66" w:rsidRPr="00527255" w:rsidRDefault="00412401" w:rsidP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1-</w:t>
            </w:r>
            <w:r w:rsidR="007F62F7" w:rsidRPr="00527255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230" w:type="dxa"/>
            <w:gridSpan w:val="2"/>
          </w:tcPr>
          <w:p w:rsidR="007F62F7" w:rsidRPr="00527255" w:rsidRDefault="00527255" w:rsidP="00527255">
            <w:pPr>
              <w:ind w:left="360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Ekosistemi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oluşturan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unsurları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madde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döngüsünü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ve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enerji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>akışını</w:t>
            </w:r>
            <w:proofErr w:type="spellEnd"/>
            <w:r w:rsidRPr="0052725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CE4E9F">
              <w:rPr>
                <w:rFonts w:ascii="Times New Roman" w:hAnsi="Times New Roman"/>
                <w:b w:val="0"/>
                <w:sz w:val="24"/>
                <w:szCs w:val="24"/>
              </w:rPr>
              <w:t>yorumlar</w:t>
            </w:r>
            <w:proofErr w:type="spellEnd"/>
            <w:r w:rsidR="00CE4E9F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566" w:type="dxa"/>
          </w:tcPr>
          <w:p w:rsidR="007F62F7" w:rsidRDefault="00CE4E9F" w:rsidP="007F62F7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Doğal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sistemin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olduğunu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CE4E9F" w:rsidRPr="00527255" w:rsidRDefault="00CE4E9F" w:rsidP="007F62F7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Doğanın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işleyişi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hakında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kanıtlar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sunar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</w:tcPr>
          <w:p w:rsidR="00550A66" w:rsidRPr="00527255" w:rsidRDefault="00CE4E9F" w:rsidP="00CE4E9F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Azot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karbon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su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enerji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ve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besin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döngüsü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diyagramlarından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yararlanarak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doğal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sistemlerin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etkileşimi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örneklendirilir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2672" w:type="dxa"/>
          </w:tcPr>
          <w:p w:rsidR="00550A66" w:rsidRPr="00527255" w:rsidRDefault="00CE4E9F" w:rsidP="00CE4E9F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Ders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kitabı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ve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yardımcı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kitaplar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Haritalar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Bilgisayar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Fotoğraflar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Afişler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Belgeseller</w:t>
            </w:r>
            <w:proofErr w:type="spellEnd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4"/>
                <w:szCs w:val="24"/>
              </w:rPr>
              <w:t>Animasyonlar</w:t>
            </w:r>
            <w:proofErr w:type="spellEnd"/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550A66" w:rsidRPr="00527255" w:rsidTr="00527255">
        <w:trPr>
          <w:cantSplit/>
          <w:trHeight w:val="1471"/>
        </w:trPr>
        <w:tc>
          <w:tcPr>
            <w:tcW w:w="817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KASIM</w:t>
            </w:r>
          </w:p>
        </w:tc>
        <w:tc>
          <w:tcPr>
            <w:tcW w:w="864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412401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1-5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230" w:type="dxa"/>
            <w:gridSpan w:val="2"/>
          </w:tcPr>
          <w:p w:rsidR="00550A66" w:rsidRPr="00527255" w:rsidRDefault="007F62F7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 xml:space="preserve">    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kaynakları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sınıflandırarak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kaynak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-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ekonomi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ilişkisini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açıklar</w:t>
            </w:r>
            <w:proofErr w:type="spellEnd"/>
            <w:r w:rsidR="00CE4E9F" w:rsidRPr="00CE4E9F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4566" w:type="dxa"/>
          </w:tcPr>
          <w:p w:rsidR="00550A66" w:rsidRDefault="00CE4E9F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kaynak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üretim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arasındaki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ilişkiyi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CE4E9F" w:rsidRPr="00527255" w:rsidRDefault="00CE4E9F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E4E9F" w:rsidRPr="00CE4E9F" w:rsidRDefault="00CE4E9F" w:rsidP="00447E7A">
            <w:pPr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kaynakların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kullanım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amaçları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,</w:t>
            </w:r>
          </w:p>
          <w:p w:rsidR="00CE4E9F" w:rsidRPr="00CE4E9F" w:rsidRDefault="00CE4E9F" w:rsidP="00447E7A">
            <w:pPr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oluşumları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ekonomik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kalkınma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açısından</w:t>
            </w:r>
            <w:proofErr w:type="spellEnd"/>
          </w:p>
          <w:p w:rsidR="00CE4E9F" w:rsidRPr="00CE4E9F" w:rsidRDefault="00CE4E9F" w:rsidP="00447E7A">
            <w:pPr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önemine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yönelik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kavram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ağları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oluşturularak</w:t>
            </w:r>
            <w:proofErr w:type="spellEnd"/>
          </w:p>
          <w:p w:rsidR="00550A66" w:rsidRPr="00527255" w:rsidRDefault="00CE4E9F" w:rsidP="00447E7A">
            <w:pPr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proofErr w:type="gram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ilişkilendirme</w:t>
            </w:r>
            <w:proofErr w:type="spellEnd"/>
            <w:proofErr w:type="gram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yapılabilir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672" w:type="dxa"/>
          </w:tcPr>
          <w:p w:rsidR="00550A66" w:rsidRPr="00527255" w:rsidRDefault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kitabı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Haritalar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527255">
        <w:trPr>
          <w:cantSplit/>
          <w:trHeight w:val="1134"/>
        </w:trPr>
        <w:tc>
          <w:tcPr>
            <w:tcW w:w="817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ARALIK</w:t>
            </w:r>
          </w:p>
        </w:tc>
        <w:tc>
          <w:tcPr>
            <w:tcW w:w="864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412401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</w:t>
            </w:r>
            <w:r w:rsidR="007F62F7" w:rsidRPr="00527255">
              <w:rPr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230" w:type="dxa"/>
            <w:gridSpan w:val="2"/>
          </w:tcPr>
          <w:p w:rsidR="007F62F7" w:rsidRPr="00527255" w:rsidRDefault="00CE4E9F" w:rsidP="00CE4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Türkiye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ekonomisinin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sektörel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dağılımını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4566" w:type="dxa"/>
          </w:tcPr>
          <w:p w:rsidR="007F62F7" w:rsidRDefault="00CE4E9F" w:rsidP="007F62F7">
            <w:pP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Türkiye'deki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önemli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ekonomik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sektörleri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  <w:p w:rsidR="00CE4E9F" w:rsidRPr="00527255" w:rsidRDefault="00CE4E9F" w:rsidP="007F62F7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Türkiye'nin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kalkınmasında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ekonominin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önemini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kavrar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2835" w:type="dxa"/>
            <w:gridSpan w:val="2"/>
          </w:tcPr>
          <w:p w:rsidR="00550A66" w:rsidRPr="00CE4E9F" w:rsidRDefault="00CE4E9F" w:rsidP="00CE4E9F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Altı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şapkalı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düşünme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yöntemiyle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ekonomik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faaliyetleri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etkileyen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şartlar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ekonomi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politikaları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geçmişten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günümüze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tartışılır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Sektörel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dağılım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grafikleri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incelenerek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ekonomimiz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açısından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önemleri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tartışılır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672" w:type="dxa"/>
          </w:tcPr>
          <w:p w:rsidR="00550A66" w:rsidRPr="00527255" w:rsidRDefault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kitabı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Haritalar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</w:p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527255">
        <w:trPr>
          <w:cantSplit/>
          <w:trHeight w:val="1134"/>
        </w:trPr>
        <w:tc>
          <w:tcPr>
            <w:tcW w:w="817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OCAK</w:t>
            </w:r>
          </w:p>
        </w:tc>
        <w:tc>
          <w:tcPr>
            <w:tcW w:w="864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1-3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230" w:type="dxa"/>
            <w:gridSpan w:val="2"/>
          </w:tcPr>
          <w:p w:rsidR="007F62F7" w:rsidRPr="00527255" w:rsidRDefault="00CE4E9F" w:rsidP="007F6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  <w:proofErr w:type="spellStart"/>
            <w:r w:rsidRPr="00CE4E9F">
              <w:rPr>
                <w:rFonts w:ascii="Times New Roman" w:hAnsi="Times New Roman"/>
                <w:b w:val="0"/>
                <w:sz w:val="20"/>
                <w:szCs w:val="20"/>
              </w:rPr>
              <w:t>Türkiye'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de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çıkarılan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önemli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madenleri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4566" w:type="dxa"/>
          </w:tcPr>
          <w:p w:rsidR="00550A66" w:rsidRDefault="00802708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Türkiye'deki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önemli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maden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alanlarını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bilir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802708" w:rsidRPr="00527255" w:rsidRDefault="00802708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Türkiye'deki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madenleri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ekonomik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değerlerini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açısından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karşılaştırır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2"/>
          </w:tcPr>
          <w:p w:rsidR="00550A66" w:rsidRPr="00527255" w:rsidRDefault="00802708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Ülkemizde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çıkarılan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maden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enerji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kaynakları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ekonomik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değer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etkili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kullanım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ilişkisi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kurularak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şema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oluşturulur</w:t>
            </w:r>
            <w:proofErr w:type="spellEnd"/>
          </w:p>
        </w:tc>
        <w:tc>
          <w:tcPr>
            <w:tcW w:w="2672" w:type="dxa"/>
          </w:tcPr>
          <w:p w:rsidR="00550A66" w:rsidRPr="00527255" w:rsidRDefault="00802708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duvar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haritası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atlaslar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resim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broşürler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gazete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haberleri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447E7A">
        <w:trPr>
          <w:trHeight w:val="295"/>
        </w:trPr>
        <w:tc>
          <w:tcPr>
            <w:tcW w:w="1951" w:type="dxa"/>
            <w:gridSpan w:val="4"/>
          </w:tcPr>
          <w:p w:rsidR="00550A66" w:rsidRPr="00527255" w:rsidRDefault="00550A66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3303" w:type="dxa"/>
            <w:gridSpan w:val="6"/>
          </w:tcPr>
          <w:p w:rsidR="00550A66" w:rsidRPr="00527255" w:rsidRDefault="00550A66">
            <w:pPr>
              <w:ind w:right="377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</w:tcPr>
          <w:p w:rsidR="00550A66" w:rsidRPr="00527255" w:rsidRDefault="00550A66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1272E1">
        <w:tc>
          <w:tcPr>
            <w:tcW w:w="831" w:type="dxa"/>
            <w:gridSpan w:val="2"/>
          </w:tcPr>
          <w:p w:rsidR="00550A66" w:rsidRPr="00527255" w:rsidRDefault="0041240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AY</w:t>
            </w:r>
          </w:p>
        </w:tc>
        <w:tc>
          <w:tcPr>
            <w:tcW w:w="850" w:type="dxa"/>
          </w:tcPr>
          <w:p w:rsidR="00550A66" w:rsidRPr="00527255" w:rsidRDefault="0041240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HAFTA</w:t>
            </w:r>
          </w:p>
        </w:tc>
        <w:tc>
          <w:tcPr>
            <w:tcW w:w="270" w:type="dxa"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64" w:type="dxa"/>
          </w:tcPr>
          <w:p w:rsidR="00550A66" w:rsidRPr="00527255" w:rsidRDefault="0041240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UZUN DÖNEMLİ AMAÇLAR</w:t>
            </w:r>
          </w:p>
        </w:tc>
        <w:tc>
          <w:tcPr>
            <w:tcW w:w="5530" w:type="dxa"/>
            <w:gridSpan w:val="3"/>
          </w:tcPr>
          <w:p w:rsidR="00550A66" w:rsidRPr="00527255" w:rsidRDefault="0041240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KISA DÖNEMLİ AMAÇLAR</w:t>
            </w:r>
          </w:p>
        </w:tc>
        <w:tc>
          <w:tcPr>
            <w:tcW w:w="1937" w:type="dxa"/>
          </w:tcPr>
          <w:p w:rsidR="00550A66" w:rsidRPr="00527255" w:rsidRDefault="0041240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YÖNTEM VE TEKNİKLER</w:t>
            </w:r>
          </w:p>
        </w:tc>
        <w:tc>
          <w:tcPr>
            <w:tcW w:w="2672" w:type="dxa"/>
          </w:tcPr>
          <w:p w:rsidR="00550A66" w:rsidRPr="00527255" w:rsidRDefault="0041240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 xml:space="preserve">ARAÇ </w:t>
            </w:r>
            <w:proofErr w:type="spellStart"/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 xml:space="preserve"> GEREÇLER</w:t>
            </w:r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1272E1">
        <w:trPr>
          <w:cantSplit/>
          <w:trHeight w:val="1134"/>
        </w:trPr>
        <w:tc>
          <w:tcPr>
            <w:tcW w:w="831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ŞUBAT</w:t>
            </w:r>
          </w:p>
        </w:tc>
        <w:tc>
          <w:tcPr>
            <w:tcW w:w="850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412401" w:rsidP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</w:t>
            </w:r>
            <w:r w:rsidR="007F62F7" w:rsidRPr="00527255">
              <w:rPr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64" w:type="dxa"/>
          </w:tcPr>
          <w:p w:rsidR="00550A66" w:rsidRPr="00527255" w:rsidRDefault="00802708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Türkiye’deki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afetlerin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nedenleri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dağılışları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sonuçlarını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analiz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eder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5530" w:type="dxa"/>
            <w:gridSpan w:val="3"/>
          </w:tcPr>
          <w:p w:rsidR="00550A66" w:rsidRDefault="00802708" w:rsidP="0080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Şanlıurfa'da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görülen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doğal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afetleri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sayar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  <w:p w:rsidR="00802708" w:rsidRPr="00527255" w:rsidRDefault="00802708" w:rsidP="00802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Türkiye'de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görülen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afetleri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kavrar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550A66" w:rsidRPr="00527255" w:rsidRDefault="00802708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afetlere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yönelik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kısa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filmler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izlenir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Küresel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ısınma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üzerinde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durulur</w:t>
            </w:r>
            <w:proofErr w:type="spellEnd"/>
          </w:p>
        </w:tc>
        <w:tc>
          <w:tcPr>
            <w:tcW w:w="2672" w:type="dxa"/>
          </w:tcPr>
          <w:p w:rsidR="00550A66" w:rsidRPr="00527255" w:rsidRDefault="00802708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duvar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haritası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atlaslar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resim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broşürler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gazete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haberleri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</w:p>
        </w:tc>
        <w:tc>
          <w:tcPr>
            <w:tcW w:w="236" w:type="dxa"/>
            <w:vMerge w:val="restart"/>
          </w:tcPr>
          <w:p w:rsidR="00550A66" w:rsidRPr="00527255" w:rsidRDefault="00550A66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1272E1">
        <w:trPr>
          <w:cantSplit/>
          <w:trHeight w:val="1134"/>
        </w:trPr>
        <w:tc>
          <w:tcPr>
            <w:tcW w:w="831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MART</w:t>
            </w:r>
          </w:p>
        </w:tc>
        <w:tc>
          <w:tcPr>
            <w:tcW w:w="850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1-4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64" w:type="dxa"/>
          </w:tcPr>
          <w:p w:rsidR="002059F3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Örnek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incelemeler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yoluyla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ülkeler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arası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etkileşimde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turizm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faaliyetlerinin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rolünü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sorgular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5530" w:type="dxa"/>
            <w:gridSpan w:val="3"/>
          </w:tcPr>
          <w:p w:rsidR="002059F3" w:rsidRDefault="001272E1">
            <w:pP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Şanlıurfa'daki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turistik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yerleri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  <w:p w:rsidR="001272E1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Viranşehir'deki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turizm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alanlarını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sayar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937" w:type="dxa"/>
          </w:tcPr>
          <w:p w:rsidR="00550A66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Dünyanın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yedi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harikası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dünyanın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doğal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kültürel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ortak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mirası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milli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parklar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konusunda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araştırma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ödevi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verilir</w:t>
            </w:r>
            <w:proofErr w:type="spellEnd"/>
          </w:p>
        </w:tc>
        <w:tc>
          <w:tcPr>
            <w:tcW w:w="2672" w:type="dxa"/>
          </w:tcPr>
          <w:p w:rsidR="00550A66" w:rsidRPr="00527255" w:rsidRDefault="001272E1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duvar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haritası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atlaslar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resim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broşürler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gazete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haberleri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1272E1">
        <w:trPr>
          <w:cantSplit/>
          <w:trHeight w:val="1900"/>
        </w:trPr>
        <w:tc>
          <w:tcPr>
            <w:tcW w:w="831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NİSAN</w:t>
            </w:r>
          </w:p>
        </w:tc>
        <w:tc>
          <w:tcPr>
            <w:tcW w:w="850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412401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</w:t>
            </w:r>
            <w:r w:rsidR="007F62F7" w:rsidRPr="00527255">
              <w:rPr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64" w:type="dxa"/>
          </w:tcPr>
          <w:p w:rsidR="00550A66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Bölgesel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küresel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ölçekteki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örgütleri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amaçları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işlevleri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etki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alanları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açısından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değerlendirir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5530" w:type="dxa"/>
            <w:gridSpan w:val="3"/>
          </w:tcPr>
          <w:p w:rsidR="00270997" w:rsidRDefault="001272E1" w:rsidP="00270997">
            <w:pP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AB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,BM,İKÖ</w:t>
            </w:r>
            <w:proofErr w:type="gram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gibi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örgütlerin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amaçlarını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kavrar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  <w:p w:rsidR="00270997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BM'nin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küresel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örgüt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olduğunu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kavrar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937" w:type="dxa"/>
          </w:tcPr>
          <w:p w:rsidR="00550A66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Sınıf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içinde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birkaç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örgüt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kurularak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bu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örgütlerin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kuruluş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gerekçeleriyle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kendilerini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tanıtmaları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istenebilir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672" w:type="dxa"/>
          </w:tcPr>
          <w:p w:rsidR="00550A66" w:rsidRPr="00527255" w:rsidRDefault="001272E1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duvar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haritası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atlaslar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resim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broşürler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gazete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haberleri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550A66" w:rsidRPr="00527255" w:rsidTr="001272E1">
        <w:trPr>
          <w:cantSplit/>
          <w:trHeight w:val="1134"/>
        </w:trPr>
        <w:tc>
          <w:tcPr>
            <w:tcW w:w="831" w:type="dxa"/>
            <w:gridSpan w:val="2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MAYIS</w:t>
            </w:r>
          </w:p>
        </w:tc>
        <w:tc>
          <w:tcPr>
            <w:tcW w:w="850" w:type="dxa"/>
            <w:textDirection w:val="btLr"/>
          </w:tcPr>
          <w:p w:rsidR="00550A66" w:rsidRPr="00527255" w:rsidRDefault="00550A66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550A66" w:rsidRPr="00527255" w:rsidRDefault="00412401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</w:t>
            </w:r>
            <w:r w:rsidR="007F62F7" w:rsidRPr="00527255">
              <w:rPr>
                <w:rFonts w:ascii="Times New Roman" w:hAnsi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270" w:type="dxa"/>
            <w:textDirection w:val="btLr"/>
          </w:tcPr>
          <w:p w:rsidR="00550A66" w:rsidRPr="00527255" w:rsidRDefault="00550A66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64" w:type="dxa"/>
          </w:tcPr>
          <w:p w:rsidR="00270997" w:rsidRPr="00527255" w:rsidRDefault="001272E1" w:rsidP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sorunlarını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farklı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kriterlere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göre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sınıflandırır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5530" w:type="dxa"/>
            <w:gridSpan w:val="3"/>
          </w:tcPr>
          <w:p w:rsidR="00270997" w:rsidRDefault="001272E1" w:rsidP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Viranşehir'de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kirliliği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olan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alanları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1272E1" w:rsidRPr="00527255" w:rsidRDefault="001272E1" w:rsidP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Toprak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,su,hava</w:t>
            </w:r>
            <w:proofErr w:type="spellEnd"/>
            <w:proofErr w:type="gram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kirliliğininin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sebeplerini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sorgular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550A66" w:rsidRPr="00527255" w:rsidRDefault="001272E1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Gruplar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oluşturularak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farklı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kriterlere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göre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sorunları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belirlenir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. Her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grup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kendi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kriterine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göre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sorununu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sınıfa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sunar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tartışılır</w:t>
            </w:r>
            <w:proofErr w:type="spellEnd"/>
            <w:r w:rsidRPr="001272E1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672" w:type="dxa"/>
          </w:tcPr>
          <w:p w:rsidR="00550A66" w:rsidRPr="00527255" w:rsidRDefault="001272E1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duvar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haritası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atlaslar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resim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broşürler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gazete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haberleri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</w:p>
        </w:tc>
        <w:tc>
          <w:tcPr>
            <w:tcW w:w="236" w:type="dxa"/>
            <w:vMerge/>
          </w:tcPr>
          <w:p w:rsidR="00550A66" w:rsidRPr="00527255" w:rsidRDefault="00550A66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F62F7" w:rsidRPr="00527255" w:rsidTr="001272E1">
        <w:trPr>
          <w:cantSplit/>
          <w:trHeight w:val="2118"/>
        </w:trPr>
        <w:tc>
          <w:tcPr>
            <w:tcW w:w="831" w:type="dxa"/>
            <w:gridSpan w:val="2"/>
            <w:textDirection w:val="btLr"/>
          </w:tcPr>
          <w:p w:rsidR="007F62F7" w:rsidRPr="00527255" w:rsidRDefault="007F62F7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7F62F7" w:rsidRPr="00527255" w:rsidRDefault="007F62F7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HAZİRAN</w:t>
            </w:r>
          </w:p>
        </w:tc>
        <w:tc>
          <w:tcPr>
            <w:tcW w:w="850" w:type="dxa"/>
            <w:textDirection w:val="btLr"/>
          </w:tcPr>
          <w:p w:rsidR="007F62F7" w:rsidRPr="00527255" w:rsidRDefault="007F62F7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7F62F7" w:rsidRPr="00527255" w:rsidRDefault="007F62F7">
            <w:pPr>
              <w:ind w:left="113" w:right="113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27255">
              <w:rPr>
                <w:rFonts w:ascii="Times New Roman" w:hAnsi="Times New Roman"/>
                <w:b w:val="0"/>
                <w:sz w:val="20"/>
                <w:szCs w:val="20"/>
              </w:rPr>
              <w:t>1-2</w:t>
            </w:r>
          </w:p>
        </w:tc>
        <w:tc>
          <w:tcPr>
            <w:tcW w:w="270" w:type="dxa"/>
            <w:textDirection w:val="btLr"/>
          </w:tcPr>
          <w:p w:rsidR="007F62F7" w:rsidRPr="00527255" w:rsidRDefault="007F62F7">
            <w:pPr>
              <w:ind w:left="113" w:right="113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164" w:type="dxa"/>
          </w:tcPr>
          <w:p w:rsidR="007F62F7" w:rsidRPr="00527255" w:rsidRDefault="001272E1" w:rsidP="001272E1">
            <w:pPr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</w:pP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Çevre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sorunlarının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oluşum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ve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yayılma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süreçlerini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küresel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etkileri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açısından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sorgular</w:t>
            </w:r>
            <w:proofErr w:type="spellEnd"/>
            <w:r w:rsidRPr="001272E1">
              <w:rPr>
                <w:rFonts w:ascii="Times New Roman" w:hAnsi="Times New Roman"/>
                <w:b w:val="0"/>
                <w:bCs/>
                <w:sz w:val="20"/>
                <w:szCs w:val="20"/>
                <w:u w:val="single"/>
                <w:lang w:eastAsia="tr-TR"/>
              </w:rPr>
              <w:t>.</w:t>
            </w:r>
          </w:p>
        </w:tc>
        <w:tc>
          <w:tcPr>
            <w:tcW w:w="5530" w:type="dxa"/>
            <w:gridSpan w:val="3"/>
          </w:tcPr>
          <w:p w:rsidR="007F62F7" w:rsidRDefault="00447E7A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Dünyadaki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sorunlarını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açıklar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  <w:p w:rsidR="00447E7A" w:rsidRPr="00527255" w:rsidRDefault="00447E7A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sorunlarında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sanayinin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etkisini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0"/>
                <w:szCs w:val="20"/>
              </w:rPr>
              <w:t>sorgular</w:t>
            </w:r>
            <w:proofErr w:type="spellEnd"/>
            <w:r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7F62F7" w:rsidRPr="00527255" w:rsidRDefault="00447E7A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Küresel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çevre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sorunlarına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dikkat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çeken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slogan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bulunur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afiş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broşür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hazırlanır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çeşitli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kampanyalar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düzenlenir</w:t>
            </w:r>
            <w:proofErr w:type="spellEnd"/>
            <w:r w:rsidRPr="00447E7A">
              <w:rPr>
                <w:rFonts w:ascii="Times New Roman" w:hAnsi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672" w:type="dxa"/>
          </w:tcPr>
          <w:p w:rsidR="007F62F7" w:rsidRPr="00527255" w:rsidRDefault="00447E7A" w:rsidP="00CE4E9F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Ders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yardımcı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kitaplar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duvar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haritası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atlaslar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grafikler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resim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ve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fotoğraflar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broşürler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Bilgisayar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İnternet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gazete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haberleri</w:t>
            </w:r>
            <w:proofErr w:type="spellEnd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802708">
              <w:rPr>
                <w:rFonts w:ascii="Times New Roman" w:hAnsi="Times New Roman"/>
                <w:b w:val="0"/>
                <w:sz w:val="20"/>
                <w:szCs w:val="20"/>
              </w:rPr>
              <w:t>animasyonlar</w:t>
            </w:r>
            <w:proofErr w:type="spellEnd"/>
          </w:p>
        </w:tc>
        <w:tc>
          <w:tcPr>
            <w:tcW w:w="236" w:type="dxa"/>
          </w:tcPr>
          <w:p w:rsidR="007F62F7" w:rsidRPr="00527255" w:rsidRDefault="007F62F7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</w:tbl>
    <w:p w:rsidR="00447E7A" w:rsidRDefault="00810D3F">
      <w:pPr>
        <w:rPr>
          <w:rFonts w:ascii="Times New Roman" w:hAnsi="Times New Roman"/>
          <w:b w:val="0"/>
          <w:sz w:val="20"/>
          <w:szCs w:val="20"/>
        </w:rPr>
      </w:pPr>
      <w:hyperlink r:id="rId6" w:history="1">
        <w:r w:rsidRPr="00D1472F">
          <w:rPr>
            <w:rStyle w:val="Kpr"/>
          </w:rPr>
          <w:t>www.sorubak.com</w:t>
        </w:r>
      </w:hyperlink>
      <w:r>
        <w:t xml:space="preserve"> </w:t>
      </w:r>
    </w:p>
    <w:p w:rsidR="00B825A2" w:rsidRPr="00B825A2" w:rsidRDefault="00447E7A" w:rsidP="00447E7A">
      <w:r>
        <w:rPr>
          <w:rFonts w:ascii="Times New Roman" w:hAnsi="Times New Roman"/>
          <w:b w:val="0"/>
          <w:sz w:val="24"/>
          <w:szCs w:val="24"/>
        </w:rPr>
        <w:t xml:space="preserve">      </w:t>
      </w:r>
      <w:proofErr w:type="spellStart"/>
      <w:r w:rsidRPr="007972DC">
        <w:t>Coğrafya</w:t>
      </w:r>
      <w:proofErr w:type="spellEnd"/>
      <w:r w:rsidRPr="007972DC">
        <w:t xml:space="preserve"> </w:t>
      </w:r>
      <w:proofErr w:type="spellStart"/>
      <w:r w:rsidRPr="007972DC">
        <w:t>Öğretmeni</w:t>
      </w:r>
      <w:proofErr w:type="spellEnd"/>
      <w:r w:rsidRPr="007972DC">
        <w:t xml:space="preserve">                                       </w:t>
      </w:r>
      <w:proofErr w:type="spellStart"/>
      <w:r w:rsidRPr="007972DC">
        <w:t>Sınıf</w:t>
      </w:r>
      <w:proofErr w:type="spellEnd"/>
      <w:r w:rsidRPr="007972DC">
        <w:t xml:space="preserve"> </w:t>
      </w:r>
      <w:proofErr w:type="spellStart"/>
      <w:r w:rsidRPr="007972DC">
        <w:t>Rehber</w:t>
      </w:r>
      <w:proofErr w:type="spellEnd"/>
      <w:r w:rsidRPr="007972DC">
        <w:t xml:space="preserve"> </w:t>
      </w:r>
      <w:proofErr w:type="spellStart"/>
      <w:r w:rsidRPr="007972DC">
        <w:t>Öğretmeni</w:t>
      </w:r>
      <w:proofErr w:type="spellEnd"/>
      <w:r w:rsidRPr="007972DC">
        <w:t xml:space="preserve">                              </w:t>
      </w:r>
      <w:r>
        <w:t xml:space="preserve">       </w:t>
      </w:r>
      <w:r w:rsidRPr="007972DC">
        <w:t xml:space="preserve">         </w:t>
      </w:r>
      <w:proofErr w:type="spellStart"/>
      <w:r w:rsidRPr="007972DC">
        <w:t>Rehber</w:t>
      </w:r>
      <w:proofErr w:type="spellEnd"/>
      <w:r w:rsidRPr="007972DC">
        <w:t xml:space="preserve"> </w:t>
      </w:r>
      <w:proofErr w:type="spellStart"/>
      <w:r w:rsidRPr="007972DC">
        <w:t>Öğretmeni</w:t>
      </w:r>
      <w:proofErr w:type="spellEnd"/>
      <w:r w:rsidRPr="007972DC">
        <w:t xml:space="preserve">                   </w:t>
      </w:r>
      <w:r>
        <w:t xml:space="preserve">                                     </w:t>
      </w:r>
      <w:proofErr w:type="spellStart"/>
      <w:r w:rsidRPr="007972DC">
        <w:t>Okul</w:t>
      </w:r>
      <w:proofErr w:type="spellEnd"/>
      <w:r>
        <w:t xml:space="preserve"> </w:t>
      </w:r>
      <w:proofErr w:type="spellStart"/>
      <w:r>
        <w:t>Müdürü</w:t>
      </w:r>
      <w:proofErr w:type="spellEnd"/>
    </w:p>
    <w:p w:rsidR="00447E7A" w:rsidRPr="00527255" w:rsidRDefault="006A6C60" w:rsidP="00447E7A">
      <w:pPr>
        <w:tabs>
          <w:tab w:val="left" w:pos="13815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</w:t>
      </w:r>
    </w:p>
    <w:p w:rsidR="00550A66" w:rsidRPr="00527255" w:rsidRDefault="00550A66" w:rsidP="002059F3">
      <w:pPr>
        <w:tabs>
          <w:tab w:val="left" w:pos="13815"/>
        </w:tabs>
        <w:rPr>
          <w:rFonts w:ascii="Times New Roman" w:hAnsi="Times New Roman"/>
          <w:b w:val="0"/>
          <w:sz w:val="24"/>
          <w:szCs w:val="24"/>
        </w:rPr>
      </w:pPr>
    </w:p>
    <w:sectPr w:rsidR="00550A66" w:rsidRPr="00527255" w:rsidSect="007170EC">
      <w:pgSz w:w="16838" w:h="11906" w:orient="landscape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210A"/>
    <w:multiLevelType w:val="hybridMultilevel"/>
    <w:tmpl w:val="A3DA7D44"/>
    <w:lvl w:ilvl="0" w:tplc="3B908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hyphenationZone w:val="425"/>
  <w:drawingGridHorizontalSpacing w:val="57"/>
  <w:displayVerticalDrawingGridEvery w:val="2"/>
  <w:characterSpacingControl w:val="doNotCompress"/>
  <w:compat>
    <w:spaceForUL/>
    <w:doNotLeaveBackslashAlone/>
    <w:ulTrailSpace/>
    <w:doNotExpandShiftReturn/>
  </w:compat>
  <w:rsids>
    <w:rsidRoot w:val="00550A66"/>
    <w:rsid w:val="00010CB1"/>
    <w:rsid w:val="000F29BF"/>
    <w:rsid w:val="001272E1"/>
    <w:rsid w:val="00144EBD"/>
    <w:rsid w:val="002059F3"/>
    <w:rsid w:val="00270997"/>
    <w:rsid w:val="002868B0"/>
    <w:rsid w:val="00325C42"/>
    <w:rsid w:val="00412401"/>
    <w:rsid w:val="00447E7A"/>
    <w:rsid w:val="00522651"/>
    <w:rsid w:val="00527255"/>
    <w:rsid w:val="00550A66"/>
    <w:rsid w:val="005A01DB"/>
    <w:rsid w:val="005A1BE5"/>
    <w:rsid w:val="006A6C60"/>
    <w:rsid w:val="006D0691"/>
    <w:rsid w:val="007170EC"/>
    <w:rsid w:val="00774B9D"/>
    <w:rsid w:val="00795241"/>
    <w:rsid w:val="007F62F7"/>
    <w:rsid w:val="00802708"/>
    <w:rsid w:val="00810D3F"/>
    <w:rsid w:val="008736B0"/>
    <w:rsid w:val="008C04C1"/>
    <w:rsid w:val="00937BC1"/>
    <w:rsid w:val="009427DD"/>
    <w:rsid w:val="00A117F5"/>
    <w:rsid w:val="00AA12BB"/>
    <w:rsid w:val="00B0758B"/>
    <w:rsid w:val="00B07E2C"/>
    <w:rsid w:val="00B1114A"/>
    <w:rsid w:val="00B825A2"/>
    <w:rsid w:val="00CE4E9F"/>
    <w:rsid w:val="00E62E3A"/>
    <w:rsid w:val="00F0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0EC"/>
    <w:pPr>
      <w:spacing w:after="200" w:line="276" w:lineRule="auto"/>
    </w:pPr>
    <w:rPr>
      <w:rFonts w:ascii="Verdana" w:hAnsi="Verdana"/>
      <w:b/>
      <w:sz w:val="16"/>
      <w:szCs w:val="16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7170EC"/>
    <w:rPr>
      <w:i/>
      <w:iCs/>
    </w:rPr>
  </w:style>
  <w:style w:type="character" w:styleId="Gl">
    <w:name w:val="Strong"/>
    <w:qFormat/>
    <w:rsid w:val="007170EC"/>
    <w:rPr>
      <w:b/>
      <w:bCs/>
    </w:rPr>
  </w:style>
  <w:style w:type="paragraph" w:customStyle="1" w:styleId="a">
    <w:name w:val="a"/>
    <w:basedOn w:val="Normal"/>
    <w:rsid w:val="007170EC"/>
    <w:rPr>
      <w:b w:val="0"/>
    </w:rPr>
  </w:style>
  <w:style w:type="paragraph" w:customStyle="1" w:styleId="Stilim">
    <w:name w:val="Stilim"/>
    <w:basedOn w:val="Normal"/>
    <w:rsid w:val="007170EC"/>
    <w:rPr>
      <w:b w:val="0"/>
    </w:rPr>
  </w:style>
  <w:style w:type="paragraph" w:customStyle="1" w:styleId="A0">
    <w:name w:val="A"/>
    <w:basedOn w:val="Normal"/>
    <w:rsid w:val="007170EC"/>
    <w:rPr>
      <w:b w:val="0"/>
    </w:rPr>
  </w:style>
  <w:style w:type="paragraph" w:customStyle="1" w:styleId="BA">
    <w:name w:val="BAŞ"/>
    <w:basedOn w:val="Normal"/>
    <w:rsid w:val="007170EC"/>
    <w:pPr>
      <w:jc w:val="center"/>
    </w:pPr>
    <w:rPr>
      <w:b w:val="0"/>
    </w:rPr>
  </w:style>
  <w:style w:type="paragraph" w:customStyle="1" w:styleId="C">
    <w:name w:val="C"/>
    <w:basedOn w:val="Normal"/>
    <w:rsid w:val="007170EC"/>
  </w:style>
  <w:style w:type="paragraph" w:styleId="GvdeMetni">
    <w:name w:val="Body Text"/>
    <w:basedOn w:val="Normal"/>
    <w:link w:val="GvdeMetniChar"/>
    <w:unhideWhenUsed/>
    <w:rsid w:val="00522651"/>
    <w:pPr>
      <w:spacing w:after="120" w:line="240" w:lineRule="auto"/>
    </w:pPr>
    <w:rPr>
      <w:rFonts w:ascii="Times New Roman" w:hAnsi="Times New Roman"/>
      <w:b w:val="0"/>
      <w:sz w:val="24"/>
      <w:szCs w:val="24"/>
    </w:rPr>
  </w:style>
  <w:style w:type="character" w:customStyle="1" w:styleId="GvdeMetniChar">
    <w:name w:val="Gövde Metni Char"/>
    <w:link w:val="GvdeMetni"/>
    <w:rsid w:val="00522651"/>
    <w:rPr>
      <w:sz w:val="24"/>
      <w:szCs w:val="24"/>
    </w:rPr>
  </w:style>
  <w:style w:type="character" w:styleId="Kpr">
    <w:name w:val="Hyperlink"/>
    <w:basedOn w:val="VarsaylanParagrafYazTipi"/>
    <w:unhideWhenUsed/>
    <w:rsid w:val="006D06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F62F7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937BC1"/>
    <w:pPr>
      <w:spacing w:after="0" w:line="240" w:lineRule="auto"/>
    </w:pPr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semiHidden/>
    <w:rsid w:val="00937BC1"/>
    <w:rPr>
      <w:rFonts w:ascii="Tahoma" w:hAnsi="Tahoma" w:cs="Tahoma"/>
      <w:b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DİLER DEMİR İLKÖĞRETİM OKULU</vt:lpstr>
    </vt:vector>
  </TitlesOfParts>
  <Manager>www.sorubak.com</Manager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2017-09-26T08:24:00Z</cp:lastPrinted>
  <dcterms:created xsi:type="dcterms:W3CDTF">2017-10-18T08:51:00Z</dcterms:created>
  <dcterms:modified xsi:type="dcterms:W3CDTF">2017-10-18T08:51:00Z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