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3C6" w:rsidRPr="009F73C6" w:rsidRDefault="009F73C6" w:rsidP="009F73C6">
      <w:pPr>
        <w:tabs>
          <w:tab w:val="right" w:pos="9072"/>
        </w:tabs>
        <w:rPr>
          <w:b/>
        </w:rPr>
      </w:pPr>
      <w:r w:rsidRPr="009F73C6">
        <w:rPr>
          <w:b/>
        </w:rPr>
        <w:t xml:space="preserve">1.Aşağıdaki cümlelerde boş bırakılan yerlere, uygun kelimeler ile doldurunuz </w:t>
      </w:r>
      <w:r w:rsidRPr="009F73C6">
        <w:rPr>
          <w:b/>
        </w:rPr>
        <w:tab/>
      </w:r>
    </w:p>
    <w:p w:rsidR="009F73C6" w:rsidRDefault="009F73C6" w:rsidP="009F73C6">
      <w:pPr>
        <w:tabs>
          <w:tab w:val="right" w:pos="9072"/>
        </w:tabs>
      </w:pPr>
      <w:r>
        <w:t xml:space="preserve">1-)Demokrasilerde halk </w:t>
      </w:r>
      <w:proofErr w:type="gramStart"/>
      <w:r>
        <w:t>................</w:t>
      </w:r>
      <w:proofErr w:type="gramEnd"/>
      <w:r>
        <w:t xml:space="preserve"> yoluyla </w:t>
      </w:r>
      <w:proofErr w:type="gramStart"/>
      <w:r>
        <w:t>...............</w:t>
      </w:r>
      <w:proofErr w:type="gramEnd"/>
      <w:r>
        <w:t xml:space="preserve"> hakkını kullanır.                                                                             2-)Yasalar halkın genel olarak kabul ettiği ................. çerçeve</w:t>
      </w:r>
      <w:r>
        <w:rPr>
          <w:rFonts w:ascii="Calibri" w:hAnsi="Calibri" w:cs="Calibri"/>
        </w:rPr>
        <w:t>sinde hazırlanı</w:t>
      </w:r>
      <w:r>
        <w:t>r.                                              3-)Peribacaları ........................ içinde yer alan doğal varlık</w:t>
      </w:r>
      <w:r>
        <w:rPr>
          <w:rFonts w:ascii="Calibri" w:hAnsi="Calibri" w:cs="Calibri"/>
        </w:rPr>
        <w:t>larımızdan biridi</w:t>
      </w:r>
      <w:r>
        <w:t>r                                                       4-)Dünyada ................. sağlamak için turizm çok önemlidir                                                                                         5-)Kişiden kişiye değişebilen ifadelere ................. denir</w:t>
      </w:r>
    </w:p>
    <w:p w:rsidR="009F73C6" w:rsidRDefault="009F73C6" w:rsidP="009F73C6">
      <w:pPr>
        <w:tabs>
          <w:tab w:val="right" w:pos="9072"/>
        </w:tabs>
      </w:pPr>
      <w:r w:rsidRPr="009F73C6">
        <w:rPr>
          <w:b/>
        </w:rPr>
        <w:t>2. Aşağıda verilen Dünya Miras Listesi’ndeki doğal ve tarihî güzelliklerle bulundukları yer eşleştirmelerinden doğru olanların başındaki kutuya “D”, yanlış olanların başındaki kutuya “Y” harfi koyunuz</w:t>
      </w:r>
      <w:r>
        <w:t>.</w:t>
      </w:r>
    </w:p>
    <w:p w:rsidR="009F73C6" w:rsidRDefault="009F73C6" w:rsidP="009F73C6">
      <w:pPr>
        <w:tabs>
          <w:tab w:val="right" w:pos="9072"/>
        </w:tabs>
      </w:pPr>
      <w:r>
        <w:rPr>
          <w:noProof/>
          <w:lang w:eastAsia="tr-TR"/>
        </w:rPr>
        <w:drawing>
          <wp:inline distT="0" distB="0" distL="0" distR="0">
            <wp:extent cx="4895850" cy="1155556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155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3C6" w:rsidRDefault="009F73C6" w:rsidP="009F73C6">
      <w:pPr>
        <w:tabs>
          <w:tab w:val="right" w:pos="9072"/>
        </w:tabs>
        <w:rPr>
          <w:b/>
        </w:rPr>
      </w:pPr>
      <w:r w:rsidRPr="009F73C6">
        <w:rPr>
          <w:b/>
        </w:rPr>
        <w:t>3. (...) Türk dili, Türk milleti için kutsal bir hazi</w:t>
      </w:r>
      <w:r w:rsidRPr="009F73C6">
        <w:rPr>
          <w:rFonts w:ascii="Calibri" w:hAnsi="Calibri" w:cs="Calibri"/>
          <w:b/>
        </w:rPr>
        <w:t>nedir. Çünkü, Türk m</w:t>
      </w:r>
      <w:r>
        <w:rPr>
          <w:rFonts w:ascii="Calibri" w:hAnsi="Calibri" w:cs="Calibri"/>
          <w:b/>
        </w:rPr>
        <w:t>illeti, geçirdiği sayısız tehli</w:t>
      </w:r>
      <w:r w:rsidRPr="009F73C6">
        <w:rPr>
          <w:rFonts w:ascii="Calibri" w:hAnsi="Calibri" w:cs="Calibri"/>
          <w:b/>
        </w:rPr>
        <w:t>keli felaketler içinde; ahlakının, geleneklerinin,</w:t>
      </w:r>
      <w:r w:rsidRPr="009F73C6">
        <w:rPr>
          <w:b/>
        </w:rPr>
        <w:t xml:space="preserve"> hatıralarının, çıkarlarının kısaca bugün kendi mil</w:t>
      </w:r>
      <w:r w:rsidRPr="009F73C6">
        <w:rPr>
          <w:rFonts w:ascii="Calibri" w:hAnsi="Calibri" w:cs="Calibri"/>
          <w:b/>
        </w:rPr>
        <w:t>letini yapan her şeyin dil sayesinde korunduğunu</w:t>
      </w:r>
      <w:r w:rsidRPr="009F73C6">
        <w:rPr>
          <w:b/>
        </w:rPr>
        <w:t xml:space="preserve"> görüyor. Türk dili, Türk milletinin kalbidir, zihnidir.</w:t>
      </w:r>
    </w:p>
    <w:p w:rsidR="009F73C6" w:rsidRDefault="009F73C6" w:rsidP="009F73C6">
      <w:pPr>
        <w:tabs>
          <w:tab w:val="right" w:pos="9072"/>
        </w:tabs>
        <w:rPr>
          <w:b/>
        </w:rPr>
      </w:pPr>
      <w:r>
        <w:rPr>
          <w:b/>
        </w:rPr>
        <w:t>Atatürk` ün verilmiş sözünün hangi konu ile ilgili olduğunu ve sözü yorumlayınız?</w:t>
      </w:r>
    </w:p>
    <w:p w:rsidR="009F73C6" w:rsidRDefault="009F73C6" w:rsidP="009F73C6">
      <w:pPr>
        <w:tabs>
          <w:tab w:val="right" w:pos="9072"/>
        </w:tabs>
        <w:rPr>
          <w:b/>
        </w:rPr>
      </w:pPr>
    </w:p>
    <w:p w:rsidR="009F73C6" w:rsidRDefault="009F73C6" w:rsidP="009F73C6">
      <w:pPr>
        <w:tabs>
          <w:tab w:val="right" w:pos="9072"/>
        </w:tabs>
        <w:rPr>
          <w:b/>
        </w:rPr>
      </w:pPr>
      <w:r w:rsidRPr="009F73C6">
        <w:rPr>
          <w:b/>
        </w:rPr>
        <w:t>4. Bir ülkenin demokratik olabilmesi için egemenlik hakkı nasıl kullanılmalıdır?</w:t>
      </w:r>
    </w:p>
    <w:p w:rsidR="009F73C6" w:rsidRDefault="009F73C6" w:rsidP="009F73C6">
      <w:pPr>
        <w:tabs>
          <w:tab w:val="right" w:pos="9072"/>
        </w:tabs>
        <w:rPr>
          <w:b/>
        </w:rPr>
      </w:pPr>
    </w:p>
    <w:p w:rsidR="009F73C6" w:rsidRDefault="009F73C6" w:rsidP="009F73C6">
      <w:pPr>
        <w:tabs>
          <w:tab w:val="right" w:pos="9072"/>
        </w:tabs>
        <w:rPr>
          <w:b/>
        </w:rPr>
      </w:pPr>
    </w:p>
    <w:p w:rsidR="009F73C6" w:rsidRDefault="009F73C6" w:rsidP="009F73C6">
      <w:pPr>
        <w:tabs>
          <w:tab w:val="right" w:pos="9072"/>
        </w:tabs>
        <w:rPr>
          <w:b/>
        </w:rPr>
      </w:pPr>
    </w:p>
    <w:p w:rsidR="009F73C6" w:rsidRPr="009F73C6" w:rsidRDefault="009F73C6" w:rsidP="009F73C6">
      <w:pPr>
        <w:tabs>
          <w:tab w:val="right" w:pos="9072"/>
        </w:tabs>
        <w:rPr>
          <w:b/>
        </w:rPr>
      </w:pPr>
      <w:r w:rsidRPr="009F73C6">
        <w:rPr>
          <w:b/>
        </w:rPr>
        <w:t>5. Bakanlar Kurulunun temel görevleri nelerdir?</w:t>
      </w:r>
    </w:p>
    <w:p w:rsidR="009F73C6" w:rsidRDefault="009F73C6"/>
    <w:p w:rsidR="009F73C6" w:rsidRDefault="009F73C6"/>
    <w:p w:rsidR="009F73C6" w:rsidRDefault="009F73C6"/>
    <w:p w:rsidR="009F73C6" w:rsidRDefault="009F73C6">
      <w:pPr>
        <w:rPr>
          <w:b/>
        </w:rPr>
      </w:pPr>
      <w:r w:rsidRPr="009F73C6">
        <w:rPr>
          <w:b/>
        </w:rPr>
        <w:t>6. Ülkeler arasında alışverişi kendi yaşamınızdan hangi örneklerle açıklarsınız?</w:t>
      </w:r>
    </w:p>
    <w:p w:rsidR="009F73C6" w:rsidRDefault="009F73C6">
      <w:pPr>
        <w:rPr>
          <w:b/>
        </w:rPr>
      </w:pPr>
    </w:p>
    <w:p w:rsidR="009F73C6" w:rsidRDefault="009F73C6">
      <w:pPr>
        <w:rPr>
          <w:b/>
        </w:rPr>
      </w:pPr>
    </w:p>
    <w:p w:rsidR="009F73C6" w:rsidRDefault="009F73C6">
      <w:pPr>
        <w:rPr>
          <w:b/>
        </w:rPr>
      </w:pPr>
    </w:p>
    <w:p w:rsidR="009F73C6" w:rsidRDefault="009F73C6">
      <w:pPr>
        <w:rPr>
          <w:b/>
        </w:rPr>
      </w:pPr>
    </w:p>
    <w:p w:rsidR="009F73C6" w:rsidRDefault="001907C8">
      <w:pPr>
        <w:rPr>
          <w:b/>
        </w:rPr>
      </w:pPr>
      <w:r w:rsidRPr="001907C8">
        <w:rPr>
          <w:b/>
        </w:rPr>
        <w:lastRenderedPageBreak/>
        <w:t>7. Yaşadığınız bölgede ekonomik faaliyetlerle coğrafi özellikler arasında nasıl bir ilişki vardır?</w:t>
      </w:r>
    </w:p>
    <w:p w:rsidR="001907C8" w:rsidRDefault="001907C8">
      <w:pPr>
        <w:rPr>
          <w:b/>
        </w:rPr>
      </w:pPr>
    </w:p>
    <w:p w:rsidR="001907C8" w:rsidRDefault="001907C8">
      <w:pPr>
        <w:rPr>
          <w:b/>
        </w:rPr>
      </w:pPr>
    </w:p>
    <w:p w:rsidR="001907C8" w:rsidRDefault="001907C8">
      <w:pPr>
        <w:rPr>
          <w:b/>
        </w:rPr>
      </w:pPr>
    </w:p>
    <w:p w:rsidR="001907C8" w:rsidRDefault="001907C8">
      <w:pPr>
        <w:rPr>
          <w:b/>
        </w:rPr>
      </w:pPr>
      <w:r w:rsidRPr="001907C8">
        <w:rPr>
          <w:b/>
        </w:rPr>
        <w:t>8. Bilim insanlarının ortak özellikleri nelerdir?</w:t>
      </w:r>
    </w:p>
    <w:p w:rsidR="001907C8" w:rsidRDefault="001907C8">
      <w:pPr>
        <w:rPr>
          <w:b/>
        </w:rPr>
      </w:pPr>
    </w:p>
    <w:p w:rsidR="001907C8" w:rsidRDefault="001907C8">
      <w:pPr>
        <w:rPr>
          <w:b/>
        </w:rPr>
      </w:pPr>
    </w:p>
    <w:p w:rsidR="001907C8" w:rsidRDefault="001907C8">
      <w:pPr>
        <w:rPr>
          <w:b/>
        </w:rPr>
      </w:pPr>
    </w:p>
    <w:p w:rsidR="001907C8" w:rsidRDefault="001907C8">
      <w:pPr>
        <w:rPr>
          <w:b/>
        </w:rPr>
      </w:pPr>
      <w:r w:rsidRPr="001907C8">
        <w:rPr>
          <w:b/>
        </w:rPr>
        <w:t>9. Sivil toplum kuruluşlarının, yaptığı etkinliklerin toplum hayatımıza etkileri nelerdir?</w:t>
      </w:r>
    </w:p>
    <w:p w:rsidR="001907C8" w:rsidRPr="001907C8" w:rsidRDefault="001907C8" w:rsidP="001907C8"/>
    <w:p w:rsidR="001907C8" w:rsidRPr="001907C8" w:rsidRDefault="001907C8" w:rsidP="001907C8"/>
    <w:p w:rsidR="001907C8" w:rsidRPr="001907C8" w:rsidRDefault="001907C8" w:rsidP="001907C8"/>
    <w:p w:rsidR="001907C8" w:rsidRPr="001907C8" w:rsidRDefault="001907C8" w:rsidP="001907C8"/>
    <w:p w:rsidR="001907C8" w:rsidRDefault="001907C8" w:rsidP="001907C8"/>
    <w:p w:rsidR="001907C8" w:rsidRDefault="001907C8" w:rsidP="001907C8">
      <w:pPr>
        <w:rPr>
          <w:b/>
        </w:rPr>
      </w:pPr>
      <w:r w:rsidRPr="001907C8">
        <w:rPr>
          <w:b/>
        </w:rPr>
        <w:t xml:space="preserve">10. Aşağıda verilen eşleştirmelerden doğru olanların başındaki kutuya “D”, yanlış olanların başındaki kutuya “Y” harfi koyunuz. </w:t>
      </w:r>
      <w:r>
        <w:rPr>
          <w:b/>
          <w:noProof/>
          <w:lang w:eastAsia="tr-TR"/>
        </w:rPr>
        <w:drawing>
          <wp:inline distT="0" distB="0" distL="0" distR="0">
            <wp:extent cx="5553075" cy="2076450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7C8" w:rsidRDefault="001907C8" w:rsidP="001907C8">
      <w:pPr>
        <w:ind w:firstLine="708"/>
      </w:pPr>
      <w:r>
        <w:t xml:space="preserve">NOT BAREMİ: HER SORUNUN DOĞRU CEVABI 10 PUAN DIR </w:t>
      </w:r>
    </w:p>
    <w:p w:rsidR="001907C8" w:rsidRDefault="001907C8" w:rsidP="001907C8">
      <w:pPr>
        <w:ind w:firstLine="708"/>
      </w:pPr>
      <w:r>
        <w:t>BAŞARILAR</w:t>
      </w:r>
    </w:p>
    <w:p w:rsidR="001907C8" w:rsidRPr="001907C8" w:rsidRDefault="00C173D0" w:rsidP="00C173D0">
      <w:hyperlink r:id="rId9" w:history="1">
        <w:r w:rsidRPr="001B43F8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1907C8" w:rsidRPr="001907C8" w:rsidSect="006E07F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8C1" w:rsidRDefault="000108C1" w:rsidP="00A942A9">
      <w:pPr>
        <w:spacing w:after="0" w:line="240" w:lineRule="auto"/>
      </w:pPr>
      <w:r>
        <w:separator/>
      </w:r>
    </w:p>
  </w:endnote>
  <w:endnote w:type="continuationSeparator" w:id="0">
    <w:p w:rsidR="000108C1" w:rsidRDefault="000108C1" w:rsidP="00A94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8C1" w:rsidRDefault="000108C1" w:rsidP="00A942A9">
      <w:pPr>
        <w:spacing w:after="0" w:line="240" w:lineRule="auto"/>
      </w:pPr>
      <w:r>
        <w:separator/>
      </w:r>
    </w:p>
  </w:footnote>
  <w:footnote w:type="continuationSeparator" w:id="0">
    <w:p w:rsidR="000108C1" w:rsidRDefault="000108C1" w:rsidP="00A94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2A9" w:rsidRDefault="00A942A9">
    <w:pPr>
      <w:pStyle w:val="stbilgi"/>
    </w:pPr>
    <w:r>
      <w:t>2016/2017 5.sınıf sosyal bilgiler yazılı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2A9"/>
    <w:rsid w:val="000108C1"/>
    <w:rsid w:val="001907C8"/>
    <w:rsid w:val="00412FA0"/>
    <w:rsid w:val="00677A82"/>
    <w:rsid w:val="006E07F8"/>
    <w:rsid w:val="007E3B8D"/>
    <w:rsid w:val="00976937"/>
    <w:rsid w:val="009F73C6"/>
    <w:rsid w:val="00A942A9"/>
    <w:rsid w:val="00C173D0"/>
    <w:rsid w:val="00C40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7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4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4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2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94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42A9"/>
  </w:style>
  <w:style w:type="paragraph" w:styleId="Altbilgi">
    <w:name w:val="footer"/>
    <w:basedOn w:val="Normal"/>
    <w:link w:val="AltbilgiChar"/>
    <w:uiPriority w:val="99"/>
    <w:semiHidden/>
    <w:unhideWhenUsed/>
    <w:rsid w:val="00A94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42A9"/>
  </w:style>
  <w:style w:type="character" w:styleId="Kpr">
    <w:name w:val="Hyperlink"/>
    <w:basedOn w:val="VarsaylanParagrafYazTipi"/>
    <w:uiPriority w:val="99"/>
    <w:unhideWhenUsed/>
    <w:rsid w:val="00C405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11F11-F233-46C9-885B-908023D43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2017-05-24T17:50:00Z</dcterms:created>
  <dcterms:modified xsi:type="dcterms:W3CDTF">2017-05-24T17:50:00Z</dcterms:modified>
  <cp:category>www.sorubak.com</cp:category>
</cp:coreProperties>
</file>