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4A7" w:rsidRDefault="004D54A7">
      <w:pPr>
        <w:widowControl/>
        <w:autoSpaceDE/>
        <w:autoSpaceDN/>
        <w:adjustRightInd/>
        <w:jc w:val="both"/>
        <w:rPr>
          <w:rFonts w:ascii="Arial Unicode MS" w:eastAsia="Arial Unicode MS" w:hAnsi="Arial Unicode MS" w:cs="Arial Unicode MS"/>
          <w:bCs/>
          <w:sz w:val="22"/>
          <w:szCs w:val="22"/>
        </w:rPr>
      </w:pPr>
    </w:p>
    <w:p w:rsidR="004D54A7" w:rsidRDefault="004D54A7">
      <w:pPr>
        <w:widowControl/>
        <w:autoSpaceDE/>
        <w:autoSpaceDN/>
        <w:adjustRightInd/>
        <w:jc w:val="both"/>
        <w:rPr>
          <w:rFonts w:ascii="Arial Unicode MS" w:eastAsia="Arial Unicode MS" w:hAnsi="Arial Unicode MS" w:cs="Arial Unicode MS"/>
          <w:b/>
          <w:sz w:val="22"/>
          <w:szCs w:val="22"/>
        </w:rPr>
      </w:pPr>
      <w:r>
        <w:rPr>
          <w:rFonts w:ascii="Arial Unicode MS" w:eastAsia="Arial Unicode MS" w:hAnsi="Arial Unicode MS" w:cs="Arial Unicode MS" w:hint="eastAsia"/>
          <w:b/>
          <w:sz w:val="22"/>
          <w:szCs w:val="22"/>
        </w:rPr>
        <w:t>201</w:t>
      </w:r>
      <w:r>
        <w:rPr>
          <w:rFonts w:ascii="Arial Unicode MS" w:eastAsia="Arial Unicode MS" w:hAnsi="Arial Unicode MS" w:cs="Arial Unicode MS"/>
          <w:b/>
          <w:sz w:val="22"/>
          <w:szCs w:val="22"/>
        </w:rPr>
        <w:t>6</w:t>
      </w:r>
      <w:r>
        <w:rPr>
          <w:rFonts w:ascii="Arial Unicode MS" w:eastAsia="Arial Unicode MS" w:hAnsi="Arial Unicode MS" w:cs="Arial Unicode MS" w:hint="eastAsia"/>
          <w:b/>
          <w:sz w:val="22"/>
          <w:szCs w:val="22"/>
        </w:rPr>
        <w:t>-</w:t>
      </w:r>
      <w:proofErr w:type="gramStart"/>
      <w:r>
        <w:rPr>
          <w:rFonts w:ascii="Arial Unicode MS" w:eastAsia="Arial Unicode MS" w:hAnsi="Arial Unicode MS" w:cs="Arial Unicode MS" w:hint="eastAsia"/>
          <w:b/>
          <w:sz w:val="22"/>
          <w:szCs w:val="22"/>
        </w:rPr>
        <w:t>201</w:t>
      </w:r>
      <w:r>
        <w:rPr>
          <w:rFonts w:ascii="Arial Unicode MS" w:eastAsia="Arial Unicode MS" w:hAnsi="Arial Unicode MS" w:cs="Arial Unicode MS"/>
          <w:b/>
          <w:sz w:val="22"/>
          <w:szCs w:val="22"/>
        </w:rPr>
        <w:t>7</w:t>
      </w:r>
      <w:r>
        <w:rPr>
          <w:rFonts w:ascii="Arial Unicode MS" w:eastAsia="Arial Unicode MS" w:hAnsi="Arial Unicode MS" w:cs="Arial Unicode MS" w:hint="eastAsia"/>
          <w:b/>
          <w:sz w:val="22"/>
          <w:szCs w:val="22"/>
        </w:rPr>
        <w:t xml:space="preserve">  EĞİTİM</w:t>
      </w:r>
      <w:proofErr w:type="gramEnd"/>
      <w:r>
        <w:rPr>
          <w:rFonts w:ascii="Arial Unicode MS" w:eastAsia="Arial Unicode MS" w:hAnsi="Arial Unicode MS" w:cs="Arial Unicode MS" w:hint="eastAsia"/>
          <w:b/>
          <w:sz w:val="22"/>
          <w:szCs w:val="22"/>
        </w:rPr>
        <w:t xml:space="preserve"> ÖĞRETİM YILI</w:t>
      </w:r>
    </w:p>
    <w:p w:rsidR="004D54A7" w:rsidRDefault="00BB28CF">
      <w:pPr>
        <w:widowControl/>
        <w:autoSpaceDE/>
        <w:autoSpaceDN/>
        <w:adjustRightInd/>
        <w:jc w:val="center"/>
        <w:rPr>
          <w:rFonts w:ascii="Arial Unicode MS" w:eastAsia="Arial Unicode MS" w:hAnsi="Arial Unicode MS" w:cs="Arial Unicode MS"/>
          <w:b/>
          <w:sz w:val="22"/>
          <w:szCs w:val="22"/>
        </w:rPr>
      </w:pPr>
      <w:r>
        <w:rPr>
          <w:rFonts w:ascii="Arial Unicode MS" w:eastAsia="Arial Unicode MS" w:hAnsi="Arial Unicode MS" w:cs="Arial Unicode MS"/>
          <w:b/>
          <w:sz w:val="22"/>
          <w:szCs w:val="22"/>
        </w:rPr>
        <w:t>NARLICA YOLAĞZI</w:t>
      </w:r>
      <w:r w:rsidR="004D54A7">
        <w:rPr>
          <w:rFonts w:ascii="Arial Unicode MS" w:eastAsia="Arial Unicode MS" w:hAnsi="Arial Unicode MS" w:cs="Arial Unicode MS" w:hint="eastAsia"/>
          <w:b/>
          <w:sz w:val="22"/>
          <w:szCs w:val="22"/>
        </w:rPr>
        <w:t xml:space="preserve"> İLKOKULU</w:t>
      </w:r>
    </w:p>
    <w:p w:rsidR="004D54A7" w:rsidRDefault="008D2A7A">
      <w:pPr>
        <w:widowControl/>
        <w:autoSpaceDE/>
        <w:autoSpaceDN/>
        <w:adjustRightInd/>
        <w:jc w:val="center"/>
        <w:rPr>
          <w:rFonts w:ascii="Arial Unicode MS" w:eastAsia="Arial Unicode MS" w:hAnsi="Arial Unicode MS" w:cs="Arial Unicode MS"/>
          <w:b/>
          <w:sz w:val="22"/>
          <w:szCs w:val="22"/>
        </w:rPr>
      </w:pPr>
      <w:r>
        <w:rPr>
          <w:rFonts w:ascii="Arial Unicode MS" w:eastAsia="Arial Unicode MS" w:hAnsi="Arial Unicode MS" w:cs="Arial Unicode MS" w:hint="eastAsia"/>
          <w:b/>
          <w:sz w:val="22"/>
          <w:szCs w:val="22"/>
        </w:rPr>
        <w:t>KAN BAĞIŞI KULÜBÜ</w:t>
      </w:r>
      <w:r w:rsidR="004D54A7">
        <w:rPr>
          <w:rFonts w:ascii="Arial Unicode MS" w:eastAsia="Arial Unicode MS" w:hAnsi="Arial Unicode MS" w:cs="Arial Unicode MS" w:hint="eastAsia"/>
          <w:b/>
          <w:sz w:val="22"/>
          <w:szCs w:val="22"/>
        </w:rPr>
        <w:t xml:space="preserve"> YIL</w:t>
      </w:r>
      <w:r w:rsidR="0051288A">
        <w:rPr>
          <w:rFonts w:ascii="Arial Unicode MS" w:eastAsia="Arial Unicode MS" w:hAnsi="Arial Unicode MS" w:cs="Arial Unicode MS"/>
          <w:b/>
          <w:sz w:val="22"/>
          <w:szCs w:val="22"/>
        </w:rPr>
        <w:t xml:space="preserve"> SONU </w:t>
      </w:r>
      <w:proofErr w:type="gramStart"/>
      <w:r w:rsidR="0051288A">
        <w:rPr>
          <w:rFonts w:ascii="Arial Unicode MS" w:eastAsia="Arial Unicode MS" w:hAnsi="Arial Unicode MS" w:cs="Arial Unicode MS"/>
          <w:b/>
          <w:sz w:val="22"/>
          <w:szCs w:val="22"/>
        </w:rPr>
        <w:t>FAALİYET  RAPORU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5"/>
        <w:gridCol w:w="2783"/>
        <w:gridCol w:w="5260"/>
      </w:tblGrid>
      <w:tr w:rsidR="0051288A">
        <w:trPr>
          <w:cantSplit/>
          <w:trHeight w:val="472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ind w:left="113" w:right="113"/>
              <w:rPr>
                <w:rFonts w:ascii="Arial Unicode MS" w:eastAsia="Arial Unicode MS" w:hAnsi="Arial Unicode MS" w:cs="Arial Unicode MS"/>
                <w:b/>
                <w:bCs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ind w:left="113" w:right="113"/>
              <w:rPr>
                <w:rFonts w:ascii="Arial Unicode MS" w:eastAsia="Arial Unicode MS" w:hAnsi="Arial Unicode MS" w:cs="Arial Unicode MS"/>
                <w:b/>
                <w:bCs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ind w:left="113" w:right="113"/>
              <w:rPr>
                <w:rFonts w:ascii="Arial Unicode MS" w:eastAsia="Arial Unicode MS" w:hAnsi="Arial Unicode MS" w:cs="Arial Unicode MS"/>
                <w:b/>
                <w:bCs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bCs/>
              </w:rPr>
              <w:t>AY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  <w:b/>
                <w:bCs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  <w:b/>
                <w:bCs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  <w:b/>
                <w:bCs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bCs/>
              </w:rPr>
              <w:t>TOPLUM HİZMETİ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  <w:b/>
                <w:bCs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  <w:b/>
                <w:bCs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  <w:b/>
                <w:bCs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bCs/>
              </w:rPr>
              <w:t>YAPILA</w:t>
            </w:r>
            <w:r>
              <w:rPr>
                <w:rFonts w:ascii="Arial Unicode MS" w:eastAsia="Arial Unicode MS" w:hAnsi="Arial Unicode MS" w:cs="Arial Unicode MS"/>
                <w:b/>
                <w:bCs/>
              </w:rPr>
              <w:t>N</w:t>
            </w:r>
            <w:r>
              <w:rPr>
                <w:rFonts w:ascii="Arial Unicode MS" w:eastAsia="Arial Unicode MS" w:hAnsi="Arial Unicode MS" w:cs="Arial Unicode MS" w:hint="eastAsia"/>
                <w:b/>
                <w:bCs/>
              </w:rPr>
              <w:t xml:space="preserve"> ETKİNLİKLER</w:t>
            </w:r>
          </w:p>
        </w:tc>
      </w:tr>
      <w:tr w:rsidR="0051288A">
        <w:trPr>
          <w:cantSplit/>
          <w:trHeight w:val="385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  <w:b/>
                <w:bCs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  <w:b/>
                <w:bCs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bCs/>
              </w:rPr>
              <w:t>EYLÜL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Kulüplere öğrenci seçimlerinin yapıl</w:t>
            </w:r>
            <w:r>
              <w:rPr>
                <w:rFonts w:ascii="Arial Unicode MS" w:eastAsia="Arial Unicode MS" w:hAnsi="Arial Unicode MS" w:cs="Arial Unicode MS"/>
              </w:rPr>
              <w:t>dı</w:t>
            </w:r>
            <w:r>
              <w:rPr>
                <w:rFonts w:ascii="Arial Unicode MS" w:eastAsia="Arial Unicode MS" w:hAnsi="Arial Unicode MS" w:cs="Arial Unicode MS" w:hint="eastAsia"/>
              </w:rPr>
              <w:t>, öğrenci listelerinin oluşturul</w:t>
            </w:r>
            <w:r>
              <w:rPr>
                <w:rFonts w:ascii="Arial Unicode MS" w:eastAsia="Arial Unicode MS" w:hAnsi="Arial Unicode MS" w:cs="Arial Unicode MS"/>
              </w:rPr>
              <w:t>du.</w:t>
            </w:r>
          </w:p>
        </w:tc>
      </w:tr>
      <w:tr w:rsidR="0051288A">
        <w:trPr>
          <w:cantSplit/>
          <w:trHeight w:val="670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  <w:b/>
                <w:bCs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  <w:b/>
                <w:bCs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  <w:b/>
                <w:bCs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  <w:b/>
                <w:bCs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bCs/>
              </w:rPr>
              <w:t>EKİM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88A" w:rsidRDefault="0051288A">
            <w:pPr>
              <w:pStyle w:val="NormalWeb"/>
              <w:spacing w:before="23" w:beforeAutospacing="0" w:after="23" w:afterAutospacing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Kan nerelerde ve hangi durumlarda ihtiyaçtır.</w:t>
            </w: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Kulübe öğrenci seçimi</w:t>
            </w:r>
            <w:r>
              <w:rPr>
                <w:rFonts w:ascii="Arial Unicode MS" w:eastAsia="Arial Unicode MS" w:hAnsi="Arial Unicode MS" w:cs="Arial Unicode MS"/>
              </w:rPr>
              <w:t xml:space="preserve"> yapıldı.</w:t>
            </w: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 xml:space="preserve">Sosyal Etkinlikler Yönetmeliği ve toplum hizmeti konusunda öğrencilerin </w:t>
            </w:r>
            <w:proofErr w:type="gramStart"/>
            <w:r>
              <w:rPr>
                <w:rFonts w:ascii="Arial Unicode MS" w:eastAsia="Arial Unicode MS" w:hAnsi="Arial Unicode MS" w:cs="Arial Unicode MS" w:hint="eastAsia"/>
              </w:rPr>
              <w:t>bilgilendiril</w:t>
            </w:r>
            <w:r>
              <w:rPr>
                <w:rFonts w:ascii="Arial Unicode MS" w:eastAsia="Arial Unicode MS" w:hAnsi="Arial Unicode MS" w:cs="Arial Unicode MS"/>
              </w:rPr>
              <w:t>di</w:t>
            </w:r>
            <w:r>
              <w:rPr>
                <w:rFonts w:ascii="Arial Unicode MS" w:eastAsia="Arial Unicode MS" w:hAnsi="Arial Unicode MS" w:cs="Arial Unicode MS" w:hint="eastAsia"/>
              </w:rPr>
              <w:t xml:space="preserve"> , Kulüp</w:t>
            </w:r>
            <w:proofErr w:type="gramEnd"/>
            <w:r>
              <w:rPr>
                <w:rFonts w:ascii="Arial Unicode MS" w:eastAsia="Arial Unicode MS" w:hAnsi="Arial Unicode MS" w:cs="Arial Unicode MS" w:hint="eastAsia"/>
              </w:rPr>
              <w:t xml:space="preserve"> temsilcisi</w:t>
            </w:r>
            <w:r>
              <w:rPr>
                <w:rFonts w:ascii="Arial Unicode MS" w:eastAsia="Arial Unicode MS" w:hAnsi="Arial Unicode MS" w:cs="Arial Unicode MS"/>
              </w:rPr>
              <w:t xml:space="preserve"> seçildi.</w:t>
            </w:r>
          </w:p>
          <w:p w:rsidR="0051288A" w:rsidRDefault="0051288A" w:rsidP="008D2A7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Kulüp faaliyetleri belirle</w:t>
            </w:r>
            <w:r>
              <w:rPr>
                <w:rFonts w:ascii="Arial Unicode MS" w:eastAsia="Arial Unicode MS" w:hAnsi="Arial Unicode MS" w:cs="Arial Unicode MS"/>
              </w:rPr>
              <w:t>ndi.</w:t>
            </w:r>
          </w:p>
        </w:tc>
      </w:tr>
      <w:tr w:rsidR="0051288A">
        <w:trPr>
          <w:cantSplit/>
          <w:trHeight w:val="612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  <w:b/>
                <w:bCs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  <w:b/>
                <w:bCs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  <w:b/>
                <w:bCs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bCs/>
              </w:rPr>
              <w:t>KASIM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88A" w:rsidRDefault="0051288A">
            <w:pPr>
              <w:pStyle w:val="NormalWeb"/>
              <w:spacing w:before="23" w:beforeAutospacing="0" w:after="23" w:afterAutospacing="0"/>
              <w:ind w:left="-40" w:firstLine="397"/>
              <w:rPr>
                <w:rFonts w:ascii="Arial Unicode MS" w:eastAsia="Arial Unicode MS" w:hAnsi="Arial Unicode MS" w:cs="Arial Unicode MS"/>
              </w:rPr>
            </w:pPr>
          </w:p>
          <w:p w:rsidR="0051288A" w:rsidRDefault="0051288A">
            <w:pPr>
              <w:pStyle w:val="NormalWeb"/>
              <w:spacing w:before="23" w:beforeAutospacing="0" w:after="23" w:afterAutospacing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Kan bağışı ve organ bağışı konusunda çevresini ve arkadaşlarını bilinçlendirmek.</w:t>
            </w: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 xml:space="preserve"> Sosyal kulüp panosu hazırlan</w:t>
            </w:r>
            <w:r>
              <w:rPr>
                <w:rFonts w:ascii="Arial Unicode MS" w:eastAsia="Arial Unicode MS" w:hAnsi="Arial Unicode MS" w:cs="Arial Unicode MS"/>
              </w:rPr>
              <w:t>dı.</w:t>
            </w: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“</w:t>
            </w:r>
            <w:r>
              <w:rPr>
                <w:rFonts w:ascii="Arial Unicode MS" w:eastAsia="Arial Unicode MS" w:hAnsi="Arial Unicode MS" w:cs="Arial Unicode MS"/>
              </w:rPr>
              <w:t>Kan Bağışının önemi</w:t>
            </w:r>
            <w:r>
              <w:rPr>
                <w:rFonts w:ascii="Arial Unicode MS" w:eastAsia="Arial Unicode MS" w:hAnsi="Arial Unicode MS" w:cs="Arial Unicode MS" w:hint="eastAsia"/>
              </w:rPr>
              <w:t>” konulu çalışmalar</w:t>
            </w:r>
            <w:r>
              <w:rPr>
                <w:rFonts w:ascii="Arial Unicode MS" w:eastAsia="Arial Unicode MS" w:hAnsi="Arial Unicode MS" w:cs="Arial Unicode MS"/>
              </w:rPr>
              <w:t xml:space="preserve"> yapıldı.</w:t>
            </w:r>
          </w:p>
          <w:p w:rsidR="0051288A" w:rsidRDefault="0051288A" w:rsidP="008D2A7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Kan bağışının önemi</w:t>
            </w:r>
            <w:r>
              <w:rPr>
                <w:rFonts w:ascii="Arial Unicode MS" w:eastAsia="Arial Unicode MS" w:hAnsi="Arial Unicode MS" w:cs="Arial Unicode MS" w:hint="eastAsia"/>
              </w:rPr>
              <w:t xml:space="preserve"> konusunda bilgi edinip arkadaşlarını bilgilendir</w:t>
            </w:r>
            <w:r>
              <w:rPr>
                <w:rFonts w:ascii="Arial Unicode MS" w:eastAsia="Arial Unicode MS" w:hAnsi="Arial Unicode MS" w:cs="Arial Unicode MS"/>
              </w:rPr>
              <w:t>di.</w:t>
            </w:r>
          </w:p>
        </w:tc>
      </w:tr>
      <w:tr w:rsidR="0051288A">
        <w:trPr>
          <w:cantSplit/>
          <w:trHeight w:val="612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  <w:b/>
                <w:bCs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  <w:b/>
                <w:bCs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  <w:b/>
                <w:bCs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bCs/>
              </w:rPr>
              <w:t>ARALIK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Kızılay’a kan bağışı konusunda destek olmak.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Hangi kurumlara kan bağışı </w:t>
            </w:r>
            <w:proofErr w:type="gramStart"/>
            <w:r>
              <w:rPr>
                <w:rFonts w:ascii="Arial Unicode MS" w:eastAsia="Arial Unicode MS" w:hAnsi="Arial Unicode MS" w:cs="Arial Unicode MS"/>
              </w:rPr>
              <w:t>yapılabildiğini ,</w:t>
            </w:r>
            <w:proofErr w:type="gramEnd"/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Kan bağışında bulunacak bireylerde olması gereken özellikleri öğrenildi.</w:t>
            </w:r>
          </w:p>
          <w:p w:rsidR="0051288A" w:rsidRDefault="0051288A" w:rsidP="008D2A7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</w:p>
        </w:tc>
      </w:tr>
      <w:tr w:rsidR="0051288A">
        <w:trPr>
          <w:cantSplit/>
          <w:trHeight w:val="2472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  <w:b/>
                <w:bCs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  <w:b/>
                <w:bCs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  <w:b/>
                <w:bCs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bCs/>
              </w:rPr>
              <w:t>OCAK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Okul Velilerini kan vermeye teşvik edici davetiye. Broşür,</w:t>
            </w: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Dağıtımı. </w:t>
            </w: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Yapılan ve yapılacak olan kulüp çalışmaları ve toplum hizmetleri değerlendirildi.</w:t>
            </w: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Yapılacaklar karara bağlan</w:t>
            </w:r>
            <w:r>
              <w:rPr>
                <w:rFonts w:ascii="Arial Unicode MS" w:eastAsia="Arial Unicode MS" w:hAnsi="Arial Unicode MS" w:cs="Arial Unicode MS"/>
              </w:rPr>
              <w:t>dı.</w:t>
            </w: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</w:p>
        </w:tc>
      </w:tr>
      <w:tr w:rsidR="0051288A">
        <w:trPr>
          <w:cantSplit/>
          <w:trHeight w:val="408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  <w:b/>
                <w:bCs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  <w:b/>
                <w:bCs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  <w:b/>
                <w:bCs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bCs/>
              </w:rPr>
              <w:t>ŞUBAT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Velilerin okulla işbirliğini sağlamak için yeni etkinlikler hakkında bilgi vermek</w:t>
            </w:r>
            <w:r>
              <w:rPr>
                <w:rFonts w:ascii="Arial Unicode MS" w:eastAsia="Arial Unicode MS" w:hAnsi="Arial Unicode MS" w:cs="Arial Unicode MS"/>
              </w:rPr>
              <w:t xml:space="preserve"> (grup)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Toplum hizmeti çalışmalarının gidişatının değerlendirildi.</w:t>
            </w:r>
          </w:p>
          <w:p w:rsidR="0051288A" w:rsidRDefault="0051288A" w:rsidP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</w:p>
        </w:tc>
      </w:tr>
      <w:tr w:rsidR="0051288A">
        <w:trPr>
          <w:cantSplit/>
          <w:trHeight w:val="612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  <w:b/>
                <w:bCs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  <w:b/>
                <w:bCs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bCs/>
              </w:rPr>
              <w:t>MART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Kan bağışının önemi ile ilgili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farkındalık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oluşturmak.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Kan bağışı konulu afiş, broşür, sunum vb ile tanıtıldı.</w:t>
            </w: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 xml:space="preserve">Yeşilay Haftası ile ilgili </w:t>
            </w:r>
            <w:proofErr w:type="gramStart"/>
            <w:r>
              <w:rPr>
                <w:rFonts w:ascii="Arial Unicode MS" w:eastAsia="Arial Unicode MS" w:hAnsi="Arial Unicode MS" w:cs="Arial Unicode MS" w:hint="eastAsia"/>
              </w:rPr>
              <w:t>şiir,resim</w:t>
            </w:r>
            <w:proofErr w:type="gramEnd"/>
            <w:r>
              <w:rPr>
                <w:rFonts w:ascii="Arial Unicode MS" w:eastAsia="Arial Unicode MS" w:hAnsi="Arial Unicode MS" w:cs="Arial Unicode MS" w:hint="eastAsia"/>
              </w:rPr>
              <w:t>,kompozisyon hazırlan</w:t>
            </w:r>
            <w:r>
              <w:rPr>
                <w:rFonts w:ascii="Arial Unicode MS" w:eastAsia="Arial Unicode MS" w:hAnsi="Arial Unicode MS" w:cs="Arial Unicode MS"/>
              </w:rPr>
              <w:t>dı.</w:t>
            </w:r>
          </w:p>
        </w:tc>
      </w:tr>
      <w:tr w:rsidR="0051288A">
        <w:trPr>
          <w:cantSplit/>
          <w:trHeight w:val="612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NİSAN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</w:p>
          <w:p w:rsidR="0051288A" w:rsidRDefault="0051288A">
            <w:pPr>
              <w:pStyle w:val="NormalWeb"/>
              <w:spacing w:before="23" w:beforeAutospacing="0" w:after="23" w:afterAutospacing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Okulda kan bağışı ile ilgili olarak velileri bilgilendirici sunumlarda bulunmak.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</w:p>
          <w:p w:rsidR="0051288A" w:rsidRDefault="0051288A" w:rsidP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 xml:space="preserve">KAN BAĞIŞI KULÜBÜ olarak 23 Nisan etkinliklerine döviz ve afişler </w:t>
            </w:r>
            <w:proofErr w:type="gramStart"/>
            <w:r>
              <w:rPr>
                <w:rFonts w:ascii="Arial Unicode MS" w:eastAsia="Arial Unicode MS" w:hAnsi="Arial Unicode MS" w:cs="Arial Unicode MS" w:hint="eastAsia"/>
              </w:rPr>
              <w:t>hazırlan</w:t>
            </w:r>
            <w:r>
              <w:rPr>
                <w:rFonts w:ascii="Arial Unicode MS" w:eastAsia="Arial Unicode MS" w:hAnsi="Arial Unicode MS" w:cs="Arial Unicode MS"/>
              </w:rPr>
              <w:t>dı.</w:t>
            </w:r>
            <w:r>
              <w:rPr>
                <w:rFonts w:ascii="Arial Unicode MS" w:eastAsia="Arial Unicode MS" w:hAnsi="Arial Unicode MS" w:cs="Arial Unicode MS" w:hint="eastAsia"/>
              </w:rPr>
              <w:t>Doğal</w:t>
            </w:r>
            <w:proofErr w:type="gramEnd"/>
            <w:r>
              <w:rPr>
                <w:rFonts w:ascii="Arial Unicode MS" w:eastAsia="Arial Unicode MS" w:hAnsi="Arial Unicode MS" w:cs="Arial Unicode MS" w:hint="eastAsia"/>
              </w:rPr>
              <w:t xml:space="preserve"> afet konulu resim,şiir,yazıların panoda </w:t>
            </w:r>
            <w:r>
              <w:rPr>
                <w:rFonts w:ascii="Arial Unicode MS" w:eastAsia="Arial Unicode MS" w:hAnsi="Arial Unicode MS" w:cs="Arial Unicode MS"/>
              </w:rPr>
              <w:t>sergilendi.</w:t>
            </w:r>
          </w:p>
        </w:tc>
      </w:tr>
      <w:tr w:rsidR="0051288A">
        <w:trPr>
          <w:cantSplit/>
          <w:trHeight w:val="612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MAYIS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</w:p>
          <w:p w:rsidR="0051288A" w:rsidRDefault="0051288A" w:rsidP="008D0FF5">
            <w:pPr>
              <w:pStyle w:val="NormalWeb"/>
              <w:spacing w:before="23" w:beforeAutospacing="0" w:after="23" w:afterAutospacing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 xml:space="preserve">Toplumda </w:t>
            </w:r>
            <w:r>
              <w:rPr>
                <w:rFonts w:ascii="Arial Unicode MS" w:eastAsia="Arial Unicode MS" w:hAnsi="Arial Unicode MS" w:cs="Arial Unicode MS"/>
              </w:rPr>
              <w:t>Kan bağışı ve organ bağışının önemini vurgulamak için kampanyalar düzenlemek.</w:t>
            </w: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 xml:space="preserve">Trafik ve İlkyardım Haftasının </w:t>
            </w:r>
            <w:r>
              <w:rPr>
                <w:rFonts w:ascii="Arial Unicode MS" w:eastAsia="Arial Unicode MS" w:hAnsi="Arial Unicode MS" w:cs="Arial Unicode MS"/>
              </w:rPr>
              <w:t>k</w:t>
            </w:r>
            <w:r>
              <w:rPr>
                <w:rFonts w:ascii="Arial Unicode MS" w:eastAsia="Arial Unicode MS" w:hAnsi="Arial Unicode MS" w:cs="Arial Unicode MS" w:hint="eastAsia"/>
              </w:rPr>
              <w:t xml:space="preserve">utlanması </w:t>
            </w:r>
            <w:r>
              <w:rPr>
                <w:rFonts w:ascii="Arial Unicode MS" w:eastAsia="Arial Unicode MS" w:hAnsi="Arial Unicode MS" w:cs="Arial Unicode MS"/>
              </w:rPr>
              <w:t>k</w:t>
            </w:r>
            <w:r>
              <w:rPr>
                <w:rFonts w:ascii="Arial Unicode MS" w:eastAsia="Arial Unicode MS" w:hAnsi="Arial Unicode MS" w:cs="Arial Unicode MS" w:hint="eastAsia"/>
              </w:rPr>
              <w:t xml:space="preserve">apsamında </w:t>
            </w:r>
            <w:r>
              <w:rPr>
                <w:rFonts w:ascii="Arial Unicode MS" w:eastAsia="Arial Unicode MS" w:hAnsi="Arial Unicode MS" w:cs="Arial Unicode MS"/>
              </w:rPr>
              <w:t>h</w:t>
            </w:r>
            <w:r>
              <w:rPr>
                <w:rFonts w:ascii="Arial Unicode MS" w:eastAsia="Arial Unicode MS" w:hAnsi="Arial Unicode MS" w:cs="Arial Unicode MS" w:hint="eastAsia"/>
              </w:rPr>
              <w:t xml:space="preserve">azırlıkları </w:t>
            </w:r>
            <w:r>
              <w:rPr>
                <w:rFonts w:ascii="Arial Unicode MS" w:eastAsia="Arial Unicode MS" w:hAnsi="Arial Unicode MS" w:cs="Arial Unicode MS"/>
              </w:rPr>
              <w:t>y</w:t>
            </w:r>
            <w:r>
              <w:rPr>
                <w:rFonts w:ascii="Arial Unicode MS" w:eastAsia="Arial Unicode MS" w:hAnsi="Arial Unicode MS" w:cs="Arial Unicode MS" w:hint="eastAsia"/>
              </w:rPr>
              <w:t>apıl</w:t>
            </w:r>
            <w:r>
              <w:rPr>
                <w:rFonts w:ascii="Arial Unicode MS" w:eastAsia="Arial Unicode MS" w:hAnsi="Arial Unicode MS" w:cs="Arial Unicode MS"/>
              </w:rPr>
              <w:t>dı.</w:t>
            </w: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6-12 Mayıs kan haftası afişleri hazırlandı. </w:t>
            </w: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Okulda Velilere yönelik kan bağışı kampanyası düzenlendi.</w:t>
            </w:r>
          </w:p>
        </w:tc>
      </w:tr>
      <w:tr w:rsidR="0051288A">
        <w:trPr>
          <w:cantSplit/>
          <w:trHeight w:val="586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HAZİRAN</w:t>
            </w:r>
          </w:p>
          <w:p w:rsidR="0051288A" w:rsidRDefault="0051288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Çalışmaların değerlendirilmesi ve rapor</w:t>
            </w:r>
            <w:r>
              <w:rPr>
                <w:rFonts w:ascii="Arial Unicode MS" w:eastAsia="Arial Unicode MS" w:hAnsi="Arial Unicode MS" w:cs="Arial Unicode MS"/>
              </w:rPr>
              <w:t xml:space="preserve"> hazırlanması</w:t>
            </w: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8A" w:rsidRDefault="0051288A">
            <w:pPr>
              <w:keepNext/>
              <w:outlineLvl w:val="5"/>
              <w:rPr>
                <w:rFonts w:ascii="Arial Unicode MS" w:eastAsia="Arial Unicode MS" w:hAnsi="Arial Unicode MS" w:cs="Arial Unicode MS"/>
              </w:rPr>
            </w:pPr>
          </w:p>
          <w:p w:rsidR="0051288A" w:rsidRDefault="0051288A">
            <w:pPr>
              <w:keepNext/>
              <w:outlineLvl w:val="5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 xml:space="preserve">Yıllık çalışmaların </w:t>
            </w:r>
            <w:proofErr w:type="gramStart"/>
            <w:r>
              <w:rPr>
                <w:rFonts w:ascii="Arial Unicode MS" w:eastAsia="Arial Unicode MS" w:hAnsi="Arial Unicode MS" w:cs="Arial Unicode MS" w:hint="eastAsia"/>
              </w:rPr>
              <w:t>değerlendiril</w:t>
            </w:r>
            <w:r>
              <w:rPr>
                <w:rFonts w:ascii="Arial Unicode MS" w:eastAsia="Arial Unicode MS" w:hAnsi="Arial Unicode MS" w:cs="Arial Unicode MS"/>
              </w:rPr>
              <w:t>erek,yıl</w:t>
            </w:r>
            <w:proofErr w:type="gramEnd"/>
            <w:r>
              <w:rPr>
                <w:rFonts w:ascii="Arial Unicode MS" w:eastAsia="Arial Unicode MS" w:hAnsi="Arial Unicode MS" w:cs="Arial Unicode MS"/>
              </w:rPr>
              <w:t xml:space="preserve"> sonu raporu hazırlandı.</w:t>
            </w:r>
          </w:p>
          <w:p w:rsidR="0051288A" w:rsidRDefault="0051288A">
            <w:pPr>
              <w:widowControl/>
              <w:autoSpaceDE/>
              <w:autoSpaceDN/>
              <w:adjustRightInd/>
              <w:rPr>
                <w:rFonts w:ascii="Arial Unicode MS" w:eastAsia="Arial Unicode MS" w:hAnsi="Arial Unicode MS" w:cs="Arial Unicode MS"/>
              </w:rPr>
            </w:pPr>
          </w:p>
        </w:tc>
      </w:tr>
    </w:tbl>
    <w:p w:rsidR="004D54A7" w:rsidRDefault="004D54A7">
      <w:pPr>
        <w:widowControl/>
        <w:autoSpaceDE/>
        <w:autoSpaceDN/>
        <w:adjustRightInd/>
        <w:rPr>
          <w:rFonts w:ascii="MS PGothic" w:eastAsia="MS PGothic" w:hAnsi="MS PGothic" w:cs="MS PGothic"/>
        </w:rPr>
      </w:pPr>
    </w:p>
    <w:p w:rsidR="008D0FF5" w:rsidRDefault="008D0FF5">
      <w:pPr>
        <w:widowControl/>
        <w:autoSpaceDE/>
        <w:autoSpaceDN/>
        <w:adjustRightInd/>
        <w:rPr>
          <w:rFonts w:ascii="MS PGothic" w:eastAsia="MS PGothic" w:hAnsi="MS PGothic" w:cs="MS PGothic"/>
        </w:rPr>
      </w:pPr>
    </w:p>
    <w:p w:rsidR="008D0FF5" w:rsidRDefault="008D0FF5">
      <w:pPr>
        <w:widowControl/>
        <w:autoSpaceDE/>
        <w:autoSpaceDN/>
        <w:adjustRightInd/>
        <w:rPr>
          <w:rFonts w:ascii="MS PGothic" w:eastAsia="MS PGothic" w:hAnsi="MS PGothic" w:cs="MS PGothic"/>
        </w:rPr>
      </w:pPr>
    </w:p>
    <w:p w:rsidR="004D54A7" w:rsidRPr="00BB28CF" w:rsidRDefault="00BB28CF" w:rsidP="00BB28CF">
      <w:pPr>
        <w:widowControl/>
        <w:tabs>
          <w:tab w:val="left" w:pos="1560"/>
          <w:tab w:val="left" w:pos="9600"/>
        </w:tabs>
        <w:autoSpaceDE/>
        <w:autoSpaceDN/>
        <w:adjustRightInd/>
        <w:rPr>
          <w:rFonts w:eastAsia="MS PGothic"/>
          <w:sz w:val="24"/>
          <w:szCs w:val="24"/>
        </w:rPr>
      </w:pPr>
      <w:r>
        <w:rPr>
          <w:rFonts w:ascii="MS PGothic" w:eastAsia="MS PGothic" w:hAnsi="MS PGothic" w:cs="MS PGothic"/>
        </w:rPr>
        <w:tab/>
      </w:r>
      <w:proofErr w:type="gramStart"/>
      <w:r w:rsidRPr="00BB28CF">
        <w:rPr>
          <w:rFonts w:eastAsia="MS PGothic"/>
          <w:sz w:val="24"/>
          <w:szCs w:val="24"/>
        </w:rPr>
        <w:t>Ayhan  ELMAS</w:t>
      </w:r>
      <w:proofErr w:type="gramEnd"/>
      <w:r w:rsidRPr="00BB28CF">
        <w:rPr>
          <w:rFonts w:eastAsia="MS PGothic"/>
          <w:sz w:val="24"/>
          <w:szCs w:val="24"/>
        </w:rPr>
        <w:tab/>
        <w:t>Aslı  BEYHAN</w:t>
      </w:r>
    </w:p>
    <w:p w:rsidR="004D54A7" w:rsidRPr="00BB28CF" w:rsidRDefault="004D54A7" w:rsidP="008D0FF5">
      <w:pPr>
        <w:widowControl/>
        <w:autoSpaceDE/>
        <w:autoSpaceDN/>
        <w:adjustRightInd/>
        <w:rPr>
          <w:rFonts w:eastAsia="Arial Unicode MS"/>
          <w:sz w:val="24"/>
          <w:szCs w:val="24"/>
        </w:rPr>
      </w:pPr>
      <w:r w:rsidRPr="00BB28CF">
        <w:rPr>
          <w:rFonts w:eastAsia="Arial Unicode MS"/>
          <w:b/>
          <w:bCs/>
          <w:sz w:val="24"/>
          <w:szCs w:val="24"/>
        </w:rPr>
        <w:t xml:space="preserve">                          Danışman Öğretmen</w:t>
      </w:r>
      <w:r w:rsidRPr="00BB28CF">
        <w:rPr>
          <w:rFonts w:eastAsia="MS PGothic"/>
          <w:sz w:val="24"/>
          <w:szCs w:val="24"/>
        </w:rPr>
        <w:tab/>
      </w:r>
      <w:r w:rsidRPr="00BB28CF">
        <w:rPr>
          <w:rFonts w:eastAsia="Arial Unicode MS"/>
          <w:b/>
          <w:bCs/>
          <w:sz w:val="24"/>
          <w:szCs w:val="24"/>
        </w:rPr>
        <w:t>Danışman Öğretmen</w:t>
      </w:r>
      <w:r w:rsidRPr="00BB28CF">
        <w:rPr>
          <w:rFonts w:eastAsia="MS PGothic"/>
          <w:sz w:val="24"/>
          <w:szCs w:val="24"/>
        </w:rPr>
        <w:tab/>
      </w:r>
      <w:r w:rsidRPr="00BB28CF">
        <w:rPr>
          <w:rFonts w:eastAsia="Arial Unicode MS"/>
          <w:sz w:val="24"/>
          <w:szCs w:val="24"/>
        </w:rPr>
        <w:tab/>
      </w:r>
      <w:r w:rsidRPr="00BB28CF">
        <w:rPr>
          <w:rFonts w:eastAsia="Arial Unicode MS"/>
          <w:sz w:val="24"/>
          <w:szCs w:val="24"/>
        </w:rPr>
        <w:tab/>
      </w:r>
    </w:p>
    <w:p w:rsidR="00BB28CF" w:rsidRPr="00BB28CF" w:rsidRDefault="00BB28CF">
      <w:pPr>
        <w:widowControl/>
        <w:autoSpaceDE/>
        <w:autoSpaceDN/>
        <w:adjustRightInd/>
        <w:jc w:val="both"/>
        <w:rPr>
          <w:rFonts w:eastAsia="Arial Unicode MS"/>
          <w:sz w:val="24"/>
          <w:szCs w:val="24"/>
        </w:rPr>
      </w:pPr>
    </w:p>
    <w:p w:rsidR="00BB28CF" w:rsidRPr="00BB28CF" w:rsidRDefault="00BB28CF" w:rsidP="00BB28CF">
      <w:pPr>
        <w:widowControl/>
        <w:tabs>
          <w:tab w:val="left" w:pos="5325"/>
        </w:tabs>
        <w:autoSpaceDE/>
        <w:autoSpaceDN/>
        <w:adjustRightInd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ab/>
        <w:t>28.10.2016</w:t>
      </w:r>
    </w:p>
    <w:p w:rsidR="00BB28CF" w:rsidRPr="00BB28CF" w:rsidRDefault="00BB28CF" w:rsidP="00BB28CF">
      <w:pPr>
        <w:widowControl/>
        <w:tabs>
          <w:tab w:val="left" w:pos="5280"/>
        </w:tabs>
        <w:autoSpaceDE/>
        <w:autoSpaceDN/>
        <w:adjustRightInd/>
        <w:jc w:val="both"/>
        <w:rPr>
          <w:rFonts w:eastAsia="Arial Unicode MS"/>
          <w:sz w:val="24"/>
          <w:szCs w:val="24"/>
        </w:rPr>
      </w:pPr>
      <w:r w:rsidRPr="00BB28CF">
        <w:rPr>
          <w:rFonts w:eastAsia="Arial Unicode MS"/>
          <w:sz w:val="24"/>
          <w:szCs w:val="24"/>
        </w:rPr>
        <w:tab/>
      </w:r>
      <w:proofErr w:type="gramStart"/>
      <w:r w:rsidRPr="00BB28CF">
        <w:rPr>
          <w:rFonts w:eastAsia="Arial Unicode MS"/>
          <w:sz w:val="24"/>
          <w:szCs w:val="24"/>
        </w:rPr>
        <w:t>İsmail  OKTAY</w:t>
      </w:r>
      <w:proofErr w:type="gramEnd"/>
    </w:p>
    <w:p w:rsidR="004D54A7" w:rsidRDefault="004D54A7">
      <w:pPr>
        <w:widowControl/>
        <w:autoSpaceDE/>
        <w:autoSpaceDN/>
        <w:adjustRightInd/>
        <w:jc w:val="both"/>
        <w:rPr>
          <w:rFonts w:eastAsia="Arial Unicode MS"/>
          <w:b/>
          <w:bCs/>
          <w:sz w:val="24"/>
          <w:szCs w:val="24"/>
        </w:rPr>
      </w:pPr>
      <w:r w:rsidRPr="00BB28CF">
        <w:rPr>
          <w:rFonts w:eastAsia="Arial Unicode MS"/>
          <w:b/>
          <w:bCs/>
          <w:sz w:val="24"/>
          <w:szCs w:val="24"/>
        </w:rPr>
        <w:t>Okul Müdürü</w:t>
      </w:r>
    </w:p>
    <w:p w:rsidR="00796426" w:rsidRDefault="00796426">
      <w:pPr>
        <w:widowControl/>
        <w:autoSpaceDE/>
        <w:autoSpaceDN/>
        <w:adjustRightInd/>
        <w:jc w:val="both"/>
        <w:rPr>
          <w:rFonts w:eastAsia="Arial Unicode MS"/>
          <w:b/>
          <w:bCs/>
          <w:sz w:val="24"/>
          <w:szCs w:val="24"/>
        </w:rPr>
      </w:pPr>
    </w:p>
    <w:p w:rsidR="00796426" w:rsidRDefault="00796426">
      <w:pPr>
        <w:widowControl/>
        <w:autoSpaceDE/>
        <w:autoSpaceDN/>
        <w:adjustRightInd/>
        <w:jc w:val="both"/>
        <w:rPr>
          <w:rFonts w:eastAsia="Arial Unicode MS"/>
          <w:b/>
          <w:bCs/>
          <w:sz w:val="24"/>
          <w:szCs w:val="24"/>
        </w:rPr>
      </w:pPr>
    </w:p>
    <w:bookmarkStart w:id="0" w:name="_GoBack"/>
    <w:bookmarkEnd w:id="0"/>
    <w:p w:rsidR="00796426" w:rsidRPr="00BB28CF" w:rsidRDefault="00FC5ED8" w:rsidP="00FC5ED8">
      <w:pPr>
        <w:widowControl/>
        <w:autoSpaceDE/>
        <w:autoSpaceDN/>
        <w:adjustRightInd/>
        <w:jc w:val="both"/>
        <w:rPr>
          <w:rFonts w:eastAsia="Arial Unicode MS"/>
          <w:sz w:val="24"/>
          <w:szCs w:val="24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B125F1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796426" w:rsidRPr="00BB28CF" w:rsidSect="00532383">
      <w:pgSz w:w="16838" w:h="11906" w:orient="landscape"/>
      <w:pgMar w:top="8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00"/>
  <w:displayHorizontalDrawingGridEvery w:val="2"/>
  <w:characterSpacingControl w:val="doNotCompress"/>
  <w:compat/>
  <w:rsids>
    <w:rsidRoot w:val="003C3286"/>
    <w:rsid w:val="000C406B"/>
    <w:rsid w:val="001B416F"/>
    <w:rsid w:val="002F275C"/>
    <w:rsid w:val="003076A9"/>
    <w:rsid w:val="003C3286"/>
    <w:rsid w:val="00420072"/>
    <w:rsid w:val="0043557A"/>
    <w:rsid w:val="004D54A7"/>
    <w:rsid w:val="0051288A"/>
    <w:rsid w:val="00532383"/>
    <w:rsid w:val="00547D58"/>
    <w:rsid w:val="00582030"/>
    <w:rsid w:val="005E3FD4"/>
    <w:rsid w:val="00626503"/>
    <w:rsid w:val="00710990"/>
    <w:rsid w:val="00796426"/>
    <w:rsid w:val="007F28C4"/>
    <w:rsid w:val="008D0FF5"/>
    <w:rsid w:val="008D2A7A"/>
    <w:rsid w:val="00944B02"/>
    <w:rsid w:val="009B45F7"/>
    <w:rsid w:val="00BB28CF"/>
    <w:rsid w:val="00DA5B97"/>
    <w:rsid w:val="00F040D3"/>
    <w:rsid w:val="00F4212B"/>
    <w:rsid w:val="00F87298"/>
    <w:rsid w:val="00FA37B3"/>
    <w:rsid w:val="00FC5ED8"/>
    <w:rsid w:val="24F70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383"/>
    <w:pPr>
      <w:widowControl w:val="0"/>
      <w:autoSpaceDE w:val="0"/>
      <w:autoSpaceDN w:val="0"/>
      <w:adjustRightInd w:val="0"/>
      <w:contextualSpacing/>
    </w:pPr>
    <w:rPr>
      <w:rFonts w:ascii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32383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character" w:styleId="Kpr">
    <w:name w:val="Hyperlink"/>
    <w:uiPriority w:val="99"/>
    <w:unhideWhenUsed/>
    <w:rsid w:val="006265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336</Words>
  <Characters>1918</Characters>
  <DocSecurity>0</DocSecurity>
  <PresentationFormat/>
  <Lines>15</Lines>
  <Paragraphs>4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2009-2010  EĞİTİM ÖĞRETİM YILI</vt:lpstr>
    </vt:vector>
  </TitlesOfParts>
  <Manager>www.sorubak.com</Manager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2017-06-01T08:26:00Z</cp:lastPrinted>
  <dcterms:created xsi:type="dcterms:W3CDTF">2017-06-16T13:19:00Z</dcterms:created>
  <dcterms:modified xsi:type="dcterms:W3CDTF">2017-06-16T13:19:00Z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1033-10.1.0.5783</vt:lpwstr>
  </property>
</Properties>
</file>