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B36067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 w:rsidRPr="00B36067">
        <w:rPr>
          <w:lang w:eastAsia="tr-TR"/>
        </w:rPr>
        <w:pict>
          <v:rect id="Rectangle 484" o:spid="_x0000_s1026" style="position:absolute;margin-left:-19.05pt;margin-top:-21.8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Hke&#10;3MrfAAAACwEAAA8AAABkcnMvZG93bnJldi54bWxMj8FOg0AQhu8mvsNmTLy1C1KBIEvTmOhZaWPj&#10;bWFHILKzuLul+PZuT/U2k/nyz/eX20WPbEbrBkMC4nUEDKk1aqBOwGH/ssqBOS9JydEQCvhFB9vq&#10;9qaUhTJnese59h0LIeQKKaD3fio4d22PWrq1mZDC7ctYLX1YbceVlecQrkf+EEUp13Kg8KGXEz73&#10;2H7XJy3g+DHXTaZeD28++zzKvf2Jd5gKcX+37J6AeVz8FYaLflCHKjg15kTKsVHAKsnjgIZhk2TA&#10;LkT0mG+ANQKSPAVelfx/h+oP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eR7cy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9C2DD4" w:rsidRPr="000C679A" w:rsidRDefault="003445A8" w:rsidP="00E848AB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>2</w:t>
                  </w:r>
                  <w:r w:rsidR="009602B7" w:rsidRPr="000C679A">
                    <w:rPr>
                      <w:rFonts w:ascii="Verdana" w:hAnsi="Verdana"/>
                      <w:sz w:val="21"/>
                      <w:szCs w:val="21"/>
                    </w:rPr>
                    <w:t>016</w:t>
                  </w: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>-20</w:t>
                  </w:r>
                  <w:r w:rsidR="009602B7" w:rsidRPr="000C679A">
                    <w:rPr>
                      <w:rFonts w:ascii="Verdana" w:hAnsi="Verdana"/>
                      <w:sz w:val="21"/>
                      <w:szCs w:val="21"/>
                    </w:rPr>
                    <w:t>17</w:t>
                  </w: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 EĞİTİM-ÖĞRETİM YILI </w:t>
                  </w:r>
                  <w:r w:rsidR="002420E7">
                    <w:rPr>
                      <w:rFonts w:ascii="Verdana" w:hAnsi="Verdana"/>
                      <w:sz w:val="21"/>
                      <w:szCs w:val="21"/>
                    </w:rPr>
                    <w:t>……………..</w:t>
                  </w:r>
                  <w:r w:rsidR="009C2DD4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 ORTA</w:t>
                  </w: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OKULU </w:t>
                  </w:r>
                  <w:r w:rsidR="00DE2CC8" w:rsidRPr="000C679A">
                    <w:rPr>
                      <w:rFonts w:ascii="Verdana" w:hAnsi="Verdana"/>
                      <w:sz w:val="21"/>
                      <w:szCs w:val="21"/>
                    </w:rPr>
                    <w:t>8</w:t>
                  </w: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-A SINIFI </w:t>
                  </w:r>
                </w:p>
                <w:p w:rsidR="003445A8" w:rsidRPr="000C679A" w:rsidRDefault="00DE2CC8" w:rsidP="00E848AB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T.C İNKILAP TARİHİ VE ATATÜRKÇÜLÜK 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>DERSİ I</w:t>
                  </w:r>
                  <w:r w:rsidR="005E2FD9" w:rsidRPr="000C679A">
                    <w:rPr>
                      <w:rFonts w:ascii="Verdana" w:hAnsi="Verdana"/>
                      <w:sz w:val="21"/>
                      <w:szCs w:val="21"/>
                    </w:rPr>
                    <w:t>I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. DÖNEM II. SINAV SORULARI                                                                                                                        </w:t>
                  </w: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Pr="00FF24E9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CE0276" w:rsidRDefault="00B36067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2.85pt;margin-top:8.05pt;width:429pt;height:24.8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yoiwIAAB8FAAAOAAAAZHJzL2Uyb0RvYy54bWysVNuO0zAQfUfiHyy/s7n0Hm26WnUpQlpg&#10;pYJ4dmMnMTi2GbtNl69n7KRLYREPiESKPLF9fM7MGV/fnDpFjgKcNLqk2VVKidCV4VI3Jf30cftq&#10;SYnzTHOmjBYlfRSO3qxfvrjubSFy0xrFBRAE0a7obUlb722RJK5qRcfclbFC42RtoGMeQ2gSDqxH&#10;9E4leZrOk94At2Aq4Rz+vRsm6Tri17Wo/Ie6dsITVVLk5uMX4ncfvsn6mhUNMNvKaqTB/oFFx6TG&#10;Q5+g7phn5ADyGVQnKzDO1P6qMl1i6lpWImpANVn6m5pdy6yIWjA5zj6lyf0/2Or98QGI5CWdU6JZ&#10;hyW6PXgTTybT5SwkqLeuwHU7+wBBorP3pvrqiDablulG3AKYvhWMI60srE9+2RACh1vJvn9nOOIz&#10;xI+5OtXQBUDMAjnFkjw+lUScPKnw52w6XU5SrFyFc5NsNltFSgkrzrstOP9GmI6EQUnr4Ci+MaAF&#10;xFPY8d75WBo+CmT8CyV1p7DQR6ZItsxnq8ibFeNihD/DRsVGSb6VSsUAmv1GAcGtJd3m4R03u8tl&#10;SpMe85EvkPzfMebx+RMGmIPm0aEhva/HsWdSDWOkqXQAF9Hpo05z8AJ2Le8JlyEj+XKywi7kEm0/&#10;WabzdLWghKkG+7XyQAkY/1n6NpY85P+ZyMU2vEMylW3ZIH2W4nNmPeQES4/VPB8fowtm0RbBCYOj&#10;/Gl/isaL6Qsu2Rv+iD5BPtEMeKvgoDXwnZIeO7Sk7tuBgaBEvdXotVU2nYaWjsF0tsgxgMuZ/eUM&#10;0xVCldSj9jjc+OEaOFiQTYsnZVGhNsH/tfRnIw+sRldjF0ZZ440R2vwyjqt+3mvrHwAAAP//AwBQ&#10;SwMEFAAGAAgAAAAhAEWTXUrfAAAACQEAAA8AAABkcnMvZG93bnJldi54bWxMj8FOwzAMhu9IvENk&#10;JG5buk4tVWk6IaQhDnBgcBi3tDFNoXFKk23d22NOcLT+z78/V5vZDeKIU+g9KVgtExBIrTc9dQre&#10;XreLAkSImowePKGCMwbY1JcXlS6NP9ELHnexE1xCodQKbIxjKWVoLTodln5E4uzDT05HHqdOmkmf&#10;uNwNMk2SXDrdE1+wesR7i+3X7uBYQz7Z58dMnvfNw/S53X/TWLyTUtdX890tiIhz/IPhV593oGan&#10;xh/IBDEoWKTZDaMc5CsQDBTrdA2iUZBnBci6kv8/qH8AAAD//wMAUEsBAi0AFAAGAAgAAAAhALaD&#10;OJL+AAAA4QEAABMAAAAAAAAAAAAAAAAAAAAAAFtDb250ZW50X1R5cGVzXS54bWxQSwECLQAUAAYA&#10;CAAAACEAOP0h/9YAAACUAQAACwAAAAAAAAAAAAAAAAAvAQAAX3JlbHMvLnJlbHNQSwECLQAUAAYA&#10;CAAAACEAgM28qIsCAAAfBQAADgAAAAAAAAAAAAAAAAAuAgAAZHJzL2Uyb0RvYy54bWxQSwECLQAU&#10;AAYACAAAACEARZNdSt8AAAAJAQAADwAAAAAAAAAAAAAAAADlBAAAZHJzL2Rvd25yZXYueG1sUEsF&#10;BgAAAAAEAAQA8wAAAPEFAAAAAA==&#10;" adj="17656" fillcolor="#f2f2f2" strokecolor="#666" strokeweight="1pt">
            <v:shadow on="t" color="#7f7f7f" opacity=".5" offset="1pt"/>
            <v:textbox>
              <w:txbxContent>
                <w:p w:rsidR="003445A8" w:rsidRPr="000C679A" w:rsidRDefault="003445A8" w:rsidP="00E848AB">
                  <w:pPr>
                    <w:spacing w:after="120"/>
                    <w:rPr>
                      <w:rFonts w:ascii="Verdana" w:hAnsi="Verdana"/>
                      <w:szCs w:val="16"/>
                    </w:rPr>
                  </w:pPr>
                  <w:r w:rsidRPr="000C679A">
                    <w:rPr>
                      <w:rFonts w:ascii="Verdana" w:hAnsi="Verdana"/>
                      <w:szCs w:val="16"/>
                    </w:rPr>
                    <w:t xml:space="preserve">ADI:                           SOYADI:                        SINIF:              NO:                                                                          </w:t>
                  </w:r>
                </w:p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</w:txbxContent>
            </v:textbox>
          </v:shape>
        </w:pict>
      </w:r>
    </w:p>
    <w:p w:rsidR="00CE0276" w:rsidRDefault="00CE0276" w:rsidP="00F130AC">
      <w:pPr>
        <w:rPr>
          <w:b/>
          <w:color w:val="669900"/>
          <w:sz w:val="20"/>
        </w:rPr>
      </w:pPr>
    </w:p>
    <w:p w:rsidR="00CE0276" w:rsidRDefault="00CE0276" w:rsidP="00F130AC">
      <w:pPr>
        <w:rPr>
          <w:b/>
          <w:color w:val="669900"/>
          <w:sz w:val="20"/>
        </w:rPr>
      </w:pPr>
    </w:p>
    <w:p w:rsidR="00A376AD" w:rsidRDefault="00A376AD" w:rsidP="007E3EEB">
      <w:pPr>
        <w:rPr>
          <w:b/>
          <w:color w:val="000000"/>
          <w:sz w:val="18"/>
          <w:szCs w:val="18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2420E7" w:rsidRDefault="002420E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b/>
          <w:noProof w:val="0"/>
          <w:sz w:val="20"/>
        </w:rPr>
        <w:t>1)</w:t>
      </w:r>
      <w:r w:rsidRPr="00182EED">
        <w:rPr>
          <w:rFonts w:ascii="Arial" w:eastAsia="Calibri" w:hAnsi="Arial" w:cs="Arial"/>
          <w:noProof w:val="0"/>
          <w:sz w:val="20"/>
        </w:rPr>
        <w:t xml:space="preserve">Kurtuluş Savaşı, mazlum milletler olarak anılan Mısır başta olmak üzere Kuzey Afrika ülkeleri ve Güney Doğu Asya’da yaşayan milletler arasında milliyetçilik akımlarını güçlendirmiş ve onların bağımsızlık mücadelesine başlamalarında etkili olmuştur. </w:t>
      </w:r>
      <w:r w:rsidRPr="00182EED">
        <w:rPr>
          <w:rFonts w:ascii="Arial" w:eastAsia="Calibri" w:hAnsi="Arial" w:cs="Arial"/>
          <w:b/>
          <w:noProof w:val="0"/>
          <w:sz w:val="20"/>
        </w:rPr>
        <w:t xml:space="preserve">Buna göre aşağıdaki yargılardan hangisine ulaşılabilir?    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 xml:space="preserve">A) Türkiye, mazlum milletlere askerî yardımda bulunmuştur. </w:t>
      </w: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B) Türk Millî Mücadelesi mazlum milletlere örnek olmuştur. </w:t>
      </w: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C) Türkiye, mazlum milletlerle birlikte mücadele etmiştir. </w:t>
      </w:r>
    </w:p>
    <w:p w:rsidR="00D22FC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D) Mazlum milletler, Atatürk </w:t>
      </w:r>
      <w:proofErr w:type="gramStart"/>
      <w:r w:rsidRPr="00182EED">
        <w:rPr>
          <w:rFonts w:ascii="Arial" w:eastAsia="Calibri" w:hAnsi="Arial" w:cs="Arial"/>
          <w:noProof w:val="0"/>
          <w:sz w:val="20"/>
        </w:rPr>
        <w:t>inkılaplarını</w:t>
      </w:r>
      <w:proofErr w:type="gramEnd"/>
      <w:r w:rsidRPr="00182EED">
        <w:rPr>
          <w:rFonts w:ascii="Arial" w:eastAsia="Calibri" w:hAnsi="Arial" w:cs="Arial"/>
          <w:noProof w:val="0"/>
          <w:sz w:val="20"/>
        </w:rPr>
        <w:t xml:space="preserve"> kendilerine ilke edinmişlerdir</w:t>
      </w:r>
    </w:p>
    <w:p w:rsidR="00095FF2" w:rsidRDefault="00095FF2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</w:p>
    <w:p w:rsidR="00D22FC2" w:rsidRPr="00CE0276" w:rsidRDefault="00DE2CC8" w:rsidP="00D22FC2">
      <w:pPr>
        <w:pStyle w:val="AralkYok"/>
        <w:rPr>
          <w:rFonts w:ascii="Arial" w:hAnsi="Arial" w:cs="Arial"/>
          <w:sz w:val="20"/>
          <w:szCs w:val="20"/>
        </w:rPr>
      </w:pPr>
      <w:r w:rsidRPr="00C6570F">
        <w:rPr>
          <w:rFonts w:ascii="Tahoma" w:hAnsi="Tahoma" w:cs="Tahoma"/>
          <w:b/>
          <w:sz w:val="20"/>
          <w:szCs w:val="20"/>
        </w:rPr>
        <w:t>2</w:t>
      </w:r>
      <w:r w:rsidR="00D22FC2" w:rsidRPr="00C6570F">
        <w:rPr>
          <w:rFonts w:ascii="Tahoma" w:hAnsi="Tahoma" w:cs="Tahoma"/>
          <w:b/>
          <w:sz w:val="20"/>
          <w:szCs w:val="20"/>
        </w:rPr>
        <w:t>)</w:t>
      </w:r>
      <w:r w:rsidR="00D22FC2" w:rsidRPr="00CE0276">
        <w:rPr>
          <w:rFonts w:ascii="Arial" w:hAnsi="Arial" w:cs="Arial"/>
          <w:sz w:val="20"/>
          <w:szCs w:val="20"/>
        </w:rPr>
        <w:t>Mudanya Ateşkes antlaşmasına göre: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-İstanbul, Boğazlar ve çevresi TBMM’nin idaresine bırakılacak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-Boğazlar ve çevresinde İtilaf devletleri barış yapılıncaya kadar bir miktar kuvvet bulunduracak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-Doğu Trakya, TBMM’nin jandarma kuvvetlerine teslim edilecektir.</w:t>
      </w:r>
    </w:p>
    <w:p w:rsidR="00D22FC2" w:rsidRPr="00CE0276" w:rsidRDefault="00D22FC2" w:rsidP="00D22FC2">
      <w:pPr>
        <w:pStyle w:val="AralkYok"/>
        <w:rPr>
          <w:rFonts w:ascii="Arial" w:hAnsi="Arial" w:cs="Arial"/>
          <w:b/>
          <w:sz w:val="20"/>
          <w:szCs w:val="20"/>
        </w:rPr>
      </w:pPr>
      <w:r w:rsidRPr="00CE0276">
        <w:rPr>
          <w:rFonts w:ascii="Arial" w:hAnsi="Arial" w:cs="Arial"/>
          <w:b/>
          <w:sz w:val="20"/>
          <w:szCs w:val="20"/>
        </w:rPr>
        <w:t xml:space="preserve">Bu bilgilere göre aşağıdakilerden hangisi </w:t>
      </w:r>
      <w:r w:rsidRPr="00CE0276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A)</w:t>
      </w:r>
      <w:r w:rsidRPr="00CE0276">
        <w:rPr>
          <w:rFonts w:ascii="Arial" w:hAnsi="Arial" w:cs="Arial"/>
          <w:sz w:val="20"/>
          <w:szCs w:val="20"/>
        </w:rPr>
        <w:t>Türk milleti için diplomatik bir başarı olmuştur.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B)</w:t>
      </w:r>
      <w:r w:rsidRPr="00CE0276">
        <w:rPr>
          <w:rFonts w:ascii="Arial" w:hAnsi="Arial" w:cs="Arial"/>
          <w:sz w:val="20"/>
          <w:szCs w:val="20"/>
        </w:rPr>
        <w:t xml:space="preserve">Boğazlar üzerinde tam egemenlik </w:t>
      </w:r>
      <w:r>
        <w:rPr>
          <w:rFonts w:ascii="Arial" w:hAnsi="Arial" w:cs="Arial"/>
          <w:sz w:val="20"/>
          <w:szCs w:val="20"/>
        </w:rPr>
        <w:t>kurulmuştur</w:t>
      </w:r>
      <w:r w:rsidRPr="00CE0276">
        <w:rPr>
          <w:rFonts w:ascii="Arial" w:hAnsi="Arial" w:cs="Arial"/>
          <w:sz w:val="20"/>
          <w:szCs w:val="20"/>
        </w:rPr>
        <w:t>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C)</w:t>
      </w:r>
      <w:r w:rsidRPr="00CE0276">
        <w:rPr>
          <w:rFonts w:ascii="Arial" w:hAnsi="Arial" w:cs="Arial"/>
          <w:sz w:val="20"/>
          <w:szCs w:val="20"/>
        </w:rPr>
        <w:t>TBMM’nin güç ve otoritesi artmıştır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D)</w:t>
      </w:r>
      <w:r w:rsidRPr="00CE0276">
        <w:rPr>
          <w:rFonts w:ascii="Arial" w:hAnsi="Arial" w:cs="Arial"/>
          <w:sz w:val="20"/>
          <w:szCs w:val="20"/>
        </w:rPr>
        <w:t xml:space="preserve">Doğu Trakya, </w:t>
      </w:r>
      <w:r w:rsidR="00A92347">
        <w:rPr>
          <w:rFonts w:ascii="Arial" w:hAnsi="Arial" w:cs="Arial"/>
          <w:sz w:val="20"/>
          <w:szCs w:val="20"/>
        </w:rPr>
        <w:t xml:space="preserve">TBMM’nin </w:t>
      </w:r>
      <w:r w:rsidRPr="00CE0276">
        <w:rPr>
          <w:rFonts w:ascii="Arial" w:hAnsi="Arial" w:cs="Arial"/>
          <w:sz w:val="20"/>
          <w:szCs w:val="20"/>
        </w:rPr>
        <w:t>yönetimine bırakılmıştır</w:t>
      </w: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Pr="00CE0276" w:rsidRDefault="00DE2CC8" w:rsidP="00D22FC2">
      <w:pPr>
        <w:pStyle w:val="AralkYok"/>
        <w:rPr>
          <w:rFonts w:ascii="Arial" w:hAnsi="Arial" w:cs="Arial"/>
          <w:sz w:val="20"/>
          <w:szCs w:val="20"/>
        </w:rPr>
      </w:pPr>
      <w:r w:rsidRPr="00C6570F">
        <w:rPr>
          <w:rFonts w:ascii="Tahoma" w:hAnsi="Tahoma" w:cs="Tahoma"/>
          <w:b/>
          <w:sz w:val="20"/>
          <w:szCs w:val="20"/>
        </w:rPr>
        <w:t>3</w:t>
      </w:r>
      <w:r w:rsidR="00D22FC2" w:rsidRPr="00C6570F">
        <w:rPr>
          <w:rFonts w:ascii="Tahoma" w:hAnsi="Tahoma" w:cs="Tahoma"/>
          <w:b/>
          <w:sz w:val="20"/>
          <w:szCs w:val="20"/>
        </w:rPr>
        <w:t>)</w:t>
      </w:r>
      <w:r w:rsidR="00D22FC2" w:rsidRPr="00CE0276">
        <w:rPr>
          <w:rFonts w:ascii="Arial" w:hAnsi="Arial" w:cs="Arial"/>
          <w:sz w:val="20"/>
          <w:szCs w:val="20"/>
        </w:rPr>
        <w:t xml:space="preserve">    I. Ordular! İlk hedefiniz </w:t>
      </w:r>
      <w:r w:rsidR="00650BB1" w:rsidRPr="00CE0276">
        <w:rPr>
          <w:rFonts w:ascii="Arial" w:hAnsi="Arial" w:cs="Arial"/>
          <w:sz w:val="20"/>
          <w:szCs w:val="20"/>
        </w:rPr>
        <w:t>Akdeniz’dir. İleri</w:t>
      </w:r>
      <w:r w:rsidR="00D22FC2" w:rsidRPr="00CE0276">
        <w:rPr>
          <w:rFonts w:ascii="Arial" w:hAnsi="Arial" w:cs="Arial"/>
          <w:sz w:val="20"/>
          <w:szCs w:val="20"/>
        </w:rPr>
        <w:t>…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 xml:space="preserve">       II. Siz orada yalnızca düşmanı değil, milletin makûs talihini de yendiniz.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 xml:space="preserve">      III. Hattı müdafaa yoktur sathı müdafaa vardır. O satıh bütün vatandır. Vatanın her karış toprağı vatandaşın kanıyla sulanmadıkça terk edilemez.</w:t>
      </w:r>
    </w:p>
    <w:p w:rsidR="00D22FC2" w:rsidRDefault="00D22FC2" w:rsidP="00D22FC2">
      <w:pPr>
        <w:tabs>
          <w:tab w:val="left" w:pos="1920"/>
        </w:tabs>
        <w:rPr>
          <w:rFonts w:ascii="Arial" w:hAnsi="Arial" w:cs="Arial"/>
          <w:b/>
          <w:color w:val="000000"/>
          <w:sz w:val="20"/>
        </w:rPr>
      </w:pPr>
      <w:r w:rsidRPr="00CE0276">
        <w:rPr>
          <w:rFonts w:ascii="Arial" w:hAnsi="Arial" w:cs="Arial"/>
          <w:b/>
          <w:color w:val="000000"/>
          <w:sz w:val="20"/>
        </w:rPr>
        <w:t>Yukarıda Mustafa Kemal Atatürk’e ait bu sözler nerede söylenmiştir?</w:t>
      </w:r>
    </w:p>
    <w:p w:rsidR="00D22FC2" w:rsidRPr="00CE0276" w:rsidRDefault="00D22FC2" w:rsidP="00D22FC2">
      <w:pPr>
        <w:tabs>
          <w:tab w:val="left" w:pos="1920"/>
        </w:tabs>
        <w:rPr>
          <w:rFonts w:ascii="Arial" w:hAnsi="Arial" w:cs="Arial"/>
          <w:b/>
          <w:color w:val="000000"/>
          <w:sz w:val="20"/>
        </w:rPr>
      </w:pPr>
    </w:p>
    <w:tbl>
      <w:tblPr>
        <w:tblW w:w="5406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622"/>
        <w:gridCol w:w="1622"/>
        <w:gridCol w:w="1622"/>
      </w:tblGrid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II.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III.</w:t>
            </w:r>
          </w:p>
        </w:tc>
      </w:tr>
      <w:tr w:rsidR="00D22FC2" w:rsidRPr="00CE0276" w:rsidTr="00F81BAD">
        <w:trPr>
          <w:trHeight w:val="2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A)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</w:tr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B)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</w:tr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C)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</w:tr>
      <w:tr w:rsidR="00D22FC2" w:rsidRPr="00CE0276" w:rsidTr="00F81BAD">
        <w:trPr>
          <w:trHeight w:val="3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D)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</w:tr>
    </w:tbl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A92347" w:rsidRDefault="00A9234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B3606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 w:rsidRPr="00B36067">
        <w:rPr>
          <w:rFonts w:ascii="Arial" w:eastAsia="Calibri" w:hAnsi="Arial" w:cs="Arial"/>
          <w:b/>
          <w:sz w:val="20"/>
          <w:lang w:eastAsia="tr-TR"/>
        </w:rPr>
        <w:pict>
          <v:rect id="Dikdörtgen 25" o:spid="_x0000_s1029" style="position:absolute;margin-left:13.9pt;margin-top:15.85pt;width:1in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8sZLQIAAFEEAAAOAAAAZHJzL2Uyb0RvYy54bWysVNuO0zAQfUfiHyy/06Tdli1R09WqpQhp&#10;gZUWPsCxncRa3xi7TZYP4wf4MSZOW8pFPCDyYPkyPj5zzkxWN73R5CAhKGdLOp3klEjLnVC2Kemn&#10;j7sXS0pCZFYw7aws6ZMM9Gb9/Nmq84WcudZpIYEgiA1F50vaxuiLLAu8lYaFifPS4mHtwLCIS2gy&#10;AaxDdKOzWZ6/zDoHwoPjMgTc3Y6HdJ3w61ry+KGug4xElxS5xTRCGqthzNYrVjTAfKv4kQb7BxaG&#10;KYuPnqG2LDKyB/UblFEcXHB1nHBnMlfXisuUA2YzzX/J5qFlXqZcUJzgzzKF/wfL3x/ugShR0tmC&#10;EssMerRVj+LbV4iNtAR3UaLOhwIjH/w9DEkGf+f4YyDWbVpmG3kL4LpWMoHEpkN89tOFYRHwKqm6&#10;d07gA2wfXVKrr8EMgKgD6ZMpT2dTZB8Jx81X0/k8R+s4Hi1mV8vrxChjxemyhxDfSGfIMCkpoOcJ&#10;nB3uQhzIsOIUksg7rcROaZ0W0FQbDeTAsD526Uv8McfLMG1Jh0wWqMbfIfL0/QnCqIiFrpUp6fIc&#10;xIpBtddWpDKMTOlxjpS1Pco4KDc6EPuqT1ZdnTypnHhCXcGNdY19iJPWwRdKOqzpkobPewaSEv3W&#10;ojdJSmyCtJgvrmcoK1yeVJcnzHKEKmmkZJxu4tg4ew+qafGlaVLDulv0s1ZJ68HrkdWRPtZtsuDY&#10;Y0NjXK5T1I8/wfo7AAAA//8DAFBLAwQUAAYACAAAACEAbCctrN0AAAAJAQAADwAAAGRycy9kb3du&#10;cmV2LnhtbEyPQU+DQBCF7yb+h82YeLML1IgiS2M0NfHY0ou3AUZA2VnCLi36652e9DZv3uS9b/LN&#10;Ygd1pMn3jg3EqwgUce2anlsDh3J7cw/KB+QGB8dk4Js8bIrLixyzxp14R8d9aJWEsM/QQBfCmGnt&#10;644s+pUbicX7cJPFIHJqdTPhScLtoJMoutMWe5aGDkd67qj+2s/WQNUnB/zZla+Rfdiuw9tSfs7v&#10;L8ZcXy1Pj6ACLeHvGM74gg6FMFVu5sarwUCSCnkwsI5TUGc/jWVRyRDfJqCLXP//oPgFAAD//wMA&#10;UEsBAi0AFAAGAAgAAAAhALaDOJL+AAAA4QEAABMAAAAAAAAAAAAAAAAAAAAAAFtDb250ZW50X1R5&#10;cGVzXS54bWxQSwECLQAUAAYACAAAACEAOP0h/9YAAACUAQAACwAAAAAAAAAAAAAAAAAvAQAAX3Jl&#10;bHMvLnJlbHNQSwECLQAUAAYACAAAACEANJPLGS0CAABRBAAADgAAAAAAAAAAAAAAAAAuAgAAZHJz&#10;L2Uyb0RvYy54bWxQSwECLQAUAAYACAAAACEAbCctrN0AAAAJAQAADwAAAAAAAAAAAAAAAACHBAAA&#10;ZHJzL2Rvd25yZXYueG1sUEsFBgAAAAAEAAQA8wAAAJEFAAAAAA==&#10;">
            <v:textbox>
              <w:txbxContent>
                <w:p w:rsidR="00CE0276" w:rsidRPr="001E7D8A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Cumhuriyetin ilanı</w:t>
                  </w:r>
                </w:p>
              </w:txbxContent>
            </v:textbox>
          </v:rect>
        </w:pict>
      </w:r>
      <w:r w:rsidRPr="00B36067">
        <w:rPr>
          <w:rFonts w:ascii="Arial" w:eastAsia="Calibri" w:hAnsi="Arial" w:cs="Arial"/>
          <w:b/>
          <w:sz w:val="20"/>
          <w:lang w:eastAsia="tr-TR"/>
        </w:rPr>
        <w:pict>
          <v:rect id="Dikdörtgen 9" o:spid="_x0000_s1030" style="position:absolute;margin-left:133.15pt;margin-top:15.8pt;width:1in;height:4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HVKwIAAE8EAAAOAAAAZHJzL2Uyb0RvYy54bWysVF2O0zAQfkfiDpbfadKqhW3UdLVqKUJa&#10;YKWFAzi2k1jr2GbsNikH4wJcbMdOt1t+xAMiD5bHHn8z830zWV0PnSYHCV5ZU9LpJKdEGm6FMk1J&#10;v3zevbqixAdmBNPWyJIepafX65cvVr0r5My2VgsJBEGML3pX0jYEV2SZ563smJ9YJw1e1hY6FtCE&#10;JhPAekTvdDbL89dZb0E4sFx6j6fb8ZKuE35dSx4+1bWXgeiSYm4hrZDWKq7ZesWKBphrFT+lwf4h&#10;i44pg0HPUFsWGNmD+g2qUxyst3WYcNtltq4Vl6kGrGaa/1LNfcucTLUgOd6dafL/D5Z/PNwBUaKk&#10;S0oM61CirXoQP75DaKQhy0hQ73yBfvfuDmKJ3t1a/uCJsZuWmUbeANi+lUxgWtPon/30IBoen5Kq&#10;/2AF4rN9sImroYYuAiILZEiSHM+SyCEQjofL6Xyeo3Acrxbz2XK2SBFY8fTYgQ/vpO1I3JQUUPEE&#10;zg63PsRkWPHkkpK3Womd0joZ0FQbDeTAsDt26Tuh+0s3bUiPmSww9t8h8vT9CaJTAdtcq66kV2cn&#10;VkTW3hqRmjAwpcc9pqzNicbI3KhAGKohCTWPASKrlRVH5BXs2NU4hbhpLXyjpMeOLqn/umcgKdHv&#10;DWqTqMQRSMZ88WaGtMLlTXV5wwxHqJIGSsbtJoxjs3egmhYjTRMbxt6gnrVKXD9ndUofuzZJcJqw&#10;OBaXdvJ6/g+sHwEAAP//AwBQSwMEFAAGAAgAAAAhAIiUXa7eAAAACgEAAA8AAABkcnMvZG93bnJl&#10;di54bWxMj8FOwzAMhu9IvENkJG4sSYsKdE0nBBoSx627cEubrC00TtWkW+HpMSd2tP3p9/cXm8UN&#10;7GSn0HtUIFcCmMXGmx5bBYdqe/cILESNRg8erYJvG2BTXl8VOjf+jDt72seWUQiGXCvoYhxzzkPT&#10;WafDyo8W6Xb0k9ORxqnlZtJnCncDT4TIuNM90odOj/als83XfnYK6j456J9d9Sbc0zaN70v1OX+8&#10;KnV7szyvgUW7xH8Y/vRJHUpyqv2MJrBBQZJlKaEKUpkBI+BeClrURMoHCbws+GWF8hcAAP//AwBQ&#10;SwECLQAUAAYACAAAACEAtoM4kv4AAADhAQAAEwAAAAAAAAAAAAAAAAAAAAAAW0NvbnRlbnRfVHlw&#10;ZXNdLnhtbFBLAQItABQABgAIAAAAIQA4/SH/1gAAAJQBAAALAAAAAAAAAAAAAAAAAC8BAABfcmVs&#10;cy8ucmVsc1BLAQItABQABgAIAAAAIQAPSFHVKwIAAE8EAAAOAAAAAAAAAAAAAAAAAC4CAABkcnMv&#10;ZTJvRG9jLnhtbFBLAQItABQABgAIAAAAIQCIlF2u3gAAAAoBAAAPAAAAAAAAAAAAAAAAAIUEAABk&#10;cnMvZG93bnJldi54bWxQSwUGAAAAAAQABADzAAAAkAUAAAAA&#10;">
            <v:textbox>
              <w:txbxContent>
                <w:p w:rsidR="00CE0276" w:rsidRPr="001E7D8A" w:rsidRDefault="00CE0276" w:rsidP="00CE0276">
                  <w:r w:rsidRPr="001E7D8A">
                    <w:rPr>
                      <w:rFonts w:ascii="Comic Sans MS" w:hAnsi="Comic Sans MS"/>
                    </w:rPr>
                    <w:t>1921 ve 1924 Anayasalarınınkabulü</w:t>
                  </w:r>
                </w:p>
              </w:txbxContent>
            </v:textbox>
          </v:rect>
        </w:pict>
      </w:r>
    </w:p>
    <w:p w:rsidR="00CE0276" w:rsidRPr="00CE0276" w:rsidRDefault="00B36067" w:rsidP="00CE0276">
      <w:pPr>
        <w:spacing w:after="160" w:line="259" w:lineRule="auto"/>
        <w:rPr>
          <w:rFonts w:ascii="Tahoma" w:eastAsia="Calibri" w:hAnsi="Tahoma" w:cs="Tahoma"/>
          <w:b/>
          <w:noProof w:val="0"/>
          <w:sz w:val="20"/>
        </w:rPr>
      </w:pPr>
      <w:r w:rsidRPr="00B36067">
        <w:rPr>
          <w:rFonts w:ascii="Tahoma" w:eastAsia="Calibri" w:hAnsi="Tahoma" w:cs="Tahoma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025" o:spid="_x0000_s1054" type="#_x0000_t32" style="position:absolute;margin-left:110.3pt;margin-top:14.45pt;width:22.5pt;height:21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MeYWwIAAIMEAAAOAAAAZHJzL2Uyb0RvYy54bWysVEtu2zAQ3RfoHQjuHX1qO7YQOWglu12k&#10;TYCkB6BJyiJCkQTJWHaLnqVn8L67+mAd0o7TpJuiqBbUUOQ8vnnzqIvLTSfRmlsntCpxdpZixBXV&#10;TKhViT/fLQYTjJwnihGpFS/xljt8OXv96qI3Bc91qyXjFgGIckVvStx6b4okcbTlHXFn2nAFi422&#10;HfEwtauEWdIDeieTPE3HSa8tM1ZT7hx8rQ+LeBbxm4ZTf900jnskSwzcfBxtHJdhTGYXpFhZYlpB&#10;jzTIP7DoiFBw6AmqJp6gByv+gOoEtdrpxp9R3SW6aQTlsQaoJktfVHPbEsNjLSCOMyeZ3P+DpZ/W&#10;NxYJBr3Lp2k+wkiRDvpU//zxBV3fo3dk/12S7X5H9zu336HjLpCtN66A7Erd2FA43ahbc6XpvUNK&#10;Vy1RKx7p320NwGVB6ORZSpg4A4cv+4+awR7y4HXUcNPYDjVSmA8hMYCDTmgTm7Y9NY1vPKLwMZ+M&#10;zkfQWgpL+Xh8nsamJqQIMCHZWOffc92hEJTYeUvEqvWVVgrsoe3hCLK+cj6QfEoIyUovhJTRJVKh&#10;vsTTEYgUVpyWgoXFOLGrZSUtWpPgs/jEil9ss/pBsQjWcsLmx9gTISFGPkrlrQDxJMfhtI4zjCSH&#10;qxWiAz2pwolQPhA+RgerfZ2m0/lkPhkOhvl4PhimdT14u6iGg/EiOx/Vb+qqqrNvgXw2LFrBGFeB&#10;/6Pts+Hf2ep4AQ+GPRn/JFTyHD0qCmQf35F0dEJo/sFGS822NzZUF0wBTo+bj7cyXKXf53HX079j&#10;9gsAAP//AwBQSwMEFAAGAAgAAAAhANx6E7XfAAAACQEAAA8AAABkcnMvZG93bnJldi54bWxMj01P&#10;wzAMhu9I/IfISFwQS6i00pWmEwIGJzRRxj1rTFutcaom29p/jznBzR+PXj8u1pPrxQnH0HnScLdQ&#10;IJBqbztqNOw+N7cZiBANWdN7Qg0zBliXlxeFya0/0weeqtgIDqGQGw1tjEMuZahbdCYs/IDEu28/&#10;OhO5HRtpR3PmcNfLRKlUOtMRX2jNgE8t1ofq6DQ8V9vl5utmNyVz/fZevWaHLc0vWl9fTY8PICJO&#10;8Q+GX31Wh5Kd9v5INoheQ5KolFEushUIBpJ0yYO9hnu1AlkW8v8H5Q8AAAD//wMAUEsBAi0AFAAG&#10;AAgAAAAhALaDOJL+AAAA4QEAABMAAAAAAAAAAAAAAAAAAAAAAFtDb250ZW50X1R5cGVzXS54bWxQ&#10;SwECLQAUAAYACAAAACEAOP0h/9YAAACUAQAACwAAAAAAAAAAAAAAAAAvAQAAX3JlbHMvLnJlbHNQ&#10;SwECLQAUAAYACAAAACEAt0zHmFsCAACDBAAADgAAAAAAAAAAAAAAAAAuAgAAZHJzL2Uyb0RvYy54&#10;bWxQSwECLQAUAAYACAAAACEA3HoTtd8AAAAJAQAADwAAAAAAAAAAAAAAAAC1BAAAZHJzL2Rvd25y&#10;ZXYueG1sUEsFBgAAAAAEAAQA8wAAAMEFAAAAAA==&#10;">
            <v:stroke endarrow="block"/>
          </v:shape>
        </w:pict>
      </w:r>
      <w:r w:rsidRPr="00B36067">
        <w:rPr>
          <w:rFonts w:ascii="Tahoma" w:eastAsia="Calibri" w:hAnsi="Tahoma" w:cs="Tahoma"/>
          <w:sz w:val="20"/>
          <w:lang w:eastAsia="tr-TR"/>
        </w:rPr>
        <w:pict>
          <v:shape id="Düz Ok Bağlayıcısı 129026" o:spid="_x0000_s1053" type="#_x0000_t32" style="position:absolute;margin-left:85.55pt;margin-top:16.7pt;width:21.75pt;height:1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7aVQIAAHkEAAAOAAAAZHJzL2Uyb0RvYy54bWysVM1y0zAQvjPDO2h0T/1DkjaeOh2wEy6F&#10;dqblARRJjjWVJY2kxgkMz9Jn6J0beTBWihMoXBgGH+SVd/Xtt7uffHm17STacOuEViXOzlKMuKKa&#10;CbUu8af75egCI+eJYkRqxUu84w5fzV+/uuxNwXPdasm4RQCiXNGbErfemyJJHG15R9yZNlyBs9G2&#10;Ix62dp0wS3pA72SSp+k06bVlxmrKnYOv9cGJ5xG/aTj1N03juEeyxMDNx9XGdRXWZH5JirUlphV0&#10;oEH+gUVHhIKkJ6iaeIIerfgDqhPUaqcbf0Z1l+imEZTHGqCaLP2tmruWGB5rgeY4c2qT+3+w9OPm&#10;1iLBYHb5LM2nGCnSwZzq798+o5sH9I7snyTZ7Z/p/tntn9EQBW3rjSvgdKVubSicbtWdudb0wSGl&#10;q5aoNY/073cG4LLQ6OTFkbBxBpKv+g+aQQx59Dr2cNvYLkBCd9A2jmp3GhXfekThY34+zfMJRhRc&#10;eTZLzycxAymOh411/j3XHQpGiZ23RKxbX2mlQBTaZjEV2Vw7H6iR4nggZFZ6KaSM2pAK9SWeTSBZ&#10;8DgtBQvOuLHrVSUt2pCgrvgMLF6EWf2oWARrOWGLwfZESLCRjw3yVkDLJMchW8cZRpLDhQrWgZ5U&#10;ISOUD4QH6yCwL7N0trhYXIxH43y6GI3Tuh69XVbj0XSZnU/qN3VV1dnXQD4bF61gjKvA/yj2bPx3&#10;Yhqu3UGmJ7mfGpW8RI8dBbLHdyQd5x9GfhDPSrPdrQ3VBSmAvmPwcBfDBfp1H6N+/jHmPwAAAP//&#10;AwBQSwMEFAAGAAgAAAAhAFbdCJXhAAAACQEAAA8AAABkcnMvZG93bnJldi54bWxMj8FOwzAQRO9I&#10;/IO1SNyok7ZyaYhTARUilyLRIsTRjZfYIraj2G1Tvp7lBMfRPs28LVej69gRh2iDl5BPMmDom6Ct&#10;byW87Z5uboHFpLxWXfAo4YwRVtXlRakKHU7+FY/b1DIq8bFQEkxKfcF5bAw6FSehR0+3zzA4lSgO&#10;LdeDOlG56/g0ywR3ynpaMKrHR4PN1/bgJKT1x9mI9+ZhaV92zxthv+u6Xkt5fTXe3wFLOKY/GH71&#10;SR0qctqHg9eRdZQXeU6ohNlsDoyAaT4XwPYSxGIJvCr5/w+qHwAAAP//AwBQSwECLQAUAAYACAAA&#10;ACEAtoM4kv4AAADhAQAAEwAAAAAAAAAAAAAAAAAAAAAAW0NvbnRlbnRfVHlwZXNdLnhtbFBLAQIt&#10;ABQABgAIAAAAIQA4/SH/1gAAAJQBAAALAAAAAAAAAAAAAAAAAC8BAABfcmVscy8ucmVsc1BLAQIt&#10;ABQABgAIAAAAIQCYtu7aVQIAAHkEAAAOAAAAAAAAAAAAAAAAAC4CAABkcnMvZTJvRG9jLnhtbFBL&#10;AQItABQABgAIAAAAIQBW3QiV4QAAAAkBAAAPAAAAAAAAAAAAAAAAAK8EAABkcnMvZG93bnJldi54&#10;bWxQSwUGAAAAAAQABADzAAAAvQUAAAAA&#10;">
            <v:stroke endarrow="block"/>
          </v:shape>
        </w:pict>
      </w:r>
      <w:r w:rsidR="00DE2CC8" w:rsidRPr="00C6570F">
        <w:rPr>
          <w:rFonts w:ascii="Tahoma" w:eastAsia="Calibri" w:hAnsi="Tahoma" w:cs="Tahoma"/>
          <w:b/>
          <w:noProof w:val="0"/>
          <w:sz w:val="20"/>
        </w:rPr>
        <w:t>4</w:t>
      </w:r>
      <w:r w:rsidR="00CE0276" w:rsidRPr="00CE0276">
        <w:rPr>
          <w:rFonts w:ascii="Tahoma" w:eastAsia="Calibri" w:hAnsi="Tahoma" w:cs="Tahoma"/>
          <w:b/>
          <w:noProof w:val="0"/>
          <w:sz w:val="20"/>
        </w:rPr>
        <w:t>)</w:t>
      </w:r>
    </w:p>
    <w:p w:rsidR="00CE0276" w:rsidRPr="00CE0276" w:rsidRDefault="00B3606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>
        <w:rPr>
          <w:rFonts w:ascii="Arial" w:eastAsia="Calibri" w:hAnsi="Arial" w:cs="Arial"/>
          <w:sz w:val="20"/>
          <w:lang w:eastAsia="tr-TR"/>
        </w:rPr>
        <w:pict>
          <v:roundrect id="Yuvarlatılmış Dikdörtgen 10" o:spid="_x0000_s1031" style="position:absolute;margin-left:96.05pt;margin-top:16.95pt;width:32.2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Z9B5gIAALkFAAAOAAAAZHJzL2Uyb0RvYy54bWysVM1y0zAQvjPDO2h0p3YcO39Tp9M2LcNM&#10;gQ6FYTgqlmyLypKQlDjhZXiGXngBynuxkp00AU4MPni02r9v91vt6dmmEWjNjOVK5nhwEmPEZKEo&#10;l1WOP7y/fjHByDoiKRFKshxvmcVn8+fPTls9Y4mqlaDMIAgi7azVOa6d07MoskXNGmJPlGYSlKUy&#10;DXEgmiqihrQQvRFREsejqFWGaqMKZi3cLjolnof4ZckK97YsLXNI5BiwufA34b/0/2h+SmaVIbrm&#10;RQ+D/AOKhnAJSfehFsQRtDL8j1ANL4yyqnQnhWoiVZa8YKEGqGYQ/1bNXU00C7VAc6zet8n+v7DF&#10;m/WtQZwCd9AeSRrg6NNqTYwg7vFBNI8PP7+hBb+nP74bVzGJwAx61mo7A9c7fWt81VbfqOLeIqku&#10;ayIrdm6MamtGKCAdePvoyMELFlzRsn2tKGQkK6dC+zalaXxAaAzaBJa2e5bYxqECLtN4mo0zjApQ&#10;DeN0EgdEEZntnLWx7iVTDfKHHBu1kvQdTELIQNY31gWmaF8uoZ8xKhsBvK+JQIPRaDQOmMmsN4bY&#10;u5g9x/SaC4GMch+5qwNNHmZQ2l18i7SC+rtra6rlpTAIMuT4Onx9jsp2bp31IPZfiHTkcpVdTC52&#10;sLwLYKp2qQSXCNqe4yzt3JEtiGCe1F0SQwJkn0pI1IImGe/yKMH3yqOki+k0m6Z9CHtoFnoa3o5n&#10;+UrScHaEi+4M6IT0yVh4g31L1Moxc1fTFlHumUkmwynsB8rhQQ4n8SiejjEiooJNUjiD/9rfI4Cj&#10;JEmTYcer0DXp2puFFvqpg8ns+h7O+/RBOkAWptMPZDfYbrPchCeR+dL9sC4V3cK4At+eT7/v4FAr&#10;8xWjFnZHju2XFTEMI/FKAuXTQZr6ZROENBsnIJhDzfJQQ2QBoXLsoPZwvHTdglppw6saMg1ChVKd&#10;wzMpufOVPaHqBdgPoax+l/kFdCgHq6eNO/8FAAD//wMAUEsDBBQABgAIAAAAIQANUfrb4QAAAAkB&#10;AAAPAAAAZHJzL2Rvd25yZXYueG1sTI9NS8QwFEX3gv8hPMHN4KQfWNradFChCgOzcBTEXaZ5bYPN&#10;S2kyM/XfG1fj8vIO955XbRYzshPOTlsSEK8jYEitVZp6AR/vzV0OzHlJSo6WUMAPOtjU11eVLJU9&#10;0xue9r5noYRcKQUM3k8l564d0Ei3thNSuHV2NtKHOPdczfIcys3IkyjKuJGawsIgJ3wesP3eH40A&#10;rbernU+blybfbdOuW30uT1+vQtzeLI8PwDwu/gLDn35Qhzo4HeyRlGNjyEUSB1RAmhbAApDcZxmw&#10;g4A8LoDXFf//Qf0LAAD//wMAUEsBAi0AFAAGAAgAAAAhALaDOJL+AAAA4QEAABMAAAAAAAAAAAAA&#10;AAAAAAAAAFtDb250ZW50X1R5cGVzXS54bWxQSwECLQAUAAYACAAAACEAOP0h/9YAAACUAQAACwAA&#10;AAAAAAAAAAAAAAAvAQAAX3JlbHMvLnJlbHNQSwECLQAUAAYACAAAACEAA0GfQeYCAAC5BQAADgAA&#10;AAAAAAAAAAAAAAAuAgAAZHJzL2Uyb0RvYy54bWxQSwECLQAUAAYACAAAACEADVH62+EAAAAJAQAA&#10;DwAAAAAAAAAAAAAAAABABQAAZHJzL2Rvd25yZXYueG1sUEsFBgAAAAAEAAQA8wAAAE4GAAAAAA==&#10;" fillcolor="white [3201]" strokecolor="black [3200]" strokeweight="1pt">
            <v:shadow color="#868686"/>
            <v:textbox>
              <w:txbxContent>
                <w:p w:rsidR="00CE0276" w:rsidRPr="002420E7" w:rsidRDefault="002420E7" w:rsidP="00CE0276">
                  <w:pPr>
                    <w:rPr>
                      <w:b/>
                      <w:sz w:val="22"/>
                      <w:szCs w:val="22"/>
                    </w:rPr>
                  </w:pPr>
                  <w:r w:rsidRPr="002420E7">
                    <w:rPr>
                      <w:b/>
                      <w:sz w:val="22"/>
                      <w:szCs w:val="22"/>
                    </w:rPr>
                    <w:t xml:space="preserve">   </w:t>
                  </w:r>
                  <w:r w:rsidR="00CE0276" w:rsidRPr="002420E7">
                    <w:rPr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CE0276" w:rsidRPr="00CE0276" w:rsidRDefault="00B3606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>
        <w:rPr>
          <w:rFonts w:ascii="Arial" w:eastAsia="Calibri" w:hAnsi="Arial" w:cs="Arial"/>
          <w:sz w:val="20"/>
          <w:lang w:eastAsia="tr-TR"/>
        </w:rPr>
        <w:pict>
          <v:rect id="Dikdörtgen 5" o:spid="_x0000_s1032" style="position:absolute;margin-left:133.15pt;margin-top:10.5pt;width:1in;height:3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ZsLQIAAE8EAAAOAAAAZHJzL2Uyb0RvYy54bWysVF1u2zAMfh+wOwh6X+xkSdcacYoiWYYB&#10;3Vag2wFkWbaF6m+UEjs72C7Qi42S0zTd9jTMD4IoUp/I7yO9vB60InsBXlpT0ukkp0QYbmtp2pJ+&#10;+7p9c0mJD8zUTFkjSnoQnl6vXr9a9q4QM9tZVQsgCGJ80buSdiG4Iss874RmfmKdMOhsLGgW0IQ2&#10;q4H1iK5VNsvzi6y3UDuwXHiPp5vRSVcJv2kED1+axotAVEkxt5BWSGsV12y1ZEULzHWSH9Ng/5CF&#10;ZtLgoyeoDQuM7ED+AaUlB+ttEybc6sw2jeQi1YDVTPPfqrnvmBOpFiTHuxNN/v/B8s/7OyCyLumC&#10;EsM0SrSRD/XjTwitMGQRCeqdLzDu3t1BLNG7W8sfPDF23THTihsA23eC1ZjWNMZnLy5Ew+NVUvWf&#10;bI34bBds4mpoQEdAZIEMSZLDSRIxBMLx8Go6n+coHEfX/GrxFvfxBVY8XXbgwwdhNYmbkgIqnsDZ&#10;/taHMfQpJCVvlay3UqlkQFutFZA9w+7Ypu+I7s/DlCE9ZrKYLRLyC58/h8jT9zcILQO2uZK6pJen&#10;IFZE1t6bGtNkRWBSjXusTpkjjZG5UYEwVEMS6iI+EFmtbH1AXsGOXY1TiJvOwg9KeuzokvrvOwaC&#10;EvXRoDaJShyBZMwX72ZIK5x7qnMPMxyhShooGbfrMI7NzoFsO3xpmtgw9gb1bGTi+jmrY/rYtUmt&#10;44TFsTi3U9Tzf2D1CwAA//8DAFBLAwQUAAYACAAAACEAT99GPd4AAAAJAQAADwAAAGRycy9kb3du&#10;cmV2LnhtbEyPQU+DQBCF7yb+h82YeLO7UEMEWRqjqYnHll68DbACLTtL2KVFf73jyd5m5r28+V6+&#10;WewgzmbyvSMN0UqBMFS7pqdWw6HcPjyB8AGpwcGR0fBtPGyK25scs8ZdaGfO+9AKDiGfoYYuhDGT&#10;0tedsehXbjTE2pebLAZep1Y2E1443A4yViqRFnviDx2O5rUz9Wk/Ww1VHx/wZ1e+K5tu1+FjKY/z&#10;55vW93fLyzOIYJbwb4Y/fEaHgpkqN1PjxaAhTpI1W3mIuBMbHiPFh0pDmiqQRS6vGxS/AAAA//8D&#10;AFBLAQItABQABgAIAAAAIQC2gziS/gAAAOEBAAATAAAAAAAAAAAAAAAAAAAAAABbQ29udGVudF9U&#10;eXBlc10ueG1sUEsBAi0AFAAGAAgAAAAhADj9If/WAAAAlAEAAAsAAAAAAAAAAAAAAAAALwEAAF9y&#10;ZWxzLy5yZWxzUEsBAi0AFAAGAAgAAAAhAJqfZmwtAgAATwQAAA4AAAAAAAAAAAAAAAAALgIAAGRy&#10;cy9lMm9Eb2MueG1sUEsBAi0AFAAGAAgAAAAhAE/fRj3eAAAACQEAAA8AAAAAAAAAAAAAAAAAhwQA&#10;AGRycy9kb3ducmV2LnhtbFBLBQYAAAAABAAEAPMAAACSBQAAAAA=&#10;">
            <v:textbox>
              <w:txbxContent>
                <w:p w:rsidR="00CE0276" w:rsidRPr="005F1B06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5F1B06">
                    <w:rPr>
                      <w:rFonts w:ascii="Comic Sans MS" w:hAnsi="Comic Sans MS"/>
                      <w:sz w:val="18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Arial" w:eastAsia="Calibri" w:hAnsi="Arial" w:cs="Arial"/>
          <w:sz w:val="20"/>
          <w:lang w:eastAsia="tr-TR"/>
        </w:rPr>
        <w:pict>
          <v:shape id="Düz Ok Bağlayıcısı 11" o:spid="_x0000_s1052" type="#_x0000_t32" style="position:absolute;margin-left:122.65pt;margin-top:15.05pt;width:22.5pt;height:14.2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bQWwIAAIUEAAAOAAAAZHJzL2Uyb0RvYy54bWysVMFy0zAQvTPDP2h0T2yHpE08dTpgJ3Ao&#10;tDMt3BVJjjWVJY2kxgkdvoVv6J0b+TBWchoIXBgGH+SVtfv27e6TLy63rUQbbp3QqsDZMMWIK6qZ&#10;UOsCf7xbDqYYOU8UI1IrXuAdd/hy/vLFRWdyPtKNloxbBCDK5Z0pcOO9yZPE0Ya3xA214QoOa21b&#10;4mFr1wmzpAP0ViajND1LOm2ZsZpy5+Br1R/iecSva079dV077pEsMHDzcbVxXYU1mV+QfG2JaQQ9&#10;0CD/wKIlQkHSI1RFPEEPVvwB1QpqtdO1H1LdJrquBeWxBqgmS3+r5rYhhsdaoDnOHNvk/h8s/bC5&#10;sUgwmF2GkSItzKj6/u0zur5Hb8j+qyS7/RPdP7n9EwIPaFdnXA5RpbqxoWC6VbfmStN7h5QuG6LW&#10;PNK+2xmAihHJSUjYOANJV917zcCHPHgde7etbYtqKcy7EBitT8EKaaBTaBvHtjuOjW89ovBxNJ2c&#10;T2C4FI6yaTo7nwSeCckDYAg21vm3XLcoGAV23hKxbnyplQKBaNunIJsr5/vA54AQrPRSSBl1IhXq&#10;CjybjCaRk9NSsHAY3Jxdr0pp0YYEpcXnwOLEzeoHxSJYwwlbHGxPhAQb+dg0bwW0UXIcsrWcYSQ5&#10;XK5g9fSkChmhfCB8sHqxPc7S2WK6mI4H49HZYjBOq2rwelmOB2fL7HxSvarKssq+BPLZOG8EY1wF&#10;/s/Cz8Z/J6zDFewle5T+sVHJKXocBZB9fkfSURNBBr2gVprtbmyoLsgDtB6dD/cyXKZf99Hr599j&#10;/gMAAP//AwBQSwMEFAAGAAgAAAAhAOe+RjjfAAAACQEAAA8AAABkcnMvZG93bnJldi54bWxMj01P&#10;wzAMhu9I/IfISNxY0n1pK3UnhMQJEGLbhVvWZG21xsmarCv/HnOCo+1Hr5+32IyuE4PtY+sJIZso&#10;EJYqb1qqEfa7l4cViJg0Gd15sgjfNsKmvL0pdG78lT7tsE214BCKuUZoUgq5lLFqrNNx4oMlvh19&#10;73Tisa+l6fWVw10np0otpdMt8YdGB/vc2Oq0vTiEowrVx3r3as7nMB/qt699yN5PiPd349MjiGTH&#10;9AfDrz6rQ8lOB38hE0WHMJ0vZowizFQGgoHpWvHigLBYLUGWhfzfoPwBAAD//wMAUEsBAi0AFAAG&#10;AAgAAAAhALaDOJL+AAAA4QEAABMAAAAAAAAAAAAAAAAAAAAAAFtDb250ZW50X1R5cGVzXS54bWxQ&#10;SwECLQAUAAYACAAAACEAOP0h/9YAAACUAQAACwAAAAAAAAAAAAAAAAAvAQAAX3JlbHMvLnJlbHNQ&#10;SwECLQAUAAYACAAAACEAwP0G0FsCAACFBAAADgAAAAAAAAAAAAAAAAAuAgAAZHJzL2Uyb0RvYy54&#10;bWxQSwECLQAUAAYACAAAACEA575GON8AAAAJAQAADwAAAAAAAAAAAAAAAAC1BAAAZHJzL2Rvd25y&#10;ZXYueG1sUEsFBgAAAAAEAAQA8wAAAMEFAAAAAA==&#10;">
            <v:stroke endarrow="block"/>
          </v:shape>
        </w:pict>
      </w:r>
      <w:r>
        <w:rPr>
          <w:rFonts w:ascii="Arial" w:eastAsia="Calibri" w:hAnsi="Arial" w:cs="Arial"/>
          <w:sz w:val="20"/>
          <w:lang w:eastAsia="tr-TR"/>
        </w:rPr>
        <w:pict>
          <v:shape id="Düz Ok Bağlayıcısı 12" o:spid="_x0000_s1051" type="#_x0000_t32" style="position:absolute;margin-left:83.65pt;margin-top:15.05pt;width:21.75pt;height:14.2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9VVwIAAHsEAAAOAAAAZHJzL2Uyb0RvYy54bWysVM1y0zAQvjPDO2h0T/1DkiaeOh2wEy6F&#10;dqaFuyLJsaaypJHUOIHps/AMuXMjD8ZKSVMKF4bBB3nl1X777e4nX1xuOonW3DqhVYmzsxQjrqhm&#10;Qq1K/OluMZhg5DxRjEiteIm33OHL2etXF70peK5bLRm3CECUK3pT4tZ7UySJoy3viDvThitwNtp2&#10;xMPWrhJmSQ/onUzyNB0nvbbMWE25c/C1PjjxLOI3Daf+umkc90iWGLj5uNq4LsOazC5IsbLEtIIe&#10;aZB/YNERoSDpCaomnqAHK/6A6gS12unGn1HdJbppBOWxBqgmS3+r5rYlhsdaoDnOnNrk/h8s/bi+&#10;sUgwmF2OkSIdzKj+8f0Lur5H78j+myTb/Y7ud26/Q3AC2tUbV0BUpW5sKJhu1K250vTeIaWrlqgV&#10;j7TvtgagshCRvAgJG2cg6bL/oBmcIQ9ex95tGtuhRgrzOQQGcOgP2sRhbU/D4huPKHzMz8d5PsKI&#10;giubpNPzUcxFigATgo11/j3XHQpGiZ23RKxaX2mlQBbaHlKQ9ZXzgeRzQAhWeiGkjOqQCvUlno4g&#10;WfA4LQULzrixq2UlLVqToK/4HFm8OGb1g2IRrOWEzY+2J0KCjXxslbcCmic5Dtk6zjCSHK5UsA70&#10;pAoZoXwgfLQOEvs6TafzyXwyHAzz8XwwTOt68HZRDQfjRXY+qt/UVVVnj4F8NixawRhXgf+T3LPh&#10;38npePEOQj0J/tSo5CV67CiQfXpH0lEJYfgHGS01297YUF0QBSg8Hj7exnCFft3HU8//jNlPAAAA&#10;//8DAFBLAwQUAAYACAAAACEA2CiW5N8AAAAJAQAADwAAAGRycy9kb3ducmV2LnhtbEyPQU+DQBCF&#10;7yb+h82YeDF2F5oiQZbGqNVT04j1voURSNlZwm5b+PeOJz2+zJc338vXk+3FGUffOdIQLRQIpMrV&#10;HTUa9p+b+xSED4Zq0ztCDTN6WBfXV7nJanehDzyXoRFcQj4zGtoQhkxKX7VojV+4AYlv3260JnAc&#10;G1mP5sLltpexUom0piP+0JoBn1usjuXJangpd6vN191+iufqfVu+pccdza9a395MT48gAk7hD4Zf&#10;fVaHgp0O7kS1Fz3n5GHJqIalikAwEEeKtxw0rNIEZJHL/wuKHwAAAP//AwBQSwECLQAUAAYACAAA&#10;ACEAtoM4kv4AAADhAQAAEwAAAAAAAAAAAAAAAAAAAAAAW0NvbnRlbnRfVHlwZXNdLnhtbFBLAQIt&#10;ABQABgAIAAAAIQA4/SH/1gAAAJQBAAALAAAAAAAAAAAAAAAAAC8BAABfcmVscy8ucmVsc1BLAQIt&#10;ABQABgAIAAAAIQBcdK9VVwIAAHsEAAAOAAAAAAAAAAAAAAAAAC4CAABkcnMvZTJvRG9jLnhtbFBL&#10;AQItABQABgAIAAAAIQDYKJbk3wAAAAkBAAAPAAAAAAAAAAAAAAAAALEEAABkcnMvZG93bnJldi54&#10;bWxQSwUGAAAAAAQABADzAAAAvQUAAAAA&#10;">
            <v:stroke endarrow="block"/>
          </v:shape>
        </w:pict>
      </w:r>
      <w:r>
        <w:rPr>
          <w:rFonts w:ascii="Arial" w:eastAsia="Calibri" w:hAnsi="Arial" w:cs="Arial"/>
          <w:sz w:val="20"/>
          <w:lang w:eastAsia="tr-TR"/>
        </w:rPr>
        <w:pict>
          <v:rect id="Dikdörtgen 4" o:spid="_x0000_s1033" style="position:absolute;margin-left:13.55pt;margin-top:11.65pt;width:1in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FuLwIAAE8EAAAOAAAAZHJzL2Uyb0RvYy54bWysVNuO0zAQfUfiHyy/06RVul2ipqtVSxHS&#10;AistfIBrO4m1vjF2mywfxg/wYztx2tIFnhB5sOzM+OTMOTNZ3vRGk4OEoJyt6HSSUyItd0LZpqJf&#10;v2zfXFMSIrOCaWdlRZ9koDer16+WnS/lzLVOCwkEQWwoO1/RNkZfZlngrTQsTJyXFoO1A8MiHqHJ&#10;BLAO0Y3OZnl+lXUOhAfHZQj4djMG6Srh17Xk8XNdBxmJrihyi2mFtO6GNVstWdkA863iRxrsH1gY&#10;pix+9Ay1YZGRPag/oIzi4IKr44Q7k7m6VlymGrCaaf5bNQ8t8zLVguIEf5Yp/D9Y/ulwD0SJihaU&#10;WGbQoo16FD9/QGykJcUgUOdDiXkP/h6GEoO/c/wxEOvWLbONvAVwXSuZQFrTIT97cWE4BLxKdt1H&#10;JxCf7aNLWvU1mAEQVSB9suTpbInsI+H48u20KHI0jmOoWFzN5smyjJWnyx5CfC+dIcOmooCOJ3B2&#10;uAtxIMPKU0oi77QSW6V1OkCzW2sgB4bdsU1P4o81XqZpSzpkMp/NE/KLWLiEyNPzNwijIra5Vqai&#10;1+ckVg6qvbMiNWFkSo97pKztUcZBudGB2O/6ZNTi5MnOiSfUFdzY1TiFuGkdfKekw46uaPi2ZyAp&#10;0R8sepOkxBFIh2K+mKGscBnZXUaY5QhV0UjJuF3HcWz2HlTT4pemSQ3rbtHPWiWtB69HVkf62LXJ&#10;guOEDWNxeU5Zv/4Dq2cAAAD//wMAUEsDBBQABgAIAAAAIQBEYJCI3gAAAAgBAAAPAAAAZHJzL2Rv&#10;d25yZXYueG1sTI9LT8MwEITvSPwHa5G4Uech9RHiVAhUpB7b9MLNiZckEK+j2GkDv57tiZ5WuzOa&#10;/SbfzrYXZxx950hBvIhAINXOdNQoOJW7pzUIHzQZ3TtCBT/oYVvc3+U6M+5CBzwfQyM4hHymFbQh&#10;DJmUvm7Rar9wAxJrn260OvA6NtKM+sLhtpdJFC2l1R3xh1YP+Npi/X2crIKqS07691C+R3azS8N+&#10;Lr+mjzelHh/ml2cQAefwb4YrPqNDwUyVm8h40StIVjE7eaYpiKu+ivlQKdisU5BFLm8LFH8AAAD/&#10;/wMAUEsBAi0AFAAGAAgAAAAhALaDOJL+AAAA4QEAABMAAAAAAAAAAAAAAAAAAAAAAFtDb250ZW50&#10;X1R5cGVzXS54bWxQSwECLQAUAAYACAAAACEAOP0h/9YAAACUAQAACwAAAAAAAAAAAAAAAAAvAQAA&#10;X3JlbHMvLnJlbHNQSwECLQAUAAYACAAAACEA6guhbi8CAABPBAAADgAAAAAAAAAAAAAAAAAuAgAA&#10;ZHJzL2Uyb0RvYy54bWxQSwECLQAUAAYACAAAACEARGCQiN4AAAAIAQAADwAAAAAAAAAAAAAAAACJ&#10;BAAAZHJzL2Rvd25yZXYueG1sUEsFBgAAAAAEAAQA8wAAAJQFAAAAAA==&#10;">
            <v:textbox>
              <w:txbxContent>
                <w:p w:rsidR="00CE0276" w:rsidRPr="001E7D8A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Saltanatın Kaldırılması</w:t>
                  </w:r>
                </w:p>
              </w:txbxContent>
            </v:textbox>
          </v:rect>
        </w:pict>
      </w:r>
    </w:p>
    <w:p w:rsidR="00CE0276" w:rsidRPr="00CE0276" w:rsidRDefault="00CE0276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CE0276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CE0276" w:rsidP="00CE0276">
      <w:pPr>
        <w:rPr>
          <w:rFonts w:ascii="Arial" w:eastAsia="Calibri" w:hAnsi="Arial" w:cs="Arial"/>
          <w:b/>
          <w:noProof w:val="0"/>
          <w:sz w:val="20"/>
        </w:rPr>
      </w:pPr>
      <w:r w:rsidRPr="00CE0276">
        <w:rPr>
          <w:rFonts w:ascii="Arial" w:eastAsia="Calibri" w:hAnsi="Arial" w:cs="Arial"/>
          <w:b/>
          <w:noProof w:val="0"/>
          <w:sz w:val="20"/>
        </w:rPr>
        <w:t>Yukarıdaki kavram haritasında (?) işaretli yere aşağıdakilerden hangisi getirilmelidir?</w:t>
      </w:r>
    </w:p>
    <w:p w:rsidR="00CE0276" w:rsidRPr="00CE0276" w:rsidRDefault="00CE0276" w:rsidP="00CE0276">
      <w:pPr>
        <w:rPr>
          <w:rFonts w:ascii="Arial" w:eastAsia="Calibri" w:hAnsi="Arial" w:cs="Arial"/>
          <w:noProof w:val="0"/>
          <w:color w:val="000000"/>
          <w:sz w:val="20"/>
        </w:rPr>
      </w:pPr>
      <w:r w:rsidRPr="003E42B7">
        <w:rPr>
          <w:rFonts w:ascii="Arial" w:eastAsia="Calibri" w:hAnsi="Arial" w:cs="Arial"/>
          <w:b/>
          <w:noProof w:val="0"/>
          <w:color w:val="000000"/>
          <w:sz w:val="20"/>
        </w:rPr>
        <w:t>A)</w:t>
      </w:r>
      <w:r w:rsidRPr="00CE0276">
        <w:rPr>
          <w:rFonts w:ascii="Arial" w:eastAsia="Calibri" w:hAnsi="Arial" w:cs="Arial"/>
          <w:noProof w:val="0"/>
          <w:color w:val="000000"/>
          <w:sz w:val="20"/>
        </w:rPr>
        <w:t xml:space="preserve">Milli Egemenlik        </w:t>
      </w:r>
    </w:p>
    <w:p w:rsidR="00CE0276" w:rsidRPr="00CE0276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B)</w:t>
      </w:r>
      <w:r w:rsidRPr="00CE0276">
        <w:rPr>
          <w:rFonts w:ascii="Arial" w:eastAsia="Calibri" w:hAnsi="Arial" w:cs="Arial"/>
          <w:noProof w:val="0"/>
          <w:sz w:val="20"/>
        </w:rPr>
        <w:t>Çok Partili Demokrasi</w:t>
      </w:r>
    </w:p>
    <w:p w:rsidR="003E42B7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C)</w:t>
      </w:r>
      <w:r w:rsidRPr="00CE0276">
        <w:rPr>
          <w:rFonts w:ascii="Arial" w:eastAsia="Calibri" w:hAnsi="Arial" w:cs="Arial"/>
          <w:noProof w:val="0"/>
          <w:sz w:val="20"/>
        </w:rPr>
        <w:t xml:space="preserve">Ulusal Bağımsızlık                              </w:t>
      </w:r>
    </w:p>
    <w:p w:rsidR="00CE0276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D)</w:t>
      </w:r>
      <w:r w:rsidRPr="00CE0276">
        <w:rPr>
          <w:rFonts w:ascii="Arial" w:eastAsia="Calibri" w:hAnsi="Arial" w:cs="Arial"/>
          <w:noProof w:val="0"/>
          <w:sz w:val="20"/>
        </w:rPr>
        <w:t>Modernleşmenin aşamaları</w:t>
      </w:r>
    </w:p>
    <w:p w:rsidR="00042546" w:rsidRDefault="00042546" w:rsidP="00CE0276">
      <w:pPr>
        <w:pStyle w:val="AralkYok"/>
        <w:rPr>
          <w:rFonts w:ascii="Arial" w:hAnsi="Arial" w:cs="Arial"/>
          <w:sz w:val="20"/>
          <w:szCs w:val="20"/>
        </w:rPr>
      </w:pPr>
    </w:p>
    <w:p w:rsidR="00CE0276" w:rsidRPr="00C6570F" w:rsidRDefault="00B36067" w:rsidP="00CE0276">
      <w:pPr>
        <w:rPr>
          <w:rFonts w:ascii="Tahoma" w:hAnsi="Tahoma" w:cs="Tahoma"/>
          <w:b/>
          <w:sz w:val="20"/>
        </w:rPr>
      </w:pPr>
      <w:r w:rsidRPr="00B36067">
        <w:rPr>
          <w:rFonts w:ascii="Arial" w:hAnsi="Arial" w:cs="Arial"/>
          <w:sz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" o:spid="_x0000_s1034" type="#_x0000_t98" style="position:absolute;margin-left:86.55pt;margin-top:6.85pt;width:181.65pt;height:65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+eSgIAAIEEAAAOAAAAZHJzL2Uyb0RvYy54bWysVMFu1DAQvSPxD5bvNNnQtLtRs1XVUoQo&#10;UKlw4DhrOxuD4zG2d7Pbv+If+DAmTlq2wAmRgzXjsd/MvOfJ2fmuM2yrfNBoaz47yjlTVqDUdl3z&#10;Tx+vX8w5CxGsBINW1XyvAj9fPn921rtKFdiikcozArGh6l3N2xhdlWVBtKqDcIROWQo26DuI5Pp1&#10;Jj30hN6ZrMjzk6xHL51HoUKg3asxyJcJv2mUiB+aJqjITM2ptphWn9bVsGbLM6jWHlyrxVQG/EMV&#10;HWhLSR+hriAC23j9B1SnhceATTwS2GXYNFqo1AN1M8t/6+auBadSL0ROcI80hf8HK95vbz3TsuYF&#10;0WOhI40+U/F79hb28sd34p1RhGjqXajo9J279UOjwd2g+BqYxcsW7FpdeI99q0BScbPhfPbkwuAE&#10;uspW/TuUlAQ2ERNju8Z3AyBxwXZJmP2jMGoXmaDN4mV+sihLzgTF5sX85LRMKaB6uO18iK8Vdmww&#10;iB70+h5tBHNHfBuTMsH2JsQkkpw6BfmFs6YzJPkWDJsVZZ56zaCaDpP1AJ26RqPltTYmOX69ujSe&#10;0dWaX6dvqiocHjOW9TVflEWZqngSC4cQefr+BuFxY2V6qgPDryY7gjajTVUaO1E+sDyqFXerXZJ2&#10;PmAOCqxQ7kkDj+Mc0NyOXN1z1tMM1Dx824BXnJk3lnRczI6Ph6FJznF5OjwRfxhZHUbACqK95pGz&#10;0byM46BtnNfrljLNEgEWL0j7RseHRzJWNZVP75ysJ4N06KdTv/4cy58AAAD//wMAUEsDBBQABgAI&#10;AAAAIQA+Gscm4AAAAAoBAAAPAAAAZHJzL2Rvd25yZXYueG1sTI/BbsIwEETvlfoP1iL1VhxIGqoQ&#10;B1FEJcShUlM+wCRLHCVeR7GB9O+7PbW3nd3R7Jt8M9le3HD0rSMFi3kEAqlydUuNgtPX+/MrCB80&#10;1bp3hAq+0cOmeHzIdVa7O33irQyN4BDymVZgQhgyKX1l0Go/dwMS3y5utDqwHBtZj/rO4baXyyhK&#10;pdUt8QejB9wZrLryahUc9sdDJ9Nj2V1Ob2ZbujZ87HdKPc2m7RpEwCn8meEXn9GhYKazu1LtRc96&#10;FS/YykO8AsGGlzhNQJx5kSRLkEUu/1cofgAAAP//AwBQSwECLQAUAAYACAAAACEAtoM4kv4AAADh&#10;AQAAEwAAAAAAAAAAAAAAAAAAAAAAW0NvbnRlbnRfVHlwZXNdLnhtbFBLAQItABQABgAIAAAAIQA4&#10;/SH/1gAAAJQBAAALAAAAAAAAAAAAAAAAAC8BAABfcmVscy8ucmVsc1BLAQItABQABgAIAAAAIQBo&#10;gb+eSgIAAIEEAAAOAAAAAAAAAAAAAAAAAC4CAABkcnMvZTJvRG9jLnhtbFBLAQItABQABgAIAAAA&#10;IQA+Gscm4AAAAAoBAAAPAAAAAAAAAAAAAAAAAKQEAABkcnMvZG93bnJldi54bWxQSwUGAAAAAAQA&#10;BADzAAAAsQUAAAAA&#10;">
            <v:textbox>
              <w:txbxContent>
                <w:p w:rsidR="00CE0276" w:rsidRDefault="00CE0276" w:rsidP="00CE0276">
                  <w:r w:rsidRPr="00D22FC2">
                    <w:rPr>
                      <w:rFonts w:ascii="Arial" w:hAnsi="Arial" w:cs="Arial"/>
                      <w:sz w:val="18"/>
                      <w:szCs w:val="18"/>
                    </w:rPr>
                    <w:t>Yeni Türk Devleti’nin kurulmasıyla Saltanat kaldırılmış, halifelik saltanattan ayrılarak bir süre daha devam etmiştir</w:t>
                  </w:r>
                  <w:r>
                    <w:t>.</w:t>
                  </w:r>
                </w:p>
              </w:txbxContent>
            </v:textbox>
          </v:shape>
        </w:pict>
      </w:r>
      <w:r w:rsidR="00DE2CC8" w:rsidRPr="00C6570F">
        <w:rPr>
          <w:rFonts w:ascii="Tahoma" w:hAnsi="Tahoma" w:cs="Tahoma"/>
          <w:b/>
          <w:sz w:val="20"/>
        </w:rPr>
        <w:t>5</w:t>
      </w:r>
      <w:r w:rsidR="00CE0276" w:rsidRPr="00C6570F">
        <w:rPr>
          <w:rFonts w:ascii="Tahoma" w:hAnsi="Tahoma" w:cs="Tahoma"/>
          <w:b/>
          <w:sz w:val="20"/>
        </w:rPr>
        <w:t>)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CE0276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1057275" cy="809625"/>
            <wp:effectExtent l="19050" t="0" r="9525" b="0"/>
            <wp:docPr id="19" name="Resim 19" descr="abdülmec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dülmeci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276" w:rsidRDefault="00CE0276" w:rsidP="00CE0276">
      <w:pPr>
        <w:rPr>
          <w:rFonts w:ascii="Arial" w:hAnsi="Arial" w:cs="Arial"/>
          <w:b/>
          <w:sz w:val="20"/>
        </w:rPr>
      </w:pPr>
    </w:p>
    <w:p w:rsidR="00CE0276" w:rsidRPr="00CE0276" w:rsidRDefault="00CE0276" w:rsidP="00CE0276">
      <w:pPr>
        <w:rPr>
          <w:rFonts w:ascii="Arial" w:hAnsi="Arial" w:cs="Arial"/>
          <w:b/>
          <w:sz w:val="20"/>
        </w:rPr>
      </w:pPr>
      <w:r w:rsidRPr="00D22FC2">
        <w:rPr>
          <w:rFonts w:ascii="Arial" w:hAnsi="Arial" w:cs="Arial"/>
          <w:b/>
          <w:sz w:val="20"/>
        </w:rPr>
        <w:t>TB</w:t>
      </w:r>
      <w:r w:rsidRPr="00CE0276">
        <w:rPr>
          <w:rFonts w:ascii="Arial" w:hAnsi="Arial" w:cs="Arial"/>
          <w:b/>
          <w:sz w:val="20"/>
        </w:rPr>
        <w:t>MM’nin, milli egemenliğe ters düşmesine rağmen, halifeliği saltanatla birlikte kaldırmamasının sebebi hangisidir?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A)</w:t>
      </w:r>
      <w:r w:rsidRPr="00CE0276">
        <w:rPr>
          <w:rFonts w:ascii="Arial" w:hAnsi="Arial" w:cs="Arial"/>
          <w:sz w:val="20"/>
        </w:rPr>
        <w:t>İtilaf Devletleri’nin tepkisinden çekinilmesi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B)</w:t>
      </w:r>
      <w:r w:rsidRPr="00CE0276">
        <w:rPr>
          <w:rFonts w:ascii="Arial" w:hAnsi="Arial" w:cs="Arial"/>
          <w:sz w:val="20"/>
        </w:rPr>
        <w:t>Halifenin desteğinin alınmak istenmesi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C)</w:t>
      </w:r>
      <w:r w:rsidRPr="00CE0276">
        <w:rPr>
          <w:rFonts w:ascii="Arial" w:hAnsi="Arial" w:cs="Arial"/>
          <w:sz w:val="20"/>
        </w:rPr>
        <w:t>Yıllardır devam eden halifeliğin saltanatla aynı anda kaldırılmasının halkın tepkisine ve isyanlara yol açabileceğinin düşünülmesi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D)</w:t>
      </w:r>
      <w:r w:rsidRPr="00CE0276">
        <w:rPr>
          <w:rFonts w:ascii="Arial" w:hAnsi="Arial" w:cs="Arial"/>
          <w:sz w:val="20"/>
        </w:rPr>
        <w:t>Atatürk’ün halifeliği devam ettirme düşüncesi</w:t>
      </w:r>
    </w:p>
    <w:p w:rsidR="00D22FC2" w:rsidRDefault="00D22FC2" w:rsidP="00CE0276">
      <w:pPr>
        <w:rPr>
          <w:rFonts w:ascii="Times New Roman" w:hAnsi="Times New Roman"/>
          <w:b/>
          <w:bCs/>
          <w:sz w:val="21"/>
          <w:szCs w:val="21"/>
        </w:rPr>
      </w:pPr>
    </w:p>
    <w:p w:rsidR="002420E7" w:rsidRDefault="002420E7" w:rsidP="00CE0276">
      <w:pPr>
        <w:rPr>
          <w:rFonts w:ascii="Times New Roman" w:hAnsi="Times New Roman"/>
          <w:b/>
          <w:bCs/>
          <w:sz w:val="21"/>
          <w:szCs w:val="21"/>
        </w:rPr>
      </w:pPr>
    </w:p>
    <w:p w:rsidR="00CE0276" w:rsidRPr="00CE0276" w:rsidRDefault="00DE2CC8" w:rsidP="00CE0276">
      <w:pPr>
        <w:rPr>
          <w:rFonts w:ascii="Arial" w:hAnsi="Arial" w:cs="Arial"/>
          <w:b/>
          <w:bCs/>
          <w:sz w:val="20"/>
        </w:rPr>
      </w:pPr>
      <w:r w:rsidRPr="00C6570F">
        <w:rPr>
          <w:rFonts w:ascii="Tahoma" w:hAnsi="Tahoma" w:cs="Tahoma"/>
          <w:b/>
          <w:bCs/>
          <w:sz w:val="20"/>
        </w:rPr>
        <w:t>6</w:t>
      </w:r>
      <w:r w:rsidR="00CE0276" w:rsidRPr="00C6570F">
        <w:rPr>
          <w:rFonts w:ascii="Tahoma" w:hAnsi="Tahoma" w:cs="Tahoma"/>
          <w:b/>
          <w:bCs/>
          <w:sz w:val="20"/>
        </w:rPr>
        <w:t>)</w:t>
      </w:r>
      <w:r w:rsidR="00CE0276" w:rsidRPr="00CE0276">
        <w:rPr>
          <w:rFonts w:ascii="Arial" w:hAnsi="Arial" w:cs="Arial"/>
          <w:b/>
          <w:bCs/>
          <w:sz w:val="20"/>
        </w:rPr>
        <w:t xml:space="preserve"> Ankara’nın başkent olmasında aşağıdaki faktörlerden hangisi etkili </w:t>
      </w:r>
      <w:r w:rsidR="00CE0276" w:rsidRPr="00CE0276">
        <w:rPr>
          <w:rFonts w:ascii="Arial" w:hAnsi="Arial" w:cs="Arial"/>
          <w:b/>
          <w:bCs/>
          <w:sz w:val="20"/>
          <w:u w:val="single"/>
        </w:rPr>
        <w:t>olmamıştır?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A)</w:t>
      </w:r>
      <w:r w:rsidRPr="00CE0276">
        <w:rPr>
          <w:rFonts w:ascii="Arial" w:hAnsi="Arial" w:cs="Arial"/>
          <w:sz w:val="20"/>
        </w:rPr>
        <w:t>İşgal edilme tehlikesinin az olması</w:t>
      </w:r>
      <w:r w:rsidRPr="00CE0276">
        <w:rPr>
          <w:rFonts w:ascii="Arial" w:hAnsi="Arial" w:cs="Arial"/>
          <w:sz w:val="20"/>
        </w:rPr>
        <w:tab/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B)</w:t>
      </w:r>
      <w:r w:rsidRPr="00CE0276">
        <w:rPr>
          <w:rFonts w:ascii="Arial" w:hAnsi="Arial" w:cs="Arial"/>
          <w:sz w:val="20"/>
        </w:rPr>
        <w:t xml:space="preserve"> İletişim imkânların yeterli olması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C)</w:t>
      </w:r>
      <w:r w:rsidRPr="00CE0276">
        <w:rPr>
          <w:rFonts w:ascii="Arial" w:hAnsi="Arial" w:cs="Arial"/>
          <w:sz w:val="20"/>
        </w:rPr>
        <w:t xml:space="preserve"> Milli Mücadelenin buradan yönetilmesi        </w:t>
      </w:r>
    </w:p>
    <w:p w:rsid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D)</w:t>
      </w:r>
      <w:r w:rsidRPr="00CE0276">
        <w:rPr>
          <w:rFonts w:ascii="Arial" w:hAnsi="Arial" w:cs="Arial"/>
          <w:sz w:val="20"/>
        </w:rPr>
        <w:t xml:space="preserve"> Gelişmemiş bir yerleşim yer olması</w:t>
      </w:r>
    </w:p>
    <w:p w:rsidR="00CE0276" w:rsidRDefault="00CE0276" w:rsidP="00CE0276">
      <w:pPr>
        <w:rPr>
          <w:rFonts w:ascii="Arial" w:hAnsi="Arial" w:cs="Arial"/>
          <w:sz w:val="20"/>
        </w:rPr>
      </w:pPr>
    </w:p>
    <w:p w:rsidR="00DE2CC8" w:rsidRDefault="00DE2CC8" w:rsidP="00CE0276">
      <w:pPr>
        <w:rPr>
          <w:rFonts w:ascii="Arial" w:hAnsi="Arial" w:cs="Arial"/>
          <w:sz w:val="20"/>
        </w:rPr>
      </w:pPr>
    </w:p>
    <w:p w:rsidR="002420E7" w:rsidRDefault="002420E7" w:rsidP="00CE0276">
      <w:pPr>
        <w:rPr>
          <w:rFonts w:ascii="Arial" w:hAnsi="Arial" w:cs="Arial"/>
          <w:sz w:val="20"/>
        </w:rPr>
      </w:pPr>
    </w:p>
    <w:p w:rsidR="0057118C" w:rsidRPr="00DE2CC8" w:rsidRDefault="00DE2CC8" w:rsidP="0057118C">
      <w:pPr>
        <w:rPr>
          <w:rFonts w:ascii="Arial" w:hAnsi="Arial" w:cs="Arial"/>
          <w:sz w:val="20"/>
        </w:rPr>
      </w:pPr>
      <w:r w:rsidRPr="00C6570F">
        <w:rPr>
          <w:rFonts w:ascii="Tahoma" w:hAnsi="Tahoma" w:cs="Tahoma"/>
          <w:b/>
          <w:sz w:val="20"/>
        </w:rPr>
        <w:t>7)</w:t>
      </w:r>
      <w:r w:rsidR="0057118C" w:rsidRPr="00253E6F">
        <w:rPr>
          <w:rFonts w:ascii="Tahoma" w:eastAsia="Arial Unicode MS" w:hAnsi="Tahoma" w:cs="Tahoma"/>
          <w:sz w:val="20"/>
        </w:rPr>
        <w:t>1 Kasım 1922’de Saltanatın kaldırılmasından sonra ortaya çıkan;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-Devletin adı, 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-Devletin rejimi, 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 başkanlığı </w:t>
      </w:r>
    </w:p>
    <w:p w:rsidR="0057118C" w:rsidRPr="00253E6F" w:rsidRDefault="0057118C" w:rsidP="0057118C">
      <w:pPr>
        <w:rPr>
          <w:rFonts w:ascii="Tahoma" w:eastAsia="Arial Unicode MS" w:hAnsi="Tahoma" w:cs="Tahoma"/>
          <w:b/>
          <w:sz w:val="20"/>
        </w:rPr>
      </w:pPr>
      <w:r w:rsidRPr="00253E6F">
        <w:rPr>
          <w:rFonts w:ascii="Tahoma" w:eastAsia="Arial Unicode MS" w:hAnsi="Tahoma" w:cs="Tahoma"/>
          <w:b/>
          <w:sz w:val="20"/>
        </w:rPr>
        <w:t>gibi belirsizlikler, aşağıdakilerden hangisi ile giderilmiştir?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A)</w:t>
      </w:r>
      <w:r w:rsidRPr="00253E6F">
        <w:rPr>
          <w:rFonts w:ascii="Tahoma" w:eastAsia="Arial Unicode MS" w:hAnsi="Tahoma" w:cs="Tahoma"/>
          <w:sz w:val="20"/>
        </w:rPr>
        <w:t xml:space="preserve">  Ankara’nın başkent olmasıyla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B)</w:t>
      </w:r>
      <w:r w:rsidRPr="00253E6F">
        <w:rPr>
          <w:rFonts w:ascii="Tahoma" w:eastAsia="Arial Unicode MS" w:hAnsi="Tahoma" w:cs="Tahoma"/>
          <w:sz w:val="20"/>
        </w:rPr>
        <w:t xml:space="preserve">  Halifeliğin kaldırılmasıyla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C)</w:t>
      </w:r>
      <w:r w:rsidRPr="00253E6F">
        <w:rPr>
          <w:rFonts w:ascii="Tahoma" w:eastAsia="Arial Unicode MS" w:hAnsi="Tahoma" w:cs="Tahoma"/>
          <w:sz w:val="20"/>
        </w:rPr>
        <w:t xml:space="preserve">  Cumhuriyet’in ilan edilmesiyle</w:t>
      </w:r>
    </w:p>
    <w:p w:rsidR="0057118C" w:rsidRPr="00253E6F" w:rsidRDefault="0057118C" w:rsidP="0057118C">
      <w:pPr>
        <w:ind w:left="284" w:hanging="284"/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D)</w:t>
      </w:r>
      <w:r w:rsidRPr="00253E6F">
        <w:rPr>
          <w:rFonts w:ascii="Tahoma" w:eastAsia="Arial Unicode MS" w:hAnsi="Tahoma" w:cs="Tahoma"/>
          <w:sz w:val="20"/>
        </w:rPr>
        <w:t xml:space="preserve">  Lozan Barış Antlaşması’nın imzalanmasıyla</w:t>
      </w:r>
    </w:p>
    <w:p w:rsidR="0057118C" w:rsidRDefault="0057118C" w:rsidP="00CE0276">
      <w:pPr>
        <w:rPr>
          <w:rFonts w:ascii="Arial" w:hAnsi="Arial" w:cs="Arial"/>
          <w:sz w:val="20"/>
        </w:rPr>
      </w:pPr>
    </w:p>
    <w:p w:rsidR="00C6570F" w:rsidRDefault="00C6570F" w:rsidP="00CE0276">
      <w:pPr>
        <w:rPr>
          <w:rFonts w:ascii="Arial" w:hAnsi="Arial" w:cs="Arial"/>
          <w:sz w:val="20"/>
        </w:rPr>
      </w:pPr>
    </w:p>
    <w:p w:rsidR="00D22FC2" w:rsidRDefault="00D22FC2" w:rsidP="00CE0276">
      <w:pPr>
        <w:rPr>
          <w:rFonts w:ascii="Arial" w:hAnsi="Arial" w:cs="Arial"/>
          <w:sz w:val="20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ascii="Tahoma" w:eastAsiaTheme="minorHAnsi" w:hAnsi="Tahoma" w:cs="Tahoma"/>
          <w:b/>
          <w:noProof w:val="0"/>
          <w:sz w:val="20"/>
        </w:rPr>
      </w:pPr>
      <w:r w:rsidRPr="00042546">
        <w:rPr>
          <w:rFonts w:ascii="Tahoma" w:eastAsiaTheme="minorHAnsi" w:hAnsi="Tahoma" w:cs="Tahoma"/>
          <w:b/>
          <w:sz w:val="20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125095</wp:posOffset>
            </wp:positionV>
            <wp:extent cx="3286125" cy="2438400"/>
            <wp:effectExtent l="19050" t="0" r="47625" b="57150"/>
            <wp:wrapNone/>
            <wp:docPr id="129034" name="Diyagram 1290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Pr="00042546">
        <w:rPr>
          <w:rFonts w:ascii="Tahoma" w:eastAsiaTheme="minorHAnsi" w:hAnsi="Tahoma" w:cs="Tahoma"/>
          <w:b/>
          <w:noProof w:val="0"/>
          <w:sz w:val="20"/>
        </w:rPr>
        <w:t xml:space="preserve">8-) </w:t>
      </w: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  <w:u w:val="single"/>
        </w:rPr>
      </w:pPr>
      <w:r w:rsidRPr="00042546">
        <w:rPr>
          <w:rFonts w:eastAsiaTheme="minorHAnsi" w:cstheme="minorBidi"/>
          <w:b/>
          <w:noProof w:val="0"/>
          <w:sz w:val="22"/>
          <w:szCs w:val="22"/>
        </w:rPr>
        <w:t xml:space="preserve">Sevr ve Lozan Antlaşmalarının yukarıdaki maddeleri karşılaştırıldığında aşağıdaki yargılardan hangisine </w:t>
      </w:r>
      <w:r w:rsidRPr="00042546">
        <w:rPr>
          <w:rFonts w:eastAsiaTheme="minorHAnsi" w:cstheme="minorBidi"/>
          <w:b/>
          <w:noProof w:val="0"/>
          <w:sz w:val="22"/>
          <w:szCs w:val="22"/>
          <w:u w:val="single"/>
        </w:rPr>
        <w:t>ulaşılamaz?</w:t>
      </w:r>
    </w:p>
    <w:p w:rsidR="00D22FC2" w:rsidRPr="00042546" w:rsidRDefault="00D22FC2" w:rsidP="000C679A">
      <w:pPr>
        <w:spacing w:line="276" w:lineRule="auto"/>
        <w:jc w:val="both"/>
        <w:rPr>
          <w:rFonts w:eastAsiaTheme="minorHAnsi" w:cstheme="minorBidi"/>
          <w:b/>
          <w:noProof w:val="0"/>
          <w:sz w:val="12"/>
          <w:szCs w:val="22"/>
        </w:rPr>
      </w:pP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Ekonomik bağımsızlığın önündeki engel kaldırılmıştır.</w:t>
      </w: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Doğu Anadolu’da bir Ermeni Devleti’nin kuruluşu engellenmiştir.</w:t>
      </w: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Yabancı devletlerin iç işlerimize müdahalesi engellenmiştir.</w:t>
      </w:r>
    </w:p>
    <w:p w:rsidR="00D22FC2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Misakımilli tam olarak gerçekleştirilmiştir.</w:t>
      </w:r>
    </w:p>
    <w:p w:rsidR="00D22FC2" w:rsidRPr="00253E6F" w:rsidRDefault="00D22FC2" w:rsidP="00DE2CC8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0"/>
        </w:rPr>
      </w:pPr>
    </w:p>
    <w:p w:rsidR="00D22FC2" w:rsidRPr="00DE2CC8" w:rsidRDefault="00DE2CC8" w:rsidP="00DE2CC8">
      <w:pPr>
        <w:spacing w:after="200" w:line="276" w:lineRule="auto"/>
        <w:contextualSpacing/>
        <w:jc w:val="both"/>
        <w:rPr>
          <w:rFonts w:ascii="Tahoma" w:eastAsiaTheme="minorHAnsi" w:hAnsi="Tahoma" w:cs="Tahoma"/>
          <w:b/>
          <w:noProof w:val="0"/>
          <w:sz w:val="20"/>
        </w:rPr>
      </w:pPr>
      <w:r w:rsidRPr="00DE2CC8">
        <w:rPr>
          <w:rFonts w:ascii="Tahoma" w:eastAsiaTheme="minorHAnsi" w:hAnsi="Tahoma" w:cs="Tahoma"/>
          <w:b/>
          <w:noProof w:val="0"/>
          <w:sz w:val="20"/>
        </w:rPr>
        <w:t>9)</w:t>
      </w:r>
    </w:p>
    <w:p w:rsidR="00253E6F" w:rsidRPr="0057118C" w:rsidRDefault="00D22FC2" w:rsidP="0057118C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>
        <w:rPr>
          <w:lang w:eastAsia="tr-TR"/>
        </w:rPr>
        <w:drawing>
          <wp:inline distT="0" distB="0" distL="0" distR="0">
            <wp:extent cx="3114675" cy="2590800"/>
            <wp:effectExtent l="0" t="0" r="9525" b="0"/>
            <wp:docPr id="37" name="Resim 37" descr="C:\Users\samsu\Desktop\ÇÖZÜM YAYINLARI\ÇÖZÜM YAYINLARI 8\6. fasikül\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samsu\Desktop\ÇÖZÜM YAYINLARI\ÇÖZÜM YAYINLARI 8\6. fasikül\94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547" cy="259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6F" w:rsidRPr="00DE2CC8" w:rsidRDefault="00DE2CC8" w:rsidP="00D22FC2">
      <w:pPr>
        <w:pStyle w:val="AralkYok"/>
        <w:rPr>
          <w:rFonts w:ascii="Tahoma" w:hAnsi="Tahoma" w:cs="Tahoma"/>
          <w:b/>
          <w:sz w:val="20"/>
          <w:szCs w:val="20"/>
        </w:rPr>
      </w:pPr>
      <w:r w:rsidRPr="00DE2CC8">
        <w:rPr>
          <w:rFonts w:ascii="Tahoma" w:hAnsi="Tahoma" w:cs="Tahoma"/>
          <w:b/>
          <w:sz w:val="20"/>
          <w:szCs w:val="20"/>
        </w:rPr>
        <w:t>10)</w:t>
      </w:r>
    </w:p>
    <w:p w:rsidR="00D22FC2" w:rsidRPr="004F0944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itimde ve ö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retimde birlik ve e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itlik sa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lanmı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tır</w:t>
      </w:r>
    </w:p>
    <w:p w:rsidR="00D22FC2" w:rsidRPr="004F0944" w:rsidRDefault="00D22FC2" w:rsidP="00D22FC2">
      <w:pPr>
        <w:pStyle w:val="AralkYok"/>
        <w:rPr>
          <w:rFonts w:ascii="Gadugi" w:hAnsi="Gadugi" w:cs="Arial"/>
          <w:b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</w:t>
      </w:r>
      <w:r w:rsidRPr="004F0944">
        <w:rPr>
          <w:rFonts w:cs="Calibri"/>
          <w:sz w:val="20"/>
          <w:szCs w:val="20"/>
        </w:rPr>
        <w:t>İ</w:t>
      </w:r>
      <w:r w:rsidRPr="004F0944">
        <w:rPr>
          <w:rFonts w:ascii="Gadugi" w:hAnsi="Gadugi" w:cs="Arial"/>
          <w:sz w:val="20"/>
          <w:szCs w:val="20"/>
        </w:rPr>
        <w:t>lkö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retim zorunlu hale gelmi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tir</w:t>
      </w:r>
    </w:p>
    <w:p w:rsidR="00D22FC2" w:rsidRPr="004F0944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-Ülkedeki bütün 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 kurumları milli 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 bakanlı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ına ba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lanmı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tır</w:t>
      </w:r>
    </w:p>
    <w:p w:rsidR="00D22FC2" w:rsidRPr="0057118C" w:rsidRDefault="00D22FC2" w:rsidP="00D22FC2">
      <w:pPr>
        <w:pStyle w:val="AralkYok"/>
        <w:rPr>
          <w:rFonts w:ascii="Gadugi" w:hAnsi="Gadugi" w:cs="Arial"/>
          <w:b/>
          <w:sz w:val="20"/>
          <w:szCs w:val="20"/>
        </w:rPr>
      </w:pPr>
      <w:r w:rsidRPr="0057118C">
        <w:rPr>
          <w:rFonts w:ascii="Gadugi" w:hAnsi="Gadugi" w:cs="Arial"/>
          <w:b/>
          <w:sz w:val="20"/>
          <w:szCs w:val="20"/>
        </w:rPr>
        <w:t>Bu geli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meler a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a</w:t>
      </w:r>
      <w:r w:rsidRPr="0057118C">
        <w:rPr>
          <w:rFonts w:cs="Calibri"/>
          <w:b/>
          <w:sz w:val="20"/>
          <w:szCs w:val="20"/>
        </w:rPr>
        <w:t>ğ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ascii="Gadugi" w:hAnsi="Gadugi" w:cs="Arial"/>
          <w:b/>
          <w:sz w:val="20"/>
          <w:szCs w:val="20"/>
        </w:rPr>
        <w:t>dakilerin hangisiyle sa</w:t>
      </w:r>
      <w:r w:rsidRPr="0057118C">
        <w:rPr>
          <w:rFonts w:cs="Calibri"/>
          <w:b/>
          <w:sz w:val="20"/>
          <w:szCs w:val="20"/>
        </w:rPr>
        <w:t>ğ</w:t>
      </w:r>
      <w:r w:rsidRPr="0057118C">
        <w:rPr>
          <w:rFonts w:ascii="Gadugi" w:hAnsi="Gadugi" w:cs="Arial"/>
          <w:b/>
          <w:sz w:val="20"/>
          <w:szCs w:val="20"/>
        </w:rPr>
        <w:t>lanm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t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ascii="Gadugi" w:hAnsi="Gadugi" w:cs="Arial"/>
          <w:b/>
          <w:sz w:val="20"/>
          <w:szCs w:val="20"/>
        </w:rPr>
        <w:t>r?</w:t>
      </w:r>
    </w:p>
    <w:p w:rsidR="00D22FC2" w:rsidRPr="0057118C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A)</w:t>
      </w:r>
      <w:r w:rsidR="009602B7">
        <w:rPr>
          <w:rFonts w:ascii="Gadugi" w:hAnsi="Gadugi" w:cs="Arial"/>
          <w:sz w:val="20"/>
          <w:szCs w:val="20"/>
        </w:rPr>
        <w:t xml:space="preserve"> </w:t>
      </w:r>
      <w:proofErr w:type="spellStart"/>
      <w:r w:rsidR="009602B7">
        <w:rPr>
          <w:rFonts w:ascii="Gadugi" w:hAnsi="Gadugi" w:cs="Arial"/>
          <w:sz w:val="20"/>
          <w:szCs w:val="20"/>
        </w:rPr>
        <w:t>Tevhid</w:t>
      </w:r>
      <w:proofErr w:type="spellEnd"/>
      <w:r w:rsidR="009602B7">
        <w:rPr>
          <w:rFonts w:ascii="Gadugi" w:hAnsi="Gadugi" w:cs="Arial"/>
          <w:sz w:val="20"/>
          <w:szCs w:val="20"/>
        </w:rPr>
        <w:t>-i Tedrisat K</w:t>
      </w:r>
      <w:r w:rsidRPr="0057118C">
        <w:rPr>
          <w:rFonts w:ascii="Gadugi" w:hAnsi="Gadugi" w:cs="Arial"/>
          <w:sz w:val="20"/>
          <w:szCs w:val="20"/>
        </w:rPr>
        <w:t>anunun çıkarılmasıyla</w:t>
      </w:r>
    </w:p>
    <w:p w:rsidR="00D22FC2" w:rsidRPr="0057118C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B)</w:t>
      </w:r>
      <w:r w:rsidR="009602B7">
        <w:rPr>
          <w:rFonts w:ascii="Gadugi" w:hAnsi="Gadugi" w:cs="Arial"/>
          <w:sz w:val="20"/>
          <w:szCs w:val="20"/>
        </w:rPr>
        <w:t xml:space="preserve"> Türk Dil K</w:t>
      </w:r>
      <w:r w:rsidRPr="0057118C">
        <w:rPr>
          <w:rFonts w:ascii="Gadugi" w:hAnsi="Gadugi" w:cs="Arial"/>
          <w:sz w:val="20"/>
          <w:szCs w:val="20"/>
        </w:rPr>
        <w:t>urumunu kurulmasıyla</w:t>
      </w:r>
    </w:p>
    <w:p w:rsidR="002420E7" w:rsidRPr="0057118C" w:rsidRDefault="00D22FC2" w:rsidP="002420E7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C)T</w:t>
      </w:r>
      <w:r w:rsidR="009602B7">
        <w:rPr>
          <w:rFonts w:ascii="Gadugi" w:hAnsi="Gadugi" w:cs="Arial"/>
          <w:sz w:val="20"/>
          <w:szCs w:val="20"/>
        </w:rPr>
        <w:t>ürk M</w:t>
      </w:r>
      <w:r w:rsidRPr="0057118C">
        <w:rPr>
          <w:rFonts w:ascii="Gadugi" w:hAnsi="Gadugi" w:cs="Arial"/>
          <w:sz w:val="20"/>
          <w:szCs w:val="20"/>
        </w:rPr>
        <w:t xml:space="preserve">edeni </w:t>
      </w:r>
      <w:r w:rsidR="009602B7">
        <w:rPr>
          <w:rFonts w:ascii="Gadugi" w:hAnsi="Gadugi" w:cs="Arial"/>
          <w:sz w:val="20"/>
          <w:szCs w:val="20"/>
        </w:rPr>
        <w:t>K</w:t>
      </w:r>
      <w:r w:rsidRPr="0057118C">
        <w:rPr>
          <w:rFonts w:ascii="Gadugi" w:hAnsi="Gadugi" w:cs="Arial"/>
          <w:sz w:val="20"/>
          <w:szCs w:val="20"/>
        </w:rPr>
        <w:t xml:space="preserve">anununun kabul </w:t>
      </w:r>
      <w:r w:rsidR="002420E7" w:rsidRPr="0057118C">
        <w:rPr>
          <w:rFonts w:ascii="Gadugi" w:hAnsi="Gadugi" w:cs="Arial"/>
          <w:sz w:val="20"/>
          <w:szCs w:val="20"/>
        </w:rPr>
        <w:t>edilmesiyle</w:t>
      </w:r>
    </w:p>
    <w:p w:rsidR="002420E7" w:rsidRPr="0057118C" w:rsidRDefault="002420E7" w:rsidP="002420E7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D)</w:t>
      </w:r>
      <w:r>
        <w:rPr>
          <w:rFonts w:ascii="Gadugi" w:hAnsi="Gadugi" w:cs="Arial"/>
          <w:sz w:val="20"/>
          <w:szCs w:val="20"/>
        </w:rPr>
        <w:t xml:space="preserve"> Türk Tarih K</w:t>
      </w:r>
      <w:r w:rsidRPr="0057118C">
        <w:rPr>
          <w:rFonts w:ascii="Gadugi" w:hAnsi="Gadugi" w:cs="Arial"/>
          <w:sz w:val="20"/>
          <w:szCs w:val="20"/>
        </w:rPr>
        <w:t>urumunun kurulmasıyla</w:t>
      </w:r>
    </w:p>
    <w:p w:rsidR="002420E7" w:rsidRDefault="002420E7" w:rsidP="00D22FC2">
      <w:pPr>
        <w:pStyle w:val="AralkYok"/>
        <w:rPr>
          <w:rFonts w:ascii="Gadugi" w:hAnsi="Gadugi" w:cs="Arial"/>
          <w:sz w:val="20"/>
          <w:szCs w:val="20"/>
        </w:rPr>
      </w:pPr>
    </w:p>
    <w:p w:rsidR="00D22FC2" w:rsidRDefault="00D22FC2" w:rsidP="00CE0276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D22FC2" w:rsidRPr="00C627E1" w:rsidRDefault="00B36067" w:rsidP="00D22FC2">
      <w:pPr>
        <w:ind w:left="284" w:hanging="284"/>
        <w:rPr>
          <w:rFonts w:ascii="Tahoma" w:hAnsi="Tahoma" w:cs="Tahoma"/>
          <w:b/>
          <w:sz w:val="20"/>
          <w:szCs w:val="22"/>
        </w:rPr>
      </w:pPr>
      <w:r w:rsidRPr="00B36067">
        <w:rPr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036" o:spid="_x0000_s1035" type="#_x0000_t62" style="position:absolute;left:0;text-align:left;margin-left:35.55pt;margin-top:4.2pt;width:141pt;height:45.75pt;z-index:-251622400;visibility:visible" wrapcoords="3332 -354 -115 0 -115 21600 2757 22308 18957 22308 24702 20892 25277 20184 23898 16643 21830 10977 21945 2833 20106 -354 18153 -354 3332 -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5MjIAMAAD4GAAAOAAAAZHJzL2Uyb0RvYy54bWysVN1u0zAUvkfiHSzfsyT9b7V0Gh1FiAHT&#10;BkJcuraTmDl2sN2m2wvwGHsGbvYCY+/FsZN2KXCFcKTIxz6/33d8jk+2pUQbbqzQKsXJUYwRV1Qz&#10;ofIUf/q4fDHByDqiGJFa8RTfcItP5s+fHdfVjPd0oSXjBoETZWd1leLCuWoWRZYWvCT2SFdcwWWm&#10;TUkciCaPmCE1eC9l1IvjUVRrwyqjKbcWTs+aSzwP/rOMU/chyyx3SKYYcnPhb8J/5f/R/JjMckOq&#10;QtA2DfIPWZREKAi6d3VGHEFrI/5wVQpqtNWZO6K6jHSWCcpDDVBNEv9WzVVBKh5qAXBstYfJ/j+3&#10;9P3mwiDBgLveNO6PMFKkBJ7ePtw/3nHJjUBf1htiJFHlzx+Pd+hMXLOHe+NyrtBLLoVxJUcP38Vt&#10;LqxArRNAta7sDJxfVRfG42Krc02vLVJ6URCV81NjdF1wwqCWxLMQHRh4wYIpWtXvNIN8yNrpAPA2&#10;M6V3CNChbeDxZs8j3zpE4TAZT+NxDHRTuBtOkrg3DCHIbGddGetec10iv0lxzVnOL/VasUvomAWR&#10;Uq9dCEc259YFYlmLDGFfE4yyUkKfbIhEIwgQ3AP5HZ1eV2cQD4aTttc6Ov2uTjIajcZtmm3UiMx2&#10;iba9xZZCSmS0+yxcEdrDFx8u7S5RiyoNqDbH1uSrhTQIMk3xMqw2Rm4bs0Y7if0Kng5MpmF1TCCn&#10;fBdKCoWATMB40JgjS4nkvpl2FoaElH0oqVDt28wz42WrpdhfHgQFJGC1Lg7USuFgXEhRpnjShAwP&#10;2DfSK8XC3hEhmz2kKpWPxMMgaPEBZrm5KliNmPDc9yb9KQwpJmAq9CfxKJ6OMSIyh3FGncF/Bfsg&#10;2/HSf023yKogDdbDgKdvbKi0ISHs9+GD1MksPADf883bcdvVNrzLqcfBv4eVZjfwIoB8T64furAp&#10;tLnFqIYBlmL7bU0Mx0i+UcD/NBkM/MQLwmA47oFgujer7g1RFFyl2EHtYbtwzZRcV0bkBURKQoVK&#10;n8JLzITzlT1l1QowpEJZ7UD1U7ArB62nsT//BQAA//8DAFBLAwQUAAYACAAAACEAnDsTONsAAAAH&#10;AQAADwAAAGRycy9kb3ducmV2LnhtbEyOTU+DQBRF9yb+h8kzcWcHrB+APBrbxJ0uirbrKTyBwLxB&#10;Ztriv/e50uXNvTn35KvZDupEk+8cI8SLCBRx5eqOG4SP95ebBJQPhmszOCaEb/KwKi4vcpPV7sxb&#10;OpWhUQJhnxmENoQx09pXLVnjF24klu7TTdYEiVOj68mcBW4HfRtFD9qajuWhNSNtWqr68mgR1uuw&#10;273Ove03ZfW2j53/avYJ4vXV/PwEKtAc/sbwqy/qUIjTwR259mpAeIxjWSIkd6CkXt4vJR8Q0jQF&#10;XeT6v3/xAwAA//8DAFBLAQItABQABgAIAAAAIQC2gziS/gAAAOEBAAATAAAAAAAAAAAAAAAAAAAA&#10;AABbQ29udGVudF9UeXBlc10ueG1sUEsBAi0AFAAGAAgAAAAhADj9If/WAAAAlAEAAAsAAAAAAAAA&#10;AAAAAAAALwEAAF9yZWxzLy5yZWxzUEsBAi0AFAAGAAgAAAAhAA3jkyMgAwAAPgYAAA4AAAAAAAAA&#10;AAAAAAAALgIAAGRycy9lMm9Eb2MueG1sUEsBAi0AFAAGAAgAAAAhAJw7EzjbAAAABwEAAA8AAAAA&#10;AAAAAAAAAAAAegUAAGRycy9kb3ducmV2LnhtbFBLBQYAAAAABAAEAPMAAACCBgAAAAA=&#10;" adj="25016,19539" strokecolor="#666" strokeweight="1pt">
            <v:fill color2="#999" focus="100%" type="gradient"/>
            <v:shadow on="t" color="#7f7f7f" opacity=".5" offset="1pt"/>
            <v:textbox>
              <w:txbxContent>
                <w:p w:rsidR="00D22FC2" w:rsidRPr="00B95777" w:rsidRDefault="00D22FC2" w:rsidP="00D22FC2">
                  <w:pPr>
                    <w:rPr>
                      <w:rFonts w:eastAsia="Arial Unicode MS"/>
                      <w:b/>
                      <w:color w:val="000000"/>
                      <w:sz w:val="20"/>
                    </w:rPr>
                  </w:pPr>
                  <w:r w:rsidRPr="00B95777">
                    <w:rPr>
                      <w:rFonts w:eastAsia="Arial Unicode MS"/>
                      <w:sz w:val="20"/>
                    </w:rPr>
                    <w:t>Türkiye Cumhuriyeti şeyhler ve dervişler, müritler ve mensuplar memleketi olamaz</w:t>
                  </w:r>
                </w:p>
              </w:txbxContent>
            </v:textbox>
            <w10:wrap type="tight"/>
          </v:shape>
        </w:pict>
      </w:r>
      <w:r w:rsidR="00D22FC2">
        <w:rPr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130810</wp:posOffset>
            </wp:positionV>
            <wp:extent cx="85725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120" y="21246"/>
                <wp:lineTo x="21120" y="0"/>
                <wp:lineTo x="0" y="0"/>
              </wp:wrapPolygon>
            </wp:wrapTight>
            <wp:docPr id="129038" name="Resim 129038" descr="C:\Documents and Settings\escort\Belgelerim\Resimlerim\at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escort\Belgelerim\Resimlerim\ata0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CC8">
        <w:rPr>
          <w:rFonts w:ascii="Tahoma" w:hAnsi="Tahoma" w:cs="Tahoma"/>
          <w:b/>
          <w:bCs/>
          <w:sz w:val="20"/>
          <w:szCs w:val="22"/>
        </w:rPr>
        <w:t>11</w:t>
      </w:r>
      <w:r w:rsidR="00D22FC2" w:rsidRPr="00C627E1">
        <w:rPr>
          <w:rFonts w:ascii="Tahoma" w:hAnsi="Tahoma" w:cs="Tahoma"/>
          <w:b/>
          <w:bCs/>
          <w:sz w:val="20"/>
          <w:szCs w:val="22"/>
        </w:rPr>
        <w:t xml:space="preserve">) </w:t>
      </w:r>
    </w:p>
    <w:p w:rsidR="00D22FC2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ab/>
      </w:r>
    </w:p>
    <w:p w:rsidR="00D22FC2" w:rsidRPr="009039B1" w:rsidRDefault="00D22FC2" w:rsidP="009039B1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tab/>
      </w:r>
      <w:r w:rsidRPr="00C627E1">
        <w:rPr>
          <w:rFonts w:ascii="Tahoma" w:hAnsi="Tahoma" w:cs="Tahoma"/>
          <w:b/>
          <w:bCs/>
          <w:sz w:val="20"/>
          <w:szCs w:val="22"/>
        </w:rPr>
        <w:t>Atatürk bu sözü aşağıdakilerden hangisinin uygulanması için söylemiş olabilir?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A) </w:t>
      </w:r>
      <w:r w:rsidRPr="00C627E1">
        <w:rPr>
          <w:rFonts w:ascii="Tahoma" w:hAnsi="Tahoma" w:cs="Tahoma"/>
          <w:bCs/>
          <w:sz w:val="20"/>
          <w:szCs w:val="22"/>
        </w:rPr>
        <w:t>Medreselerin kapatılması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B) </w:t>
      </w:r>
      <w:r w:rsidRPr="00C627E1">
        <w:rPr>
          <w:rFonts w:ascii="Tahoma" w:hAnsi="Tahoma" w:cs="Tahoma"/>
          <w:bCs/>
          <w:sz w:val="20"/>
          <w:szCs w:val="22"/>
        </w:rPr>
        <w:t>Kılık-Kıyafet kanunu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Cs/>
          <w:color w:val="C6D9F1"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C) </w:t>
      </w:r>
      <w:r w:rsidRPr="00C627E1">
        <w:rPr>
          <w:rFonts w:ascii="Tahoma" w:hAnsi="Tahoma" w:cs="Tahoma"/>
          <w:bCs/>
          <w:sz w:val="20"/>
          <w:szCs w:val="22"/>
        </w:rPr>
        <w:t>Soyadı Kanunu</w:t>
      </w:r>
    </w:p>
    <w:p w:rsidR="00D22FC2" w:rsidRDefault="00D22FC2" w:rsidP="00D22FC2">
      <w:pPr>
        <w:rPr>
          <w:rFonts w:ascii="Comic Sans MS" w:hAnsi="Comic Sans MS" w:cs="Arial"/>
          <w:b/>
          <w:sz w:val="20"/>
          <w:lang w:eastAsia="tr-TR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D) </w:t>
      </w:r>
      <w:r w:rsidRPr="00C627E1">
        <w:rPr>
          <w:rFonts w:ascii="Tahoma" w:hAnsi="Tahoma" w:cs="Tahoma"/>
          <w:bCs/>
          <w:sz w:val="20"/>
          <w:szCs w:val="22"/>
        </w:rPr>
        <w:t>Tekke-Zaviye ve Türbelerin kapatılması</w:t>
      </w:r>
    </w:p>
    <w:p w:rsidR="00D22FC2" w:rsidRDefault="00D22FC2" w:rsidP="00D22FC2">
      <w:pPr>
        <w:rPr>
          <w:rFonts w:ascii="Comic Sans MS" w:hAnsi="Comic Sans MS" w:cs="Arial"/>
          <w:b/>
          <w:sz w:val="20"/>
          <w:lang w:eastAsia="tr-TR"/>
        </w:rPr>
      </w:pPr>
    </w:p>
    <w:p w:rsidR="00D22FC2" w:rsidRPr="00DE2CC8" w:rsidRDefault="00DE2CC8" w:rsidP="00D22FC2">
      <w:pPr>
        <w:rPr>
          <w:rFonts w:ascii="Tahoma" w:hAnsi="Tahoma" w:cs="Tahoma"/>
          <w:b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t>12)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sz w:val="20"/>
        </w:rPr>
      </w:pPr>
      <w:r w:rsidRPr="00243CC0">
        <w:rPr>
          <w:rFonts w:ascii="Comic Sans MS" w:hAnsi="Comic Sans MS"/>
          <w:sz w:val="18"/>
          <w:lang w:eastAsia="tr-TR"/>
        </w:rPr>
        <w:drawing>
          <wp:inline distT="0" distB="0" distL="0" distR="0">
            <wp:extent cx="3209925" cy="1600200"/>
            <wp:effectExtent l="0" t="0" r="9525" b="0"/>
            <wp:docPr id="129049" name="Resim 129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52"/>
                    <pic:cNvPicPr>
                      <a:picLocks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38" b="-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FC2" w:rsidRPr="009039B1" w:rsidRDefault="00D22FC2" w:rsidP="009039B1">
      <w:pPr>
        <w:ind w:left="284" w:hanging="284"/>
        <w:jc w:val="both"/>
        <w:rPr>
          <w:rFonts w:ascii="Tahoma" w:hAnsi="Tahoma" w:cs="Tahoma"/>
          <w:b/>
          <w:sz w:val="20"/>
        </w:rPr>
      </w:pPr>
      <w:r w:rsidRPr="00C627E1">
        <w:rPr>
          <w:b/>
          <w:sz w:val="20"/>
        </w:rPr>
        <w:tab/>
      </w:r>
      <w:r w:rsidRPr="00C627E1">
        <w:rPr>
          <w:rFonts w:ascii="Tahoma" w:hAnsi="Tahoma" w:cs="Tahoma"/>
          <w:b/>
          <w:sz w:val="20"/>
        </w:rPr>
        <w:t>Yukarıdaki diyagramda soru işaretiyle</w:t>
      </w:r>
      <w:r>
        <w:rPr>
          <w:rFonts w:ascii="Tahoma" w:hAnsi="Tahoma" w:cs="Tahoma"/>
          <w:b/>
          <w:sz w:val="20"/>
        </w:rPr>
        <w:t xml:space="preserve"> (?)</w:t>
      </w:r>
      <w:r w:rsidRPr="00C627E1">
        <w:rPr>
          <w:rFonts w:ascii="Tahoma" w:hAnsi="Tahoma" w:cs="Tahoma"/>
          <w:b/>
          <w:sz w:val="20"/>
        </w:rPr>
        <w:t xml:space="preserve"> gösterilen yer</w:t>
      </w:r>
      <w:r>
        <w:rPr>
          <w:rFonts w:ascii="Tahoma" w:hAnsi="Tahoma" w:cs="Tahoma"/>
          <w:b/>
          <w:sz w:val="20"/>
        </w:rPr>
        <w:t>e</w:t>
      </w:r>
      <w:r w:rsidRPr="00C627E1">
        <w:rPr>
          <w:rFonts w:ascii="Tahoma" w:hAnsi="Tahoma" w:cs="Tahoma"/>
          <w:b/>
          <w:sz w:val="20"/>
        </w:rPr>
        <w:t xml:space="preserve"> aşağıdakilerden hangisi getirilmelidir?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A)</w:t>
      </w:r>
      <w:r w:rsidRPr="00C627E1">
        <w:rPr>
          <w:rFonts w:ascii="Tahoma" w:hAnsi="Tahoma" w:cs="Tahoma"/>
          <w:sz w:val="20"/>
        </w:rPr>
        <w:t xml:space="preserve"> Cumhuriyetin ilanı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B)</w:t>
      </w:r>
      <w:r w:rsidRPr="00C627E1">
        <w:rPr>
          <w:rFonts w:ascii="Tahoma" w:hAnsi="Tahoma" w:cs="Tahoma"/>
          <w:sz w:val="20"/>
        </w:rPr>
        <w:t xml:space="preserve"> Türk Ceza Kanunu’nun kabulü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C)</w:t>
      </w:r>
      <w:r w:rsidRPr="00C627E1">
        <w:rPr>
          <w:rFonts w:ascii="Tahoma" w:hAnsi="Tahoma" w:cs="Tahoma"/>
          <w:sz w:val="20"/>
        </w:rPr>
        <w:t xml:space="preserve"> Türk Medeni Kanunu’nun kabulü</w:t>
      </w:r>
    </w:p>
    <w:p w:rsidR="00D22FC2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D)</w:t>
      </w:r>
      <w:r w:rsidRPr="00C627E1">
        <w:rPr>
          <w:rFonts w:ascii="Tahoma" w:hAnsi="Tahoma" w:cs="Tahoma"/>
          <w:sz w:val="20"/>
        </w:rPr>
        <w:t xml:space="preserve"> Halifeliğin kaldırılması</w:t>
      </w:r>
    </w:p>
    <w:p w:rsidR="00253E6F" w:rsidRDefault="00253E6F" w:rsidP="00D22FC2">
      <w:pPr>
        <w:ind w:left="284" w:hanging="284"/>
        <w:rPr>
          <w:rFonts w:ascii="Tahoma" w:hAnsi="Tahoma" w:cs="Tahoma"/>
          <w:sz w:val="20"/>
        </w:rPr>
      </w:pPr>
    </w:p>
    <w:p w:rsidR="00253E6F" w:rsidRPr="00C627E1" w:rsidRDefault="00DE2CC8" w:rsidP="00253E6F">
      <w:pPr>
        <w:ind w:left="284" w:hanging="284"/>
        <w:jc w:val="both"/>
        <w:rPr>
          <w:rFonts w:ascii="Tahoma" w:hAnsi="Tahoma" w:cs="Tahoma"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t>13</w:t>
      </w:r>
      <w:r w:rsidR="00253E6F" w:rsidRPr="00C627E1">
        <w:rPr>
          <w:rFonts w:ascii="Tahoma" w:hAnsi="Tahoma" w:cs="Tahoma"/>
          <w:b/>
          <w:bCs/>
          <w:sz w:val="20"/>
          <w:szCs w:val="22"/>
        </w:rPr>
        <w:t xml:space="preserve">) </w:t>
      </w:r>
      <w:r w:rsidR="00253E6F" w:rsidRPr="00C627E1">
        <w:rPr>
          <w:rFonts w:ascii="Tahoma" w:hAnsi="Tahoma" w:cs="Tahoma"/>
          <w:bCs/>
          <w:sz w:val="20"/>
          <w:szCs w:val="22"/>
        </w:rPr>
        <w:t>Osmanlı Devleti zamanında ülke limanları arasında yük ve yolcu taşıma hakkı yabancı devlet ve şirketlere verilmişti. Bu şirket ve devletler yeterli yatırım yapmadıkları için limanlarımız ve deniz taşımacılığı gelişmemiştir.</w:t>
      </w:r>
    </w:p>
    <w:p w:rsidR="00253E6F" w:rsidRPr="00C627E1" w:rsidRDefault="00253E6F" w:rsidP="00253E6F">
      <w:pPr>
        <w:ind w:left="284" w:hanging="284"/>
        <w:jc w:val="both"/>
        <w:rPr>
          <w:rFonts w:ascii="Tahoma" w:hAnsi="Tahoma" w:cs="Tahoma"/>
          <w:bCs/>
          <w:sz w:val="6"/>
          <w:szCs w:val="22"/>
        </w:rPr>
      </w:pPr>
    </w:p>
    <w:p w:rsidR="00253E6F" w:rsidRPr="009039B1" w:rsidRDefault="00253E6F" w:rsidP="009039B1">
      <w:pPr>
        <w:ind w:left="284" w:hanging="284"/>
        <w:jc w:val="both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ab/>
        <w:t>Cumhuriyet’in ilanı ile TBMM’nin bu duruma karşı aldığı önlem aşağıdakilerden hangisi olabilir?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A) </w:t>
      </w:r>
      <w:r w:rsidRPr="00C627E1">
        <w:rPr>
          <w:rFonts w:ascii="Tahoma" w:hAnsi="Tahoma" w:cs="Tahoma"/>
          <w:bCs/>
          <w:sz w:val="20"/>
          <w:szCs w:val="22"/>
        </w:rPr>
        <w:t>Kabotaj Kanunu’nun kabulü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B) </w:t>
      </w:r>
      <w:r w:rsidRPr="00C627E1">
        <w:rPr>
          <w:rFonts w:ascii="Tahoma" w:hAnsi="Tahoma" w:cs="Tahoma"/>
          <w:bCs/>
          <w:sz w:val="20"/>
          <w:szCs w:val="22"/>
        </w:rPr>
        <w:t>Devletçilik ilkesinin anayasaya girmesi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C) </w:t>
      </w:r>
      <w:r w:rsidRPr="00C627E1">
        <w:rPr>
          <w:rFonts w:ascii="Tahoma" w:hAnsi="Tahoma" w:cs="Tahoma"/>
          <w:bCs/>
          <w:sz w:val="20"/>
          <w:szCs w:val="22"/>
        </w:rPr>
        <w:t>Yeni tersanelerin yapılması</w:t>
      </w:r>
    </w:p>
    <w:p w:rsidR="009A17EA" w:rsidRDefault="00253E6F" w:rsidP="009039B1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D) </w:t>
      </w:r>
      <w:r w:rsidRPr="00C627E1">
        <w:rPr>
          <w:rFonts w:ascii="Tahoma" w:hAnsi="Tahoma" w:cs="Tahoma"/>
          <w:bCs/>
          <w:sz w:val="20"/>
          <w:szCs w:val="22"/>
        </w:rPr>
        <w:t>Montrö Boğazlar Sözleşmesi</w:t>
      </w:r>
    </w:p>
    <w:p w:rsidR="009039B1" w:rsidRDefault="009039B1" w:rsidP="009039B1">
      <w:pPr>
        <w:ind w:left="284" w:hanging="284"/>
        <w:rPr>
          <w:rFonts w:ascii="Tahoma" w:hAnsi="Tahoma" w:cs="Tahoma"/>
          <w:b/>
          <w:noProof w:val="0"/>
          <w:spacing w:val="-12"/>
          <w:sz w:val="20"/>
          <w:lang w:eastAsia="tr-TR"/>
        </w:rPr>
      </w:pP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="Tahoma" w:hAnsi="Tahoma" w:cs="Tahoma"/>
          <w:b/>
          <w:noProof w:val="0"/>
          <w:spacing w:val="-12"/>
          <w:sz w:val="20"/>
          <w:lang w:eastAsia="tr-TR"/>
        </w:rPr>
        <w:t>14)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17 Şuba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t 1923’te İzmir’de toplanan I. İzmir İktisat K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ongresinde alınan kararlardan bazıları şunlardır: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•  Hammaddesi yurt için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den temin edilen sanayi dalları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kurulmalıdır.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•  Yabancıların 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kurduğu ticaret işletmelerinden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kaçınılmalıdır.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•  Yerli malı kullanılması ve tasarruf özendirilmelidir.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Bu kararlarla;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I-  D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ışa bağımlılığı önlemek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II- Y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abancı sermayeyi etkili kılmak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III- M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illî ekonomiyi kurmak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V- E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konomik bağı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msızlığı sağlamak </w:t>
      </w:r>
    </w:p>
    <w:p w:rsidR="009039B1" w:rsidRPr="000C679A" w:rsidRDefault="009039B1" w:rsidP="009039B1">
      <w:pPr>
        <w:ind w:left="284" w:hanging="284"/>
        <w:rPr>
          <w:rFonts w:ascii="Verdana" w:hAnsi="Verdana" w:cs="Tahoma"/>
          <w:noProof w:val="0"/>
          <w:spacing w:val="-12"/>
          <w:sz w:val="20"/>
          <w:lang w:eastAsia="tr-TR"/>
        </w:rPr>
      </w:pPr>
      <w:proofErr w:type="gramStart"/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hedeflerinden</w:t>
      </w:r>
      <w:proofErr w:type="gramEnd"/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 xml:space="preserve"> hangilerine ula</w:t>
      </w:r>
      <w:r w:rsidRPr="000C679A">
        <w:rPr>
          <w:rFonts w:ascii="Verdana" w:hAnsi="Verdana" w:cs="Calibri"/>
          <w:b/>
          <w:noProof w:val="0"/>
          <w:spacing w:val="-12"/>
          <w:sz w:val="20"/>
          <w:lang w:eastAsia="tr-TR"/>
        </w:rPr>
        <w:t>ş</w:t>
      </w:r>
      <w:r w:rsidRPr="000C679A">
        <w:rPr>
          <w:rFonts w:ascii="Verdana" w:hAnsi="Verdana" w:cs="Gadugi"/>
          <w:b/>
          <w:noProof w:val="0"/>
          <w:spacing w:val="-12"/>
          <w:sz w:val="20"/>
          <w:lang w:eastAsia="tr-TR"/>
        </w:rPr>
        <w:t>ı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lmas</w:t>
      </w:r>
      <w:r w:rsidRPr="000C679A">
        <w:rPr>
          <w:rFonts w:ascii="Verdana" w:hAnsi="Verdana" w:cs="Gadugi"/>
          <w:b/>
          <w:noProof w:val="0"/>
          <w:spacing w:val="-12"/>
          <w:sz w:val="20"/>
          <w:lang w:eastAsia="tr-TR"/>
        </w:rPr>
        <w:t>ı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 xml:space="preserve"> amaçlanmı</w:t>
      </w:r>
      <w:r w:rsidRPr="000C679A">
        <w:rPr>
          <w:rFonts w:ascii="Verdana" w:hAnsi="Verdana" w:cs="Calibri"/>
          <w:b/>
          <w:noProof w:val="0"/>
          <w:spacing w:val="-12"/>
          <w:sz w:val="20"/>
          <w:lang w:eastAsia="tr-TR"/>
        </w:rPr>
        <w:t>ş</w:t>
      </w:r>
      <w:r w:rsidR="00095FF2">
        <w:rPr>
          <w:rFonts w:ascii="Verdana" w:hAnsi="Verdana" w:cs="Calibri"/>
          <w:b/>
          <w:noProof w:val="0"/>
          <w:spacing w:val="-12"/>
          <w:sz w:val="20"/>
          <w:lang w:eastAsia="tr-TR"/>
        </w:rPr>
        <w:t xml:space="preserve"> 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olabilir?</w:t>
      </w:r>
    </w:p>
    <w:p w:rsidR="001A3C75" w:rsidRP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A) Yalnız </w:t>
      </w:r>
      <w:proofErr w:type="gramStart"/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I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B</w:t>
      </w:r>
      <w:proofErr w:type="gramEnd"/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) I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–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II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C) II - III - IV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D) I - III - IV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tbl>
      <w:tblPr>
        <w:tblStyle w:val="AkKlavuz-Vurgu2"/>
        <w:tblpPr w:leftFromText="141" w:rightFromText="141" w:vertAnchor="text" w:horzAnchor="page" w:tblpX="1606" w:tblpY="1"/>
        <w:tblW w:w="0" w:type="auto"/>
        <w:tblLook w:val="04A0"/>
      </w:tblPr>
      <w:tblGrid>
        <w:gridCol w:w="1016"/>
        <w:gridCol w:w="423"/>
        <w:gridCol w:w="425"/>
        <w:gridCol w:w="478"/>
      </w:tblGrid>
      <w:tr w:rsidR="001A3C75" w:rsidRPr="00042546" w:rsidTr="001A3C75">
        <w:trPr>
          <w:cnfStyle w:val="100000000000"/>
        </w:trPr>
        <w:tc>
          <w:tcPr>
            <w:cnfStyle w:val="001000000000"/>
            <w:tcW w:w="1016" w:type="dxa"/>
            <w:tcBorders>
              <w:top w:val="nil"/>
              <w:left w:val="nil"/>
            </w:tcBorders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</w:t>
            </w: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</w:t>
            </w: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III</w:t>
            </w:r>
          </w:p>
        </w:tc>
      </w:tr>
      <w:tr w:rsidR="001A3C75" w:rsidRPr="00042546" w:rsidTr="001A3C75">
        <w:trPr>
          <w:cnfStyle w:val="00000010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Yönetim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</w:tr>
      <w:tr w:rsidR="001A3C75" w:rsidRPr="00042546" w:rsidTr="001A3C75">
        <w:trPr>
          <w:cnfStyle w:val="00000001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Hukuk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</w:tr>
      <w:tr w:rsidR="001A3C75" w:rsidRPr="00042546" w:rsidTr="001A3C75">
        <w:trPr>
          <w:cnfStyle w:val="00000010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Eğitim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</w:tr>
    </w:tbl>
    <w:p w:rsidR="001A3C75" w:rsidRDefault="00DE2CC8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  <w:r>
        <w:rPr>
          <w:rFonts w:ascii="Comic Sans MS" w:hAnsi="Comic Sans MS"/>
          <w:b/>
          <w:noProof w:val="0"/>
          <w:spacing w:val="-12"/>
          <w:sz w:val="20"/>
          <w:lang w:eastAsia="tr-TR"/>
        </w:rPr>
        <w:lastRenderedPageBreak/>
        <w:t>15)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Pr="00182EED" w:rsidRDefault="001A3C75" w:rsidP="001A3C75">
      <w:pPr>
        <w:spacing w:line="276" w:lineRule="auto"/>
        <w:ind w:left="227" w:hanging="227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Verilen alanlarda eşleştirilen numaralanmış </w:t>
      </w:r>
      <w:proofErr w:type="gramStart"/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inkılaplar</w:t>
      </w:r>
      <w:proofErr w:type="gramEnd"/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aşağıdakilerden hangisi olabilir?</w:t>
      </w:r>
    </w:p>
    <w:p w:rsidR="001A3C75" w:rsidRPr="00042546" w:rsidRDefault="001A3C75" w:rsidP="001A3C75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12"/>
          <w:szCs w:val="22"/>
        </w:rPr>
      </w:pPr>
    </w:p>
    <w:tbl>
      <w:tblPr>
        <w:tblStyle w:val="OrtaListe2-Vurgu5"/>
        <w:tblW w:w="0" w:type="auto"/>
        <w:tblLook w:val="04A0"/>
      </w:tblPr>
      <w:tblGrid>
        <w:gridCol w:w="466"/>
        <w:gridCol w:w="1433"/>
        <w:gridCol w:w="1402"/>
        <w:gridCol w:w="1688"/>
      </w:tblGrid>
      <w:tr w:rsidR="001A3C75" w:rsidRPr="00042546" w:rsidTr="00F81BAD">
        <w:trPr>
          <w:cnfStyle w:val="100000000000"/>
        </w:trPr>
        <w:tc>
          <w:tcPr>
            <w:cnfStyle w:val="0010000001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4"/>
              </w:rPr>
            </w:pP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III</w:t>
            </w:r>
          </w:p>
        </w:tc>
      </w:tr>
      <w:tr w:rsidR="001A3C75" w:rsidRPr="00042546" w:rsidTr="00F81BAD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A)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Medreselerin kapatılması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Halifeliğin kaldırılması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Yeni Türk Harflerinin kabul edilmesi</w:t>
            </w:r>
          </w:p>
        </w:tc>
      </w:tr>
      <w:tr w:rsidR="001A3C75" w:rsidRPr="00042546" w:rsidTr="00F81BAD"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B)</w:t>
            </w: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1921 Anayasası’nın kabul edilmesi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Saltanatın kaldırılması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Millet Mekteplerinin açılması</w:t>
            </w:r>
          </w:p>
        </w:tc>
      </w:tr>
      <w:tr w:rsidR="001A3C75" w:rsidRPr="00042546" w:rsidTr="00F81BAD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C)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TBMM’nin açılması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ind w:left="227" w:hanging="227"/>
              <w:jc w:val="both"/>
              <w:cnfStyle w:val="000000100000"/>
              <w:rPr>
                <w:b/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Soyadı Kanunu’nun çıkarılması</w:t>
            </w:r>
          </w:p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</w:p>
        </w:tc>
      </w:tr>
      <w:tr w:rsidR="001A3C75" w:rsidRPr="00042546" w:rsidTr="00F81BAD"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D)</w:t>
            </w: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Medeni Kanun’un çıkarılması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 xml:space="preserve">Halk Evlerinin açılması </w:t>
            </w:r>
          </w:p>
        </w:tc>
      </w:tr>
    </w:tbl>
    <w:p w:rsidR="001A3C75" w:rsidRDefault="001A3C75" w:rsidP="001A3C75">
      <w:pPr>
        <w:ind w:left="-142"/>
        <w:rPr>
          <w:rFonts w:ascii="Comic Sans MS" w:hAnsi="Comic Sans MS"/>
          <w:b/>
          <w:sz w:val="6"/>
          <w:szCs w:val="6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0664C4" w:rsidRDefault="000664C4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2420E7" w:rsidRDefault="002420E7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16)</w:t>
      </w:r>
      <w:r w:rsidRPr="0078138B">
        <w:rPr>
          <w:rFonts w:ascii="Segoe UI" w:hAnsi="Segoe UI" w:cs="Segoe UI"/>
          <w:sz w:val="20"/>
          <w:szCs w:val="20"/>
        </w:rPr>
        <w:t xml:space="preserve"> Türk milletinin bugün ve gelecekte tam bağımsızlığa, egemenliğe, huzur ve refaha sahip olması, aklın ve </w:t>
      </w:r>
      <w:r>
        <w:rPr>
          <w:rFonts w:ascii="Segoe UI" w:hAnsi="Segoe UI" w:cs="Segoe UI"/>
          <w:sz w:val="20"/>
          <w:szCs w:val="20"/>
        </w:rPr>
        <w:t>bilimin rehberliğinde çağdaş uy</w:t>
      </w:r>
      <w:r w:rsidRPr="0078138B">
        <w:rPr>
          <w:rFonts w:ascii="Segoe UI" w:hAnsi="Segoe UI" w:cs="Segoe UI"/>
          <w:sz w:val="20"/>
          <w:szCs w:val="20"/>
        </w:rPr>
        <w:t>garlıklar düzeyine çıkılması amacıyla temel esasları Atatürk tarafından belirlenen ilkelere Atatürkçülük denir.</w:t>
      </w:r>
    </w:p>
    <w:p w:rsidR="000664C4" w:rsidRPr="001E6F82" w:rsidRDefault="000664C4" w:rsidP="000664C4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E6F82">
        <w:rPr>
          <w:rFonts w:ascii="Segoe UI" w:hAnsi="Segoe UI" w:cs="Segoe UI"/>
          <w:b/>
          <w:sz w:val="20"/>
          <w:szCs w:val="20"/>
        </w:rPr>
        <w:t xml:space="preserve">Buna göre aşağıdakilerden hangisi Atatürkçülük ile </w:t>
      </w:r>
      <w:r w:rsidRPr="001E6F82">
        <w:rPr>
          <w:rFonts w:ascii="Segoe UI" w:hAnsi="Segoe UI" w:cs="Segoe UI"/>
          <w:b/>
          <w:sz w:val="20"/>
          <w:szCs w:val="20"/>
          <w:u w:val="single"/>
        </w:rPr>
        <w:t>bağdaşmaz?</w:t>
      </w: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 w:rsidRPr="003E42B7">
        <w:rPr>
          <w:rFonts w:ascii="Segoe UI" w:hAnsi="Segoe UI" w:cs="Segoe UI"/>
          <w:b/>
          <w:sz w:val="20"/>
          <w:szCs w:val="20"/>
        </w:rPr>
        <w:t>A</w:t>
      </w:r>
      <w:r w:rsidRPr="0078138B">
        <w:rPr>
          <w:rFonts w:ascii="Segoe UI" w:hAnsi="Segoe UI" w:cs="Segoe UI"/>
          <w:sz w:val="20"/>
          <w:szCs w:val="20"/>
        </w:rPr>
        <w:t xml:space="preserve">) Demokratik idare sistemi                                                                     </w:t>
      </w:r>
      <w:r w:rsidRPr="003E42B7">
        <w:rPr>
          <w:rFonts w:ascii="Segoe UI" w:hAnsi="Segoe UI" w:cs="Segoe UI"/>
          <w:b/>
          <w:sz w:val="20"/>
          <w:szCs w:val="20"/>
        </w:rPr>
        <w:t>B)</w:t>
      </w:r>
      <w:r w:rsidRPr="0078138B">
        <w:rPr>
          <w:rFonts w:ascii="Segoe UI" w:hAnsi="Segoe UI" w:cs="Segoe UI"/>
          <w:sz w:val="20"/>
          <w:szCs w:val="20"/>
        </w:rPr>
        <w:t xml:space="preserve"> İleri uygarlıkların bilim ve teknolojisinin alınması                       </w:t>
      </w:r>
      <w:r w:rsidRPr="003E42B7">
        <w:rPr>
          <w:rFonts w:ascii="Segoe UI" w:hAnsi="Segoe UI" w:cs="Segoe UI"/>
          <w:b/>
          <w:sz w:val="20"/>
          <w:szCs w:val="20"/>
        </w:rPr>
        <w:t>C)</w:t>
      </w:r>
      <w:r w:rsidRPr="0078138B">
        <w:rPr>
          <w:rFonts w:ascii="Segoe UI" w:hAnsi="Segoe UI" w:cs="Segoe UI"/>
          <w:sz w:val="20"/>
          <w:szCs w:val="20"/>
        </w:rPr>
        <w:t xml:space="preserve"> Kişisel egemenlik hakkının tanınması</w:t>
      </w: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 w:rsidRPr="003E42B7">
        <w:rPr>
          <w:rFonts w:ascii="Segoe UI" w:hAnsi="Segoe UI" w:cs="Segoe UI"/>
          <w:b/>
          <w:sz w:val="20"/>
          <w:szCs w:val="20"/>
        </w:rPr>
        <w:t>D)</w:t>
      </w:r>
      <w:r w:rsidRPr="0078138B">
        <w:rPr>
          <w:rFonts w:ascii="Segoe UI" w:hAnsi="Segoe UI" w:cs="Segoe UI"/>
          <w:sz w:val="20"/>
          <w:szCs w:val="20"/>
        </w:rPr>
        <w:t xml:space="preserve"> Milli birlik ve beraberlik için çalışılması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1A3C75">
      <w:pPr>
        <w:rPr>
          <w:rFonts w:ascii="Times New Roman" w:hAnsi="Times New Roman"/>
          <w:sz w:val="21"/>
          <w:szCs w:val="21"/>
        </w:rPr>
      </w:pPr>
    </w:p>
    <w:p w:rsidR="001A3C75" w:rsidRDefault="00526F1B" w:rsidP="001A3C75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 w:rsidRPr="00526F1B">
        <w:rPr>
          <w:sz w:val="20"/>
          <w:lang w:eastAsia="tr-TR"/>
        </w:rPr>
        <w:drawing>
          <wp:inline distT="0" distB="0" distL="0" distR="0">
            <wp:extent cx="1323975" cy="781050"/>
            <wp:effectExtent l="19050" t="0" r="9525" b="0"/>
            <wp:docPr id="3" name="Resim 3" descr="C:\Users\asus-pc\Desktop\7778863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-pc\Desktop\777886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97" cy="78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F1B">
        <w:rPr>
          <w:sz w:val="20"/>
          <w:lang w:eastAsia="tr-TR"/>
        </w:rPr>
        <w:drawing>
          <wp:inline distT="0" distB="0" distL="0" distR="0">
            <wp:extent cx="1457325" cy="781050"/>
            <wp:effectExtent l="0" t="0" r="9525" b="0"/>
            <wp:docPr id="13" name="Resim 13" descr="C:\Users\asus-pc\Desktop\Kadinlara-Secme-ve-secilme-Hakki-Taninmasinin-80Yildonumu-sl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-pc\Desktop\Kadinlara-Secme-ve-secilme-Hakki-Taninmasinin-80Yildonumu-slider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732" cy="7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17)   </w:t>
      </w:r>
      <w:r w:rsidR="009602B7"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Türk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kadınına;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- 1930 yılında B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elediye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- 1933 yılında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uhtarlık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- 1934 yılında 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illetvekili seçme ve seçilme hakkı verilmiştir.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Bu uygulamanın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u w:val="single"/>
          <w:lang w:eastAsia="tr-TR"/>
        </w:rPr>
        <w:t>temel amacı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 aşağıdakilerden hangisidir?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A)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Kadının devlet yönetimine katılmasını sağlama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B)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Türk a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ile yapısında değişiklik yapma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C)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Kadınların eğitim seviyesini 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yükseltme</w:t>
      </w:r>
    </w:p>
    <w:p w:rsidR="0057118C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D)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Çok part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ili siyasal hayata geçme isteği</w:t>
      </w:r>
    </w:p>
    <w:p w:rsidR="00DE2CC8" w:rsidRDefault="00DE2CC8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7118C" w:rsidRDefault="0057118C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26F1B" w:rsidRDefault="00526F1B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</w:p>
    <w:p w:rsidR="00CE0276" w:rsidRPr="00CE0276" w:rsidRDefault="00DE2CC8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  <w:r w:rsidRPr="00DA3B90">
        <w:rPr>
          <w:rFonts w:ascii="Tahoma" w:hAnsi="Tahoma" w:cs="Tahoma"/>
          <w:b/>
          <w:noProof w:val="0"/>
          <w:spacing w:val="-12"/>
          <w:sz w:val="20"/>
          <w:lang w:eastAsia="tr-TR"/>
        </w:rPr>
        <w:lastRenderedPageBreak/>
        <w:t>18)</w:t>
      </w:r>
    </w:p>
    <w:p w:rsidR="00CE0276" w:rsidRPr="00CE0276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12700</wp:posOffset>
            </wp:positionV>
            <wp:extent cx="2971800" cy="1736725"/>
            <wp:effectExtent l="19050" t="0" r="0" b="0"/>
            <wp:wrapNone/>
            <wp:docPr id="129028" name="Resim 129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  <w:r w:rsidRPr="00CE0276"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  <w:t>Yukarıdaki öğrenciler Atatürk'ün yaptığı inkılâplardan hangisinin sonuçlarından söz etmektedir?</w:t>
      </w:r>
    </w:p>
    <w:p w:rsidR="0057118C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A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Türk Medeni Kanunu    </w:t>
      </w:r>
    </w:p>
    <w:p w:rsidR="00CE0276" w:rsidRPr="00CE0276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B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Harf İnkılâbı</w:t>
      </w:r>
    </w:p>
    <w:p w:rsidR="0057118C" w:rsidRDefault="00DA3B90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C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Soyadı Kanunu   </w:t>
      </w:r>
    </w:p>
    <w:p w:rsidR="001A3C75" w:rsidRDefault="00DA3B90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D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Türk Dil Kurumunun kurulması</w:t>
      </w:r>
    </w:p>
    <w:p w:rsidR="001A3C75" w:rsidRDefault="001A3C75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2420E7" w:rsidRDefault="002420E7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2420E7" w:rsidRDefault="002420E7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17C39" w:rsidRPr="00517C39" w:rsidRDefault="00B36067" w:rsidP="001A3C75">
      <w:pPr>
        <w:autoSpaceDE w:val="0"/>
        <w:autoSpaceDN w:val="0"/>
        <w:adjustRightInd w:val="0"/>
        <w:rPr>
          <w:rFonts w:ascii="Tahoma" w:hAnsi="Tahoma" w:cs="Tahoma"/>
          <w:b/>
          <w:noProof w:val="0"/>
          <w:color w:val="000000"/>
          <w:sz w:val="20"/>
          <w:lang w:eastAsia="tr-TR"/>
        </w:rPr>
      </w:pPr>
      <w:r w:rsidRPr="00B36067">
        <w:rPr>
          <w:rFonts w:ascii="Comic Sans MS" w:hAnsi="Comic Sans MS"/>
          <w:b/>
          <w:sz w:val="18"/>
          <w:szCs w:val="18"/>
          <w:lang w:eastAsia="tr-TR"/>
        </w:rPr>
        <w:pict>
          <v:group id="Grup 129042" o:spid="_x0000_s1036" style="position:absolute;margin-left:-7.6pt;margin-top:14.9pt;width:266.25pt;height:101.25pt;z-index:251698176" coordorigin="567,10287" coordsize="5325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3VbQQAAK4SAAAOAAAAZHJzL2Uyb0RvYy54bWzsWNtu4zYQfS/QfyD4ntiSJUc24ixS31Bg&#10;t7vobtFnWqIurUSqJB07LfrvOzOUbMdp0O0uGvSSF5sUyeHMmTkzI12/2jc1u5PGVlrNeHA55Eyq&#10;VGeVKmb8hw+ri4Qz64TKRK2VnPF7afmrm6+/ut61UxnqUteZNAyEKDvdtTNeOtdOBwOblrIR9lK3&#10;UsFirk0jHExNMciM2IH0ph6Ew+F4sNMma41OpbXwdOEX+Q3Jz3OZurd5bqVj9YyDbo5+Df1u8Hdw&#10;cy2mhRFtWaWdGuIztGhEpeDSg6iFcIJtTfVIVFOlRludu8tUNwOd51UqyQawJhieWbM2etuSLcV0&#10;V7QHmADaM5w+W2z63d07w6oMfBdOhlHImRIN+Gltti3rHgFGu7aYwta1ad+374w3FIavdfqzheXB&#10;+TrOC7+ZbXZvdAYixdZpwmifmwZFgPVsT664P7hC7h1L4eFolASjq5izFNaCMIkTmJCz0hI8iufi&#10;8RVnuDoMk6t+bdmdj0dhdzgcwgh1FFN/MSnbKYeWQeDZI7b2y7B9X4pWksssAnaK7ajH9haAoH0s&#10;CFAzVAH29shaDytTel4KVchbY/SulCID1Wg/GHByACcWnPKnOB/xiuIOyx7tcNyjFSQxYXlAS0xb&#10;Y91a6obhYMYhJlX2PRCLfCnuXltH8ZB1kSOynzjLmxpodCdqFozH4CePf7cZZPcyO8pkq6qumdHu&#10;x8qVBA0GBC3aXr5lrQYE/GNris28NgxumPHFN8t4FfjtomkEhYmrlPPLkCaGHdErdbfudoASnRAK&#10;jcL62/wlAR55+iZvDR4BKUWvYV0pBv4CJyUTf57ZVNQSudUBAImGTMW7asV2Mz6JAXmcWl1Xh7UH&#10;5pEsMgB1Pt1GriBrMTyWKvOWi6r2Y9hfK2KnDxEfam6/2XvGk1CMn43O7iGCwAEIMOZzGJTa/MrZ&#10;DnLjjNtftsJIzupvFfhgEkQRJlOaRPFVCBNzurI5XREqBVEz7jjAg8O58wl425qqKOEm7zulkRh5&#10;5RDeo1bdBDj6nGSN/oCs4TOSdRQmkIspu0XxGC8W0yNbAwCcEmPi18DRfVLtmfXC1j4vYDghTbu/&#10;Lp/8+9h6qBVfwtb/HlOhzPuW5aSsjk6YOle+YUn3qmtYDpWVKs2H+xaakweF1R/55MIaJOH4vBM5&#10;cnUCdR+52mfwJ4hqnRGYDedaKSiu2vikSCXTR3DPbEwFSmPFpKzwfHWEMlBHH7SP+tvfJsPJMlkm&#10;0UUUjpcX0XCxuLhdzaOL8Sq4ihejxXy+CH7HEhdE07LKMqmo2PuWHx5+Wr/Vdf2+Sz502wcYBg+l&#10;E9VBxf6flKaagp2SryOeRQgtOvqZywvEy6OgjZ47aB+1z33Q9tVlTIXn6eLyj41Z5ojUzlTQkNXQ&#10;t0Cn1cgM+hcJb6k48pTC7uglqi//0tsjJU3gM7Lm7A0HAupRVNObRrf370/FURy+RPX/Iqoha9NH&#10;Ed/V+Q84+NXldE65/fiZ6eYjAAAA//8DAFBLAwQUAAYACAAAACEAwlOX4uEAAAAKAQAADwAAAGRy&#10;cy9kb3ducmV2LnhtbEyPTWuDQBCG74X+h2UKvSXrKvbDuoYQ2p5CIUmh9LbRiUrcWXE3av59p6f2&#10;ODMP7zxvvpptJ0YcfOtIg1pGIJBKV7VUa/g8vC2eQPhgqDKdI9RwRQ+r4vYmN1nlJtrhuA+14BDy&#10;mdHQhNBnUvqyQWv80vVIfDu5wZrA41DLajATh9tOxlH0IK1piT80psdNg+V5f7Ea3iczrRP1Om7P&#10;p831+5B+fG0Van1/N69fQAScwx8Mv/qsDgU7Hd2FKi86DQuVxoxqiJ+5AgOpekxAHHmRxAnIIpf/&#10;KxQ/AAAA//8DAFBLAQItABQABgAIAAAAIQC2gziS/gAAAOEBAAATAAAAAAAAAAAAAAAAAAAAAABb&#10;Q29udGVudF9UeXBlc10ueG1sUEsBAi0AFAAGAAgAAAAhADj9If/WAAAAlAEAAAsAAAAAAAAAAAAA&#10;AAAALwEAAF9yZWxzLy5yZWxzUEsBAi0AFAAGAAgAAAAhAB+pXdVtBAAArhIAAA4AAAAAAAAAAAAA&#10;AAAALgIAAGRycy9lMm9Eb2MueG1sUEsBAi0AFAAGAAgAAAAhAMJTl+LhAAAACgEAAA8AAAAAAAAA&#10;AAAAAAAAxwYAAGRycy9kb3ducmV2LnhtbFBLBQYAAAAABAAEAPMAAADVBwAAAAA=&#10;">
            <v:roundrect id="AutoShape 11" o:spid="_x0000_s1037" style="position:absolute;left:567;top:10455;width:2625;height:18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dhsUA&#10;AADfAAAADwAAAGRycy9kb3ducmV2LnhtbERPy2oCMRTdC/2HcAvdFM3otD6mRqmlgotufOH2MrlO&#10;Bic300nU8e9NoeDycN7TeWsrcaHGl44V9HsJCOLc6ZILBbvtsjsG4QOyxsoxKbiRh/nsqTPFTLsr&#10;r+myCYWIIewzVGBCqDMpfW7Iou+5mjhyR9dYDBE2hdQNXmO4reQgSYbSYsmxwWBNX4by0+ZsFfzc&#10;Rt/+8P5bn/LhPk0Xfd6+moNSL8/t5weIQG14iP/dKx3nDybJWwp/fyI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R2GxQAAAN8AAAAPAAAAAAAAAAAAAAAAAJgCAABkcnMv&#10;ZG93bnJldi54bWxQSwUGAAAAAAQABAD1AAAAigMAAAAA&#10;" fillcolor="#f8fafc">
              <v:fill color2="#dbe5f1" angle="135" focus="100%" type="gradient"/>
              <v:textbox>
                <w:txbxContent>
                  <w:p w:rsidR="001A3C75" w:rsidRPr="007E0388" w:rsidRDefault="001A3C75" w:rsidP="001A3C7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Türk  dilinin</w:t>
                    </w:r>
                    <w:r w:rsidR="00094FAE">
                      <w:rPr>
                        <w:rFonts w:ascii="Comic Sans MS" w:hAnsi="Comic Sans MS"/>
                      </w:rPr>
                      <w:t xml:space="preserve"> yapısını,özelliklerini,geçmişi</w:t>
                    </w:r>
                    <w:r>
                      <w:rPr>
                        <w:rFonts w:ascii="Comic Sans MS" w:hAnsi="Comic Sans MS"/>
                      </w:rPr>
                      <w:t>,</w:t>
                    </w:r>
                    <w:r w:rsidR="00094FAE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güzelliklerini,zenginliklerini öğrenmek için M.Kemal tarafından açılmış kurumdur</w:t>
                    </w:r>
                  </w:p>
                </w:txbxContent>
              </v:textbox>
            </v:roundrect>
            <v:roundrect id="AutoShape 12" o:spid="_x0000_s1038" style="position:absolute;left:3282;top:10456;width:2610;height:18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ArcUA&#10;AADfAAAADwAAAGRycy9kb3ducmV2LnhtbERPW2vCMBR+F/wP4Qi+aWoVcdUoYyCIg4mXwfZ2bI5t&#10;tTkpTVa7f28GAx8/vvti1ZpSNFS7wrKC0TACQZxaXXCm4HRcD2YgnEfWWFomBb/kYLXsdhaYaHvn&#10;PTUHn4kQwi5BBbn3VSKlS3My6Ia2Ig7cxdYGfYB1JnWN9xBuShlH0VQaLDg05FjRW07p7fBjFOxm&#10;79vP0bWRX9fx0Z/j9ffHbl8p1e+1r3MQnlr/FP+7NzrMj1+iyQT+/gQA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MCtxQAAAN8AAAAPAAAAAAAAAAAAAAAAAJgCAABkcnMv&#10;ZG93bnJldi54bWxQSwUGAAAAAAQABAD1AAAAigMAAAAA&#10;" fillcolor="#f8fafc">
              <v:fill color2="#dbe5f1" angle="135" focus="100%" type="gradient"/>
              <v:textbox inset=",0">
                <w:txbxContent>
                  <w:p w:rsidR="001A3C75" w:rsidRPr="00B95122" w:rsidRDefault="001A3C75" w:rsidP="001A3C75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Atalarımızı, tarihimizi, geçmişte yaptığımız savaşları, barışları, antlaşmaları ve ecdadımızın yaşadığı olayları öğrenmek için </w:t>
                    </w:r>
                    <w:proofErr w:type="spellStart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M.Kemal</w:t>
                    </w:r>
                    <w:proofErr w:type="spell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tarafından açılmış kurumdur</w:t>
                    </w:r>
                  </w:p>
                </w:txbxContent>
              </v:textbox>
            </v:roundrect>
            <v:shape id="AutoShape 13" o:spid="_x0000_s1039" type="#_x0000_t32" style="position:absolute;left:1826;top:10287;width:2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mpZsUAAADfAAAADwAAAGRycy9kb3ducmV2LnhtbERPTWsCMRC9C/0PYQq9iGaVWtrVKNuC&#10;UAsetPY+bsZNcDPZbqKu/74RhB4f73u26FwtztQG61nBaJiBIC69tlwp2H0vB68gQkTWWHsmBVcK&#10;sJg/9GaYa3/hDZ23sRIphEOOCkyMTS5lKA05DEPfECfu4FuHMcG2krrFSwp3tRxn2Yt0aDk1GGzo&#10;w1B53J6cgvVq9F7sjV19bX7terIs6lPV/1Hq6bErpiAidfFffHd/6jR//JY9T+D2Jw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mpZsUAAADfAAAADwAAAAAAAAAA&#10;AAAAAAChAgAAZHJzL2Rvd25yZXYueG1sUEsFBgAAAAAEAAQA+QAAAJMDAAAAAA==&#10;"/>
            <v:shape id="AutoShape 14" o:spid="_x0000_s1040" type="#_x0000_t32" style="position:absolute;left:1827;top:10287;width:0;height:1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7MMQAAADfAAAADwAAAGRycy9kb3ducmV2LnhtbERPXWvCMBR9H+w/hCv4NlNlyNoZRQbK&#10;UHyYjrK9XZprW2xuShK1+uuNIPh4ON+TWWcacSLna8sKhoMEBHFhdc2lgt/d4u0DhA/IGhvLpOBC&#10;HmbT15cJZtqe+YdO21CKGMI+QwVVCG0mpS8qMugHtiWO3N46gyFCV0rt8BzDTSNHSTKWBmuODRW2&#10;9FVRcdgejYK/dXrML/mGVvkwXf2jM/66WyrV73XzTxCBuvAUP9zfOs4fpcn7GO5/Ig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ArswxAAAAN8AAAAPAAAAAAAAAAAA&#10;AAAAAKECAABkcnMvZG93bnJldi54bWxQSwUGAAAAAAQABAD5AAAAkgMAAAAA&#10;">
              <v:stroke endarrow="block"/>
            </v:shape>
            <v:shape id="AutoShape 15" o:spid="_x0000_s1041" type="#_x0000_t32" style="position:absolute;left:4527;top:10287;width:0;height:1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4eq8UAAADfAAAADwAAAGRycy9kb3ducmV2LnhtbERPW2vCMBR+H/gfwhn4NlNFnK1GkcFE&#10;HHvwQtneDs2xLWtOShK1+uuXwcDHj+8+X3amERdyvrasYDhIQBAXVtdcKjge3l+mIHxA1thYJgU3&#10;8rBc9J7mmGl75R1d9qEUMYR9hgqqENpMSl9UZNAPbEscuZN1BkOErpTa4TWGm0aOkmQiDdYcGyps&#10;6a2i4md/Ngq+PtJzfss/aZsP0+03OuPvh7VS/eduNQMRqAsP8b97o+P8UZqMX+HvTwQ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04eq8UAAADfAAAADwAAAAAAAAAA&#10;AAAAAAChAgAAZHJzL2Rvd25yZXYueG1sUEsFBgAAAAAEAAQA+QAAAJMDAAAAAA==&#10;">
              <v:stroke endarrow="block"/>
            </v:shape>
          </v:group>
        </w:pict>
      </w:r>
      <w:r w:rsidR="00517C39" w:rsidRPr="00517C39">
        <w:rPr>
          <w:rFonts w:ascii="Tahoma" w:hAnsi="Tahoma" w:cs="Tahoma"/>
          <w:b/>
          <w:noProof w:val="0"/>
          <w:color w:val="000000"/>
          <w:sz w:val="20"/>
          <w:lang w:eastAsia="tr-TR"/>
        </w:rPr>
        <w:t>19)</w:t>
      </w: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rPr>
          <w:rFonts w:ascii="Comic Sans MS" w:hAnsi="Comic Sans MS" w:cs="Arial"/>
          <w:sz w:val="18"/>
        </w:rPr>
      </w:pPr>
    </w:p>
    <w:p w:rsidR="006D2646" w:rsidRPr="0057118C" w:rsidRDefault="001A3C75" w:rsidP="001A3C75">
      <w:pPr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>Yukarıdaki diyagramda verilen bilgilere göre aşağıdaki verilen eşleştirmelerden hangisi doğrudur?</w:t>
      </w:r>
    </w:p>
    <w:tbl>
      <w:tblPr>
        <w:tblStyle w:val="TabloKlavuzu"/>
        <w:tblpPr w:leftFromText="141" w:rightFromText="141" w:vertAnchor="text" w:tblpY="1"/>
        <w:tblW w:w="4764" w:type="dxa"/>
        <w:tblLook w:val="04A0"/>
      </w:tblPr>
      <w:tblGrid>
        <w:gridCol w:w="521"/>
        <w:gridCol w:w="2154"/>
        <w:gridCol w:w="2089"/>
      </w:tblGrid>
      <w:tr w:rsidR="006D2646" w:rsidRPr="006D2646" w:rsidTr="002420E7">
        <w:tc>
          <w:tcPr>
            <w:tcW w:w="521" w:type="dxa"/>
          </w:tcPr>
          <w:p w:rsidR="006D2646" w:rsidRPr="006D2646" w:rsidRDefault="006D2646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</w:p>
        </w:tc>
        <w:tc>
          <w:tcPr>
            <w:tcW w:w="2154" w:type="dxa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</w:t>
            </w:r>
          </w:p>
        </w:tc>
        <w:tc>
          <w:tcPr>
            <w:tcW w:w="2089" w:type="dxa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</w:t>
            </w:r>
          </w:p>
        </w:tc>
      </w:tr>
      <w:tr w:rsidR="006D2646" w:rsidRPr="006D2646" w:rsidTr="002420E7">
        <w:trPr>
          <w:trHeight w:val="618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</w:t>
            </w:r>
          </w:p>
        </w:tc>
        <w:tc>
          <w:tcPr>
            <w:tcW w:w="2154" w:type="dxa"/>
            <w:vAlign w:val="center"/>
          </w:tcPr>
          <w:p w:rsidR="006D2646" w:rsidRPr="006D2646" w:rsidRDefault="000C679A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</w:rPr>
              <w:t>Millet M</w:t>
            </w:r>
            <w:r w:rsidR="007E1987" w:rsidRPr="001A3C75">
              <w:rPr>
                <w:rFonts w:ascii="Arial" w:hAnsi="Arial" w:cs="Arial"/>
                <w:sz w:val="20"/>
              </w:rPr>
              <w:t>ekteplerinin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</w:rPr>
              <w:t>T</w:t>
            </w:r>
            <w:r w:rsidR="000C679A">
              <w:rPr>
                <w:rFonts w:ascii="Arial" w:hAnsi="Arial" w:cs="Arial"/>
                <w:sz w:val="20"/>
              </w:rPr>
              <w:t>ürk Tarih K</w:t>
            </w:r>
            <w:r w:rsidRPr="001A3C75">
              <w:rPr>
                <w:rFonts w:ascii="Arial" w:hAnsi="Arial" w:cs="Arial"/>
                <w:sz w:val="20"/>
              </w:rPr>
              <w:t>urumunun açılması</w:t>
            </w:r>
          </w:p>
        </w:tc>
      </w:tr>
      <w:tr w:rsidR="006D2646" w:rsidRPr="006D2646" w:rsidTr="002420E7"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T</w:t>
            </w:r>
            <w:r w:rsidR="000C679A">
              <w:rPr>
                <w:rFonts w:ascii="Arial" w:hAnsi="Arial" w:cs="Arial"/>
                <w:sz w:val="20"/>
                <w:lang w:eastAsia="tr-TR"/>
              </w:rPr>
              <w:t>ürk Dil K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urumunun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T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ürk tarih kurumunun açılma</w:t>
            </w:r>
            <w:r>
              <w:rPr>
                <w:rFonts w:ascii="Arial" w:hAnsi="Arial" w:cs="Arial"/>
                <w:sz w:val="20"/>
                <w:lang w:eastAsia="tr-TR"/>
              </w:rPr>
              <w:t>s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ı</w:t>
            </w:r>
          </w:p>
        </w:tc>
      </w:tr>
      <w:tr w:rsidR="006D2646" w:rsidRPr="006D2646" w:rsidTr="002420E7">
        <w:trPr>
          <w:trHeight w:val="561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III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pStyle w:val="AralkYok"/>
              <w:rPr>
                <w:rFonts w:ascii="Times New Roman" w:hAnsi="Times New Roman"/>
                <w:u w:color="3366FF"/>
                <w:lang w:eastAsia="tr-TR"/>
              </w:rPr>
            </w:pPr>
            <w:r w:rsidRPr="001A3C75">
              <w:rPr>
                <w:lang w:eastAsia="tr-TR"/>
              </w:rPr>
              <w:t>Yeni Türk harflerinin kabulü</w:t>
            </w:r>
          </w:p>
        </w:tc>
        <w:tc>
          <w:tcPr>
            <w:tcW w:w="2089" w:type="dxa"/>
            <w:vAlign w:val="center"/>
          </w:tcPr>
          <w:p w:rsidR="006D2646" w:rsidRPr="000C679A" w:rsidRDefault="000C679A" w:rsidP="002420E7">
            <w:pPr>
              <w:spacing w:line="360" w:lineRule="auto"/>
              <w:rPr>
                <w:rFonts w:ascii="Arial" w:hAnsi="Arial" w:cs="Arial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 xml:space="preserve">         Türk T</w:t>
            </w:r>
            <w:r w:rsidR="007E1987">
              <w:rPr>
                <w:rFonts w:ascii="Arial" w:hAnsi="Arial" w:cs="Arial"/>
                <w:sz w:val="20"/>
                <w:lang w:eastAsia="tr-TR"/>
              </w:rPr>
              <w:t xml:space="preserve">arih </w:t>
            </w:r>
            <w:r>
              <w:rPr>
                <w:rFonts w:ascii="Arial" w:hAnsi="Arial" w:cs="Arial"/>
                <w:sz w:val="20"/>
                <w:lang w:eastAsia="tr-TR"/>
              </w:rPr>
              <w:t>K</w:t>
            </w:r>
            <w:r w:rsidR="007E1987" w:rsidRPr="001A3C75">
              <w:rPr>
                <w:rFonts w:ascii="Arial" w:hAnsi="Arial" w:cs="Arial"/>
                <w:sz w:val="20"/>
                <w:lang w:eastAsia="tr-TR"/>
              </w:rPr>
              <w:t>urumunun açılması</w:t>
            </w:r>
          </w:p>
        </w:tc>
      </w:tr>
      <w:tr w:rsidR="006D2646" w:rsidRPr="006D2646" w:rsidTr="002420E7">
        <w:trPr>
          <w:trHeight w:val="570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IV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1A3C75">
              <w:rPr>
                <w:rFonts w:ascii="Arial" w:hAnsi="Arial" w:cs="Arial"/>
                <w:sz w:val="20"/>
                <w:lang w:eastAsia="tr-TR"/>
              </w:rPr>
              <w:t>Halkevlerinin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Yeni T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ürk harflerinin kabulü</w:t>
            </w:r>
          </w:p>
        </w:tc>
      </w:tr>
    </w:tbl>
    <w:p w:rsidR="001A3C75" w:rsidRPr="001A3C75" w:rsidRDefault="001A3C75" w:rsidP="007E1987">
      <w:pPr>
        <w:rPr>
          <w:rFonts w:ascii="Arial" w:hAnsi="Arial" w:cs="Arial"/>
          <w:sz w:val="20"/>
          <w:lang w:eastAsia="tr-TR"/>
        </w:rPr>
      </w:pPr>
    </w:p>
    <w:p w:rsidR="001A3C75" w:rsidRPr="0057118C" w:rsidRDefault="001A3C75" w:rsidP="00CE0276">
      <w:pPr>
        <w:rPr>
          <w:rFonts w:ascii="Arial" w:hAnsi="Arial" w:cs="Arial"/>
          <w:sz w:val="20"/>
        </w:rPr>
      </w:pPr>
    </w:p>
    <w:p w:rsidR="001A3C75" w:rsidRPr="00DA3B90" w:rsidRDefault="00517C39" w:rsidP="001A3C75">
      <w:pPr>
        <w:rPr>
          <w:rFonts w:ascii="Tahoma" w:hAnsi="Tahoma" w:cs="Tahoma"/>
          <w:b/>
          <w:sz w:val="20"/>
        </w:rPr>
      </w:pPr>
      <w:r w:rsidRPr="00DA3B90">
        <w:rPr>
          <w:rFonts w:ascii="Tahoma" w:hAnsi="Tahoma" w:cs="Tahoma"/>
          <w:b/>
          <w:sz w:val="20"/>
        </w:rPr>
        <w:t>20)</w:t>
      </w:r>
    </w:p>
    <w:p w:rsidR="002420E7" w:rsidRPr="002420E7" w:rsidRDefault="002420E7" w:rsidP="002420E7">
      <w:pPr>
        <w:rPr>
          <w:rFonts w:asciiTheme="minorHAnsi" w:hAnsiTheme="minorHAnsi" w:cstheme="minorHAnsi"/>
          <w:noProof w:val="0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 Montrö Boğazlar Sözleşmesi ile boğazlar tamamen Türkiye’ye bırakılmıştır. Buna göre aşağıdakilerden hangisi </w:t>
      </w:r>
      <w:r w:rsidRPr="002420E7">
        <w:rPr>
          <w:rFonts w:asciiTheme="minorHAnsi" w:hAnsiTheme="minorHAnsi" w:cstheme="minorHAnsi"/>
          <w:b/>
          <w:sz w:val="24"/>
          <w:szCs w:val="24"/>
          <w:u w:val="single"/>
        </w:rPr>
        <w:t>söylenemez?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a) Siyasi bir zafer elde edilmiştir.      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>b) Boğazlarda tam egemenlik sağlandı.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c) Sorun hukuki yoldan, barışçı bir şekilde çözüldü.       </w:t>
      </w:r>
    </w:p>
    <w:p w:rsid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>d) Misakı Milliden taviz verildi.</w:t>
      </w:r>
    </w:p>
    <w:p w:rsid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5D2639" w:rsidRDefault="00517C39" w:rsidP="005D2639">
      <w:pPr>
        <w:ind w:left="284" w:hanging="284"/>
        <w:rPr>
          <w:rFonts w:ascii="Arial" w:hAnsi="Arial" w:cs="Arial"/>
          <w:b/>
          <w:sz w:val="20"/>
        </w:rPr>
      </w:pPr>
      <w:bookmarkStart w:id="2" w:name="_GoBack"/>
      <w:bookmarkEnd w:id="2"/>
      <w:r>
        <w:rPr>
          <w:rFonts w:ascii="Arial" w:hAnsi="Arial" w:cs="Arial"/>
          <w:b/>
          <w:sz w:val="20"/>
        </w:rPr>
        <w:t>21)</w:t>
      </w:r>
    </w:p>
    <w:p w:rsidR="00517C39" w:rsidRPr="0057118C" w:rsidRDefault="00B36067" w:rsidP="00517C39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lang w:eastAsia="tr-TR"/>
        </w:rPr>
        <w:pict>
          <v:group id="Grup 129050" o:spid="_x0000_s1042" style="position:absolute;margin-left:-6.45pt;margin-top:8.75pt;width:234pt;height:87.95pt;z-index:251686912" coordorigin="458,8511" coordsize="5020,1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XnsOwgAAAExAAAOAAAAZHJzL2Uyb0RvYy54bWzsW21vpMgR/h4p/6HFx0TeoXlntLMn76w9&#10;F+mSnLIT5TMGZiDHAAHs8SbKf09VdTfTDOBb38UbRcIjecAURdVT1Q9d1e333z2fCvaUNm1elRuD&#10;vzMNlpZxleTlcWP8dX9/Exis7aIyiYqqTDfGl7Q1vvvw29+8P9fr1KqyqkjShoGSsl2f642RdV29&#10;Xq3aOEtPUfuuqtMSLh6q5hR1cNocV0kTnUH7qVhZpumtzlWT1E0Vp20Lf/0kLhofSP/hkMbdnw+H&#10;Nu1YsTHAto5+N/T7AX+vPryP1scmqrM8lmZEv8CKU5SX8NBe1aeoi9hjk49UnfK4qdrq0L2Lq9Oq&#10;OhzyOCUfwBtuXnmza6rHmnw5rs/HuocJoL3C6Rerjf/09GPD8gRiZ4WmCxCV0QnitGseayb/BBid&#10;6+MaRHdN/bn+sRGOwuEPVfxTC5dX19fx/CiE2cP5j1UCKqPHriKMng/NCVWA9+yZQvGlD0X63LEY&#10;/miFPg9MMCeGa5xzL/RcEaw4g4jifY4LuQVXA5dzdelO3u6alrrXdunGVbQWzyVbpW3oGORde4G2&#10;/XXQfs6iOqWItYiXDi1X0N4CDiTHeIB2owkgq4BtBaqsrLZZVB7T26apzlkaJWAa+QkOaDfgSQsx&#10;+VmYOQ+sK7wU2LYbOAJp1xKPUGBF67ppu11anRgebAzIyDL5CwwrimT09EPbUTYkMm+i5O8GO5wK&#10;GERPUcG453k+OgnwS2E4UjrxzrYq8uQ+Lwo6aY4P26JhcOvGuKcfefNArCjZeWN4tksJcqohezsY&#10;vz/tMzkKB9KtrjQwPefWmlJKnoGl0RrBvisTOu6ivBDHYHdR4uWUaAUcJwHAUGKAaNKQ/9ftvWv6&#10;jh3c+L5r3zj2nXnzMbjf3txuAQ//7uP24x3/NwLInXWWJ0la3pHOVjEQd74uDSUXCu7oOag3EK2t&#10;Hru0+ZwlZ5bkGEDbDSHGcAIkaPkm/hgsKo7A3nHXGKypur/lXUYJiqMSdQwR9AL4SAR77RRh7cGr&#10;kW9C4hnSBZBUqFEuY/qKYdA9PzxLMsIHYG4/VMkXyG4wi5gCXjVwkFXNPw12BtreGO0/HqMmNVjx&#10;hxJGSMgdBxzq6MRxfaSBRr/yoF+JyhhUQfYABHS47cS74bFu8mMGT+IEQFnhoD3kGHIyWVglT4A/&#10;viWRwCgWHK0RSajg+gZE4nOXeCS0HEoDiiaRNmAPlIyM7QHuiNW34xF4hxONTCbwsVU81bK6gjSZ&#10;yOsB3RxbzPujlOZimIyGwna7NT8R9OAo3kJf8lFFXkJSwavadeQoa+OoSBPF4jRX6JlPUBrHESmG&#10;3CwtkjKF7oDoXs9gUwRhBXYIUSSCsIEuzdB/HUHY9zZ3xbiJijqLBJsDV4NrIicknxBe8wyi3mzX&#10;1GCrXF+o4XqOYY+pQQzEwZQBCP2N5hiWjXwL43/hhoUbpkj2rbnBWbhhrv6AGf71tEFM9r8RN9ih&#10;AyYs3ACVzcIN/wtuoDbAUlKofoPem4AJ/YgbqEh+S24QNR03oc2DU0Oai151dgJLNn1Up8LDDhUW&#10;GHZA00CtwIgfRaMC9VCrAeaaMMdO1MxfdSh2oEE0KH5/w0LL9ZnJVB+wl4EKuZfh0GBypoSgEOuF&#10;oNAENWNFMCMTMr9biYdxRsCiZRLzHdBir2dnM0JkrAli1EtZ3IPHkfFkHb71dI2eJivMF/Zdy8HM&#10;vrdu57EJ26AS6CWEJovJbtvFgVAJAaK7AGAg+64fxnvgAQvhwc5ku5E26OZdninlnCm5Hv+LPndK&#10;To+B1OdPyfVxAH3C1wlAsPjt47BzwVmI3xX8XMcffJyUGWBvgT1ouyyoe2j3OmbcdayQnSfR3eug&#10;mSybFtIRo+yZUaYjRpkzo09HzJyzrAeMYDVNPmddjxoIvmSdjpyI54x54+Sd8bdPYDQRK9U5Eydy&#10;eEblIItfwpDrQeG+FzogzWB8gxWe69qjlOB6dDj3Q88JXr5BD9NX3aCHzA3CwHJefoAeuZcl9di9&#10;LKkHbza3uB65Hbfm4oZlac9jOz6XqtgZ7cVGqYXdHfU6iTJ4r9Cwj59L+YqBI9Hx2UNMkZCh1YQL&#10;FTiI4ZUFQxRuACUgh1c1cXsgDgmB4uoFNxZ3BuIQXRRXqxxjcXcgDrFCcdWVH4t7A3EIA4qrLtdY&#10;3B+I4wBBebEko5wV3xKmBlYPcDluD8sfuCC3xyBC23WPQXrAb/lKqKMOUSYk4RB7/hQTg2XqCK+d&#10;qqd0X5FUh3ATTZIVqt90kShKXRJJhgRxfMrgKAn1XQudlu3AsAPPXiGKreiX1QqwvlZOOC9ySJmn&#10;vqWZOFUhM18j+7MuSdSnvY+Lqk2FURgwyvA+chh4bV42aFcOVhWQ7nqwBmKiM2oH0ISlTBtcHOi4&#10;t/Aj4zgQO+WwCMKK/ASrhf2Dvn6hB3Or71PKdZRf3Sb17/FDLv0X26RLT1TviZo28tGotOk7yG+1&#10;WnJV2rBDkdffq8UkueztBJbg1sC3iIwv6yhLlbMxoJQg2lmqnNGUBKqOiapJnxUK5HZLlfNiHaEj&#10;hu/AucmjPn2enYnqU2bcubJUOfDSvNSxS5UzXcstVc5sUbRUOUuVI8u1pcrRtsUtVc6yKWywuxSq&#10;HOhbjaqcfi38raocKovFio0VyE5KEIrttpdixvLgHYdLNlaoGmBqA7DaByr3libVuaTdrqIontpb&#10;2vfncHNpv6VIm2jA/tO+n4oyls/FLjXoRLx2Ayp1ClQDZ9BPWHoS2MfsWyLU89E3f+Ky4WVX5/9L&#10;T4J2hsM+e3JH/k8AbuTXz+FY/8+FD/8BAAD//wMAUEsDBBQABgAIAAAAIQDwi49F4QAAAAoBAAAP&#10;AAAAZHJzL2Rvd25yZXYueG1sTI/BTsJAEIbvJr7DZky8wXaBKtRuCSHqiZgIJobb0g5tQ3e26S5t&#10;eXvHkx5n/i//fJOuR9uIHjtfO9KgphEIpNwVNZUavg5vkyUIHwwVpnGEGm7oYZ3d36UmKdxAn9jv&#10;Qym4hHxiNFQhtImUPq/QGj91LRJnZ9dZE3jsSll0ZuBy28hZFD1Ja2riC5VpcVthftlfrYb3wQyb&#10;uXrtd5fz9nY8xB/fO4VaPz6MmxcQAcfwB8OvPqtDxk4nd6XCi0bDRM1WjHLwHINgYBHHCsSJF6v5&#10;AmSWyv8vZD8AAAD//wMAUEsBAi0AFAAGAAgAAAAhALaDOJL+AAAA4QEAABMAAAAAAAAAAAAAAAAA&#10;AAAAAFtDb250ZW50X1R5cGVzXS54bWxQSwECLQAUAAYACAAAACEAOP0h/9YAAACUAQAACwAAAAAA&#10;AAAAAAAAAAAvAQAAX3JlbHMvLnJlbHNQSwECLQAUAAYACAAAACEAz8l57DsIAAABMQAADgAAAAAA&#10;AAAAAAAAAAAuAgAAZHJzL2Uyb0RvYy54bWxQSwECLQAUAAYACAAAACEA8IuPReEAAAAKAQAADwAA&#10;AAAAAAAAAAAAAACVCgAAZHJzL2Rvd25yZXYueG1sUEsFBgAAAAAEAAQA8wAAAKMLAAAAAA==&#10;">
            <v:roundrect id="AutoShape 18" o:spid="_x0000_s1043" style="position:absolute;left:1182;top:8511;width:3584;height:5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JIK8MA&#10;AADfAAAADwAAAGRycy9kb3ducmV2LnhtbERPz2vCMBS+D/Y/hDfYTROLjq0aZRMLuzndDh6fzbMN&#10;Ni+lidrtrzeCsOPH93u26F0jztQF61nDaKhAEJfeWK40/HwXg1cQISIbbDyThl8KsJg/PswwN/7C&#10;GzpvYyVSCIccNdQxtrmUoazJYRj6ljhxB985jAl2lTQdXlK4a2Sm1It0aDk11NjSsqbyuD05Dc66&#10;vw87WZNdren41ahdscex1s9P/fsURKQ+/ovv7k+T5mdvajKC258E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JIK8MAAADfAAAADwAAAAAAAAAAAAAAAACYAgAAZHJzL2Rv&#10;d25yZXYueG1sUEsFBgAAAAAEAAQA9QAAAIgDAAAAAA==&#10;" strokecolor="#8064a2" strokeweight="5pt">
              <v:stroke linestyle="thickThin"/>
              <v:shadow color="#868686"/>
              <v:textbox>
                <w:txbxContent>
                  <w:p w:rsidR="005D2639" w:rsidRPr="00AF1C45" w:rsidRDefault="005D2639" w:rsidP="002420E7">
                    <w:pPr>
                      <w:jc w:val="center"/>
                      <w:rPr>
                        <w:b/>
                        <w:sz w:val="18"/>
                      </w:rPr>
                    </w:pPr>
                    <w:r w:rsidRPr="00AF1C45">
                      <w:rPr>
                        <w:b/>
                        <w:sz w:val="18"/>
                      </w:rPr>
                      <w:t>Atatürk Dönemi Dış Politika Gelişmeleri</w:t>
                    </w:r>
                  </w:p>
                </w:txbxContent>
              </v:textbox>
            </v:roundrect>
            <v:roundrect id="AutoShape 19" o:spid="_x0000_s1044" style="position:absolute;left:715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dtsMA&#10;AADfAAAADwAAAGRycy9kb3ducmV2LnhtbERP3WrCMBS+H/gO4QjeiKYWldkZRRwybzY29QEOzWlT&#10;1pyUJNPu7Y0w2OXH97/e9rYVV/KhcaxgNs1AEJdON1wruJwPk2cQISJrbB2Tgl8KsN0MntZYaHfj&#10;L7qeYi1SCIcCFZgYu0LKUBqyGKauI05c5bzFmKCvpfZ4S+G2lXmWLaXFhlODwY72hsrv049Nve9z&#10;eq0qs7z0fjV7Gxvz+VEbpUbDfvcCIlIf/8V/7qNO8/NVtsjh8ScB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HdtsMAAADfAAAADwAAAAAAAAAAAAAAAACYAgAAZHJzL2Rv&#10;d25yZXYueG1sUEsFBgAAAAAEAAQA9QAAAIgDAAAAAA==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I.</w:t>
                    </w:r>
                    <w:r w:rsidRPr="002A28DC">
                      <w:rPr>
                        <w:sz w:val="18"/>
                        <w:szCs w:val="18"/>
                      </w:rPr>
                      <w:t xml:space="preserve">Musul </w:t>
                    </w:r>
                  </w:p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sz w:val="18"/>
                        <w:szCs w:val="18"/>
                      </w:rPr>
                      <w:t>Sorunu</w:t>
                    </w:r>
                  </w:p>
                </w:txbxContent>
              </v:textbox>
            </v:roundrect>
            <v:roundrect id="AutoShape 20" o:spid="_x0000_s1045" style="position:absolute;left:2320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14LcMA&#10;AADfAAAADwAAAGRycy9kb3ducmV2LnhtbERP3WrCMBS+H/gO4Qi7GZqqU2ZnFJmIu1E29QEOzWlT&#10;bE5KErV7+0UY7PLj+1+sOtuIG/lQO1YwGmYgiAuna64UnE/bwRuIEJE1No5JwQ8FWC17TwvMtbvz&#10;N92OsRIphEOOCkyMbS5lKAxZDEPXEieudN5iTNBXUnu8p3DbyHGWzaTFmlODwZY+DBWX49Wm3v0r&#10;bcrSzM6dn492L8Z8HSqj1HO/W7+DiNTFf/Gf+1On+eN5Np3A408C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14LcMAAADfAAAADwAAAAAAAAAAAAAAAACYAgAAZHJzL2Rv&#10;d25yZXYueG1sUEsFBgAAAAAEAAQA9QAAAIgDAAAAAA==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II.</w:t>
                    </w:r>
                    <w:r w:rsidRPr="002A28DC">
                      <w:rPr>
                        <w:sz w:val="18"/>
                        <w:szCs w:val="18"/>
                      </w:rPr>
                      <w:t>Boğazlar Sorunu</w:t>
                    </w:r>
                  </w:p>
                </w:txbxContent>
              </v:textbox>
            </v:roundrect>
            <v:roundrect id="AutoShape 21" o:spid="_x0000_s1046" style="position:absolute;left:3944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TgWcIA&#10;AADfAAAADwAAAGRycy9kb3ducmV2LnhtbERP3WrCMBS+F3yHcAa7kZkqKrMaRRxju1H8e4BDc9qU&#10;NSclidq9/TIQvPz4/pfrzjbiRj7UjhWMhhkI4sLpmisFl/Pn2zuIEJE1No5JwS8FWK/6vSXm2t35&#10;SLdTrEQK4ZCjAhNjm0sZCkMWw9C1xIkrnbcYE/SV1B7vKdw2cpxlM2mx5tRgsKWtoeLndLWpdzeh&#10;j7I0s0vn56OvgTGHfWWUen3pNgsQkbr4FD/c3zrNH8+z6QT+/y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BOBZwgAAAN8AAAAPAAAAAAAAAAAAAAAAAJgCAABkcnMvZG93&#10;bnJldi54bWxQSwUGAAAAAAQABAD1AAAAhwMAAAAA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III.</w:t>
                    </w:r>
                    <w:r w:rsidRPr="002A28DC">
                      <w:rPr>
                        <w:sz w:val="18"/>
                        <w:szCs w:val="18"/>
                      </w:rPr>
                      <w:t>Yabancı Okullar Sorunu</w:t>
                    </w:r>
                  </w:p>
                </w:txbxContent>
              </v:textbox>
            </v:roundrect>
            <v:shape id="AutoShape 22" o:spid="_x0000_s1047" style="position:absolute;left:458;top:8825;width:650;height:383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SMcIA&#10;AADfAAAADwAAAGRycy9kb3ducmV2LnhtbERPTYvCMBC9C/6HMII3TRVatBpFhIXFy2JXxOPQjG2x&#10;mZQk1u6/3ywIe3y87+1+MK3oyfnGsoLFPAFBXFrdcKXg8v0xW4HwAVlja5kU/JCH/W482mKu7YvP&#10;1BehEjGEfY4K6hC6XEpf1mTQz21HHLm7dQZDhK6S2uErhptWLpMkkwYbjg01dnSsqXwUT6Pg+mwy&#10;nfV6lVVpcLfDo7h8nQqlppPhsAERaAj/4rf7U8f5y3WSpvD3JwK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MpIxwgAAAN8AAAAPAAAAAAAAAAAAAAAAAJgCAABkcnMvZG93&#10;bnJldi54bWxQSwUGAAAAAAQABAD1AAAAhwMAAAAA&#10;" adj="0,,0" path="m15429,l9257,7200r3086,l12343,14400,,14400r,7200l18514,21600r,-14400l21600,7200,15429,xe" fillcolor="black" strokecolor="#f2f2f2" strokeweight="3pt">
              <v:stroke joinstyle="miter"/>
              <v:shadow on="t" color="#7f7f7f" opacity=".5" offset="1pt"/>
              <v:formulas/>
              <v:path o:connecttype="custom" o:connectlocs="464,0;279,128;0,319;279,383;557,266;650,128" o:connectangles="270,180,180,90,0,0" textboxrect="0,14381,18510,21600"/>
            </v:shape>
            <v:shape id="AutoShape 23" o:spid="_x0000_s1048" style="position:absolute;left:4828;top:8727;width:650;height:383;rotation:18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/HHsYA&#10;AADeAAAADwAAAGRycy9kb3ducmV2LnhtbESPQUsDMRCF70L/QxihN5utBdG1aZFiQSgI1rJ4HDbT&#10;zdJksmxiuv575yB4m2HevPe+9XYKXhUaUx/ZwHJRgSJuo+25M3D63N89gkoZ2aKPTAZ+KMF2M7tZ&#10;Y23jlT+oHHOnxIRTjQZczkOtdWodBUyLOBDL7RzHgFnWsdN2xKuYB6/vq+pBB+xZEhwOtHPUXo7f&#10;wcDh8FTeT/YL875J3r36ppShMWZ+O708g8o05X/x3/eblfrVaikAgiMz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/HHsYAAADeAAAADwAAAAAAAAAAAAAAAACYAgAAZHJz&#10;L2Rvd25yZXYueG1sUEsFBgAAAAAEAAQA9QAAAIsDAAAAAA==&#10;" adj="0,,0" path="m15429,l9257,7200r3086,l12343,14400,,14400r,7200l18514,21600r,-14400l21600,7200,15429,xe" fillcolor="black" strokecolor="#f2f2f2" strokeweight="3pt">
              <v:stroke joinstyle="miter"/>
              <v:shadow on="t" color="#7f7f7f" opacity=".5" offset="1pt"/>
              <v:formulas/>
              <v:path o:connecttype="custom" o:connectlocs="464,0;279,128;0,319;279,383;557,266;650,128" o:connectangles="270,180,180,90,0,0" textboxrect="0,14381,18510,21600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24" o:spid="_x0000_s1049" type="#_x0000_t67" style="position:absolute;left:2857;top:8955;width:268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GV8QA&#10;AADeAAAADwAAAGRycy9kb3ducmV2LnhtbERPTWvCQBC9F/wPywi91d1YLCV1FRMQeqzWUL0N2WkS&#10;zc6G7FZTf71bKHibx/uc+XKwrThT7xvHGpKJAkFcOtNwpWH3uX56BeEDssHWMWn4JQ/Lxehhjqlx&#10;F97QeRsqEUPYp6ihDqFLpfRlTRb9xHXEkft2vcUQYV9J0+MlhttWTpV6kRYbjg01dpTXVJ62P1ZD&#10;oQ6U5f6jLPZNNpt97Y6bFV+1fhwPqzcQgYZwF/+7302cr56TBP7eiT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PBlfEAAAA3gAAAA8AAAAAAAAAAAAAAAAAmAIAAGRycy9k&#10;b3ducmV2LnhtbFBLBQYAAAAABAAEAPUAAACJAwAAAAA=&#10;" fillcolor="black" strokecolor="#f2f2f2" strokeweight="3pt">
              <v:shadow on="t" color="#7f7f7f" opacity=".5" offset="1pt"/>
            </v:shape>
          </v:group>
        </w:pict>
      </w:r>
    </w:p>
    <w:p w:rsidR="005D2639" w:rsidRPr="0057118C" w:rsidRDefault="005D2639" w:rsidP="005D2639">
      <w:pPr>
        <w:ind w:left="284" w:hanging="284"/>
        <w:rPr>
          <w:rFonts w:ascii="Arial" w:hAnsi="Arial" w:cs="Arial"/>
          <w:b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spacing w:line="220" w:lineRule="exact"/>
        <w:ind w:left="-180"/>
        <w:jc w:val="both"/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>Yukarıda verilen dış politika ile ilgili gelişmelerden hangisi veya hangileri</w:t>
      </w:r>
      <w:r w:rsidR="004013E5">
        <w:rPr>
          <w:rFonts w:ascii="Arial" w:hAnsi="Arial" w:cs="Arial"/>
          <w:b/>
          <w:sz w:val="20"/>
        </w:rPr>
        <w:t xml:space="preserve"> sonuç bakımından</w:t>
      </w:r>
      <w:r w:rsidRPr="0057118C">
        <w:rPr>
          <w:rFonts w:ascii="Arial" w:hAnsi="Arial" w:cs="Arial"/>
          <w:b/>
          <w:sz w:val="20"/>
        </w:rPr>
        <w:t xml:space="preserve"> Türkiye’nin </w:t>
      </w:r>
      <w:r w:rsidRPr="004013E5">
        <w:rPr>
          <w:rFonts w:ascii="Arial" w:hAnsi="Arial" w:cs="Arial"/>
          <w:b/>
          <w:sz w:val="20"/>
          <w:u w:val="single"/>
        </w:rPr>
        <w:t>aleyhine</w:t>
      </w:r>
      <w:r w:rsidRPr="0057118C">
        <w:rPr>
          <w:rFonts w:ascii="Arial" w:hAnsi="Arial" w:cs="Arial"/>
          <w:b/>
          <w:sz w:val="20"/>
        </w:rPr>
        <w:t xml:space="preserve"> çözümlenmiştir?</w:t>
      </w:r>
    </w:p>
    <w:p w:rsidR="005D2639" w:rsidRPr="0057118C" w:rsidRDefault="005D2639" w:rsidP="005D2639">
      <w:pPr>
        <w:spacing w:line="220" w:lineRule="exact"/>
        <w:ind w:left="-180"/>
        <w:jc w:val="both"/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 xml:space="preserve">A) </w:t>
      </w:r>
      <w:r w:rsidR="004013E5">
        <w:rPr>
          <w:rFonts w:ascii="Arial" w:hAnsi="Arial" w:cs="Arial"/>
          <w:sz w:val="20"/>
        </w:rPr>
        <w:t>Yalnız I</w:t>
      </w:r>
      <w:r w:rsidRPr="0057118C">
        <w:rPr>
          <w:rFonts w:ascii="Arial" w:hAnsi="Arial" w:cs="Arial"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  <w:t xml:space="preserve">B) </w:t>
      </w:r>
      <w:r w:rsidRPr="0057118C">
        <w:rPr>
          <w:rFonts w:ascii="Arial" w:hAnsi="Arial" w:cs="Arial"/>
          <w:sz w:val="20"/>
        </w:rPr>
        <w:t xml:space="preserve">Yalnız </w:t>
      </w:r>
      <w:r w:rsidR="004013E5">
        <w:rPr>
          <w:rFonts w:ascii="Arial" w:hAnsi="Arial" w:cs="Arial"/>
          <w:sz w:val="20"/>
        </w:rPr>
        <w:t>I</w:t>
      </w:r>
      <w:r w:rsidRPr="0057118C">
        <w:rPr>
          <w:rFonts w:ascii="Arial" w:hAnsi="Arial" w:cs="Arial"/>
          <w:sz w:val="20"/>
        </w:rPr>
        <w:t>II</w:t>
      </w:r>
      <w:r w:rsidRPr="0057118C">
        <w:rPr>
          <w:rFonts w:ascii="Arial" w:hAnsi="Arial" w:cs="Arial"/>
          <w:b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</w:r>
    </w:p>
    <w:p w:rsidR="005D2639" w:rsidRDefault="005D2639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  <w:r w:rsidRPr="0057118C">
        <w:rPr>
          <w:rFonts w:ascii="Arial" w:hAnsi="Arial" w:cs="Arial"/>
          <w:b/>
          <w:sz w:val="20"/>
        </w:rPr>
        <w:t xml:space="preserve">C) </w:t>
      </w:r>
      <w:r w:rsidR="004013E5">
        <w:rPr>
          <w:rFonts w:ascii="Arial" w:hAnsi="Arial" w:cs="Arial"/>
          <w:sz w:val="20"/>
        </w:rPr>
        <w:t xml:space="preserve">I  ve  </w:t>
      </w:r>
      <w:r w:rsidRPr="0057118C">
        <w:rPr>
          <w:rFonts w:ascii="Arial" w:hAnsi="Arial" w:cs="Arial"/>
          <w:sz w:val="20"/>
        </w:rPr>
        <w:t>II</w:t>
      </w:r>
      <w:r w:rsidRPr="0057118C">
        <w:rPr>
          <w:rFonts w:ascii="Arial" w:hAnsi="Arial" w:cs="Arial"/>
          <w:b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  <w:t xml:space="preserve">D)  </w:t>
      </w:r>
      <w:r w:rsidR="004013E5">
        <w:rPr>
          <w:rFonts w:ascii="Arial" w:hAnsi="Arial" w:cs="Arial"/>
          <w:sz w:val="20"/>
        </w:rPr>
        <w:t>I ve III</w:t>
      </w:r>
    </w:p>
    <w:p w:rsidR="00E53C80" w:rsidRDefault="002420E7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3827145</wp:posOffset>
            </wp:positionH>
            <wp:positionV relativeFrom="paragraph">
              <wp:posOffset>127635</wp:posOffset>
            </wp:positionV>
            <wp:extent cx="2526030" cy="1543050"/>
            <wp:effectExtent l="19050" t="0" r="7620" b="0"/>
            <wp:wrapSquare wrapText="bothSides"/>
            <wp:docPr id="10316" name="Resim 1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lum bright="-4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3C80" w:rsidRPr="0057118C" w:rsidRDefault="00E53C80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</w:p>
    <w:p w:rsidR="00B95777" w:rsidRPr="0057118C" w:rsidRDefault="00B95777" w:rsidP="0057118C">
      <w:pPr>
        <w:rPr>
          <w:rFonts w:ascii="Arial" w:hAnsi="Arial" w:cs="Arial"/>
          <w:sz w:val="20"/>
        </w:rPr>
      </w:pPr>
    </w:p>
    <w:p w:rsidR="0057118C" w:rsidRPr="00517C39" w:rsidRDefault="00517C39" w:rsidP="0057118C">
      <w:pPr>
        <w:rPr>
          <w:rFonts w:ascii="Tahoma" w:hAnsi="Tahoma" w:cs="Tahoma"/>
          <w:b/>
          <w:sz w:val="20"/>
        </w:rPr>
      </w:pPr>
      <w:r w:rsidRPr="00517C39">
        <w:rPr>
          <w:rFonts w:ascii="Tahoma" w:hAnsi="Tahoma" w:cs="Tahoma"/>
          <w:b/>
          <w:sz w:val="20"/>
        </w:rPr>
        <w:t>22)</w:t>
      </w:r>
    </w:p>
    <w:bookmarkEnd w:id="0"/>
    <w:bookmarkEnd w:id="1"/>
    <w:p w:rsidR="00AA0612" w:rsidRPr="0057118C" w:rsidRDefault="0057118C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2894003" cy="2400300"/>
            <wp:effectExtent l="19050" t="0" r="1597" b="0"/>
            <wp:docPr id="28" name="Resim 28" descr="C:\Users\samsu\Desktop\ÇÖZÜM YAYINLARI\ÇÖZÜM YAYINLARI 8\8. fasikül\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amsu\Desktop\ÇÖZÜM YAYINLARI\ÇÖZÜM YAYINLARI 8\8. fasikül\120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279" cy="240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612" w:rsidRPr="0057118C" w:rsidRDefault="00AA061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7D5498" w:rsidRPr="0057118C" w:rsidRDefault="007D5498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t>23)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3162300" cy="3295650"/>
            <wp:effectExtent l="19050" t="0" r="0" b="0"/>
            <wp:docPr id="30" name="Resim 30" descr="C:\Users\samsu\Desktop\ÇÖZÜM YAYINLARI\ÇÖZÜM YAYINLARI 8\8. fasikül\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amsu\Desktop\ÇÖZÜM YAYINLARI\ÇÖZÜM YAYINLARI 8\8. fasikül\12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40" cy="33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0F2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Default="00517C39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lastRenderedPageBreak/>
        <w:t>24)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3030220" cy="1809750"/>
            <wp:effectExtent l="0" t="0" r="0" b="0"/>
            <wp:docPr id="24" name="Resim 24" descr="C:\Users\samsu\Desktop\ÇÖZÜM YAYINLARI\ÇÖZÜM YAYINLARI 8\8. fasikül\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amsu\Desktop\ÇÖZÜM YAYINLARI\ÇÖZÜM YAYINLARI 8\8. fasikül\116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754" cy="18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0F2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t>25)</w:t>
      </w: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</w:pPr>
      <w:r w:rsidRPr="006E6E4B"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  <w:t>Atatürk'ün bu sözleri milli güç unsurlarından daha çok hangisi ile ilgilidir?</w:t>
      </w:r>
    </w:p>
    <w:p w:rsidR="00E53C80" w:rsidRPr="00DA3B90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A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Siyasi güç</w:t>
      </w:r>
    </w:p>
    <w:p w:rsidR="0057118C" w:rsidRPr="006E6E4B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B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Askeri güç</w:t>
      </w:r>
    </w:p>
    <w:p w:rsidR="00E53C80" w:rsidRPr="00DA3B90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C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</w:t>
      </w:r>
      <w:proofErr w:type="spellStart"/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>Sosyo</w:t>
      </w:r>
      <w:proofErr w:type="spellEnd"/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-kültürel güç                 </w:t>
      </w:r>
    </w:p>
    <w:p w:rsidR="0057118C" w:rsidRPr="006E6E4B" w:rsidRDefault="00517C39" w:rsidP="0057118C">
      <w:pPr>
        <w:autoSpaceDE w:val="0"/>
        <w:autoSpaceDN w:val="0"/>
        <w:adjustRightInd w:val="0"/>
        <w:rPr>
          <w:rFonts w:ascii="Tahoma" w:hAnsi="Tahoma" w:cs="Tahoma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D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Ekonomik güç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094260" w:rsidRDefault="00914479" w:rsidP="00094260">
      <w:pPr>
        <w:pStyle w:val="GvdeMetni"/>
        <w:rPr>
          <w:color w:val="000000"/>
          <w:sz w:val="21"/>
          <w:szCs w:val="21"/>
        </w:rPr>
      </w:pPr>
      <w:hyperlink r:id="rId25" w:history="1">
        <w:r w:rsidRPr="00696686">
          <w:rPr>
            <w:rStyle w:val="Kpr"/>
            <w:b/>
            <w:sz w:val="20"/>
            <w:lang w:val="tr-TR"/>
          </w:rPr>
          <w:t>www.sorubak.com</w:t>
        </w:r>
      </w:hyperlink>
      <w:r>
        <w:rPr>
          <w:b/>
          <w:sz w:val="20"/>
        </w:rPr>
        <w:t xml:space="preserve"> </w:t>
      </w:r>
    </w:p>
    <w:p w:rsidR="00094260" w:rsidRPr="00D63B85" w:rsidRDefault="002420E7" w:rsidP="002420E7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rebuchet MS" w:hAnsi="Trebuchet MS"/>
          <w:color w:val="000000"/>
          <w:sz w:val="20"/>
          <w:shd w:val="clear" w:color="auto" w:fill="FFFFFF"/>
        </w:rPr>
        <w:t>BAŞARILAR...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7D5498" w:rsidRDefault="007D5498" w:rsidP="00453B7D">
      <w:pPr>
        <w:spacing w:line="360" w:lineRule="auto"/>
        <w:rPr>
          <w:sz w:val="20"/>
          <w:lang w:eastAsia="tr-TR"/>
        </w:rPr>
      </w:pPr>
    </w:p>
    <w:p w:rsidR="004F0944" w:rsidRDefault="004F0944" w:rsidP="00453B7D">
      <w:pPr>
        <w:spacing w:line="360" w:lineRule="auto"/>
        <w:rPr>
          <w:sz w:val="20"/>
          <w:lang w:eastAsia="tr-TR"/>
        </w:rPr>
      </w:pPr>
    </w:p>
    <w:p w:rsidR="00526F1B" w:rsidRDefault="00526F1B" w:rsidP="00453B7D">
      <w:pPr>
        <w:spacing w:line="360" w:lineRule="auto"/>
        <w:rPr>
          <w:sz w:val="20"/>
          <w:lang w:eastAsia="tr-TR"/>
        </w:rPr>
      </w:pPr>
    </w:p>
    <w:p w:rsidR="00453B7D" w:rsidRPr="005E2FD9" w:rsidRDefault="00453B7D" w:rsidP="00453B7D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453B7D" w:rsidRPr="005E2FD9" w:rsidSect="00CE3F52">
      <w:footerReference w:type="default" r:id="rId26"/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057" w:rsidRDefault="00985057">
      <w:r>
        <w:separator/>
      </w:r>
    </w:p>
  </w:endnote>
  <w:endnote w:type="continuationSeparator" w:id="0">
    <w:p w:rsidR="00985057" w:rsidRDefault="0098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dugi">
    <w:altName w:val="Euphemia"/>
    <w:panose1 w:val="020B0502040204020203"/>
    <w:charset w:val="00"/>
    <w:family w:val="swiss"/>
    <w:pitch w:val="variable"/>
    <w:sig w:usb0="80000003" w:usb1="00000000" w:usb2="00003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A8" w:rsidRDefault="003445A8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057" w:rsidRDefault="00985057">
      <w:r>
        <w:separator/>
      </w:r>
    </w:p>
  </w:footnote>
  <w:footnote w:type="continuationSeparator" w:id="0">
    <w:p w:rsidR="00985057" w:rsidRDefault="0098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13432985"/>
    <w:multiLevelType w:val="hybridMultilevel"/>
    <w:tmpl w:val="0298E53C"/>
    <w:lvl w:ilvl="0" w:tplc="84E6FCD4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>
    <w:nsid w:val="1BB65666"/>
    <w:multiLevelType w:val="hybridMultilevel"/>
    <w:tmpl w:val="9D789D8E"/>
    <w:lvl w:ilvl="0" w:tplc="8D0ECD9C">
      <w:start w:val="1"/>
      <w:numFmt w:val="bullet"/>
      <w:lvlText w:val=""/>
      <w:lvlJc w:val="left"/>
      <w:pPr>
        <w:tabs>
          <w:tab w:val="num" w:pos="-1127"/>
        </w:tabs>
        <w:ind w:left="-90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2E0C392A"/>
    <w:multiLevelType w:val="hybridMultilevel"/>
    <w:tmpl w:val="83F26962"/>
    <w:lvl w:ilvl="0" w:tplc="75E8D8D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7D3F2D"/>
    <w:multiLevelType w:val="hybridMultilevel"/>
    <w:tmpl w:val="A684B80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33B61"/>
    <w:multiLevelType w:val="hybridMultilevel"/>
    <w:tmpl w:val="5210C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129DB"/>
    <w:multiLevelType w:val="hybridMultilevel"/>
    <w:tmpl w:val="FB1C067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9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0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66AE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78A2"/>
    <w:rsid w:val="00042546"/>
    <w:rsid w:val="000443B4"/>
    <w:rsid w:val="00050113"/>
    <w:rsid w:val="00056C34"/>
    <w:rsid w:val="00057961"/>
    <w:rsid w:val="0006413A"/>
    <w:rsid w:val="00065FF1"/>
    <w:rsid w:val="000664C4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4260"/>
    <w:rsid w:val="00094FAE"/>
    <w:rsid w:val="000952E5"/>
    <w:rsid w:val="00095FF2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79A"/>
    <w:rsid w:val="000C6F7B"/>
    <w:rsid w:val="000D3057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64DD9"/>
    <w:rsid w:val="00170A69"/>
    <w:rsid w:val="001717D3"/>
    <w:rsid w:val="00173566"/>
    <w:rsid w:val="00174B42"/>
    <w:rsid w:val="001778CB"/>
    <w:rsid w:val="00180493"/>
    <w:rsid w:val="00182EED"/>
    <w:rsid w:val="00183E8A"/>
    <w:rsid w:val="0019041B"/>
    <w:rsid w:val="00193FEF"/>
    <w:rsid w:val="00194C6D"/>
    <w:rsid w:val="00196FB9"/>
    <w:rsid w:val="00197687"/>
    <w:rsid w:val="001A1562"/>
    <w:rsid w:val="001A3C75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20E7"/>
    <w:rsid w:val="002451E6"/>
    <w:rsid w:val="0025130A"/>
    <w:rsid w:val="00253E6F"/>
    <w:rsid w:val="00254B90"/>
    <w:rsid w:val="00254DBB"/>
    <w:rsid w:val="00256D67"/>
    <w:rsid w:val="00257D67"/>
    <w:rsid w:val="002611F5"/>
    <w:rsid w:val="00261A73"/>
    <w:rsid w:val="00263BD3"/>
    <w:rsid w:val="002651FE"/>
    <w:rsid w:val="0026568B"/>
    <w:rsid w:val="00280801"/>
    <w:rsid w:val="00282105"/>
    <w:rsid w:val="00282AB8"/>
    <w:rsid w:val="0028447F"/>
    <w:rsid w:val="00286A87"/>
    <w:rsid w:val="00287B09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279C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9609F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42B7"/>
    <w:rsid w:val="003E78A5"/>
    <w:rsid w:val="003F0697"/>
    <w:rsid w:val="003F1D08"/>
    <w:rsid w:val="003F474D"/>
    <w:rsid w:val="004013E5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2FAA"/>
    <w:rsid w:val="00453B7D"/>
    <w:rsid w:val="00456FDE"/>
    <w:rsid w:val="004576E9"/>
    <w:rsid w:val="00464AE2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037F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D7D75"/>
    <w:rsid w:val="004E144E"/>
    <w:rsid w:val="004E3336"/>
    <w:rsid w:val="004F0944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17C39"/>
    <w:rsid w:val="00522FEC"/>
    <w:rsid w:val="00523FB3"/>
    <w:rsid w:val="00525F0B"/>
    <w:rsid w:val="00526F1B"/>
    <w:rsid w:val="00527F10"/>
    <w:rsid w:val="005301C0"/>
    <w:rsid w:val="005372B4"/>
    <w:rsid w:val="00540B1B"/>
    <w:rsid w:val="00550EF5"/>
    <w:rsid w:val="0055333B"/>
    <w:rsid w:val="005610B8"/>
    <w:rsid w:val="005639F7"/>
    <w:rsid w:val="005668BA"/>
    <w:rsid w:val="0057118C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41C"/>
    <w:rsid w:val="005D1AD0"/>
    <w:rsid w:val="005D1F90"/>
    <w:rsid w:val="005D2639"/>
    <w:rsid w:val="005E22CB"/>
    <w:rsid w:val="005E2FD9"/>
    <w:rsid w:val="005E69E6"/>
    <w:rsid w:val="005F3639"/>
    <w:rsid w:val="005F3FF1"/>
    <w:rsid w:val="005F763F"/>
    <w:rsid w:val="00601D2A"/>
    <w:rsid w:val="00606E23"/>
    <w:rsid w:val="00611BFC"/>
    <w:rsid w:val="00612C7B"/>
    <w:rsid w:val="00613322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0BB1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113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2646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E6E4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77F4"/>
    <w:rsid w:val="007A5BAD"/>
    <w:rsid w:val="007A74AA"/>
    <w:rsid w:val="007B2807"/>
    <w:rsid w:val="007B7BAD"/>
    <w:rsid w:val="007C5A43"/>
    <w:rsid w:val="007C6070"/>
    <w:rsid w:val="007D2332"/>
    <w:rsid w:val="007D2586"/>
    <w:rsid w:val="007D5498"/>
    <w:rsid w:val="007D7805"/>
    <w:rsid w:val="007E1987"/>
    <w:rsid w:val="007E3EEB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39B1"/>
    <w:rsid w:val="00904803"/>
    <w:rsid w:val="0090780B"/>
    <w:rsid w:val="00914479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5AD7"/>
    <w:rsid w:val="00956C7E"/>
    <w:rsid w:val="009570F4"/>
    <w:rsid w:val="00957B7B"/>
    <w:rsid w:val="009602B7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057"/>
    <w:rsid w:val="009855A6"/>
    <w:rsid w:val="00986A53"/>
    <w:rsid w:val="00987AAD"/>
    <w:rsid w:val="00987BAB"/>
    <w:rsid w:val="00987E01"/>
    <w:rsid w:val="00994406"/>
    <w:rsid w:val="009951A1"/>
    <w:rsid w:val="009A07DE"/>
    <w:rsid w:val="009A17EA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376AD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2DE8"/>
    <w:rsid w:val="00A873EC"/>
    <w:rsid w:val="00A910BB"/>
    <w:rsid w:val="00A92347"/>
    <w:rsid w:val="00A933D8"/>
    <w:rsid w:val="00A93E6F"/>
    <w:rsid w:val="00A96016"/>
    <w:rsid w:val="00A970A5"/>
    <w:rsid w:val="00A97764"/>
    <w:rsid w:val="00AA0612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067"/>
    <w:rsid w:val="00B364AA"/>
    <w:rsid w:val="00B402A9"/>
    <w:rsid w:val="00B412D3"/>
    <w:rsid w:val="00B45F1E"/>
    <w:rsid w:val="00B504FD"/>
    <w:rsid w:val="00B512D6"/>
    <w:rsid w:val="00B569DD"/>
    <w:rsid w:val="00B571C0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777"/>
    <w:rsid w:val="00B95DC5"/>
    <w:rsid w:val="00BA34CC"/>
    <w:rsid w:val="00BA5C6D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E78A3"/>
    <w:rsid w:val="00BF0E51"/>
    <w:rsid w:val="00BF129E"/>
    <w:rsid w:val="00BF36B3"/>
    <w:rsid w:val="00BF4C99"/>
    <w:rsid w:val="00BF5E82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204"/>
    <w:rsid w:val="00C60D8E"/>
    <w:rsid w:val="00C62D83"/>
    <w:rsid w:val="00C62E24"/>
    <w:rsid w:val="00C6450E"/>
    <w:rsid w:val="00C6570F"/>
    <w:rsid w:val="00C67629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276"/>
    <w:rsid w:val="00CE0FBB"/>
    <w:rsid w:val="00CE10B1"/>
    <w:rsid w:val="00CE1181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1DFB"/>
    <w:rsid w:val="00D22D9B"/>
    <w:rsid w:val="00D22FC2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0F2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3EE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3B90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2CC8"/>
    <w:rsid w:val="00DF46ED"/>
    <w:rsid w:val="00DF58CE"/>
    <w:rsid w:val="00DF5E59"/>
    <w:rsid w:val="00DF63C3"/>
    <w:rsid w:val="00DF645C"/>
    <w:rsid w:val="00DF7512"/>
    <w:rsid w:val="00E038EE"/>
    <w:rsid w:val="00E05089"/>
    <w:rsid w:val="00E06240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36F2B"/>
    <w:rsid w:val="00E40B13"/>
    <w:rsid w:val="00E413E6"/>
    <w:rsid w:val="00E43026"/>
    <w:rsid w:val="00E4461F"/>
    <w:rsid w:val="00E45C42"/>
    <w:rsid w:val="00E52576"/>
    <w:rsid w:val="00E53C80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35C6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3003F"/>
    <w:rsid w:val="00F31304"/>
    <w:rsid w:val="00F324C6"/>
    <w:rsid w:val="00F36135"/>
    <w:rsid w:val="00F3672E"/>
    <w:rsid w:val="00F40AEE"/>
    <w:rsid w:val="00F54189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5" type="callout" idref="#Köşeleri Yuvarlanmış Dikdörtgen Belirtme Çizgisi 129036"/>
        <o:r id="V:Rule9" type="connector" idref="#AutoShape 13"/>
        <o:r id="V:Rule10" type="connector" idref="#Düz Ok Bağlayıcısı 12"/>
        <o:r id="V:Rule11" type="connector" idref="#Düz Ok Bağlayıcısı 129026"/>
        <o:r id="V:Rule12" type="connector" idref="#Düz Ok Bağlayıcısı 11"/>
        <o:r id="V:Rule13" type="connector" idref="#Düz Ok Bağlayıcısı 129025"/>
        <o:r id="V:Rule14" type="connector" idref="#AutoShape 14"/>
        <o:r id="V:Rule15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30279C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30279C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30279C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30279C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30279C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30279C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30279C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30279C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30279C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30279C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30279C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30279C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30279C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30279C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30279C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30279C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30279C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30279C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30279C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30279C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30279C"/>
  </w:style>
  <w:style w:type="paragraph" w:styleId="T3">
    <w:name w:val="toc 3"/>
    <w:basedOn w:val="Normal"/>
    <w:next w:val="Normal"/>
    <w:semiHidden/>
    <w:rsid w:val="0030279C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30279C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30279C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30279C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30279C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30279C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30279C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30279C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30279C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30279C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30279C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30279C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30279C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30279C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30279C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30279C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30279C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30279C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30279C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30279C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30279C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30279C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30279C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30279C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30279C"/>
    <w:pPr>
      <w:ind w:left="1080"/>
    </w:pPr>
  </w:style>
  <w:style w:type="paragraph" w:styleId="ListeMaddemi3">
    <w:name w:val="List Bullet 3"/>
    <w:basedOn w:val="ListeMaddemi"/>
    <w:rsid w:val="0030279C"/>
    <w:pPr>
      <w:ind w:left="1440"/>
    </w:pPr>
  </w:style>
  <w:style w:type="paragraph" w:styleId="ListeMaddemi4">
    <w:name w:val="List Bullet 4"/>
    <w:basedOn w:val="ListeMaddemi"/>
    <w:rsid w:val="0030279C"/>
    <w:pPr>
      <w:ind w:left="1800"/>
    </w:pPr>
  </w:style>
  <w:style w:type="paragraph" w:styleId="ListeMaddemi5">
    <w:name w:val="List Bullet 5"/>
    <w:basedOn w:val="Normal"/>
    <w:rsid w:val="0030279C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30279C"/>
    <w:pPr>
      <w:ind w:left="1080"/>
    </w:pPr>
  </w:style>
  <w:style w:type="paragraph" w:styleId="ListeNumaras3">
    <w:name w:val="List Number 3"/>
    <w:basedOn w:val="ListeNumaras"/>
    <w:rsid w:val="0030279C"/>
    <w:pPr>
      <w:ind w:left="1440"/>
    </w:pPr>
  </w:style>
  <w:style w:type="paragraph" w:styleId="ListeNumaras4">
    <w:name w:val="List Number 4"/>
    <w:basedOn w:val="ListeNumaras"/>
    <w:rsid w:val="0030279C"/>
    <w:pPr>
      <w:ind w:left="1800"/>
    </w:pPr>
  </w:style>
  <w:style w:type="paragraph" w:styleId="ListeNumaras5">
    <w:name w:val="List Number 5"/>
    <w:basedOn w:val="ListeNumaras"/>
    <w:rsid w:val="0030279C"/>
    <w:pPr>
      <w:ind w:left="2160"/>
    </w:pPr>
  </w:style>
  <w:style w:type="paragraph" w:styleId="GvdeMetniGirintisi">
    <w:name w:val="Body Text Indent"/>
    <w:basedOn w:val="GvdeMetni"/>
    <w:rsid w:val="0030279C"/>
    <w:pPr>
      <w:ind w:firstLine="360"/>
    </w:pPr>
  </w:style>
  <w:style w:type="paragraph" w:styleId="ListeDevam">
    <w:name w:val="List Continue"/>
    <w:basedOn w:val="Liste"/>
    <w:rsid w:val="0030279C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30279C"/>
    <w:pPr>
      <w:ind w:left="1080"/>
    </w:pPr>
  </w:style>
  <w:style w:type="paragraph" w:styleId="ListeDevam3">
    <w:name w:val="List Continue 3"/>
    <w:basedOn w:val="ListeDevam"/>
    <w:rsid w:val="0030279C"/>
    <w:pPr>
      <w:ind w:left="1440"/>
    </w:pPr>
  </w:style>
  <w:style w:type="paragraph" w:styleId="ListeDevam4">
    <w:name w:val="List Continue 4"/>
    <w:basedOn w:val="ListeDevam"/>
    <w:rsid w:val="0030279C"/>
    <w:pPr>
      <w:ind w:left="1800"/>
    </w:pPr>
  </w:style>
  <w:style w:type="paragraph" w:styleId="ListeDevam5">
    <w:name w:val="List Continue 5"/>
    <w:basedOn w:val="ListeDevam"/>
    <w:rsid w:val="0030279C"/>
    <w:pPr>
      <w:ind w:left="2160"/>
    </w:pPr>
  </w:style>
  <w:style w:type="paragraph" w:styleId="KonuBal">
    <w:name w:val="Title"/>
    <w:basedOn w:val="BalkTaban"/>
    <w:qFormat/>
    <w:rsid w:val="0030279C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30279C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30279C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30279C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30279C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3027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30279C"/>
    <w:pPr>
      <w:keepNext/>
    </w:pPr>
  </w:style>
  <w:style w:type="paragraph" w:customStyle="1" w:styleId="BlmEtiketi">
    <w:name w:val="Bölüm Etiketi"/>
    <w:basedOn w:val="Normal"/>
    <w:next w:val="GvdeMetni"/>
    <w:rsid w:val="0030279C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30279C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30279C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30279C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30279C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30279C"/>
  </w:style>
  <w:style w:type="paragraph" w:customStyle="1" w:styleId="Altbilgilk">
    <w:name w:val="Altbilgi İlk"/>
    <w:basedOn w:val="Altbilgi"/>
    <w:rsid w:val="0030279C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30279C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30279C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30279C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30279C"/>
  </w:style>
  <w:style w:type="paragraph" w:customStyle="1" w:styleId="stbilgilk">
    <w:name w:val="Üstbilgi İlk"/>
    <w:basedOn w:val="stbilgi"/>
    <w:rsid w:val="0030279C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30279C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30279C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30279C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30279C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30279C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30279C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30279C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30279C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30279C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30279C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30279C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30279C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30279C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30279C"/>
    <w:pPr>
      <w:keepNext/>
    </w:pPr>
  </w:style>
  <w:style w:type="paragraph" w:customStyle="1" w:styleId="DnAdresi">
    <w:name w:val="Dönüş Adresi"/>
    <w:basedOn w:val="Normal"/>
    <w:rsid w:val="0030279C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30279C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30279C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30279C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30279C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30279C"/>
  </w:style>
  <w:style w:type="character" w:styleId="DipnotBavurusu">
    <w:name w:val="footnote reference"/>
    <w:semiHidden/>
    <w:rsid w:val="0030279C"/>
    <w:rPr>
      <w:sz w:val="18"/>
      <w:vertAlign w:val="superscript"/>
    </w:rPr>
  </w:style>
  <w:style w:type="character" w:styleId="AklamaBavurusu">
    <w:name w:val="annotation reference"/>
    <w:semiHidden/>
    <w:rsid w:val="0030279C"/>
    <w:rPr>
      <w:sz w:val="16"/>
    </w:rPr>
  </w:style>
  <w:style w:type="character" w:styleId="SatrNumaras">
    <w:name w:val="line number"/>
    <w:rsid w:val="0030279C"/>
    <w:rPr>
      <w:rFonts w:ascii="Arial" w:hAnsi="Arial" w:cs="Arial" w:hint="default"/>
      <w:sz w:val="18"/>
    </w:rPr>
  </w:style>
  <w:style w:type="character" w:styleId="SayfaNumaras">
    <w:name w:val="page number"/>
    <w:rsid w:val="0030279C"/>
    <w:rPr>
      <w:b/>
      <w:bCs w:val="0"/>
    </w:rPr>
  </w:style>
  <w:style w:type="character" w:styleId="SonnotBavurusu">
    <w:name w:val="endnote reference"/>
    <w:semiHidden/>
    <w:rsid w:val="0030279C"/>
    <w:rPr>
      <w:sz w:val="18"/>
      <w:vertAlign w:val="superscript"/>
    </w:rPr>
  </w:style>
  <w:style w:type="character" w:customStyle="1" w:styleId="lkVurgu">
    <w:name w:val="İlk Vurgu"/>
    <w:rsid w:val="0030279C"/>
    <w:rPr>
      <w:caps/>
      <w:sz w:val="22"/>
    </w:rPr>
  </w:style>
  <w:style w:type="character" w:customStyle="1" w:styleId="stsimge">
    <w:name w:val="Üst simge"/>
    <w:rsid w:val="0030279C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30279C"/>
    <w:pPr>
      <w:spacing w:after="120"/>
    </w:pPr>
  </w:style>
  <w:style w:type="paragraph" w:styleId="bekMetni">
    <w:name w:val="Block Text"/>
    <w:basedOn w:val="Normal"/>
    <w:rsid w:val="0030279C"/>
    <w:pPr>
      <w:spacing w:after="120"/>
      <w:ind w:left="1440" w:right="1440"/>
    </w:pPr>
  </w:style>
  <w:style w:type="paragraph" w:styleId="GvdeMetni2">
    <w:name w:val="Body Text 2"/>
    <w:basedOn w:val="Normal"/>
    <w:rsid w:val="0030279C"/>
    <w:pPr>
      <w:spacing w:after="120" w:line="480" w:lineRule="auto"/>
    </w:pPr>
  </w:style>
  <w:style w:type="paragraph" w:styleId="GvdeMetni3">
    <w:name w:val="Body Text 3"/>
    <w:basedOn w:val="Normal"/>
    <w:rsid w:val="0030279C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30279C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30279C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30279C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30279C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30279C"/>
    <w:pPr>
      <w:ind w:left="4320"/>
    </w:pPr>
  </w:style>
  <w:style w:type="paragraph" w:styleId="BelgeBalantlar">
    <w:name w:val="Document Map"/>
    <w:basedOn w:val="Normal"/>
    <w:semiHidden/>
    <w:rsid w:val="0030279C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30279C"/>
  </w:style>
  <w:style w:type="paragraph" w:styleId="MektupAdresi">
    <w:name w:val="envelope address"/>
    <w:basedOn w:val="Normal"/>
    <w:rsid w:val="0030279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30279C"/>
    <w:rPr>
      <w:rFonts w:ascii="Arial" w:hAnsi="Arial" w:cs="Arial"/>
      <w:sz w:val="20"/>
    </w:rPr>
  </w:style>
  <w:style w:type="character" w:styleId="zlenenKpr">
    <w:name w:val="FollowedHyperlink"/>
    <w:rsid w:val="0030279C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30279C"/>
    <w:rPr>
      <w:lang w:val="de-DE"/>
    </w:rPr>
  </w:style>
  <w:style w:type="paragraph" w:styleId="HTMLAdresi">
    <w:name w:val="HTML Address"/>
    <w:basedOn w:val="Normal"/>
    <w:rsid w:val="0030279C"/>
    <w:rPr>
      <w:i/>
      <w:iCs/>
    </w:rPr>
  </w:style>
  <w:style w:type="character" w:styleId="HTMLCite">
    <w:name w:val="HTML Cite"/>
    <w:rsid w:val="0030279C"/>
    <w:rPr>
      <w:i/>
      <w:iCs/>
      <w:lang w:val="de-DE"/>
    </w:rPr>
  </w:style>
  <w:style w:type="character" w:styleId="HTMLKodu">
    <w:name w:val="HTML Code"/>
    <w:rsid w:val="0030279C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30279C"/>
    <w:rPr>
      <w:i/>
      <w:iCs/>
      <w:lang w:val="de-DE"/>
    </w:rPr>
  </w:style>
  <w:style w:type="character" w:styleId="HTMLKlavye">
    <w:name w:val="HTML Keyboard"/>
    <w:rsid w:val="0030279C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30279C"/>
    <w:rPr>
      <w:rFonts w:ascii="Courier New" w:hAnsi="Courier New" w:cs="Courier New"/>
      <w:sz w:val="20"/>
    </w:rPr>
  </w:style>
  <w:style w:type="character" w:styleId="HTMLrnek">
    <w:name w:val="HTML Sample"/>
    <w:rsid w:val="0030279C"/>
    <w:rPr>
      <w:rFonts w:ascii="Courier New" w:hAnsi="Courier New"/>
      <w:lang w:val="de-DE"/>
    </w:rPr>
  </w:style>
  <w:style w:type="character" w:styleId="HTMLDaktilo">
    <w:name w:val="HTML Typewriter"/>
    <w:rsid w:val="0030279C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30279C"/>
    <w:rPr>
      <w:i/>
      <w:iCs/>
      <w:lang w:val="de-DE"/>
    </w:rPr>
  </w:style>
  <w:style w:type="character" w:styleId="Kpr">
    <w:name w:val="Hyperlink"/>
    <w:rsid w:val="0030279C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30279C"/>
    <w:pPr>
      <w:ind w:left="1440" w:hanging="160"/>
    </w:pPr>
  </w:style>
  <w:style w:type="paragraph" w:styleId="letistbilgisi">
    <w:name w:val="Message Header"/>
    <w:basedOn w:val="Normal"/>
    <w:rsid w:val="003027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30279C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30279C"/>
    <w:pPr>
      <w:ind w:left="720"/>
    </w:pPr>
  </w:style>
  <w:style w:type="paragraph" w:styleId="NotBal">
    <w:name w:val="Note Heading"/>
    <w:basedOn w:val="Normal"/>
    <w:next w:val="Normal"/>
    <w:rsid w:val="0030279C"/>
  </w:style>
  <w:style w:type="paragraph" w:styleId="DzMetin">
    <w:name w:val="Plain Text"/>
    <w:basedOn w:val="Normal"/>
    <w:rsid w:val="0030279C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30279C"/>
  </w:style>
  <w:style w:type="paragraph" w:styleId="mza">
    <w:name w:val="Signature"/>
    <w:basedOn w:val="Normal"/>
    <w:rsid w:val="0030279C"/>
    <w:pPr>
      <w:ind w:left="4320"/>
    </w:pPr>
  </w:style>
  <w:style w:type="character" w:styleId="Gl">
    <w:name w:val="Strong"/>
    <w:qFormat/>
    <w:rsid w:val="0030279C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paragraph" w:customStyle="1" w:styleId="11erkan">
    <w:name w:val="11erkan"/>
    <w:basedOn w:val="Normal"/>
    <w:rsid w:val="00CE0276"/>
    <w:pPr>
      <w:spacing w:line="360" w:lineRule="auto"/>
    </w:pPr>
    <w:rPr>
      <w:rFonts w:ascii="Arial" w:hAnsi="Arial" w:cs="Arial"/>
      <w:b/>
      <w:sz w:val="20"/>
    </w:rPr>
  </w:style>
  <w:style w:type="paragraph" w:customStyle="1" w:styleId="ListeParagraf1">
    <w:name w:val="Liste Paragraf1"/>
    <w:basedOn w:val="Normal"/>
    <w:rsid w:val="00CE0276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table" w:styleId="AkKlavuz-Vurgu2">
    <w:name w:val="Light Grid Accent 2"/>
    <w:basedOn w:val="NormalTablo"/>
    <w:uiPriority w:val="62"/>
    <w:rsid w:val="0004254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04254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image" Target="media/image6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://www.sosyaldeyince.com/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1.jpeg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288520C-6411-4943-AE17-734724E2E50E}" type="doc">
      <dgm:prSet loTypeId="urn:microsoft.com/office/officeart/2005/8/layout/lProcess1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F2018B3-53BF-4FDA-882E-3FE5B2539FAA}">
      <dgm:prSet phldrT="[Metin]"/>
      <dgm:spPr>
        <a:xfrm>
          <a:off x="12382" y="0"/>
          <a:ext cx="1523999" cy="38099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gm:t>
    </dgm:pt>
    <dgm:pt modelId="{B7F18BE2-2CCA-4C21-AC95-D8AF23A2D189}" type="parTrans" cxnId="{28CCF6A9-04BE-45DD-A9E3-B711B8DBACC3}">
      <dgm:prSet/>
      <dgm:spPr/>
      <dgm:t>
        <a:bodyPr/>
        <a:lstStyle/>
        <a:p>
          <a:endParaRPr lang="tr-TR"/>
        </a:p>
      </dgm:t>
    </dgm:pt>
    <dgm:pt modelId="{F00F3070-EE79-4DB6-92BF-062A086E6E8C}" type="sibTrans" cxnId="{28CCF6A9-04BE-45DD-A9E3-B711B8DBACC3}">
      <dgm:prSet/>
      <dgm:spPr/>
      <dgm:t>
        <a:bodyPr/>
        <a:lstStyle/>
        <a:p>
          <a:endParaRPr lang="tr-TR"/>
        </a:p>
      </dgm:t>
    </dgm:pt>
    <dgm:pt modelId="{82CA2F90-2B14-480B-B71B-BAB567815E30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2382" y="514350"/>
          <a:ext cx="1523999" cy="380999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gm:t>
    </dgm:pt>
    <dgm:pt modelId="{3F9D8299-E3B1-4715-8FAE-CB40B8C8F385}" type="parTrans" cxnId="{FCA49AB0-C1D4-4540-A748-86304F01AC06}">
      <dgm:prSet/>
      <dgm:spPr>
        <a:xfrm rot="5400000">
          <a:off x="741045" y="414337"/>
          <a:ext cx="66674" cy="66675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7276390B-BC67-4C30-B21A-03154164F0EF}" type="sibTrans" cxnId="{FCA49AB0-C1D4-4540-A748-86304F01AC06}">
      <dgm:prSet/>
      <dgm:spPr>
        <a:xfrm rot="5400000">
          <a:off x="741045" y="928687"/>
          <a:ext cx="66674" cy="66675"/>
        </a:xfr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4A246F4-1AF7-4EE1-A9BA-04B04A4F239F}">
      <dgm:prSet phldrT="[Metin]" custT="1"/>
      <dgm:spPr>
        <a:xfrm>
          <a:off x="12382" y="1028700"/>
          <a:ext cx="1523999" cy="380999"/>
        </a:xfr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gm:t>
    </dgm:pt>
    <dgm:pt modelId="{3C5DFEC8-A818-49C1-90B5-B9843B41C0BE}" type="parTrans" cxnId="{84001509-AF9C-40F1-8D8E-099F6DCC1622}">
      <dgm:prSet/>
      <dgm:spPr/>
      <dgm:t>
        <a:bodyPr/>
        <a:lstStyle/>
        <a:p>
          <a:endParaRPr lang="tr-TR"/>
        </a:p>
      </dgm:t>
    </dgm:pt>
    <dgm:pt modelId="{7B652926-35F4-403E-9BB9-A3C0C9C20C68}" type="sibTrans" cxnId="{84001509-AF9C-40F1-8D8E-099F6DCC1622}">
      <dgm:prSet/>
      <dgm:spPr>
        <a:xfrm rot="5400000">
          <a:off x="741045" y="1443037"/>
          <a:ext cx="66674" cy="66675"/>
        </a:xfr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E69B001-4538-4E52-B584-13D02F70F32A}">
      <dgm:prSet phldrT="[Metin]"/>
      <dgm:spPr>
        <a:xfrm>
          <a:off x="1749742" y="0"/>
          <a:ext cx="1523999" cy="380999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gm:t>
    </dgm:pt>
    <dgm:pt modelId="{D8A46F57-D559-41BB-A563-C14573FF07BA}" type="parTrans" cxnId="{E55A746F-23AD-490F-AA71-614CD6FF6B15}">
      <dgm:prSet/>
      <dgm:spPr/>
      <dgm:t>
        <a:bodyPr/>
        <a:lstStyle/>
        <a:p>
          <a:endParaRPr lang="tr-TR"/>
        </a:p>
      </dgm:t>
    </dgm:pt>
    <dgm:pt modelId="{32260915-19D6-4059-978A-85336D61A9AC}" type="sibTrans" cxnId="{E55A746F-23AD-490F-AA71-614CD6FF6B15}">
      <dgm:prSet/>
      <dgm:spPr/>
      <dgm:t>
        <a:bodyPr/>
        <a:lstStyle/>
        <a:p>
          <a:endParaRPr lang="tr-TR"/>
        </a:p>
      </dgm:t>
    </dgm:pt>
    <dgm:pt modelId="{C2A48E49-EAD1-4262-9AC3-E7A8CB45CD4A}">
      <dgm:prSet phldrT="[Metin]" custT="1"/>
      <dgm:spPr>
        <a:xfrm>
          <a:off x="1749742" y="514350"/>
          <a:ext cx="1523999" cy="380999"/>
        </a:xfr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gm:t>
    </dgm:pt>
    <dgm:pt modelId="{3C9DDC39-E657-4DA8-B961-A8CCCFBEEE53}" type="parTrans" cxnId="{7D699E19-7EF3-45BE-98C4-7BE8F123FE3E}">
      <dgm:prSet/>
      <dgm:spPr>
        <a:xfrm rot="5400000">
          <a:off x="2478405" y="414337"/>
          <a:ext cx="66674" cy="66675"/>
        </a:xfr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D2431B7-490C-46AB-B157-90F3B1C71A0B}" type="sibTrans" cxnId="{7D699E19-7EF3-45BE-98C4-7BE8F123FE3E}">
      <dgm:prSet/>
      <dgm:spPr>
        <a:xfrm rot="5400000">
          <a:off x="2478405" y="928687"/>
          <a:ext cx="66674" cy="66675"/>
        </a:xfr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BB60506-2F90-40C9-8865-9B002BD4B2B5}">
      <dgm:prSet phldrT="[Metin]" custT="1"/>
      <dgm:spPr>
        <a:xfrm>
          <a:off x="1749742" y="1028700"/>
          <a:ext cx="1523999" cy="380999"/>
        </a:xfr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gm:t>
    </dgm:pt>
    <dgm:pt modelId="{F970352E-7C80-4323-9EB5-3B673B756E48}" type="parTrans" cxnId="{7FF26F63-8565-4ECE-8FDE-94BDA09AE348}">
      <dgm:prSet/>
      <dgm:spPr/>
      <dgm:t>
        <a:bodyPr/>
        <a:lstStyle/>
        <a:p>
          <a:endParaRPr lang="tr-TR"/>
        </a:p>
      </dgm:t>
    </dgm:pt>
    <dgm:pt modelId="{9016004F-FC10-4D8E-8B98-DB81776BA1A1}" type="sibTrans" cxnId="{7FF26F63-8565-4ECE-8FDE-94BDA09AE348}">
      <dgm:prSet/>
      <dgm:spPr>
        <a:xfrm rot="5400000">
          <a:off x="2478405" y="1443037"/>
          <a:ext cx="66674" cy="66675"/>
        </a:xfr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6AB7D73-5063-4951-B0E6-FFA2E74F44F0}">
      <dgm:prSet phldrT="[Metin]" custT="1"/>
      <dgm:spPr>
        <a:xfrm>
          <a:off x="12382" y="1543049"/>
          <a:ext cx="1523999" cy="380999"/>
        </a:xfr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gm:t>
    </dgm:pt>
    <dgm:pt modelId="{FE2238C6-A173-4529-B770-9A534A837C11}" type="parTrans" cxnId="{27AAB30A-8127-4643-A164-81F51C4AB9B9}">
      <dgm:prSet/>
      <dgm:spPr/>
      <dgm:t>
        <a:bodyPr/>
        <a:lstStyle/>
        <a:p>
          <a:endParaRPr lang="tr-TR"/>
        </a:p>
      </dgm:t>
    </dgm:pt>
    <dgm:pt modelId="{FEB36D6E-948E-49C2-8392-328B789A3EA2}" type="sibTrans" cxnId="{27AAB30A-8127-4643-A164-81F51C4AB9B9}">
      <dgm:prSet/>
      <dgm:spPr>
        <a:xfrm rot="5400000">
          <a:off x="741045" y="1957387"/>
          <a:ext cx="66674" cy="66675"/>
        </a:xfr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249D71B9-3E0C-4E08-8370-897E428F0AD1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2382" y="2057399"/>
          <a:ext cx="1523999" cy="380999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9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gm:t>
    </dgm:pt>
    <dgm:pt modelId="{803C132E-E689-48F0-9605-42DBCBC85B8E}" type="parTrans" cxnId="{FAD4B2FB-D7B5-463E-8F26-04753F40347E}">
      <dgm:prSet/>
      <dgm:spPr/>
      <dgm:t>
        <a:bodyPr/>
        <a:lstStyle/>
        <a:p>
          <a:endParaRPr lang="tr-TR"/>
        </a:p>
      </dgm:t>
    </dgm:pt>
    <dgm:pt modelId="{362DC28F-6474-40DA-86F2-867AEFFBEAC5}" type="sibTrans" cxnId="{FAD4B2FB-D7B5-463E-8F26-04753F40347E}">
      <dgm:prSet/>
      <dgm:spPr/>
      <dgm:t>
        <a:bodyPr/>
        <a:lstStyle/>
        <a:p>
          <a:endParaRPr lang="tr-TR"/>
        </a:p>
      </dgm:t>
    </dgm:pt>
    <dgm:pt modelId="{95F33474-DA99-4ACF-9788-1DEA6C64EC19}">
      <dgm:prSet phldrT="[Metin]" custT="1"/>
      <dgm:spPr>
        <a:xfrm>
          <a:off x="1749742" y="1543049"/>
          <a:ext cx="1523999" cy="380999"/>
        </a:xfr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gm:t>
    </dgm:pt>
    <dgm:pt modelId="{4251C585-084F-48A7-82ED-8504C0DCCEA6}" type="parTrans" cxnId="{CF5582ED-0821-4850-82EC-75D4D3A174E6}">
      <dgm:prSet/>
      <dgm:spPr/>
      <dgm:t>
        <a:bodyPr/>
        <a:lstStyle/>
        <a:p>
          <a:endParaRPr lang="tr-TR"/>
        </a:p>
      </dgm:t>
    </dgm:pt>
    <dgm:pt modelId="{22D06452-40DE-4DF8-8D0D-3F1410121687}" type="sibTrans" cxnId="{CF5582ED-0821-4850-82EC-75D4D3A174E6}">
      <dgm:prSet/>
      <dgm:spPr>
        <a:xfrm rot="5400000">
          <a:off x="2478405" y="1957387"/>
          <a:ext cx="66674" cy="6667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E5DF7FD6-3B60-4DF0-A577-4B07D776478A}">
      <dgm:prSet phldrT="[Metin]" custT="1"/>
      <dgm:spPr>
        <a:xfrm>
          <a:off x="1749742" y="2057399"/>
          <a:ext cx="1523999" cy="380999"/>
        </a:xfr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gm:t>
    </dgm:pt>
    <dgm:pt modelId="{3C5E58EE-CF56-4B4A-A95A-BF178E515AA3}" type="parTrans" cxnId="{181F0709-AADC-472B-9A79-29910DE0EAE5}">
      <dgm:prSet/>
      <dgm:spPr/>
      <dgm:t>
        <a:bodyPr/>
        <a:lstStyle/>
        <a:p>
          <a:endParaRPr lang="tr-TR"/>
        </a:p>
      </dgm:t>
    </dgm:pt>
    <dgm:pt modelId="{9400EFB5-4E93-4C19-8C45-89355BBA5FF1}" type="sibTrans" cxnId="{181F0709-AADC-472B-9A79-29910DE0EAE5}">
      <dgm:prSet/>
      <dgm:spPr/>
      <dgm:t>
        <a:bodyPr/>
        <a:lstStyle/>
        <a:p>
          <a:endParaRPr lang="tr-TR"/>
        </a:p>
      </dgm:t>
    </dgm:pt>
    <dgm:pt modelId="{2521F6E4-59A1-418D-A6B4-06D9A9BC9297}" type="pres">
      <dgm:prSet presAssocID="{0288520C-6411-4943-AE17-734724E2E50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6C6BBE-88F1-47BB-9228-CFC88F1E997D}" type="pres">
      <dgm:prSet presAssocID="{8F2018B3-53BF-4FDA-882E-3FE5B2539FAA}" presName="vertFlow" presStyleCnt="0"/>
      <dgm:spPr/>
    </dgm:pt>
    <dgm:pt modelId="{9F35F53A-6A0B-4ED4-A7A3-05C9B18A8755}" type="pres">
      <dgm:prSet presAssocID="{8F2018B3-53BF-4FDA-882E-3FE5B2539FAA}" presName="header" presStyleLbl="node1" presStyleIdx="0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7C0ED15-9D1F-48E8-9AF6-9486D53C13BF}" type="pres">
      <dgm:prSet presAssocID="{3F9D8299-E3B1-4715-8FAE-CB40B8C8F385}" presName="parTrans" presStyleLbl="sibTrans2D1" presStyleIdx="0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07BD2A1-D4A0-4474-8291-9FC28BF5A3F4}" type="pres">
      <dgm:prSet presAssocID="{82CA2F90-2B14-480B-B71B-BAB567815E30}" presName="child" presStyleLbl="alignAccFollowNode1" presStyleIdx="0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CE32112-604E-4D0D-BE7B-20544D426D8F}" type="pres">
      <dgm:prSet presAssocID="{7276390B-BC67-4C30-B21A-03154164F0EF}" presName="sibTrans" presStyleLbl="sibTrans2D1" presStyleIdx="1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1370730-D1E5-4CF2-96FD-548679975810}" type="pres">
      <dgm:prSet presAssocID="{04A246F4-1AF7-4EE1-A9BA-04B04A4F239F}" presName="child" presStyleLbl="alignAccFollowNode1" presStyleIdx="1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161A559-39BE-46D2-996D-3D4D1D05BCD9}" type="pres">
      <dgm:prSet presAssocID="{7B652926-35F4-403E-9BB9-A3C0C9C20C68}" presName="sibTrans" presStyleLbl="sibTrans2D1" presStyleIdx="2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2D33A6B-132E-42D0-A77B-9BD9BBEA9B85}" type="pres">
      <dgm:prSet presAssocID="{66AB7D73-5063-4951-B0E6-FFA2E74F44F0}" presName="child" presStyleLbl="alignAccFollowNode1" presStyleIdx="2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4576FE3-1010-4B9A-9F80-0F01235F1643}" type="pres">
      <dgm:prSet presAssocID="{FEB36D6E-948E-49C2-8392-328B789A3EA2}" presName="sibTrans" presStyleLbl="sibTrans2D1" presStyleIdx="3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FD9A661-DD4F-4DBD-92E3-189F521249A7}" type="pres">
      <dgm:prSet presAssocID="{249D71B9-3E0C-4E08-8370-897E428F0AD1}" presName="child" presStyleLbl="alignAccFollowNode1" presStyleIdx="3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AFA31A1-3EB3-4F55-A2D4-17E0B6EB8D24}" type="pres">
      <dgm:prSet presAssocID="{8F2018B3-53BF-4FDA-882E-3FE5B2539FAA}" presName="hSp" presStyleCnt="0"/>
      <dgm:spPr/>
    </dgm:pt>
    <dgm:pt modelId="{E5423F1B-5E0B-4A1C-B826-9EBB7381D181}" type="pres">
      <dgm:prSet presAssocID="{0E69B001-4538-4E52-B584-13D02F70F32A}" presName="vertFlow" presStyleCnt="0"/>
      <dgm:spPr/>
    </dgm:pt>
    <dgm:pt modelId="{EF3319FB-4048-4528-898F-DF318E4263CF}" type="pres">
      <dgm:prSet presAssocID="{0E69B001-4538-4E52-B584-13D02F70F32A}" presName="header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59F043E-CFDE-4A48-9C4A-BCDB8A5C0379}" type="pres">
      <dgm:prSet presAssocID="{3C9DDC39-E657-4DA8-B961-A8CCCFBEEE53}" presName="parTrans" presStyleLbl="sibTrans2D1" presStyleIdx="4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1D714E4-2E85-4FF5-918F-3D4BE4438906}" type="pres">
      <dgm:prSet presAssocID="{C2A48E49-EAD1-4262-9AC3-E7A8CB45CD4A}" presName="child" presStyleLbl="alignAccFollowNode1" presStyleIdx="4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20C2464-5A55-4E11-BE3D-009EE9E53692}" type="pres">
      <dgm:prSet presAssocID="{DD2431B7-490C-46AB-B157-90F3B1C71A0B}" presName="sibTrans" presStyleLbl="sibTrans2D1" presStyleIdx="5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7297A43-16BF-4B9B-BF99-F3A5849574CE}" type="pres">
      <dgm:prSet presAssocID="{BBB60506-2F90-40C9-8865-9B002BD4B2B5}" presName="child" presStyleLbl="alignAccFollowNode1" presStyleIdx="5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E2CB037-5762-48A0-9B7C-0E5CB2B0A8C7}" type="pres">
      <dgm:prSet presAssocID="{9016004F-FC10-4D8E-8B98-DB81776BA1A1}" presName="sibTrans" presStyleLbl="sibTrans2D1" presStyleIdx="6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91A8CC8-A7FB-4007-91C6-3C5C2BDF9D86}" type="pres">
      <dgm:prSet presAssocID="{95F33474-DA99-4ACF-9788-1DEA6C64EC19}" presName="child" presStyleLbl="alignAccFollowNode1" presStyleIdx="6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9D8522C-6B90-4D6F-8CFD-04F8078AEF2C}" type="pres">
      <dgm:prSet presAssocID="{22D06452-40DE-4DF8-8D0D-3F1410121687}" presName="sibTrans" presStyleLbl="sibTrans2D1" presStyleIdx="7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7A0E54-7B05-4FB5-9B48-0CA032B1F28D}" type="pres">
      <dgm:prSet presAssocID="{E5DF7FD6-3B60-4DF0-A577-4B07D776478A}" presName="child" presStyleLbl="alignAccFollowNode1" presStyleIdx="7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D699E19-7EF3-45BE-98C4-7BE8F123FE3E}" srcId="{0E69B001-4538-4E52-B584-13D02F70F32A}" destId="{C2A48E49-EAD1-4262-9AC3-E7A8CB45CD4A}" srcOrd="0" destOrd="0" parTransId="{3C9DDC39-E657-4DA8-B961-A8CCCFBEEE53}" sibTransId="{DD2431B7-490C-46AB-B157-90F3B1C71A0B}"/>
    <dgm:cxn modelId="{5DCBC442-80A4-4240-9F28-7FDBD221478C}" type="presOf" srcId="{249D71B9-3E0C-4E08-8370-897E428F0AD1}" destId="{1FD9A661-DD4F-4DBD-92E3-189F521249A7}" srcOrd="0" destOrd="0" presId="urn:microsoft.com/office/officeart/2005/8/layout/lProcess1"/>
    <dgm:cxn modelId="{28CCF6A9-04BE-45DD-A9E3-B711B8DBACC3}" srcId="{0288520C-6411-4943-AE17-734724E2E50E}" destId="{8F2018B3-53BF-4FDA-882E-3FE5B2539FAA}" srcOrd="0" destOrd="0" parTransId="{B7F18BE2-2CCA-4C21-AC95-D8AF23A2D189}" sibTransId="{F00F3070-EE79-4DB6-92BF-062A086E6E8C}"/>
    <dgm:cxn modelId="{3925CB9B-7C21-4BFA-A12C-65C5B9331533}" type="presOf" srcId="{22D06452-40DE-4DF8-8D0D-3F1410121687}" destId="{49D8522C-6B90-4D6F-8CFD-04F8078AEF2C}" srcOrd="0" destOrd="0" presId="urn:microsoft.com/office/officeart/2005/8/layout/lProcess1"/>
    <dgm:cxn modelId="{CF5582ED-0821-4850-82EC-75D4D3A174E6}" srcId="{0E69B001-4538-4E52-B584-13D02F70F32A}" destId="{95F33474-DA99-4ACF-9788-1DEA6C64EC19}" srcOrd="2" destOrd="0" parTransId="{4251C585-084F-48A7-82ED-8504C0DCCEA6}" sibTransId="{22D06452-40DE-4DF8-8D0D-3F1410121687}"/>
    <dgm:cxn modelId="{FAD4B2FB-D7B5-463E-8F26-04753F40347E}" srcId="{8F2018B3-53BF-4FDA-882E-3FE5B2539FAA}" destId="{249D71B9-3E0C-4E08-8370-897E428F0AD1}" srcOrd="3" destOrd="0" parTransId="{803C132E-E689-48F0-9605-42DBCBC85B8E}" sibTransId="{362DC28F-6474-40DA-86F2-867AEFFBEAC5}"/>
    <dgm:cxn modelId="{F7946579-EF51-406D-B97C-7A73E687D8E0}" type="presOf" srcId="{C2A48E49-EAD1-4262-9AC3-E7A8CB45CD4A}" destId="{91D714E4-2E85-4FF5-918F-3D4BE4438906}" srcOrd="0" destOrd="0" presId="urn:microsoft.com/office/officeart/2005/8/layout/lProcess1"/>
    <dgm:cxn modelId="{E55A746F-23AD-490F-AA71-614CD6FF6B15}" srcId="{0288520C-6411-4943-AE17-734724E2E50E}" destId="{0E69B001-4538-4E52-B584-13D02F70F32A}" srcOrd="1" destOrd="0" parTransId="{D8A46F57-D559-41BB-A563-C14573FF07BA}" sibTransId="{32260915-19D6-4059-978A-85336D61A9AC}"/>
    <dgm:cxn modelId="{9FD7DCA0-E55E-493C-ABDF-80705E1F6743}" type="presOf" srcId="{E5DF7FD6-3B60-4DF0-A577-4B07D776478A}" destId="{027A0E54-7B05-4FB5-9B48-0CA032B1F28D}" srcOrd="0" destOrd="0" presId="urn:microsoft.com/office/officeart/2005/8/layout/lProcess1"/>
    <dgm:cxn modelId="{932C20AD-0AC6-483C-97F6-B3C118862EC3}" type="presOf" srcId="{FEB36D6E-948E-49C2-8392-328B789A3EA2}" destId="{84576FE3-1010-4B9A-9F80-0F01235F1643}" srcOrd="0" destOrd="0" presId="urn:microsoft.com/office/officeart/2005/8/layout/lProcess1"/>
    <dgm:cxn modelId="{6ED4266E-7736-4089-9FBC-146C4100290D}" type="presOf" srcId="{3F9D8299-E3B1-4715-8FAE-CB40B8C8F385}" destId="{B7C0ED15-9D1F-48E8-9AF6-9486D53C13BF}" srcOrd="0" destOrd="0" presId="urn:microsoft.com/office/officeart/2005/8/layout/lProcess1"/>
    <dgm:cxn modelId="{3EE85B69-6DAA-45D6-923A-DAB169084799}" type="presOf" srcId="{BBB60506-2F90-40C9-8865-9B002BD4B2B5}" destId="{B7297A43-16BF-4B9B-BF99-F3A5849574CE}" srcOrd="0" destOrd="0" presId="urn:microsoft.com/office/officeart/2005/8/layout/lProcess1"/>
    <dgm:cxn modelId="{7FF26F63-8565-4ECE-8FDE-94BDA09AE348}" srcId="{0E69B001-4538-4E52-B584-13D02F70F32A}" destId="{BBB60506-2F90-40C9-8865-9B002BD4B2B5}" srcOrd="1" destOrd="0" parTransId="{F970352E-7C80-4323-9EB5-3B673B756E48}" sibTransId="{9016004F-FC10-4D8E-8B98-DB81776BA1A1}"/>
    <dgm:cxn modelId="{69F8B63B-0BC6-43E3-8461-981912D460AA}" type="presOf" srcId="{DD2431B7-490C-46AB-B157-90F3B1C71A0B}" destId="{E20C2464-5A55-4E11-BE3D-009EE9E53692}" srcOrd="0" destOrd="0" presId="urn:microsoft.com/office/officeart/2005/8/layout/lProcess1"/>
    <dgm:cxn modelId="{BF72670E-A098-4B89-8FE3-F817AE36B614}" type="presOf" srcId="{95F33474-DA99-4ACF-9788-1DEA6C64EC19}" destId="{291A8CC8-A7FB-4007-91C6-3C5C2BDF9D86}" srcOrd="0" destOrd="0" presId="urn:microsoft.com/office/officeart/2005/8/layout/lProcess1"/>
    <dgm:cxn modelId="{F5749D52-BEFD-4121-9F5F-474803480988}" type="presOf" srcId="{0E69B001-4538-4E52-B584-13D02F70F32A}" destId="{EF3319FB-4048-4528-898F-DF318E4263CF}" srcOrd="0" destOrd="0" presId="urn:microsoft.com/office/officeart/2005/8/layout/lProcess1"/>
    <dgm:cxn modelId="{52436FAB-519F-41D8-960F-7E0C89725BBF}" type="presOf" srcId="{7B652926-35F4-403E-9BB9-A3C0C9C20C68}" destId="{F161A559-39BE-46D2-996D-3D4D1D05BCD9}" srcOrd="0" destOrd="0" presId="urn:microsoft.com/office/officeart/2005/8/layout/lProcess1"/>
    <dgm:cxn modelId="{785F6D4B-7624-444D-90E5-0B4020A256B3}" type="presOf" srcId="{7276390B-BC67-4C30-B21A-03154164F0EF}" destId="{CCE32112-604E-4D0D-BE7B-20544D426D8F}" srcOrd="0" destOrd="0" presId="urn:microsoft.com/office/officeart/2005/8/layout/lProcess1"/>
    <dgm:cxn modelId="{27AAB30A-8127-4643-A164-81F51C4AB9B9}" srcId="{8F2018B3-53BF-4FDA-882E-3FE5B2539FAA}" destId="{66AB7D73-5063-4951-B0E6-FFA2E74F44F0}" srcOrd="2" destOrd="0" parTransId="{FE2238C6-A173-4529-B770-9A534A837C11}" sibTransId="{FEB36D6E-948E-49C2-8392-328B789A3EA2}"/>
    <dgm:cxn modelId="{883D5608-A464-42E1-93D7-D0E498083E8B}" type="presOf" srcId="{0288520C-6411-4943-AE17-734724E2E50E}" destId="{2521F6E4-59A1-418D-A6B4-06D9A9BC9297}" srcOrd="0" destOrd="0" presId="urn:microsoft.com/office/officeart/2005/8/layout/lProcess1"/>
    <dgm:cxn modelId="{FCA49AB0-C1D4-4540-A748-86304F01AC06}" srcId="{8F2018B3-53BF-4FDA-882E-3FE5B2539FAA}" destId="{82CA2F90-2B14-480B-B71B-BAB567815E30}" srcOrd="0" destOrd="0" parTransId="{3F9D8299-E3B1-4715-8FAE-CB40B8C8F385}" sibTransId="{7276390B-BC67-4C30-B21A-03154164F0EF}"/>
    <dgm:cxn modelId="{84001509-AF9C-40F1-8D8E-099F6DCC1622}" srcId="{8F2018B3-53BF-4FDA-882E-3FE5B2539FAA}" destId="{04A246F4-1AF7-4EE1-A9BA-04B04A4F239F}" srcOrd="1" destOrd="0" parTransId="{3C5DFEC8-A818-49C1-90B5-B9843B41C0BE}" sibTransId="{7B652926-35F4-403E-9BB9-A3C0C9C20C68}"/>
    <dgm:cxn modelId="{17840817-681B-4B20-B413-736D2ACA4760}" type="presOf" srcId="{82CA2F90-2B14-480B-B71B-BAB567815E30}" destId="{907BD2A1-D4A0-4474-8291-9FC28BF5A3F4}" srcOrd="0" destOrd="0" presId="urn:microsoft.com/office/officeart/2005/8/layout/lProcess1"/>
    <dgm:cxn modelId="{22708BB7-78AE-4AD4-92CC-7509E24C6D7B}" type="presOf" srcId="{3C9DDC39-E657-4DA8-B961-A8CCCFBEEE53}" destId="{559F043E-CFDE-4A48-9C4A-BCDB8A5C0379}" srcOrd="0" destOrd="0" presId="urn:microsoft.com/office/officeart/2005/8/layout/lProcess1"/>
    <dgm:cxn modelId="{62FDAA67-2AD9-40D6-A9DD-67A386B29424}" type="presOf" srcId="{8F2018B3-53BF-4FDA-882E-3FE5B2539FAA}" destId="{9F35F53A-6A0B-4ED4-A7A3-05C9B18A8755}" srcOrd="0" destOrd="0" presId="urn:microsoft.com/office/officeart/2005/8/layout/lProcess1"/>
    <dgm:cxn modelId="{2BA8CBCF-0A5B-4EB2-BFE4-7708106E43D3}" type="presOf" srcId="{66AB7D73-5063-4951-B0E6-FFA2E74F44F0}" destId="{82D33A6B-132E-42D0-A77B-9BD9BBEA9B85}" srcOrd="0" destOrd="0" presId="urn:microsoft.com/office/officeart/2005/8/layout/lProcess1"/>
    <dgm:cxn modelId="{A51C9A00-57ED-4264-B3F2-B9C7FF2B448C}" type="presOf" srcId="{04A246F4-1AF7-4EE1-A9BA-04B04A4F239F}" destId="{71370730-D1E5-4CF2-96FD-548679975810}" srcOrd="0" destOrd="0" presId="urn:microsoft.com/office/officeart/2005/8/layout/lProcess1"/>
    <dgm:cxn modelId="{181F0709-AADC-472B-9A79-29910DE0EAE5}" srcId="{0E69B001-4538-4E52-B584-13D02F70F32A}" destId="{E5DF7FD6-3B60-4DF0-A577-4B07D776478A}" srcOrd="3" destOrd="0" parTransId="{3C5E58EE-CF56-4B4A-A95A-BF178E515AA3}" sibTransId="{9400EFB5-4E93-4C19-8C45-89355BBA5FF1}"/>
    <dgm:cxn modelId="{6BBD102B-E9B2-4D8E-8ABE-A47890F41138}" type="presOf" srcId="{9016004F-FC10-4D8E-8B98-DB81776BA1A1}" destId="{7E2CB037-5762-48A0-9B7C-0E5CB2B0A8C7}" srcOrd="0" destOrd="0" presId="urn:microsoft.com/office/officeart/2005/8/layout/lProcess1"/>
    <dgm:cxn modelId="{3CE68185-117F-4200-9624-C4667896F8F6}" type="presParOf" srcId="{2521F6E4-59A1-418D-A6B4-06D9A9BC9297}" destId="{8D6C6BBE-88F1-47BB-9228-CFC88F1E997D}" srcOrd="0" destOrd="0" presId="urn:microsoft.com/office/officeart/2005/8/layout/lProcess1"/>
    <dgm:cxn modelId="{86AD8911-25B8-4B8F-BF54-A070B6D1F39A}" type="presParOf" srcId="{8D6C6BBE-88F1-47BB-9228-CFC88F1E997D}" destId="{9F35F53A-6A0B-4ED4-A7A3-05C9B18A8755}" srcOrd="0" destOrd="0" presId="urn:microsoft.com/office/officeart/2005/8/layout/lProcess1"/>
    <dgm:cxn modelId="{BB9737D5-8EE4-484F-8B28-FE8DB0DFCF5C}" type="presParOf" srcId="{8D6C6BBE-88F1-47BB-9228-CFC88F1E997D}" destId="{B7C0ED15-9D1F-48E8-9AF6-9486D53C13BF}" srcOrd="1" destOrd="0" presId="urn:microsoft.com/office/officeart/2005/8/layout/lProcess1"/>
    <dgm:cxn modelId="{9568C54D-867D-4279-ADCA-B129CEFAAF4A}" type="presParOf" srcId="{8D6C6BBE-88F1-47BB-9228-CFC88F1E997D}" destId="{907BD2A1-D4A0-4474-8291-9FC28BF5A3F4}" srcOrd="2" destOrd="0" presId="urn:microsoft.com/office/officeart/2005/8/layout/lProcess1"/>
    <dgm:cxn modelId="{71A5F0C1-800B-454C-95F1-18A14A227052}" type="presParOf" srcId="{8D6C6BBE-88F1-47BB-9228-CFC88F1E997D}" destId="{CCE32112-604E-4D0D-BE7B-20544D426D8F}" srcOrd="3" destOrd="0" presId="urn:microsoft.com/office/officeart/2005/8/layout/lProcess1"/>
    <dgm:cxn modelId="{0522C7C8-6C2D-4041-809E-FA5DB21F00D7}" type="presParOf" srcId="{8D6C6BBE-88F1-47BB-9228-CFC88F1E997D}" destId="{71370730-D1E5-4CF2-96FD-548679975810}" srcOrd="4" destOrd="0" presId="urn:microsoft.com/office/officeart/2005/8/layout/lProcess1"/>
    <dgm:cxn modelId="{88D610F5-B6B0-4528-B492-C929FE6AF0AE}" type="presParOf" srcId="{8D6C6BBE-88F1-47BB-9228-CFC88F1E997D}" destId="{F161A559-39BE-46D2-996D-3D4D1D05BCD9}" srcOrd="5" destOrd="0" presId="urn:microsoft.com/office/officeart/2005/8/layout/lProcess1"/>
    <dgm:cxn modelId="{790D91D8-E3C4-4305-9276-0ACA3C022018}" type="presParOf" srcId="{8D6C6BBE-88F1-47BB-9228-CFC88F1E997D}" destId="{82D33A6B-132E-42D0-A77B-9BD9BBEA9B85}" srcOrd="6" destOrd="0" presId="urn:microsoft.com/office/officeart/2005/8/layout/lProcess1"/>
    <dgm:cxn modelId="{FE1A3502-ECD0-4CC9-8229-FAF940B8EA0C}" type="presParOf" srcId="{8D6C6BBE-88F1-47BB-9228-CFC88F1E997D}" destId="{84576FE3-1010-4B9A-9F80-0F01235F1643}" srcOrd="7" destOrd="0" presId="urn:microsoft.com/office/officeart/2005/8/layout/lProcess1"/>
    <dgm:cxn modelId="{205E8116-38D8-4072-90A0-76159A9A8799}" type="presParOf" srcId="{8D6C6BBE-88F1-47BB-9228-CFC88F1E997D}" destId="{1FD9A661-DD4F-4DBD-92E3-189F521249A7}" srcOrd="8" destOrd="0" presId="urn:microsoft.com/office/officeart/2005/8/layout/lProcess1"/>
    <dgm:cxn modelId="{F41292C6-1BA0-48E0-AEB5-BA252FE17E7C}" type="presParOf" srcId="{2521F6E4-59A1-418D-A6B4-06D9A9BC9297}" destId="{1AFA31A1-3EB3-4F55-A2D4-17E0B6EB8D24}" srcOrd="1" destOrd="0" presId="urn:microsoft.com/office/officeart/2005/8/layout/lProcess1"/>
    <dgm:cxn modelId="{90573E75-A245-41C0-8F08-8F26FE20B4D7}" type="presParOf" srcId="{2521F6E4-59A1-418D-A6B4-06D9A9BC9297}" destId="{E5423F1B-5E0B-4A1C-B826-9EBB7381D181}" srcOrd="2" destOrd="0" presId="urn:microsoft.com/office/officeart/2005/8/layout/lProcess1"/>
    <dgm:cxn modelId="{2CDEB274-93E4-4801-8CB6-B75D9004E9A8}" type="presParOf" srcId="{E5423F1B-5E0B-4A1C-B826-9EBB7381D181}" destId="{EF3319FB-4048-4528-898F-DF318E4263CF}" srcOrd="0" destOrd="0" presId="urn:microsoft.com/office/officeart/2005/8/layout/lProcess1"/>
    <dgm:cxn modelId="{81D7C525-A77E-43C2-BAF2-ACE21AD90985}" type="presParOf" srcId="{E5423F1B-5E0B-4A1C-B826-9EBB7381D181}" destId="{559F043E-CFDE-4A48-9C4A-BCDB8A5C0379}" srcOrd="1" destOrd="0" presId="urn:microsoft.com/office/officeart/2005/8/layout/lProcess1"/>
    <dgm:cxn modelId="{2E12D44A-7045-41E9-ACCB-19B36B86E5D4}" type="presParOf" srcId="{E5423F1B-5E0B-4A1C-B826-9EBB7381D181}" destId="{91D714E4-2E85-4FF5-918F-3D4BE4438906}" srcOrd="2" destOrd="0" presId="urn:microsoft.com/office/officeart/2005/8/layout/lProcess1"/>
    <dgm:cxn modelId="{1A85F059-ACA3-4010-A9FD-26902D40A58E}" type="presParOf" srcId="{E5423F1B-5E0B-4A1C-B826-9EBB7381D181}" destId="{E20C2464-5A55-4E11-BE3D-009EE9E53692}" srcOrd="3" destOrd="0" presId="urn:microsoft.com/office/officeart/2005/8/layout/lProcess1"/>
    <dgm:cxn modelId="{6B113482-3C17-40B7-AA35-85750C3DF8ED}" type="presParOf" srcId="{E5423F1B-5E0B-4A1C-B826-9EBB7381D181}" destId="{B7297A43-16BF-4B9B-BF99-F3A5849574CE}" srcOrd="4" destOrd="0" presId="urn:microsoft.com/office/officeart/2005/8/layout/lProcess1"/>
    <dgm:cxn modelId="{44F2EB67-3DFE-42A0-BD8F-BAA207872BED}" type="presParOf" srcId="{E5423F1B-5E0B-4A1C-B826-9EBB7381D181}" destId="{7E2CB037-5762-48A0-9B7C-0E5CB2B0A8C7}" srcOrd="5" destOrd="0" presId="urn:microsoft.com/office/officeart/2005/8/layout/lProcess1"/>
    <dgm:cxn modelId="{C7318C6B-BFD0-4745-BBAE-2E602E84DA48}" type="presParOf" srcId="{E5423F1B-5E0B-4A1C-B826-9EBB7381D181}" destId="{291A8CC8-A7FB-4007-91C6-3C5C2BDF9D86}" srcOrd="6" destOrd="0" presId="urn:microsoft.com/office/officeart/2005/8/layout/lProcess1"/>
    <dgm:cxn modelId="{236AA622-D0C6-4756-A0DE-5E7492C8C04F}" type="presParOf" srcId="{E5423F1B-5E0B-4A1C-B826-9EBB7381D181}" destId="{49D8522C-6B90-4D6F-8CFD-04F8078AEF2C}" srcOrd="7" destOrd="0" presId="urn:microsoft.com/office/officeart/2005/8/layout/lProcess1"/>
    <dgm:cxn modelId="{243CBF65-1689-4375-9767-B0489C0E6EF7}" type="presParOf" srcId="{E5423F1B-5E0B-4A1C-B826-9EBB7381D181}" destId="{027A0E54-7B05-4FB5-9B48-0CA032B1F28D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F35F53A-6A0B-4ED4-A7A3-05C9B18A8755}">
      <dsp:nvSpPr>
        <dsp:cNvPr id="0" name=""/>
        <dsp:cNvSpPr/>
      </dsp:nvSpPr>
      <dsp:spPr>
        <a:xfrm>
          <a:off x="1238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sp:txBody>
      <dsp:txXfrm>
        <a:off x="12382" y="0"/>
        <a:ext cx="1523999" cy="380999"/>
      </dsp:txXfrm>
    </dsp:sp>
    <dsp:sp modelId="{B7C0ED15-9D1F-48E8-9AF6-9486D53C13BF}">
      <dsp:nvSpPr>
        <dsp:cNvPr id="0" name=""/>
        <dsp:cNvSpPr/>
      </dsp:nvSpPr>
      <dsp:spPr>
        <a:xfrm rot="5400000">
          <a:off x="74104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7BD2A1-D4A0-4474-8291-9FC28BF5A3F4}">
      <dsp:nvSpPr>
        <dsp:cNvPr id="0" name=""/>
        <dsp:cNvSpPr/>
      </dsp:nvSpPr>
      <dsp:spPr>
        <a:xfrm>
          <a:off x="12382" y="514350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sp:txBody>
      <dsp:txXfrm>
        <a:off x="12382" y="514350"/>
        <a:ext cx="1523999" cy="380999"/>
      </dsp:txXfrm>
    </dsp:sp>
    <dsp:sp modelId="{CCE32112-604E-4D0D-BE7B-20544D426D8F}">
      <dsp:nvSpPr>
        <dsp:cNvPr id="0" name=""/>
        <dsp:cNvSpPr/>
      </dsp:nvSpPr>
      <dsp:spPr>
        <a:xfrm rot="5400000">
          <a:off x="74104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70730-D1E5-4CF2-96FD-548679975810}">
      <dsp:nvSpPr>
        <dsp:cNvPr id="0" name=""/>
        <dsp:cNvSpPr/>
      </dsp:nvSpPr>
      <dsp:spPr>
        <a:xfrm>
          <a:off x="1238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sp:txBody>
      <dsp:txXfrm>
        <a:off x="12382" y="1028700"/>
        <a:ext cx="1523999" cy="380999"/>
      </dsp:txXfrm>
    </dsp:sp>
    <dsp:sp modelId="{F161A559-39BE-46D2-996D-3D4D1D05BCD9}">
      <dsp:nvSpPr>
        <dsp:cNvPr id="0" name=""/>
        <dsp:cNvSpPr/>
      </dsp:nvSpPr>
      <dsp:spPr>
        <a:xfrm rot="5400000">
          <a:off x="74104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33A6B-132E-42D0-A77B-9BD9BBEA9B85}">
      <dsp:nvSpPr>
        <dsp:cNvPr id="0" name=""/>
        <dsp:cNvSpPr/>
      </dsp:nvSpPr>
      <dsp:spPr>
        <a:xfrm>
          <a:off x="1238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sp:txBody>
      <dsp:txXfrm>
        <a:off x="12382" y="1543049"/>
        <a:ext cx="1523999" cy="380999"/>
      </dsp:txXfrm>
    </dsp:sp>
    <dsp:sp modelId="{84576FE3-1010-4B9A-9F80-0F01235F1643}">
      <dsp:nvSpPr>
        <dsp:cNvPr id="0" name=""/>
        <dsp:cNvSpPr/>
      </dsp:nvSpPr>
      <dsp:spPr>
        <a:xfrm rot="5400000">
          <a:off x="74104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D9A661-DD4F-4DBD-92E3-189F521249A7}">
      <dsp:nvSpPr>
        <dsp:cNvPr id="0" name=""/>
        <dsp:cNvSpPr/>
      </dsp:nvSpPr>
      <dsp:spPr>
        <a:xfrm>
          <a:off x="12382" y="2057399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222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sp:txBody>
      <dsp:txXfrm>
        <a:off x="12382" y="2057399"/>
        <a:ext cx="1523999" cy="380999"/>
      </dsp:txXfrm>
    </dsp:sp>
    <dsp:sp modelId="{EF3319FB-4048-4528-898F-DF318E4263CF}">
      <dsp:nvSpPr>
        <dsp:cNvPr id="0" name=""/>
        <dsp:cNvSpPr/>
      </dsp:nvSpPr>
      <dsp:spPr>
        <a:xfrm>
          <a:off x="174974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sp:txBody>
      <dsp:txXfrm>
        <a:off x="1749742" y="0"/>
        <a:ext cx="1523999" cy="380999"/>
      </dsp:txXfrm>
    </dsp:sp>
    <dsp:sp modelId="{559F043E-CFDE-4A48-9C4A-BCDB8A5C0379}">
      <dsp:nvSpPr>
        <dsp:cNvPr id="0" name=""/>
        <dsp:cNvSpPr/>
      </dsp:nvSpPr>
      <dsp:spPr>
        <a:xfrm rot="5400000">
          <a:off x="247840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D714E4-2E85-4FF5-918F-3D4BE4438906}">
      <dsp:nvSpPr>
        <dsp:cNvPr id="0" name=""/>
        <dsp:cNvSpPr/>
      </dsp:nvSpPr>
      <dsp:spPr>
        <a:xfrm>
          <a:off x="1749742" y="51435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sp:txBody>
      <dsp:txXfrm>
        <a:off x="1749742" y="514350"/>
        <a:ext cx="1523999" cy="380999"/>
      </dsp:txXfrm>
    </dsp:sp>
    <dsp:sp modelId="{E20C2464-5A55-4E11-BE3D-009EE9E53692}">
      <dsp:nvSpPr>
        <dsp:cNvPr id="0" name=""/>
        <dsp:cNvSpPr/>
      </dsp:nvSpPr>
      <dsp:spPr>
        <a:xfrm rot="5400000">
          <a:off x="247840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7A43-16BF-4B9B-BF99-F3A5849574CE}">
      <dsp:nvSpPr>
        <dsp:cNvPr id="0" name=""/>
        <dsp:cNvSpPr/>
      </dsp:nvSpPr>
      <dsp:spPr>
        <a:xfrm>
          <a:off x="174974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sp:txBody>
      <dsp:txXfrm>
        <a:off x="1749742" y="1028700"/>
        <a:ext cx="1523999" cy="380999"/>
      </dsp:txXfrm>
    </dsp:sp>
    <dsp:sp modelId="{7E2CB037-5762-48A0-9B7C-0E5CB2B0A8C7}">
      <dsp:nvSpPr>
        <dsp:cNvPr id="0" name=""/>
        <dsp:cNvSpPr/>
      </dsp:nvSpPr>
      <dsp:spPr>
        <a:xfrm rot="5400000">
          <a:off x="247840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A8CC8-A7FB-4007-91C6-3C5C2BDF9D86}">
      <dsp:nvSpPr>
        <dsp:cNvPr id="0" name=""/>
        <dsp:cNvSpPr/>
      </dsp:nvSpPr>
      <dsp:spPr>
        <a:xfrm>
          <a:off x="174974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sp:txBody>
      <dsp:txXfrm>
        <a:off x="1749742" y="1543049"/>
        <a:ext cx="1523999" cy="380999"/>
      </dsp:txXfrm>
    </dsp:sp>
    <dsp:sp modelId="{49D8522C-6B90-4D6F-8CFD-04F8078AEF2C}">
      <dsp:nvSpPr>
        <dsp:cNvPr id="0" name=""/>
        <dsp:cNvSpPr/>
      </dsp:nvSpPr>
      <dsp:spPr>
        <a:xfrm rot="5400000">
          <a:off x="247840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7A0E54-7B05-4FB5-9B48-0CA032B1F28D}">
      <dsp:nvSpPr>
        <dsp:cNvPr id="0" name=""/>
        <dsp:cNvSpPr/>
      </dsp:nvSpPr>
      <dsp:spPr>
        <a:xfrm>
          <a:off x="1749742" y="205739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sp:txBody>
      <dsp:txXfrm>
        <a:off x="1749742" y="2057399"/>
        <a:ext cx="1523999" cy="3809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06286-2D58-44A5-9871-B31E9475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4</Pages>
  <Words>1184</Words>
  <Characters>6754</Characters>
  <DocSecurity>0</DocSecurity>
  <PresentationFormat/>
  <Lines>56</Lines>
  <Paragraphs>15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www.sorubak.com</Manager>
  <LinksUpToDate>false</LinksUpToDate>
  <CharactersWithSpaces>7923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/>
  <cp:lastPrinted>2010-08-25T13:52:00Z</cp:lastPrinted>
  <dcterms:created xsi:type="dcterms:W3CDTF">2017-05-25T18:45:00Z</dcterms:created>
  <dcterms:modified xsi:type="dcterms:W3CDTF">2017-05-25T18:45:00Z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