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4997" w:type="pct"/>
        <w:jc w:val="center"/>
        <w:tblLayout w:type="fixed"/>
        <w:tblLook w:val="04A0"/>
      </w:tblPr>
      <w:tblGrid>
        <w:gridCol w:w="416"/>
        <w:gridCol w:w="3030"/>
        <w:gridCol w:w="2876"/>
        <w:gridCol w:w="2013"/>
        <w:gridCol w:w="2012"/>
        <w:gridCol w:w="2158"/>
        <w:gridCol w:w="2012"/>
        <w:gridCol w:w="1393"/>
      </w:tblGrid>
      <w:tr w:rsidR="007F3DF8" w:rsidTr="00744F2F">
        <w:trPr>
          <w:trHeight w:hRule="exact" w:val="624"/>
          <w:jc w:val="center"/>
        </w:trPr>
        <w:tc>
          <w:tcPr>
            <w:tcW w:w="15910" w:type="dxa"/>
            <w:gridSpan w:val="8"/>
            <w:shd w:val="clear" w:color="auto" w:fill="FBE4D5" w:themeFill="accent2" w:themeFillTint="33"/>
          </w:tcPr>
          <w:p w:rsidR="00507D1C" w:rsidRPr="00A1240E" w:rsidRDefault="00E02CF8" w:rsidP="00507D1C">
            <w:pPr>
              <w:spacing w:before="8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2017-2018</w:t>
            </w:r>
            <w:r w:rsidR="000F7B4E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EĞİTİM-ÖĞRETİM YILI</w:t>
            </w:r>
            <w:r w:rsidR="000F7B4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507D1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……………………. </w:t>
            </w:r>
            <w:r w:rsidR="000F7B4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LİSESİ </w:t>
            </w:r>
          </w:p>
          <w:p w:rsidR="007F3DF8" w:rsidRDefault="00E260F8" w:rsidP="00DE60EC">
            <w:pPr>
              <w:jc w:val="center"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8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>. SINIF</w:t>
            </w:r>
            <w:r w:rsidR="00DE60E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İNGİLİZCE DERSİ </w:t>
            </w:r>
            <w:r w:rsidR="00DE60EC">
              <w:rPr>
                <w:rFonts w:ascii="Arial" w:hAnsi="Arial" w:cs="Arial"/>
                <w:b/>
                <w:color w:val="000000"/>
                <w:sz w:val="20"/>
                <w:szCs w:val="20"/>
              </w:rPr>
              <w:t>BEP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PLANI</w:t>
            </w:r>
          </w:p>
        </w:tc>
      </w:tr>
      <w:tr w:rsidR="00DE60EC" w:rsidTr="00744F2F">
        <w:trPr>
          <w:trHeight w:hRule="exact" w:val="624"/>
          <w:jc w:val="center"/>
        </w:trPr>
        <w:tc>
          <w:tcPr>
            <w:tcW w:w="15910" w:type="dxa"/>
            <w:gridSpan w:val="8"/>
            <w:shd w:val="clear" w:color="auto" w:fill="FBE4D5" w:themeFill="accent2" w:themeFillTint="33"/>
          </w:tcPr>
          <w:p w:rsidR="00DE60EC" w:rsidRPr="00A1240E" w:rsidRDefault="00DE60EC" w:rsidP="00DE60EC">
            <w:pPr>
              <w:spacing w:before="8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Student’s Name &amp; Surname / Class:  …</w:t>
            </w: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……………………………………………………</w:t>
            </w: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…</w:t>
            </w:r>
            <w:r w:rsidR="00E260F8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/ 8</w:t>
            </w: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TH GRADE</w:t>
            </w:r>
          </w:p>
        </w:tc>
      </w:tr>
      <w:tr w:rsidR="00DE60EC" w:rsidTr="00744F2F">
        <w:trPr>
          <w:cantSplit/>
          <w:trHeight w:hRule="exact" w:val="1230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BE4D5" w:themeFill="accent2" w:themeFillTint="33"/>
            <w:textDirection w:val="btLr"/>
          </w:tcPr>
          <w:p w:rsidR="00DE60EC" w:rsidRPr="00A1471E" w:rsidRDefault="00DE60EC" w:rsidP="00DE60EC">
            <w:pPr>
              <w:ind w:left="113" w:right="113"/>
              <w:rPr>
                <w:rFonts w:ascii="Cambria" w:hAnsi="Cambria"/>
                <w:b/>
              </w:rPr>
            </w:pPr>
            <w:r w:rsidRPr="00A1471E">
              <w:rPr>
                <w:rFonts w:ascii="Cambria" w:hAnsi="Cambria"/>
                <w:b/>
              </w:rPr>
              <w:t>MONTH</w:t>
            </w:r>
          </w:p>
        </w:tc>
        <w:tc>
          <w:tcPr>
            <w:tcW w:w="3030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LONG-TERM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876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SHORT-TERM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013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SUCCESS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DATE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 xml:space="preserve">METHODS &amp; 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TECNIQUES</w:t>
            </w:r>
          </w:p>
        </w:tc>
        <w:tc>
          <w:tcPr>
            <w:tcW w:w="2158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MATERIALS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ACTIVITIES</w:t>
            </w:r>
          </w:p>
        </w:tc>
        <w:tc>
          <w:tcPr>
            <w:tcW w:w="1393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EVALUATION</w:t>
            </w:r>
          </w:p>
        </w:tc>
      </w:tr>
      <w:tr w:rsidR="007C119A" w:rsidTr="00744F2F">
        <w:trPr>
          <w:trHeight w:val="1491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7C119A" w:rsidRPr="00486938" w:rsidRDefault="007C119A" w:rsidP="007C119A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SEPTEMBER</w:t>
            </w:r>
          </w:p>
        </w:tc>
        <w:tc>
          <w:tcPr>
            <w:tcW w:w="3030" w:type="dxa"/>
            <w:vAlign w:val="center"/>
          </w:tcPr>
          <w:p w:rsidR="007C119A" w:rsidRPr="00D8595A" w:rsidRDefault="007C119A" w:rsidP="007C119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>Introducing yourself</w:t>
            </w:r>
          </w:p>
          <w:p w:rsidR="007C119A" w:rsidRPr="00D8595A" w:rsidRDefault="007C119A" w:rsidP="007C119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7C119A" w:rsidRPr="00D8595A" w:rsidRDefault="007C119A" w:rsidP="007C119A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1. Says his/her name&amp; surname</w:t>
            </w:r>
          </w:p>
          <w:p w:rsidR="007C119A" w:rsidRPr="00D8595A" w:rsidRDefault="007C119A" w:rsidP="007C119A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2. Writes his/her name&amp; surname</w:t>
            </w:r>
          </w:p>
        </w:tc>
        <w:tc>
          <w:tcPr>
            <w:tcW w:w="2013" w:type="dxa"/>
            <w:vAlign w:val="center"/>
          </w:tcPr>
          <w:p w:rsidR="007C119A" w:rsidRPr="00813EA7" w:rsidRDefault="007C119A" w:rsidP="007C119A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19-30</w:t>
            </w:r>
          </w:p>
        </w:tc>
        <w:tc>
          <w:tcPr>
            <w:tcW w:w="2012" w:type="dxa"/>
            <w:vMerge w:val="restart"/>
            <w:vAlign w:val="center"/>
          </w:tcPr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Methods :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Method,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*Audio-visual method,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Approach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*Total Physical Response Method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language learning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*Eclectic Method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Techniques :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ind w:hanging="108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*Demonstration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*Question &amp;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Answer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*Drama and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Role-Play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*Substitution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*Pair- Work and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Group-Work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*Chain Drills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*Academic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Games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hAnsi="Cambria" w:cs="Arial"/>
                <w:lang w:val="en-US"/>
              </w:rPr>
              <w:t>*Dictation</w:t>
            </w:r>
          </w:p>
        </w:tc>
        <w:tc>
          <w:tcPr>
            <w:tcW w:w="2158" w:type="dxa"/>
            <w:vMerge w:val="restart"/>
            <w:vAlign w:val="center"/>
          </w:tcPr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Course-book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Workbook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Dictionary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Flashcards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PowerPoint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Supplementary Materials Blackboard,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Charts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Maps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 Pictures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Notice Board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Classroom Objects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Grammar Books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Vocabulary Box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Chalks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7C119A" w:rsidRPr="002A6B85" w:rsidRDefault="007C119A" w:rsidP="007C11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*very short,simple reading texts</w:t>
            </w:r>
          </w:p>
          <w:p w:rsidR="007C119A" w:rsidRPr="002A6B85" w:rsidRDefault="007C119A" w:rsidP="007C11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*visuals</w:t>
            </w:r>
          </w:p>
          <w:p w:rsidR="007C119A" w:rsidRPr="002A6B85" w:rsidRDefault="007C119A" w:rsidP="007C11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phrases and sentences</w:t>
            </w:r>
          </w:p>
          <w:p w:rsidR="007C119A" w:rsidRPr="002A6B85" w:rsidRDefault="007C119A" w:rsidP="007C11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*student conversation</w:t>
            </w:r>
          </w:p>
          <w:p w:rsidR="007C119A" w:rsidRPr="002A6B85" w:rsidRDefault="007C119A" w:rsidP="007C11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*teacher-talk</w:t>
            </w:r>
          </w:p>
          <w:p w:rsidR="007C119A" w:rsidRPr="002A6B85" w:rsidRDefault="007C119A" w:rsidP="007C11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*common everyday classroom language</w:t>
            </w:r>
          </w:p>
          <w:p w:rsidR="007C119A" w:rsidRPr="002A6B85" w:rsidRDefault="007C119A" w:rsidP="007C11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descriptive paragraphs</w:t>
            </w:r>
          </w:p>
          <w:p w:rsidR="007C119A" w:rsidRPr="002A6B85" w:rsidRDefault="007C119A" w:rsidP="007C11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*games</w:t>
            </w:r>
          </w:p>
          <w:p w:rsidR="007C119A" w:rsidRPr="002A6B85" w:rsidRDefault="007C119A" w:rsidP="007C11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*songs</w:t>
            </w:r>
          </w:p>
          <w:p w:rsidR="007C119A" w:rsidRPr="002A6B85" w:rsidRDefault="007C119A" w:rsidP="007C11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*drawing and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eastAsia="Arial Unicode MS" w:hAnsi="Cambria"/>
              </w:rPr>
              <w:t>coloring activities</w:t>
            </w:r>
          </w:p>
        </w:tc>
        <w:tc>
          <w:tcPr>
            <w:tcW w:w="1393" w:type="dxa"/>
            <w:vAlign w:val="center"/>
          </w:tcPr>
          <w:p w:rsidR="007C119A" w:rsidRDefault="007C119A" w:rsidP="007C119A"/>
        </w:tc>
      </w:tr>
      <w:tr w:rsidR="007C119A" w:rsidTr="00744F2F">
        <w:trPr>
          <w:trHeight w:val="1542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7C119A" w:rsidRPr="00486938" w:rsidRDefault="007C119A" w:rsidP="007C119A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OCTOBER</w:t>
            </w:r>
          </w:p>
        </w:tc>
        <w:tc>
          <w:tcPr>
            <w:tcW w:w="3030" w:type="dxa"/>
            <w:vAlign w:val="center"/>
          </w:tcPr>
          <w:p w:rsidR="007C119A" w:rsidRPr="00D8595A" w:rsidRDefault="007C119A" w:rsidP="007C119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>
              <w:rPr>
                <w:rFonts w:ascii="Cambria" w:hAnsi="Cambria"/>
                <w:sz w:val="20"/>
                <w:szCs w:val="20"/>
                <w:lang w:val="en-GB"/>
              </w:rPr>
              <w:t>Introducing</w:t>
            </w: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 xml:space="preserve"> your family</w:t>
            </w:r>
          </w:p>
          <w:p w:rsidR="007C119A" w:rsidRPr="00D8595A" w:rsidRDefault="007C119A" w:rsidP="007C119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7C119A" w:rsidRPr="00D8595A" w:rsidRDefault="007C119A" w:rsidP="007C119A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1. Says his/her mother’s&amp; father’s name</w:t>
            </w:r>
          </w:p>
          <w:p w:rsidR="007C119A" w:rsidRDefault="007C119A" w:rsidP="007C119A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2. Writes his/her mother’s&amp; father’s name</w:t>
            </w:r>
          </w:p>
          <w:p w:rsidR="007C119A" w:rsidRPr="00D8595A" w:rsidRDefault="007C119A" w:rsidP="007C119A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>
              <w:rPr>
                <w:rFonts w:ascii="Cambria" w:hAnsi="Cambria"/>
                <w:sz w:val="20"/>
                <w:szCs w:val="20"/>
              </w:rPr>
              <w:t>3.writes very short senteces describing family members</w:t>
            </w:r>
          </w:p>
        </w:tc>
        <w:tc>
          <w:tcPr>
            <w:tcW w:w="2013" w:type="dxa"/>
            <w:vAlign w:val="center"/>
          </w:tcPr>
          <w:p w:rsidR="007C119A" w:rsidRPr="00813EA7" w:rsidRDefault="007C119A" w:rsidP="007C119A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03-31</w:t>
            </w:r>
          </w:p>
        </w:tc>
        <w:tc>
          <w:tcPr>
            <w:tcW w:w="2012" w:type="dxa"/>
            <w:vMerge/>
          </w:tcPr>
          <w:p w:rsidR="007C119A" w:rsidRPr="00302DF4" w:rsidRDefault="007C119A" w:rsidP="007C119A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7C119A" w:rsidRPr="00302DF4" w:rsidRDefault="007C119A" w:rsidP="007C119A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7C119A" w:rsidRPr="003A3A6C" w:rsidRDefault="007C119A" w:rsidP="007C119A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7C119A" w:rsidRDefault="007C119A" w:rsidP="007C119A"/>
        </w:tc>
      </w:tr>
      <w:tr w:rsidR="007C119A" w:rsidTr="00744F2F">
        <w:trPr>
          <w:trHeight w:val="1268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7C119A" w:rsidRPr="00486938" w:rsidRDefault="007C119A" w:rsidP="007C119A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NOVEMBER</w:t>
            </w:r>
          </w:p>
        </w:tc>
        <w:tc>
          <w:tcPr>
            <w:tcW w:w="3030" w:type="dxa"/>
            <w:vAlign w:val="center"/>
          </w:tcPr>
          <w:p w:rsidR="007C119A" w:rsidRPr="00D8595A" w:rsidRDefault="007C119A" w:rsidP="007C119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Learns how to count from 1 to 50</w:t>
            </w:r>
          </w:p>
        </w:tc>
        <w:tc>
          <w:tcPr>
            <w:tcW w:w="2876" w:type="dxa"/>
            <w:vAlign w:val="center"/>
          </w:tcPr>
          <w:p w:rsidR="007C119A" w:rsidRPr="00D8595A" w:rsidRDefault="007C119A" w:rsidP="007C119A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1. Recognizes the numbers</w:t>
            </w:r>
          </w:p>
          <w:p w:rsidR="007C119A" w:rsidRPr="00D8595A" w:rsidRDefault="007C119A" w:rsidP="007C119A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2. Writes the numbers by looking</w:t>
            </w:r>
          </w:p>
          <w:p w:rsidR="007C119A" w:rsidRPr="00D8595A" w:rsidRDefault="007C119A" w:rsidP="007C119A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3. puts the numbers in a correct order</w:t>
            </w:r>
          </w:p>
          <w:p w:rsidR="007C119A" w:rsidRPr="00D8595A" w:rsidRDefault="007C119A" w:rsidP="007C119A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4.  Writes the numbers without looking</w:t>
            </w:r>
          </w:p>
          <w:p w:rsidR="007C119A" w:rsidRPr="00D8595A" w:rsidRDefault="007C119A" w:rsidP="007C119A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5. Reads the numbers</w:t>
            </w:r>
          </w:p>
        </w:tc>
        <w:tc>
          <w:tcPr>
            <w:tcW w:w="2013" w:type="dxa"/>
            <w:vAlign w:val="center"/>
          </w:tcPr>
          <w:p w:rsidR="007C119A" w:rsidRPr="00813EA7" w:rsidRDefault="007C119A" w:rsidP="007C119A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01-30</w:t>
            </w:r>
          </w:p>
        </w:tc>
        <w:tc>
          <w:tcPr>
            <w:tcW w:w="2012" w:type="dxa"/>
            <w:vMerge/>
          </w:tcPr>
          <w:p w:rsidR="007C119A" w:rsidRPr="00302DF4" w:rsidRDefault="007C119A" w:rsidP="007C119A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7C119A" w:rsidRPr="00302DF4" w:rsidRDefault="007C119A" w:rsidP="007C119A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7C119A" w:rsidRPr="003A3A6C" w:rsidRDefault="007C119A" w:rsidP="007C119A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7C119A" w:rsidRDefault="007C119A" w:rsidP="007C119A"/>
        </w:tc>
      </w:tr>
      <w:tr w:rsidR="007C119A" w:rsidTr="00744F2F">
        <w:trPr>
          <w:trHeight w:val="1620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7C119A" w:rsidRPr="00486938" w:rsidRDefault="007C119A" w:rsidP="007C119A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DECEMBER</w:t>
            </w:r>
          </w:p>
        </w:tc>
        <w:tc>
          <w:tcPr>
            <w:tcW w:w="3030" w:type="dxa"/>
            <w:vAlign w:val="center"/>
          </w:tcPr>
          <w:p w:rsidR="007C119A" w:rsidRPr="00D8595A" w:rsidRDefault="007C119A" w:rsidP="007C119A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Learning the days</w:t>
            </w:r>
          </w:p>
        </w:tc>
        <w:tc>
          <w:tcPr>
            <w:tcW w:w="2876" w:type="dxa"/>
            <w:vAlign w:val="center"/>
          </w:tcPr>
          <w:p w:rsidR="007C119A" w:rsidRPr="00D8595A" w:rsidRDefault="007C119A" w:rsidP="007C119A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1. </w:t>
            </w:r>
            <w:r>
              <w:rPr>
                <w:rFonts w:ascii="Cambria" w:hAnsi="Cambria"/>
                <w:sz w:val="20"/>
                <w:szCs w:val="20"/>
              </w:rPr>
              <w:t>learns names of the days</w:t>
            </w:r>
          </w:p>
          <w:p w:rsidR="007C119A" w:rsidRPr="00D8595A" w:rsidRDefault="007C119A" w:rsidP="007C119A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2. Writes  the </w:t>
            </w:r>
            <w:r>
              <w:rPr>
                <w:rFonts w:ascii="Cambria" w:hAnsi="Cambria"/>
                <w:sz w:val="20"/>
                <w:szCs w:val="20"/>
              </w:rPr>
              <w:t>days of the week</w:t>
            </w:r>
          </w:p>
          <w:p w:rsidR="007C119A" w:rsidRPr="00D8595A" w:rsidRDefault="007C119A" w:rsidP="007C119A">
            <w:pPr>
              <w:rPr>
                <w:rFonts w:ascii="Cambria" w:hAnsi="Cambria"/>
                <w:sz w:val="20"/>
                <w:szCs w:val="20"/>
              </w:rPr>
            </w:pPr>
          </w:p>
          <w:p w:rsidR="007C119A" w:rsidRPr="00D8595A" w:rsidRDefault="007C119A" w:rsidP="007C119A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3" w:type="dxa"/>
            <w:vAlign w:val="center"/>
          </w:tcPr>
          <w:p w:rsidR="007C119A" w:rsidRPr="00813EA7" w:rsidRDefault="007C119A" w:rsidP="007C119A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01-30</w:t>
            </w:r>
          </w:p>
        </w:tc>
        <w:tc>
          <w:tcPr>
            <w:tcW w:w="2012" w:type="dxa"/>
            <w:vMerge/>
          </w:tcPr>
          <w:p w:rsidR="007C119A" w:rsidRPr="00302DF4" w:rsidRDefault="007C119A" w:rsidP="007C119A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7C119A" w:rsidRPr="00302DF4" w:rsidRDefault="007C119A" w:rsidP="007C119A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7C119A" w:rsidRPr="003A3A6C" w:rsidRDefault="007C119A" w:rsidP="007C119A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7C119A" w:rsidRDefault="007C119A" w:rsidP="007C119A"/>
        </w:tc>
      </w:tr>
      <w:tr w:rsidR="007C119A" w:rsidTr="00744F2F">
        <w:trPr>
          <w:trHeight w:val="1512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BE4D5" w:themeFill="accent2" w:themeFillTint="33"/>
            <w:textDirection w:val="btLr"/>
            <w:vAlign w:val="center"/>
          </w:tcPr>
          <w:p w:rsidR="007C119A" w:rsidRPr="00486938" w:rsidRDefault="007C119A" w:rsidP="007C119A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JANUARY</w:t>
            </w:r>
          </w:p>
        </w:tc>
        <w:tc>
          <w:tcPr>
            <w:tcW w:w="3030" w:type="dxa"/>
            <w:tcBorders>
              <w:bottom w:val="single" w:sz="4" w:space="0" w:color="auto"/>
            </w:tcBorders>
            <w:vAlign w:val="center"/>
          </w:tcPr>
          <w:p w:rsidR="007C119A" w:rsidRPr="00D8595A" w:rsidRDefault="007C119A" w:rsidP="007C119A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Learning the months</w:t>
            </w: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7C119A" w:rsidRPr="00D8595A" w:rsidRDefault="007C119A" w:rsidP="007C119A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1. </w:t>
            </w:r>
            <w:r>
              <w:rPr>
                <w:rFonts w:ascii="Cambria" w:hAnsi="Cambria"/>
                <w:sz w:val="20"/>
                <w:szCs w:val="20"/>
              </w:rPr>
              <w:t>learns names of the months</w:t>
            </w:r>
          </w:p>
          <w:p w:rsidR="007C119A" w:rsidRPr="00D8595A" w:rsidRDefault="007C119A" w:rsidP="007C119A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2. Writes  the </w:t>
            </w:r>
            <w:r>
              <w:rPr>
                <w:rFonts w:ascii="Cambria" w:hAnsi="Cambria"/>
                <w:sz w:val="20"/>
                <w:szCs w:val="20"/>
              </w:rPr>
              <w:t>months of the year</w:t>
            </w:r>
          </w:p>
          <w:p w:rsidR="007C119A" w:rsidRPr="00D8595A" w:rsidRDefault="007C119A" w:rsidP="007C119A">
            <w:pPr>
              <w:rPr>
                <w:rFonts w:ascii="Cambria" w:hAnsi="Cambria"/>
                <w:sz w:val="20"/>
                <w:szCs w:val="20"/>
              </w:rPr>
            </w:pPr>
          </w:p>
          <w:p w:rsidR="007C119A" w:rsidRPr="00D8595A" w:rsidRDefault="007C119A" w:rsidP="007C119A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3" w:type="dxa"/>
            <w:tcBorders>
              <w:bottom w:val="single" w:sz="4" w:space="0" w:color="auto"/>
            </w:tcBorders>
            <w:vAlign w:val="center"/>
          </w:tcPr>
          <w:p w:rsidR="007C119A" w:rsidRPr="00813EA7" w:rsidRDefault="007C119A" w:rsidP="007C119A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02-20</w:t>
            </w:r>
          </w:p>
        </w:tc>
        <w:tc>
          <w:tcPr>
            <w:tcW w:w="2012" w:type="dxa"/>
            <w:vMerge/>
            <w:tcBorders>
              <w:bottom w:val="single" w:sz="4" w:space="0" w:color="auto"/>
            </w:tcBorders>
          </w:tcPr>
          <w:p w:rsidR="007C119A" w:rsidRPr="00302DF4" w:rsidRDefault="007C119A" w:rsidP="007C119A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  <w:tcBorders>
              <w:bottom w:val="single" w:sz="4" w:space="0" w:color="auto"/>
            </w:tcBorders>
          </w:tcPr>
          <w:p w:rsidR="007C119A" w:rsidRPr="00302DF4" w:rsidRDefault="007C119A" w:rsidP="007C119A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  <w:tcBorders>
              <w:bottom w:val="single" w:sz="4" w:space="0" w:color="auto"/>
            </w:tcBorders>
          </w:tcPr>
          <w:p w:rsidR="007C119A" w:rsidRPr="003A3A6C" w:rsidRDefault="007C119A" w:rsidP="007C119A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vAlign w:val="center"/>
          </w:tcPr>
          <w:p w:rsidR="007C119A" w:rsidRDefault="007C119A" w:rsidP="007C119A"/>
        </w:tc>
      </w:tr>
      <w:tr w:rsidR="007C119A" w:rsidTr="00744F2F">
        <w:trPr>
          <w:trHeight w:val="1272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BE4D5" w:themeFill="accent2" w:themeFillTint="33"/>
            <w:textDirection w:val="btLr"/>
          </w:tcPr>
          <w:p w:rsidR="007C119A" w:rsidRPr="00A1471E" w:rsidRDefault="007C119A" w:rsidP="007C119A">
            <w:pPr>
              <w:ind w:left="113" w:right="113"/>
              <w:rPr>
                <w:rFonts w:ascii="Cambria" w:hAnsi="Cambria"/>
                <w:b/>
              </w:rPr>
            </w:pPr>
            <w:r w:rsidRPr="00A1471E">
              <w:rPr>
                <w:rFonts w:ascii="Cambria" w:hAnsi="Cambria"/>
                <w:b/>
              </w:rPr>
              <w:lastRenderedPageBreak/>
              <w:t>MONTH</w:t>
            </w:r>
          </w:p>
        </w:tc>
        <w:tc>
          <w:tcPr>
            <w:tcW w:w="3030" w:type="dxa"/>
            <w:shd w:val="clear" w:color="auto" w:fill="FBE4D5" w:themeFill="accent2" w:themeFillTint="33"/>
            <w:vAlign w:val="center"/>
          </w:tcPr>
          <w:p w:rsidR="007C119A" w:rsidRPr="00A1471E" w:rsidRDefault="007C119A" w:rsidP="007C119A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LONG-TERM</w:t>
            </w:r>
          </w:p>
          <w:p w:rsidR="007C119A" w:rsidRPr="00A1471E" w:rsidRDefault="007C119A" w:rsidP="007C119A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876" w:type="dxa"/>
            <w:shd w:val="clear" w:color="auto" w:fill="FBE4D5" w:themeFill="accent2" w:themeFillTint="33"/>
            <w:vAlign w:val="center"/>
          </w:tcPr>
          <w:p w:rsidR="007C119A" w:rsidRPr="00A1471E" w:rsidRDefault="007C119A" w:rsidP="007C119A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SHORT-TERM</w:t>
            </w:r>
          </w:p>
          <w:p w:rsidR="007C119A" w:rsidRPr="00A1471E" w:rsidRDefault="007C119A" w:rsidP="007C119A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013" w:type="dxa"/>
            <w:shd w:val="clear" w:color="auto" w:fill="FBE4D5" w:themeFill="accent2" w:themeFillTint="33"/>
            <w:vAlign w:val="center"/>
          </w:tcPr>
          <w:p w:rsidR="007C119A" w:rsidRPr="00A1471E" w:rsidRDefault="007C119A" w:rsidP="007C119A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SUCCESS</w:t>
            </w:r>
          </w:p>
          <w:p w:rsidR="007C119A" w:rsidRPr="00A1471E" w:rsidRDefault="007C119A" w:rsidP="007C119A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DATE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7C119A" w:rsidRPr="00A1471E" w:rsidRDefault="007C119A" w:rsidP="007C119A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 xml:space="preserve">METHODS &amp; </w:t>
            </w:r>
          </w:p>
          <w:p w:rsidR="007C119A" w:rsidRPr="00A1471E" w:rsidRDefault="007C119A" w:rsidP="007C119A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TECNIQUES</w:t>
            </w:r>
          </w:p>
        </w:tc>
        <w:tc>
          <w:tcPr>
            <w:tcW w:w="2158" w:type="dxa"/>
            <w:shd w:val="clear" w:color="auto" w:fill="FBE4D5" w:themeFill="accent2" w:themeFillTint="33"/>
            <w:vAlign w:val="center"/>
          </w:tcPr>
          <w:p w:rsidR="007C119A" w:rsidRPr="00A1471E" w:rsidRDefault="007C119A" w:rsidP="007C119A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MATERIALS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7C119A" w:rsidRPr="00A1471E" w:rsidRDefault="007C119A" w:rsidP="007C119A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ACTIVITIES</w:t>
            </w:r>
          </w:p>
        </w:tc>
        <w:tc>
          <w:tcPr>
            <w:tcW w:w="1393" w:type="dxa"/>
            <w:shd w:val="clear" w:color="auto" w:fill="FBE4D5" w:themeFill="accent2" w:themeFillTint="33"/>
            <w:vAlign w:val="center"/>
          </w:tcPr>
          <w:p w:rsidR="007C119A" w:rsidRPr="00A1471E" w:rsidRDefault="007C119A" w:rsidP="007C119A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EVALUATION</w:t>
            </w:r>
          </w:p>
        </w:tc>
      </w:tr>
      <w:tr w:rsidR="007C119A" w:rsidTr="00744F2F">
        <w:trPr>
          <w:trHeight w:val="1262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7C119A" w:rsidRPr="00486938" w:rsidRDefault="007C119A" w:rsidP="007C119A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FEBRUARY</w:t>
            </w:r>
          </w:p>
        </w:tc>
        <w:tc>
          <w:tcPr>
            <w:tcW w:w="3030" w:type="dxa"/>
            <w:vAlign w:val="center"/>
          </w:tcPr>
          <w:p w:rsidR="007C119A" w:rsidRPr="00D8595A" w:rsidRDefault="007C119A" w:rsidP="007C119A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571EC">
              <w:rPr>
                <w:rFonts w:ascii="Cambria" w:hAnsi="Cambria"/>
                <w:sz w:val="20"/>
                <w:szCs w:val="20"/>
              </w:rPr>
              <w:t xml:space="preserve">Telling the </w:t>
            </w:r>
            <w:r>
              <w:rPr>
                <w:rFonts w:ascii="Cambria" w:hAnsi="Cambria"/>
                <w:sz w:val="20"/>
                <w:szCs w:val="20"/>
              </w:rPr>
              <w:t>time</w:t>
            </w:r>
          </w:p>
        </w:tc>
        <w:tc>
          <w:tcPr>
            <w:tcW w:w="2876" w:type="dxa"/>
            <w:vAlign w:val="center"/>
          </w:tcPr>
          <w:p w:rsidR="007C119A" w:rsidRPr="00A571EC" w:rsidRDefault="007C119A" w:rsidP="007C119A">
            <w:pPr>
              <w:rPr>
                <w:rFonts w:ascii="Cambria" w:hAnsi="Cambria"/>
                <w:sz w:val="20"/>
                <w:szCs w:val="20"/>
              </w:rPr>
            </w:pPr>
            <w:r w:rsidRPr="00A571EC">
              <w:rPr>
                <w:rFonts w:ascii="Cambria" w:hAnsi="Cambria"/>
                <w:sz w:val="20"/>
                <w:szCs w:val="20"/>
              </w:rPr>
              <w:t xml:space="preserve">1. learns </w:t>
            </w:r>
            <w:r>
              <w:rPr>
                <w:rFonts w:ascii="Cambria" w:hAnsi="Cambria"/>
                <w:sz w:val="20"/>
                <w:szCs w:val="20"/>
              </w:rPr>
              <w:t>telling the time simply</w:t>
            </w:r>
          </w:p>
          <w:p w:rsidR="007C119A" w:rsidRPr="00D8595A" w:rsidRDefault="007C119A" w:rsidP="007C119A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3" w:type="dxa"/>
            <w:vAlign w:val="center"/>
          </w:tcPr>
          <w:p w:rsidR="007C119A" w:rsidRPr="00813EA7" w:rsidRDefault="007C119A" w:rsidP="007C119A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06-28</w:t>
            </w:r>
          </w:p>
        </w:tc>
        <w:tc>
          <w:tcPr>
            <w:tcW w:w="2012" w:type="dxa"/>
            <w:vMerge w:val="restart"/>
            <w:vAlign w:val="center"/>
          </w:tcPr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>
              <w:rPr>
                <w:rFonts w:ascii="Cambria" w:hAnsi="Cambria" w:cs="Arial"/>
                <w:u w:val="single"/>
                <w:lang w:val="en-US"/>
              </w:rPr>
              <w:t>Methods :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Method,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*Audio-visual method,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Approach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*Total Physical Response Method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language learning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*Eclectic Method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Techniques :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ind w:hanging="108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*Demonstration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*Question &amp;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Answer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*Drama and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Role-Play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*Substitution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*Pair- Work and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Group-Work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*Chain Drills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*Academic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Games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hAnsi="Cambria" w:cs="Arial"/>
                <w:lang w:val="en-US"/>
              </w:rPr>
              <w:t>*Dictation</w:t>
            </w:r>
          </w:p>
        </w:tc>
        <w:tc>
          <w:tcPr>
            <w:tcW w:w="2158" w:type="dxa"/>
            <w:vMerge w:val="restart"/>
            <w:vAlign w:val="center"/>
          </w:tcPr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Course-book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Workbook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Dictionary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Flashcards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PowerPoint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Supplementary Materials Blackboard,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Charts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Maps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 Pictures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Notice Board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Classroom Objects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Grammar Books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Vocabulary Box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Chalks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7C119A" w:rsidRPr="002A6B85" w:rsidRDefault="007C119A" w:rsidP="007C11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*very short,simple reading texts</w:t>
            </w:r>
          </w:p>
          <w:p w:rsidR="007C119A" w:rsidRPr="002A6B85" w:rsidRDefault="007C119A" w:rsidP="007C11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*visuals</w:t>
            </w:r>
          </w:p>
          <w:p w:rsidR="007C119A" w:rsidRPr="002A6B85" w:rsidRDefault="007C119A" w:rsidP="007C11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phrases and sentences</w:t>
            </w:r>
          </w:p>
          <w:p w:rsidR="007C119A" w:rsidRPr="002A6B85" w:rsidRDefault="007C119A" w:rsidP="007C11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*student conversation</w:t>
            </w:r>
          </w:p>
          <w:p w:rsidR="007C119A" w:rsidRPr="002A6B85" w:rsidRDefault="007C119A" w:rsidP="007C11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*teacher-talk</w:t>
            </w:r>
          </w:p>
          <w:p w:rsidR="007C119A" w:rsidRPr="002A6B85" w:rsidRDefault="007C119A" w:rsidP="007C11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*common everyday classroom language</w:t>
            </w:r>
          </w:p>
          <w:p w:rsidR="007C119A" w:rsidRPr="002A6B85" w:rsidRDefault="007C119A" w:rsidP="007C11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descriptive paragraphs</w:t>
            </w:r>
          </w:p>
          <w:p w:rsidR="007C119A" w:rsidRPr="002A6B85" w:rsidRDefault="007C119A" w:rsidP="007C11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*games</w:t>
            </w:r>
          </w:p>
          <w:p w:rsidR="007C119A" w:rsidRPr="002A6B85" w:rsidRDefault="007C119A" w:rsidP="007C11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*songs</w:t>
            </w:r>
          </w:p>
          <w:p w:rsidR="007C119A" w:rsidRPr="002A6B85" w:rsidRDefault="007C119A" w:rsidP="007C11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*drawing and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eastAsia="Arial Unicode MS" w:hAnsi="Cambria"/>
              </w:rPr>
              <w:t>coloring activities</w:t>
            </w:r>
          </w:p>
        </w:tc>
        <w:tc>
          <w:tcPr>
            <w:tcW w:w="1393" w:type="dxa"/>
          </w:tcPr>
          <w:p w:rsidR="007C119A" w:rsidRDefault="007C119A" w:rsidP="007C119A"/>
        </w:tc>
      </w:tr>
      <w:tr w:rsidR="007C119A" w:rsidTr="00744F2F">
        <w:trPr>
          <w:trHeight w:val="1266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7C119A" w:rsidRPr="00486938" w:rsidRDefault="007C119A" w:rsidP="007C119A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MARCH</w:t>
            </w:r>
          </w:p>
        </w:tc>
        <w:tc>
          <w:tcPr>
            <w:tcW w:w="3030" w:type="dxa"/>
            <w:vAlign w:val="center"/>
          </w:tcPr>
          <w:p w:rsidR="007C119A" w:rsidRPr="00D8595A" w:rsidRDefault="007C119A" w:rsidP="007C119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Expressing likes and dislikes</w:t>
            </w:r>
          </w:p>
        </w:tc>
        <w:tc>
          <w:tcPr>
            <w:tcW w:w="2876" w:type="dxa"/>
            <w:vAlign w:val="center"/>
          </w:tcPr>
          <w:p w:rsidR="007C119A" w:rsidRPr="00A571EC" w:rsidRDefault="007C119A" w:rsidP="007C119A">
            <w:pPr>
              <w:rPr>
                <w:rFonts w:ascii="Cambria" w:hAnsi="Cambria"/>
                <w:sz w:val="20"/>
              </w:rPr>
            </w:pPr>
            <w:r w:rsidRPr="00A571EC">
              <w:rPr>
                <w:rFonts w:ascii="Cambria" w:hAnsi="Cambria"/>
                <w:sz w:val="20"/>
              </w:rPr>
              <w:t>1. matches the hobbies and the pictures</w:t>
            </w:r>
          </w:p>
          <w:p w:rsidR="007C119A" w:rsidRPr="0051719D" w:rsidRDefault="007C119A" w:rsidP="007C119A">
            <w:r w:rsidRPr="00A571EC">
              <w:rPr>
                <w:rFonts w:ascii="Cambria" w:hAnsi="Cambria"/>
                <w:sz w:val="20"/>
              </w:rPr>
              <w:t>2. experesses his/her dislikes simply</w:t>
            </w:r>
          </w:p>
        </w:tc>
        <w:tc>
          <w:tcPr>
            <w:tcW w:w="2013" w:type="dxa"/>
            <w:vAlign w:val="center"/>
          </w:tcPr>
          <w:p w:rsidR="007C119A" w:rsidRPr="00813EA7" w:rsidRDefault="007C119A" w:rsidP="007C119A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 w:rsidRPr="00813EA7">
              <w:rPr>
                <w:rFonts w:ascii="Cambria" w:hAnsi="Cambria"/>
                <w:lang w:val="en-GB"/>
              </w:rPr>
              <w:t>01-31</w:t>
            </w:r>
          </w:p>
        </w:tc>
        <w:tc>
          <w:tcPr>
            <w:tcW w:w="2012" w:type="dxa"/>
            <w:vMerge/>
          </w:tcPr>
          <w:p w:rsidR="007C119A" w:rsidRPr="003A3A6C" w:rsidRDefault="007C119A" w:rsidP="007C119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7C119A" w:rsidRPr="003A3A6C" w:rsidRDefault="007C119A" w:rsidP="007C119A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7C119A" w:rsidRPr="003A3A6C" w:rsidRDefault="007C119A" w:rsidP="007C119A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7C119A" w:rsidRDefault="007C119A" w:rsidP="007C119A"/>
        </w:tc>
      </w:tr>
      <w:tr w:rsidR="007C119A" w:rsidTr="00744F2F">
        <w:trPr>
          <w:trHeight w:val="1269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7C119A" w:rsidRPr="00486938" w:rsidRDefault="007C119A" w:rsidP="007C119A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APRIL</w:t>
            </w:r>
          </w:p>
        </w:tc>
        <w:tc>
          <w:tcPr>
            <w:tcW w:w="3030" w:type="dxa"/>
            <w:vAlign w:val="center"/>
          </w:tcPr>
          <w:p w:rsidR="007C119A" w:rsidRPr="00D8595A" w:rsidRDefault="007C119A" w:rsidP="007C119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>Talking about</w:t>
            </w:r>
          </w:p>
          <w:p w:rsidR="007C119A" w:rsidRPr="00D8595A" w:rsidRDefault="007C119A" w:rsidP="007C119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>possessions</w:t>
            </w:r>
          </w:p>
          <w:p w:rsidR="007C119A" w:rsidRPr="00D8595A" w:rsidRDefault="007C119A" w:rsidP="007C119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7C119A" w:rsidRPr="0051719D" w:rsidRDefault="007C119A" w:rsidP="007C119A">
            <w:pPr>
              <w:autoSpaceDE w:val="0"/>
              <w:autoSpaceDN w:val="0"/>
              <w:adjustRightInd w:val="0"/>
              <w:rPr>
                <w:rFonts w:ascii="Cambria" w:hAnsi="Cambria"/>
                <w:sz w:val="20"/>
                <w:szCs w:val="20"/>
              </w:rPr>
            </w:pPr>
            <w:r w:rsidRPr="0051719D">
              <w:rPr>
                <w:rFonts w:ascii="Cambria" w:hAnsi="Cambria"/>
                <w:sz w:val="20"/>
                <w:szCs w:val="20"/>
              </w:rPr>
              <w:t>1. recognize contracted forms of “am, is, are” and have/has.</w:t>
            </w:r>
          </w:p>
          <w:p w:rsidR="007C119A" w:rsidRPr="0051719D" w:rsidRDefault="007C119A" w:rsidP="007C119A">
            <w:pPr>
              <w:rPr>
                <w:rFonts w:ascii="Cambria" w:hAnsi="Cambria"/>
                <w:sz w:val="20"/>
                <w:szCs w:val="20"/>
              </w:rPr>
            </w:pPr>
            <w:r w:rsidRPr="0051719D">
              <w:rPr>
                <w:rFonts w:ascii="Cambria" w:hAnsi="Cambria"/>
                <w:sz w:val="20"/>
                <w:szCs w:val="20"/>
              </w:rPr>
              <w:t>2. speaks about his/her personal belongings.</w:t>
            </w:r>
          </w:p>
          <w:p w:rsidR="007C119A" w:rsidRPr="009647DB" w:rsidRDefault="007C119A" w:rsidP="007C119A">
            <w:pPr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  <w:tc>
          <w:tcPr>
            <w:tcW w:w="2013" w:type="dxa"/>
            <w:vAlign w:val="center"/>
          </w:tcPr>
          <w:p w:rsidR="007C119A" w:rsidRPr="00813EA7" w:rsidRDefault="007C119A" w:rsidP="007C119A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03-28</w:t>
            </w:r>
          </w:p>
        </w:tc>
        <w:tc>
          <w:tcPr>
            <w:tcW w:w="2012" w:type="dxa"/>
            <w:vMerge/>
          </w:tcPr>
          <w:p w:rsidR="007C119A" w:rsidRPr="003A3A6C" w:rsidRDefault="007C119A" w:rsidP="007C119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7C119A" w:rsidRPr="003A3A6C" w:rsidRDefault="007C119A" w:rsidP="007C119A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7C119A" w:rsidRPr="003A3A6C" w:rsidRDefault="007C119A" w:rsidP="007C119A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7C119A" w:rsidRDefault="007C119A" w:rsidP="007C119A"/>
        </w:tc>
      </w:tr>
      <w:tr w:rsidR="007C119A" w:rsidTr="00744F2F">
        <w:trPr>
          <w:trHeight w:val="1620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7C119A" w:rsidRPr="00486938" w:rsidRDefault="007C119A" w:rsidP="007C119A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MAY</w:t>
            </w:r>
          </w:p>
        </w:tc>
        <w:tc>
          <w:tcPr>
            <w:tcW w:w="3030" w:type="dxa"/>
            <w:vAlign w:val="center"/>
          </w:tcPr>
          <w:p w:rsidR="007C119A" w:rsidRPr="00D8595A" w:rsidRDefault="007C119A" w:rsidP="007C119A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 xml:space="preserve">Naming </w:t>
            </w:r>
            <w:r>
              <w:rPr>
                <w:rFonts w:ascii="Cambria" w:hAnsi="Cambria"/>
                <w:sz w:val="20"/>
                <w:szCs w:val="20"/>
                <w:lang w:val="en-GB"/>
              </w:rPr>
              <w:t>common</w:t>
            </w: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 xml:space="preserve"> objects</w:t>
            </w:r>
          </w:p>
          <w:p w:rsidR="007C119A" w:rsidRPr="00D8595A" w:rsidRDefault="007C119A" w:rsidP="007C119A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7C119A" w:rsidRPr="0051719D" w:rsidRDefault="007C119A" w:rsidP="007C119A">
            <w:pPr>
              <w:rPr>
                <w:rFonts w:ascii="Cambria" w:hAnsi="Cambria"/>
                <w:sz w:val="20"/>
                <w:szCs w:val="20"/>
              </w:rPr>
            </w:pPr>
            <w:r w:rsidRPr="0051719D">
              <w:rPr>
                <w:rFonts w:ascii="Cambria" w:hAnsi="Cambria"/>
                <w:sz w:val="20"/>
                <w:szCs w:val="20"/>
              </w:rPr>
              <w:t>1. recognize</w:t>
            </w:r>
            <w:r>
              <w:rPr>
                <w:rFonts w:ascii="Cambria" w:hAnsi="Cambria"/>
                <w:sz w:val="20"/>
                <w:szCs w:val="20"/>
              </w:rPr>
              <w:t>s common objects</w:t>
            </w:r>
          </w:p>
          <w:p w:rsidR="007C119A" w:rsidRPr="0051719D" w:rsidRDefault="007C119A" w:rsidP="007C119A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51719D">
              <w:rPr>
                <w:rFonts w:ascii="Cambria" w:hAnsi="Cambria"/>
                <w:sz w:val="20"/>
                <w:szCs w:val="20"/>
                <w:lang w:val="en-GB"/>
              </w:rPr>
              <w:t xml:space="preserve">2. Matches the </w:t>
            </w:r>
            <w:r>
              <w:rPr>
                <w:rFonts w:ascii="Cambria" w:hAnsi="Cambria"/>
                <w:sz w:val="20"/>
                <w:szCs w:val="20"/>
                <w:lang w:val="en-GB"/>
              </w:rPr>
              <w:t>pictures</w:t>
            </w:r>
            <w:r w:rsidRPr="0051719D">
              <w:rPr>
                <w:rFonts w:ascii="Cambria" w:hAnsi="Cambria"/>
                <w:sz w:val="20"/>
                <w:szCs w:val="20"/>
                <w:lang w:val="en-GB"/>
              </w:rPr>
              <w:t xml:space="preserve"> and the </w:t>
            </w:r>
            <w:r>
              <w:rPr>
                <w:rFonts w:ascii="Cambria" w:hAnsi="Cambria"/>
                <w:sz w:val="20"/>
                <w:szCs w:val="20"/>
                <w:lang w:val="en-GB"/>
              </w:rPr>
              <w:t>common objects</w:t>
            </w:r>
          </w:p>
          <w:p w:rsidR="007C119A" w:rsidRPr="0051719D" w:rsidRDefault="007C119A" w:rsidP="007C119A">
            <w:pPr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  <w:tc>
          <w:tcPr>
            <w:tcW w:w="2013" w:type="dxa"/>
            <w:vAlign w:val="center"/>
          </w:tcPr>
          <w:p w:rsidR="007C119A" w:rsidRPr="00813EA7" w:rsidRDefault="007C119A" w:rsidP="007C119A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02-31</w:t>
            </w:r>
          </w:p>
        </w:tc>
        <w:tc>
          <w:tcPr>
            <w:tcW w:w="2012" w:type="dxa"/>
            <w:vMerge/>
          </w:tcPr>
          <w:p w:rsidR="007C119A" w:rsidRPr="003A3A6C" w:rsidRDefault="007C119A" w:rsidP="007C119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7C119A" w:rsidRPr="003A3A6C" w:rsidRDefault="007C119A" w:rsidP="007C119A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7C119A" w:rsidRPr="003A3A6C" w:rsidRDefault="007C119A" w:rsidP="007C119A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7C119A" w:rsidRDefault="007C119A" w:rsidP="007C119A"/>
        </w:tc>
      </w:tr>
      <w:tr w:rsidR="007C119A" w:rsidTr="00744F2F">
        <w:tblPrEx>
          <w:jc w:val="left"/>
        </w:tblPrEx>
        <w:trPr>
          <w:trHeight w:val="1707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7C119A" w:rsidRPr="00486938" w:rsidRDefault="007C119A" w:rsidP="007C119A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JUNE</w:t>
            </w:r>
          </w:p>
        </w:tc>
        <w:tc>
          <w:tcPr>
            <w:tcW w:w="3030" w:type="dxa"/>
            <w:vAlign w:val="center"/>
          </w:tcPr>
          <w:p w:rsidR="007C119A" w:rsidRPr="00D8595A" w:rsidRDefault="007C119A" w:rsidP="007C119A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>Talking about locations of things</w:t>
            </w:r>
          </w:p>
          <w:p w:rsidR="007C119A" w:rsidRPr="00D8595A" w:rsidRDefault="007C119A" w:rsidP="007C119A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7C119A" w:rsidRDefault="007C119A" w:rsidP="007C119A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>
              <w:rPr>
                <w:rFonts w:ascii="Cambria" w:hAnsi="Cambria"/>
                <w:sz w:val="20"/>
                <w:szCs w:val="20"/>
                <w:lang w:val="en-GB"/>
              </w:rPr>
              <w:t>1.recognizes phrases for locations</w:t>
            </w:r>
          </w:p>
          <w:p w:rsidR="007C119A" w:rsidRPr="0051719D" w:rsidRDefault="007C119A" w:rsidP="007C119A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>
              <w:rPr>
                <w:rFonts w:ascii="Cambria" w:hAnsi="Cambria"/>
                <w:sz w:val="20"/>
                <w:szCs w:val="20"/>
                <w:lang w:val="en-GB"/>
              </w:rPr>
              <w:t xml:space="preserve">2.speaks about the locations of things in the class </w:t>
            </w:r>
          </w:p>
        </w:tc>
        <w:tc>
          <w:tcPr>
            <w:tcW w:w="2013" w:type="dxa"/>
            <w:tcBorders>
              <w:bottom w:val="single" w:sz="4" w:space="0" w:color="auto"/>
            </w:tcBorders>
            <w:vAlign w:val="center"/>
          </w:tcPr>
          <w:p w:rsidR="007C119A" w:rsidRPr="00813EA7" w:rsidRDefault="007C119A" w:rsidP="007C119A">
            <w:pPr>
              <w:autoSpaceDE w:val="0"/>
              <w:autoSpaceDN w:val="0"/>
              <w:adjustRightInd w:val="0"/>
              <w:jc w:val="center"/>
              <w:rPr>
                <w:rFonts w:ascii="Cambria" w:eastAsiaTheme="minorHAnsi" w:hAnsi="Cambria" w:cs="TimesNewRomanPSMT"/>
                <w:lang w:val="en-GB" w:eastAsia="en-US"/>
              </w:rPr>
            </w:pPr>
            <w:r>
              <w:rPr>
                <w:rFonts w:ascii="Cambria" w:eastAsiaTheme="minorHAnsi" w:hAnsi="Cambria" w:cs="TimesNewRomanPSMT"/>
                <w:lang w:val="en-GB" w:eastAsia="en-US"/>
              </w:rPr>
              <w:t>01-09</w:t>
            </w:r>
          </w:p>
        </w:tc>
        <w:tc>
          <w:tcPr>
            <w:tcW w:w="2012" w:type="dxa"/>
            <w:vMerge/>
          </w:tcPr>
          <w:p w:rsidR="007C119A" w:rsidRPr="003A3A6C" w:rsidRDefault="007C119A" w:rsidP="007C119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7C119A" w:rsidRPr="003A3A6C" w:rsidRDefault="007C119A" w:rsidP="007C119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7C119A" w:rsidRPr="003A3A6C" w:rsidRDefault="007C119A" w:rsidP="007C119A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:rsidR="007C119A" w:rsidRDefault="007C119A" w:rsidP="007C119A">
            <w:pPr>
              <w:jc w:val="center"/>
            </w:pPr>
          </w:p>
        </w:tc>
      </w:tr>
    </w:tbl>
    <w:p w:rsidR="00005FF4" w:rsidRDefault="00DF6430">
      <w:pPr>
        <w:rPr>
          <w:rFonts w:ascii="Verdana" w:hAnsi="Verdana"/>
          <w:noProof/>
          <w:sz w:val="20"/>
          <w:szCs w:val="20"/>
        </w:rPr>
      </w:pPr>
      <w:hyperlink r:id="rId6" w:history="1">
        <w:r w:rsidR="00744F2F" w:rsidRPr="00F90AF1">
          <w:rPr>
            <w:rStyle w:val="Kpr"/>
            <w:rFonts w:ascii="Verdana" w:hAnsi="Verdana"/>
            <w:noProof/>
            <w:sz w:val="20"/>
            <w:szCs w:val="20"/>
          </w:rPr>
          <w:t>www.sorubak.com</w:t>
        </w:r>
      </w:hyperlink>
      <w:r w:rsidR="00744F2F">
        <w:rPr>
          <w:rFonts w:ascii="Verdana" w:hAnsi="Verdana"/>
          <w:noProof/>
          <w:sz w:val="20"/>
          <w:szCs w:val="20"/>
        </w:rPr>
        <w:t xml:space="preserve"> 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 xml:space="preserve">……………………………..             </w:t>
      </w:r>
      <w:r w:rsidR="004E1104">
        <w:rPr>
          <w:rFonts w:ascii="Verdana" w:hAnsi="Verdana"/>
          <w:noProof/>
          <w:sz w:val="20"/>
          <w:szCs w:val="20"/>
        </w:rPr>
        <w:t xml:space="preserve">……………………………..            </w:t>
      </w:r>
      <w:r w:rsidR="007C119A">
        <w:rPr>
          <w:rFonts w:ascii="Verdana" w:hAnsi="Verdana"/>
          <w:noProof/>
          <w:sz w:val="20"/>
          <w:szCs w:val="20"/>
        </w:rPr>
        <w:t xml:space="preserve"> ……………………………..            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>İngilizce Öğretmeni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>Rehber Öğretmen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7C119A">
        <w:rPr>
          <w:rFonts w:ascii="Verdana" w:hAnsi="Verdana"/>
          <w:noProof/>
          <w:sz w:val="20"/>
          <w:szCs w:val="20"/>
        </w:rPr>
        <w:t>Sınıf Öğretmeni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7C119A">
        <w:rPr>
          <w:rFonts w:ascii="Verdana" w:hAnsi="Verdana"/>
          <w:noProof/>
          <w:sz w:val="20"/>
          <w:szCs w:val="20"/>
        </w:rPr>
        <w:tab/>
      </w:r>
      <w:r w:rsidR="007C119A">
        <w:rPr>
          <w:rFonts w:ascii="Verdana" w:hAnsi="Verdana"/>
          <w:noProof/>
          <w:sz w:val="20"/>
          <w:szCs w:val="20"/>
        </w:rPr>
        <w:tab/>
      </w:r>
      <w:r w:rsidR="007C119A">
        <w:rPr>
          <w:rFonts w:ascii="Verdana" w:hAnsi="Verdana"/>
          <w:noProof/>
          <w:sz w:val="20"/>
          <w:szCs w:val="20"/>
        </w:rPr>
        <w:tab/>
      </w:r>
      <w:r w:rsidR="007C119A">
        <w:rPr>
          <w:rFonts w:ascii="Verdana" w:hAnsi="Verdana"/>
          <w:noProof/>
          <w:sz w:val="20"/>
          <w:szCs w:val="20"/>
        </w:rPr>
        <w:tab/>
      </w:r>
      <w:r w:rsidR="007C119A">
        <w:rPr>
          <w:rFonts w:ascii="Verdana" w:hAnsi="Verdana"/>
          <w:noProof/>
          <w:sz w:val="20"/>
          <w:szCs w:val="20"/>
        </w:rPr>
        <w:tab/>
      </w:r>
      <w:r w:rsidR="007C119A">
        <w:rPr>
          <w:rFonts w:ascii="Verdana" w:hAnsi="Verdana"/>
          <w:noProof/>
          <w:sz w:val="20"/>
          <w:szCs w:val="20"/>
        </w:rPr>
        <w:tab/>
      </w:r>
      <w:r w:rsidR="007C119A">
        <w:rPr>
          <w:rFonts w:ascii="Verdana" w:hAnsi="Verdana"/>
          <w:noProof/>
          <w:sz w:val="20"/>
          <w:szCs w:val="20"/>
        </w:rPr>
        <w:tab/>
      </w:r>
      <w:r w:rsidR="007C119A">
        <w:rPr>
          <w:rFonts w:ascii="Verdana" w:hAnsi="Verdana"/>
          <w:noProof/>
          <w:sz w:val="20"/>
          <w:szCs w:val="20"/>
        </w:rPr>
        <w:tab/>
      </w:r>
      <w:r w:rsidR="007C119A">
        <w:rPr>
          <w:rFonts w:ascii="Verdana" w:hAnsi="Verdana"/>
          <w:noProof/>
          <w:sz w:val="20"/>
          <w:szCs w:val="20"/>
        </w:rPr>
        <w:tab/>
      </w:r>
      <w:r w:rsidR="007C119A">
        <w:rPr>
          <w:rFonts w:ascii="Verdana" w:hAnsi="Verdana"/>
          <w:noProof/>
          <w:sz w:val="20"/>
          <w:szCs w:val="20"/>
        </w:rPr>
        <w:tab/>
      </w:r>
      <w:r w:rsidR="007C119A">
        <w:rPr>
          <w:rFonts w:ascii="Verdana" w:hAnsi="Verdana"/>
          <w:noProof/>
          <w:sz w:val="20"/>
          <w:szCs w:val="20"/>
        </w:rPr>
        <w:tab/>
      </w:r>
      <w:r w:rsidR="007C119A">
        <w:rPr>
          <w:rFonts w:ascii="Verdana" w:hAnsi="Verdana"/>
          <w:noProof/>
          <w:sz w:val="20"/>
          <w:szCs w:val="20"/>
        </w:rPr>
        <w:tab/>
      </w:r>
      <w:r w:rsidR="007C119A">
        <w:rPr>
          <w:rFonts w:ascii="Verdana" w:hAnsi="Verdana"/>
          <w:noProof/>
          <w:sz w:val="20"/>
          <w:szCs w:val="20"/>
        </w:rPr>
        <w:tab/>
      </w:r>
      <w:r w:rsidR="007C119A">
        <w:rPr>
          <w:rFonts w:ascii="Verdana" w:hAnsi="Verdana"/>
          <w:noProof/>
          <w:sz w:val="20"/>
          <w:szCs w:val="20"/>
        </w:rPr>
        <w:tab/>
      </w:r>
      <w:r w:rsidR="007C119A">
        <w:rPr>
          <w:rFonts w:ascii="Verdana" w:hAnsi="Verdana"/>
          <w:noProof/>
          <w:sz w:val="20"/>
          <w:szCs w:val="20"/>
        </w:rPr>
        <w:tab/>
      </w:r>
      <w:r w:rsidR="007C119A">
        <w:rPr>
          <w:rFonts w:ascii="Verdana" w:hAnsi="Verdana"/>
          <w:noProof/>
          <w:sz w:val="20"/>
          <w:szCs w:val="20"/>
        </w:rPr>
        <w:tab/>
      </w:r>
      <w:r w:rsidR="007C119A">
        <w:rPr>
          <w:rFonts w:ascii="Verdana" w:hAnsi="Verdana"/>
          <w:noProof/>
          <w:sz w:val="20"/>
          <w:szCs w:val="20"/>
        </w:rPr>
        <w:tab/>
      </w:r>
      <w:r w:rsidR="007C119A"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>UYGUNDUR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>..</w:t>
      </w:r>
      <w:r w:rsidR="00325ECF">
        <w:rPr>
          <w:rFonts w:ascii="Verdana" w:hAnsi="Verdana"/>
          <w:noProof/>
          <w:sz w:val="20"/>
          <w:szCs w:val="20"/>
        </w:rPr>
        <w:t>/</w:t>
      </w:r>
      <w:r w:rsidR="004E1104">
        <w:rPr>
          <w:rFonts w:ascii="Verdana" w:hAnsi="Verdana"/>
          <w:noProof/>
          <w:sz w:val="20"/>
          <w:szCs w:val="20"/>
        </w:rPr>
        <w:t>..</w:t>
      </w:r>
      <w:r w:rsidR="007C119A">
        <w:rPr>
          <w:rFonts w:ascii="Verdana" w:hAnsi="Verdana"/>
          <w:noProof/>
          <w:sz w:val="20"/>
          <w:szCs w:val="20"/>
        </w:rPr>
        <w:t>/201</w:t>
      </w:r>
      <w:bookmarkStart w:id="0" w:name="_GoBack"/>
      <w:bookmarkEnd w:id="0"/>
      <w:r w:rsidR="00E02CF8">
        <w:rPr>
          <w:rFonts w:ascii="Verdana" w:hAnsi="Verdana"/>
          <w:noProof/>
          <w:sz w:val="20"/>
          <w:szCs w:val="20"/>
        </w:rPr>
        <w:t>7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……………………..</w:t>
      </w:r>
    </w:p>
    <w:p w:rsidR="00005FF4" w:rsidRPr="00005FF4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OKUL MÜDÜRÜ</w:t>
      </w:r>
    </w:p>
    <w:sectPr w:rsidR="00005FF4" w:rsidRPr="00005FF4" w:rsidSect="0019288D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15767"/>
    <w:multiLevelType w:val="hybridMultilevel"/>
    <w:tmpl w:val="34AAF0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687944"/>
    <w:multiLevelType w:val="hybridMultilevel"/>
    <w:tmpl w:val="DF347CD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331339"/>
    <w:multiLevelType w:val="hybridMultilevel"/>
    <w:tmpl w:val="04D0EF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hyphenationZone w:val="425"/>
  <w:characterSpacingControl w:val="doNotCompress"/>
  <w:compat/>
  <w:rsids>
    <w:rsidRoot w:val="00776107"/>
    <w:rsid w:val="00005FF4"/>
    <w:rsid w:val="0001286B"/>
    <w:rsid w:val="00016973"/>
    <w:rsid w:val="000434AE"/>
    <w:rsid w:val="00043DC5"/>
    <w:rsid w:val="000457AE"/>
    <w:rsid w:val="00046779"/>
    <w:rsid w:val="00047D38"/>
    <w:rsid w:val="00060B52"/>
    <w:rsid w:val="00070DDB"/>
    <w:rsid w:val="000742D9"/>
    <w:rsid w:val="00083C01"/>
    <w:rsid w:val="00092BB2"/>
    <w:rsid w:val="000A2E0A"/>
    <w:rsid w:val="000A7B1E"/>
    <w:rsid w:val="000B31E5"/>
    <w:rsid w:val="000C35A6"/>
    <w:rsid w:val="000C5409"/>
    <w:rsid w:val="000D598E"/>
    <w:rsid w:val="000F7B4E"/>
    <w:rsid w:val="000F7CE8"/>
    <w:rsid w:val="00101C8A"/>
    <w:rsid w:val="00107DF0"/>
    <w:rsid w:val="0011599A"/>
    <w:rsid w:val="00145C31"/>
    <w:rsid w:val="001560C0"/>
    <w:rsid w:val="00167D1F"/>
    <w:rsid w:val="0017640F"/>
    <w:rsid w:val="00191A82"/>
    <w:rsid w:val="0019266C"/>
    <w:rsid w:val="0019288D"/>
    <w:rsid w:val="00195C90"/>
    <w:rsid w:val="001A202B"/>
    <w:rsid w:val="001B2ED9"/>
    <w:rsid w:val="001D4DAC"/>
    <w:rsid w:val="001E16C0"/>
    <w:rsid w:val="001E63E3"/>
    <w:rsid w:val="001F4D1C"/>
    <w:rsid w:val="001F4DC0"/>
    <w:rsid w:val="00200F10"/>
    <w:rsid w:val="00203977"/>
    <w:rsid w:val="002058F5"/>
    <w:rsid w:val="00233401"/>
    <w:rsid w:val="00235030"/>
    <w:rsid w:val="00235278"/>
    <w:rsid w:val="002365B3"/>
    <w:rsid w:val="00244AF3"/>
    <w:rsid w:val="00245270"/>
    <w:rsid w:val="0025055F"/>
    <w:rsid w:val="00264C5A"/>
    <w:rsid w:val="002709A3"/>
    <w:rsid w:val="002772F9"/>
    <w:rsid w:val="00277700"/>
    <w:rsid w:val="002A2FD6"/>
    <w:rsid w:val="002A6B85"/>
    <w:rsid w:val="002A7A4A"/>
    <w:rsid w:val="002B21DE"/>
    <w:rsid w:val="002B287E"/>
    <w:rsid w:val="002B48BA"/>
    <w:rsid w:val="002C1136"/>
    <w:rsid w:val="002C72BD"/>
    <w:rsid w:val="002D0D7F"/>
    <w:rsid w:val="002D1540"/>
    <w:rsid w:val="00302DF4"/>
    <w:rsid w:val="0030735E"/>
    <w:rsid w:val="0031268B"/>
    <w:rsid w:val="00325ECF"/>
    <w:rsid w:val="0035742F"/>
    <w:rsid w:val="00370687"/>
    <w:rsid w:val="00372350"/>
    <w:rsid w:val="00372946"/>
    <w:rsid w:val="00386EB5"/>
    <w:rsid w:val="003929E9"/>
    <w:rsid w:val="003A3A6C"/>
    <w:rsid w:val="003E3068"/>
    <w:rsid w:val="003F11F2"/>
    <w:rsid w:val="00416FF0"/>
    <w:rsid w:val="00436D0D"/>
    <w:rsid w:val="00440FD2"/>
    <w:rsid w:val="00444F98"/>
    <w:rsid w:val="00446FA8"/>
    <w:rsid w:val="00453B67"/>
    <w:rsid w:val="0046349D"/>
    <w:rsid w:val="00483023"/>
    <w:rsid w:val="004836B0"/>
    <w:rsid w:val="00484ACF"/>
    <w:rsid w:val="00487333"/>
    <w:rsid w:val="00487361"/>
    <w:rsid w:val="004C70BB"/>
    <w:rsid w:val="004E1104"/>
    <w:rsid w:val="004F754A"/>
    <w:rsid w:val="0050426D"/>
    <w:rsid w:val="00507D1C"/>
    <w:rsid w:val="00511AFE"/>
    <w:rsid w:val="0051719D"/>
    <w:rsid w:val="00531A7E"/>
    <w:rsid w:val="0054113E"/>
    <w:rsid w:val="00542B42"/>
    <w:rsid w:val="00543371"/>
    <w:rsid w:val="00543AE0"/>
    <w:rsid w:val="00585D2D"/>
    <w:rsid w:val="00586256"/>
    <w:rsid w:val="00595D9C"/>
    <w:rsid w:val="005A3D8E"/>
    <w:rsid w:val="005A5102"/>
    <w:rsid w:val="005B6DC0"/>
    <w:rsid w:val="005C3A2F"/>
    <w:rsid w:val="005E51FE"/>
    <w:rsid w:val="00601377"/>
    <w:rsid w:val="00603B6A"/>
    <w:rsid w:val="00624DF2"/>
    <w:rsid w:val="006351A0"/>
    <w:rsid w:val="006377D4"/>
    <w:rsid w:val="00644A8E"/>
    <w:rsid w:val="00652758"/>
    <w:rsid w:val="0069405B"/>
    <w:rsid w:val="006A2239"/>
    <w:rsid w:val="006C0F63"/>
    <w:rsid w:val="006C3A1C"/>
    <w:rsid w:val="006C538B"/>
    <w:rsid w:val="006D3AA1"/>
    <w:rsid w:val="006F2588"/>
    <w:rsid w:val="0070165E"/>
    <w:rsid w:val="00704E08"/>
    <w:rsid w:val="00713832"/>
    <w:rsid w:val="00721325"/>
    <w:rsid w:val="0073263A"/>
    <w:rsid w:val="00740CB1"/>
    <w:rsid w:val="00744F2F"/>
    <w:rsid w:val="00751A5E"/>
    <w:rsid w:val="007566DE"/>
    <w:rsid w:val="00761AC1"/>
    <w:rsid w:val="00775BFF"/>
    <w:rsid w:val="00776107"/>
    <w:rsid w:val="00785264"/>
    <w:rsid w:val="00792B55"/>
    <w:rsid w:val="00795F5B"/>
    <w:rsid w:val="007B1687"/>
    <w:rsid w:val="007B63D9"/>
    <w:rsid w:val="007C119A"/>
    <w:rsid w:val="007C3C1A"/>
    <w:rsid w:val="007F3DF8"/>
    <w:rsid w:val="00813EA7"/>
    <w:rsid w:val="00821F30"/>
    <w:rsid w:val="00823EF3"/>
    <w:rsid w:val="00833BD4"/>
    <w:rsid w:val="00834756"/>
    <w:rsid w:val="00845882"/>
    <w:rsid w:val="00851CA8"/>
    <w:rsid w:val="00893472"/>
    <w:rsid w:val="00893BA7"/>
    <w:rsid w:val="008C4A4A"/>
    <w:rsid w:val="008C74C6"/>
    <w:rsid w:val="008D2CED"/>
    <w:rsid w:val="008D6947"/>
    <w:rsid w:val="008F37D3"/>
    <w:rsid w:val="00905194"/>
    <w:rsid w:val="0090603F"/>
    <w:rsid w:val="009314A6"/>
    <w:rsid w:val="0093665F"/>
    <w:rsid w:val="00957740"/>
    <w:rsid w:val="00962F0E"/>
    <w:rsid w:val="009647DB"/>
    <w:rsid w:val="00975C95"/>
    <w:rsid w:val="00981B9E"/>
    <w:rsid w:val="00982C32"/>
    <w:rsid w:val="00987F0C"/>
    <w:rsid w:val="009A695A"/>
    <w:rsid w:val="009D3FE6"/>
    <w:rsid w:val="009E05BC"/>
    <w:rsid w:val="009E3F80"/>
    <w:rsid w:val="009E56AF"/>
    <w:rsid w:val="00A00645"/>
    <w:rsid w:val="00A1471E"/>
    <w:rsid w:val="00A15B3B"/>
    <w:rsid w:val="00A16A2A"/>
    <w:rsid w:val="00A16D81"/>
    <w:rsid w:val="00A3430E"/>
    <w:rsid w:val="00A4181C"/>
    <w:rsid w:val="00A571EC"/>
    <w:rsid w:val="00A61B70"/>
    <w:rsid w:val="00A63AD3"/>
    <w:rsid w:val="00A7043C"/>
    <w:rsid w:val="00A71A29"/>
    <w:rsid w:val="00A75CBB"/>
    <w:rsid w:val="00A81D8E"/>
    <w:rsid w:val="00A83F6D"/>
    <w:rsid w:val="00A84639"/>
    <w:rsid w:val="00A84EF3"/>
    <w:rsid w:val="00A92058"/>
    <w:rsid w:val="00AB1853"/>
    <w:rsid w:val="00AB6ECA"/>
    <w:rsid w:val="00AC23C5"/>
    <w:rsid w:val="00AD2573"/>
    <w:rsid w:val="00AF07EC"/>
    <w:rsid w:val="00AF1073"/>
    <w:rsid w:val="00B0116F"/>
    <w:rsid w:val="00B14DC8"/>
    <w:rsid w:val="00B1661E"/>
    <w:rsid w:val="00B203C2"/>
    <w:rsid w:val="00B410C6"/>
    <w:rsid w:val="00B46B0A"/>
    <w:rsid w:val="00B60F6A"/>
    <w:rsid w:val="00B63B96"/>
    <w:rsid w:val="00B70367"/>
    <w:rsid w:val="00B94445"/>
    <w:rsid w:val="00BA00FE"/>
    <w:rsid w:val="00BA511B"/>
    <w:rsid w:val="00BD7B31"/>
    <w:rsid w:val="00BF329F"/>
    <w:rsid w:val="00C1144D"/>
    <w:rsid w:val="00C2372A"/>
    <w:rsid w:val="00C37AC4"/>
    <w:rsid w:val="00C50B43"/>
    <w:rsid w:val="00C55FCA"/>
    <w:rsid w:val="00C56184"/>
    <w:rsid w:val="00C6422F"/>
    <w:rsid w:val="00C653CC"/>
    <w:rsid w:val="00C86C48"/>
    <w:rsid w:val="00C871F5"/>
    <w:rsid w:val="00C873D0"/>
    <w:rsid w:val="00C93F69"/>
    <w:rsid w:val="00C95836"/>
    <w:rsid w:val="00CA03FA"/>
    <w:rsid w:val="00CA426A"/>
    <w:rsid w:val="00CA7D23"/>
    <w:rsid w:val="00CB6C4A"/>
    <w:rsid w:val="00CC5E8B"/>
    <w:rsid w:val="00CF7064"/>
    <w:rsid w:val="00D0041B"/>
    <w:rsid w:val="00D11418"/>
    <w:rsid w:val="00D12945"/>
    <w:rsid w:val="00D2345E"/>
    <w:rsid w:val="00D24B97"/>
    <w:rsid w:val="00D41835"/>
    <w:rsid w:val="00D431E8"/>
    <w:rsid w:val="00D74298"/>
    <w:rsid w:val="00D80F69"/>
    <w:rsid w:val="00D8595A"/>
    <w:rsid w:val="00DA1DA0"/>
    <w:rsid w:val="00DB6FD9"/>
    <w:rsid w:val="00DD4B09"/>
    <w:rsid w:val="00DD6AB6"/>
    <w:rsid w:val="00DE2D08"/>
    <w:rsid w:val="00DE60EC"/>
    <w:rsid w:val="00DF1EE7"/>
    <w:rsid w:val="00DF6430"/>
    <w:rsid w:val="00E02CF8"/>
    <w:rsid w:val="00E17562"/>
    <w:rsid w:val="00E21EE0"/>
    <w:rsid w:val="00E260F8"/>
    <w:rsid w:val="00E37071"/>
    <w:rsid w:val="00E37089"/>
    <w:rsid w:val="00E43732"/>
    <w:rsid w:val="00E733DF"/>
    <w:rsid w:val="00E863FB"/>
    <w:rsid w:val="00EA1B21"/>
    <w:rsid w:val="00EA7B79"/>
    <w:rsid w:val="00EB2933"/>
    <w:rsid w:val="00EC13F9"/>
    <w:rsid w:val="00EE03EA"/>
    <w:rsid w:val="00EE5F1E"/>
    <w:rsid w:val="00EE7BFB"/>
    <w:rsid w:val="00F0242F"/>
    <w:rsid w:val="00F06201"/>
    <w:rsid w:val="00F153B7"/>
    <w:rsid w:val="00F16782"/>
    <w:rsid w:val="00F54CA8"/>
    <w:rsid w:val="00F64B7F"/>
    <w:rsid w:val="00F66CD4"/>
    <w:rsid w:val="00F66F41"/>
    <w:rsid w:val="00F73DE4"/>
    <w:rsid w:val="00F816F9"/>
    <w:rsid w:val="00FA4322"/>
    <w:rsid w:val="00FB727D"/>
    <w:rsid w:val="00FB7ED4"/>
    <w:rsid w:val="00FC0592"/>
    <w:rsid w:val="00FC504A"/>
    <w:rsid w:val="00FD6FE3"/>
    <w:rsid w:val="00FE372C"/>
    <w:rsid w:val="00FF1F74"/>
    <w:rsid w:val="00FF6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uiPriority w:val="9"/>
    <w:qFormat/>
    <w:rsid w:val="00325EC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F3D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325ECF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Gl">
    <w:name w:val="Strong"/>
    <w:basedOn w:val="VarsaylanParagrafYazTipi"/>
    <w:uiPriority w:val="22"/>
    <w:qFormat/>
    <w:rsid w:val="00325ECF"/>
    <w:rPr>
      <w:b/>
      <w:bCs/>
    </w:rPr>
  </w:style>
  <w:style w:type="paragraph" w:styleId="ListeParagraf">
    <w:name w:val="List Paragraph"/>
    <w:basedOn w:val="Normal"/>
    <w:uiPriority w:val="34"/>
    <w:qFormat/>
    <w:rsid w:val="0051719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44F2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A4B90D-BED0-4361-AE65-9C5A4E5B8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531</Words>
  <Characters>3032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demethoca.com</vt:lpstr>
    </vt:vector>
  </TitlesOfParts>
  <Manager>www.sorubak.com</Manager>
  <Company/>
  <LinksUpToDate>false</LinksUpToDate>
  <CharactersWithSpaces>3556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2016-11-06T09:16:00Z</dcterms:created>
  <dcterms:modified xsi:type="dcterms:W3CDTF">2017-09-15T11:41:00Z</dcterms:modified>
  <cp:category>www.sorubak.com</cp:category>
</cp:coreProperties>
</file>