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125136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FF2CC" w:themeFill="accent4" w:themeFillTint="33"/>
          </w:tcPr>
          <w:p w:rsidR="00507D1C" w:rsidRPr="00A1240E" w:rsidRDefault="00C5011D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2017-2018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A84EF3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125136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FF2CC" w:themeFill="accent4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 w:rsidR="00A84EF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7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125136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563CC5" w:rsidTr="00125136">
        <w:trPr>
          <w:trHeight w:val="1491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563CC5" w:rsidRPr="00486938" w:rsidRDefault="00563CC5" w:rsidP="00563CC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563CC5" w:rsidRPr="00D8595A" w:rsidRDefault="00563CC5" w:rsidP="00563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Introducing yourself</w:t>
            </w:r>
          </w:p>
          <w:p w:rsidR="00563CC5" w:rsidRPr="00D8595A" w:rsidRDefault="00563CC5" w:rsidP="00563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name&amp; surname</w:t>
            </w:r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his/her name&amp; surname</w:t>
            </w:r>
          </w:p>
        </w:tc>
        <w:tc>
          <w:tcPr>
            <w:tcW w:w="2013" w:type="dxa"/>
            <w:vAlign w:val="center"/>
          </w:tcPr>
          <w:p w:rsidR="00563CC5" w:rsidRPr="00813EA7" w:rsidRDefault="00563CC5" w:rsidP="00563CC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19-30</w:t>
            </w:r>
          </w:p>
        </w:tc>
        <w:tc>
          <w:tcPr>
            <w:tcW w:w="2012" w:type="dxa"/>
            <w:vMerge w:val="restart"/>
            <w:vAlign w:val="center"/>
          </w:tcPr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 xml:space="preserve">*Communicative </w:t>
            </w:r>
            <w:bookmarkStart w:id="0" w:name="_GoBack"/>
            <w:bookmarkEnd w:id="0"/>
            <w:r w:rsidRPr="002A6B85">
              <w:rPr>
                <w:rFonts w:ascii="Cambria" w:hAnsi="Cambria" w:cs="Arial"/>
                <w:lang w:val="en-US"/>
              </w:rPr>
              <w:t>Approach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563CC5" w:rsidRDefault="00563CC5" w:rsidP="00563CC5"/>
        </w:tc>
      </w:tr>
      <w:tr w:rsidR="00563CC5" w:rsidTr="00125136">
        <w:trPr>
          <w:trHeight w:val="1542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563CC5" w:rsidRPr="00486938" w:rsidRDefault="00563CC5" w:rsidP="00563CC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563CC5" w:rsidRPr="00D8595A" w:rsidRDefault="00563CC5" w:rsidP="00563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Introducing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your family</w:t>
            </w:r>
          </w:p>
          <w:p w:rsidR="00563CC5" w:rsidRPr="00D8595A" w:rsidRDefault="00563CC5" w:rsidP="00563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mother’s&amp; father’s name</w:t>
            </w:r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his/her mother’s&amp; father’s name</w:t>
            </w:r>
          </w:p>
        </w:tc>
        <w:tc>
          <w:tcPr>
            <w:tcW w:w="2013" w:type="dxa"/>
            <w:vAlign w:val="center"/>
          </w:tcPr>
          <w:p w:rsidR="00563CC5" w:rsidRPr="00813EA7" w:rsidRDefault="00563CC5" w:rsidP="00563CC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03-31</w:t>
            </w:r>
          </w:p>
        </w:tc>
        <w:tc>
          <w:tcPr>
            <w:tcW w:w="2012" w:type="dxa"/>
            <w:vMerge/>
          </w:tcPr>
          <w:p w:rsidR="00563CC5" w:rsidRPr="00302DF4" w:rsidRDefault="00563CC5" w:rsidP="00563CC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563CC5" w:rsidRPr="00302DF4" w:rsidRDefault="00563CC5" w:rsidP="00563CC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563CC5" w:rsidRDefault="00563CC5" w:rsidP="00563CC5"/>
        </w:tc>
      </w:tr>
      <w:tr w:rsidR="00563CC5" w:rsidTr="00125136">
        <w:trPr>
          <w:trHeight w:val="1268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563CC5" w:rsidRPr="00486938" w:rsidRDefault="00563CC5" w:rsidP="00563CC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563CC5" w:rsidRPr="00D8595A" w:rsidRDefault="00563CC5" w:rsidP="00563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Learns how to count from 1 to 40</w:t>
            </w:r>
          </w:p>
        </w:tc>
        <w:tc>
          <w:tcPr>
            <w:tcW w:w="2876" w:type="dxa"/>
            <w:vAlign w:val="center"/>
          </w:tcPr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563CC5" w:rsidRPr="00813EA7" w:rsidRDefault="00563CC5" w:rsidP="00563CC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563CC5" w:rsidRPr="00302DF4" w:rsidRDefault="00563CC5" w:rsidP="00563CC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563CC5" w:rsidRPr="00302DF4" w:rsidRDefault="00563CC5" w:rsidP="00563CC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563CC5" w:rsidRDefault="00563CC5" w:rsidP="00563CC5"/>
        </w:tc>
      </w:tr>
      <w:tr w:rsidR="00563CC5" w:rsidTr="00125136">
        <w:trPr>
          <w:trHeight w:val="1620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563CC5" w:rsidRPr="00486938" w:rsidRDefault="00563CC5" w:rsidP="00563CC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563CC5" w:rsidRPr="00D8595A" w:rsidRDefault="00563CC5" w:rsidP="00563CC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Learning the days</w:t>
            </w:r>
          </w:p>
        </w:tc>
        <w:tc>
          <w:tcPr>
            <w:tcW w:w="2876" w:type="dxa"/>
            <w:vAlign w:val="center"/>
          </w:tcPr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r>
              <w:rPr>
                <w:rFonts w:ascii="Cambria" w:hAnsi="Cambria"/>
                <w:sz w:val="20"/>
                <w:szCs w:val="20"/>
              </w:rPr>
              <w:t>learns names of the days</w:t>
            </w:r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Writes  the </w:t>
            </w:r>
            <w:r>
              <w:rPr>
                <w:rFonts w:ascii="Cambria" w:hAnsi="Cambria"/>
                <w:sz w:val="20"/>
                <w:szCs w:val="20"/>
              </w:rPr>
              <w:t>days of the week</w:t>
            </w:r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563CC5" w:rsidRPr="00813EA7" w:rsidRDefault="00563CC5" w:rsidP="00563CC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563CC5" w:rsidRPr="00302DF4" w:rsidRDefault="00563CC5" w:rsidP="00563CC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563CC5" w:rsidRPr="00302DF4" w:rsidRDefault="00563CC5" w:rsidP="00563CC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563CC5" w:rsidRDefault="00563CC5" w:rsidP="00563CC5"/>
        </w:tc>
      </w:tr>
      <w:tr w:rsidR="00563CC5" w:rsidTr="00125136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:rsidR="00563CC5" w:rsidRPr="00486938" w:rsidRDefault="00563CC5" w:rsidP="00563CC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563CC5" w:rsidRPr="00D8595A" w:rsidRDefault="00563CC5" w:rsidP="00563CC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Learning the months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r>
              <w:rPr>
                <w:rFonts w:ascii="Cambria" w:hAnsi="Cambria"/>
                <w:sz w:val="20"/>
                <w:szCs w:val="20"/>
              </w:rPr>
              <w:t>learns names of the months</w:t>
            </w:r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Writes  the </w:t>
            </w:r>
            <w:r>
              <w:rPr>
                <w:rFonts w:ascii="Cambria" w:hAnsi="Cambria"/>
                <w:sz w:val="20"/>
                <w:szCs w:val="20"/>
              </w:rPr>
              <w:t>months of the year</w:t>
            </w:r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563CC5" w:rsidRPr="00813EA7" w:rsidRDefault="00563CC5" w:rsidP="00563CC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02-20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563CC5" w:rsidRPr="00302DF4" w:rsidRDefault="00563CC5" w:rsidP="00563CC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563CC5" w:rsidRPr="00302DF4" w:rsidRDefault="00563CC5" w:rsidP="00563CC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563CC5" w:rsidRDefault="00563CC5" w:rsidP="00563CC5"/>
        </w:tc>
      </w:tr>
      <w:tr w:rsidR="00563CC5" w:rsidTr="00125136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</w:tcPr>
          <w:p w:rsidR="00563CC5" w:rsidRPr="00A1471E" w:rsidRDefault="00563CC5" w:rsidP="00563CC5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FF2CC" w:themeFill="accent4" w:themeFillTint="33"/>
            <w:vAlign w:val="center"/>
          </w:tcPr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FF2CC" w:themeFill="accent4" w:themeFillTint="33"/>
            <w:vAlign w:val="center"/>
          </w:tcPr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FF2CC" w:themeFill="accent4" w:themeFillTint="33"/>
            <w:vAlign w:val="center"/>
          </w:tcPr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FF2CC" w:themeFill="accent4" w:themeFillTint="33"/>
            <w:vAlign w:val="center"/>
          </w:tcPr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FF2CC" w:themeFill="accent4" w:themeFillTint="33"/>
            <w:vAlign w:val="center"/>
          </w:tcPr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563CC5" w:rsidTr="00125136">
        <w:trPr>
          <w:trHeight w:val="1262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563CC5" w:rsidRPr="00486938" w:rsidRDefault="00563CC5" w:rsidP="00563CC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563CC5" w:rsidRPr="00D8595A" w:rsidRDefault="00563CC5" w:rsidP="00563CC5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571EC">
              <w:rPr>
                <w:rFonts w:ascii="Cambria" w:hAnsi="Cambria"/>
                <w:sz w:val="20"/>
                <w:szCs w:val="20"/>
              </w:rPr>
              <w:t xml:space="preserve">Telling the </w:t>
            </w:r>
            <w:r>
              <w:rPr>
                <w:rFonts w:ascii="Cambria" w:hAnsi="Cambria"/>
                <w:sz w:val="20"/>
                <w:szCs w:val="20"/>
              </w:rPr>
              <w:t>time</w:t>
            </w:r>
          </w:p>
        </w:tc>
        <w:tc>
          <w:tcPr>
            <w:tcW w:w="2876" w:type="dxa"/>
            <w:vAlign w:val="center"/>
          </w:tcPr>
          <w:p w:rsidR="00563CC5" w:rsidRPr="00A571EC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A571EC">
              <w:rPr>
                <w:rFonts w:ascii="Cambria" w:hAnsi="Cambria"/>
                <w:sz w:val="20"/>
                <w:szCs w:val="20"/>
              </w:rPr>
              <w:t xml:space="preserve">1. learns </w:t>
            </w:r>
            <w:r>
              <w:rPr>
                <w:rFonts w:ascii="Cambria" w:hAnsi="Cambria"/>
                <w:sz w:val="20"/>
                <w:szCs w:val="20"/>
              </w:rPr>
              <w:t>telling the time simply</w:t>
            </w:r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563CC5" w:rsidRPr="00813EA7" w:rsidRDefault="00563CC5" w:rsidP="00563CC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06-28</w:t>
            </w:r>
          </w:p>
        </w:tc>
        <w:tc>
          <w:tcPr>
            <w:tcW w:w="2012" w:type="dxa"/>
            <w:vMerge w:val="restart"/>
            <w:vAlign w:val="center"/>
          </w:tcPr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563CC5" w:rsidRDefault="00563CC5" w:rsidP="00563CC5"/>
        </w:tc>
      </w:tr>
      <w:tr w:rsidR="00563CC5" w:rsidTr="00125136">
        <w:trPr>
          <w:trHeight w:val="1266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563CC5" w:rsidRPr="00486938" w:rsidRDefault="00563CC5" w:rsidP="00563CC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563CC5" w:rsidRPr="00D8595A" w:rsidRDefault="00563CC5" w:rsidP="00563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Describing characters/people</w:t>
            </w:r>
          </w:p>
        </w:tc>
        <w:tc>
          <w:tcPr>
            <w:tcW w:w="2876" w:type="dxa"/>
            <w:vAlign w:val="center"/>
          </w:tcPr>
          <w:p w:rsidR="00563CC5" w:rsidRPr="00A571EC" w:rsidRDefault="00563CC5" w:rsidP="00563CC5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 xml:space="preserve">1. </w:t>
            </w:r>
            <w:r>
              <w:rPr>
                <w:rFonts w:ascii="Cambria" w:hAnsi="Cambria"/>
                <w:sz w:val="20"/>
              </w:rPr>
              <w:t>learns the adjectives of character</w:t>
            </w:r>
          </w:p>
          <w:p w:rsidR="00563CC5" w:rsidRPr="0051719D" w:rsidRDefault="00563CC5" w:rsidP="00563CC5">
            <w:r w:rsidRPr="00A571EC">
              <w:rPr>
                <w:rFonts w:ascii="Cambria" w:hAnsi="Cambria"/>
                <w:sz w:val="20"/>
              </w:rPr>
              <w:t xml:space="preserve">2. </w:t>
            </w:r>
            <w:r>
              <w:rPr>
                <w:rFonts w:ascii="Cambria" w:hAnsi="Cambria"/>
                <w:sz w:val="20"/>
              </w:rPr>
              <w:t>matches the pictures and the adjectives</w:t>
            </w:r>
          </w:p>
        </w:tc>
        <w:tc>
          <w:tcPr>
            <w:tcW w:w="2013" w:type="dxa"/>
            <w:vAlign w:val="center"/>
          </w:tcPr>
          <w:p w:rsidR="00563CC5" w:rsidRPr="00813EA7" w:rsidRDefault="00563CC5" w:rsidP="00563CC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 w:rsidRPr="00813EA7">
              <w:rPr>
                <w:rFonts w:ascii="Cambria" w:hAnsi="Cambria"/>
                <w:lang w:val="en-GB"/>
              </w:rPr>
              <w:t>01-31</w:t>
            </w: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563CC5" w:rsidRDefault="00563CC5" w:rsidP="00563CC5"/>
        </w:tc>
      </w:tr>
      <w:tr w:rsidR="00563CC5" w:rsidTr="00125136">
        <w:trPr>
          <w:trHeight w:val="1269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563CC5" w:rsidRPr="00486938" w:rsidRDefault="00563CC5" w:rsidP="00563CC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563CC5" w:rsidRPr="00D8595A" w:rsidRDefault="00563CC5" w:rsidP="00563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</w:t>
            </w:r>
          </w:p>
          <w:p w:rsidR="00563CC5" w:rsidRPr="00D8595A" w:rsidRDefault="00563CC5" w:rsidP="00563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possessions</w:t>
            </w:r>
          </w:p>
          <w:p w:rsidR="00563CC5" w:rsidRPr="00D8595A" w:rsidRDefault="00563CC5" w:rsidP="00563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63CC5" w:rsidRPr="0051719D" w:rsidRDefault="00563CC5" w:rsidP="00563CC5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 contracted forms of “am, is, are” and have/has.</w:t>
            </w:r>
          </w:p>
          <w:p w:rsidR="00563CC5" w:rsidRPr="0051719D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2. speaks about his/her personal belongings.</w:t>
            </w:r>
          </w:p>
          <w:p w:rsidR="00563CC5" w:rsidRPr="009647DB" w:rsidRDefault="00563CC5" w:rsidP="00563CC5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563CC5" w:rsidRPr="00813EA7" w:rsidRDefault="00563CC5" w:rsidP="00563CC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03-28</w:t>
            </w: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563CC5" w:rsidRDefault="00563CC5" w:rsidP="00563CC5"/>
        </w:tc>
      </w:tr>
      <w:tr w:rsidR="00563CC5" w:rsidTr="00125136">
        <w:trPr>
          <w:trHeight w:val="1620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563CC5" w:rsidRPr="00486938" w:rsidRDefault="00563CC5" w:rsidP="00563CC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563CC5" w:rsidRPr="00D8595A" w:rsidRDefault="00563CC5" w:rsidP="00563CC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Expressing basic needs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563CC5" w:rsidRDefault="00563CC5" w:rsidP="00563CC5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1.expresses his/her basic needs</w:t>
            </w:r>
          </w:p>
          <w:p w:rsidR="00563CC5" w:rsidRPr="00A84EF3" w:rsidRDefault="00563CC5" w:rsidP="00563CC5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2.understands other’s basic needs</w:t>
            </w:r>
          </w:p>
        </w:tc>
        <w:tc>
          <w:tcPr>
            <w:tcW w:w="2013" w:type="dxa"/>
            <w:vAlign w:val="center"/>
          </w:tcPr>
          <w:p w:rsidR="00563CC5" w:rsidRPr="00813EA7" w:rsidRDefault="00563CC5" w:rsidP="00563CC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563CC5" w:rsidRDefault="00563CC5" w:rsidP="00563CC5"/>
        </w:tc>
      </w:tr>
      <w:tr w:rsidR="00563CC5" w:rsidTr="00125136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563CC5" w:rsidRPr="00486938" w:rsidRDefault="00563CC5" w:rsidP="00563CC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563CC5" w:rsidRPr="00D8595A" w:rsidRDefault="00563CC5" w:rsidP="00563CC5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locations of things</w:t>
            </w:r>
          </w:p>
          <w:p w:rsidR="00563CC5" w:rsidRPr="00D8595A" w:rsidRDefault="00563CC5" w:rsidP="00563CC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563CC5" w:rsidRDefault="00563CC5" w:rsidP="00563CC5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1.recognizes phrases for locations</w:t>
            </w:r>
          </w:p>
          <w:p w:rsidR="00563CC5" w:rsidRPr="0051719D" w:rsidRDefault="00563CC5" w:rsidP="00563CC5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2.speaks about the locations of things in the class 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563CC5" w:rsidRPr="00813EA7" w:rsidRDefault="00563CC5" w:rsidP="00563CC5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01-09</w:t>
            </w: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63CC5" w:rsidRPr="003A3A6C" w:rsidRDefault="00563CC5" w:rsidP="00563CC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563CC5" w:rsidRDefault="00563CC5" w:rsidP="00563CC5">
            <w:pPr>
              <w:jc w:val="center"/>
            </w:pPr>
          </w:p>
        </w:tc>
      </w:tr>
    </w:tbl>
    <w:p w:rsidR="00005FF4" w:rsidRDefault="003F3DAC">
      <w:pPr>
        <w:rPr>
          <w:rFonts w:ascii="Verdana" w:hAnsi="Verdana"/>
          <w:noProof/>
          <w:sz w:val="20"/>
          <w:szCs w:val="20"/>
        </w:rPr>
      </w:pPr>
      <w:hyperlink r:id="rId6" w:history="1">
        <w:r w:rsidR="00125136" w:rsidRPr="00F5365E">
          <w:rPr>
            <w:rStyle w:val="Kpr"/>
            <w:rFonts w:ascii="Verdana" w:hAnsi="Verdana"/>
            <w:noProof/>
            <w:sz w:val="20"/>
            <w:szCs w:val="20"/>
          </w:rPr>
          <w:t>www.sorubak.com</w:t>
        </w:r>
      </w:hyperlink>
      <w:r w:rsidR="00125136">
        <w:rPr>
          <w:rFonts w:ascii="Verdana" w:hAnsi="Verdana"/>
          <w:noProof/>
          <w:sz w:val="20"/>
          <w:szCs w:val="20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563CC5">
        <w:rPr>
          <w:rFonts w:ascii="Verdana" w:hAnsi="Verdana"/>
          <w:noProof/>
          <w:sz w:val="20"/>
          <w:szCs w:val="20"/>
        </w:rPr>
        <w:t>……………………………..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C5011D">
        <w:rPr>
          <w:rFonts w:ascii="Verdana" w:hAnsi="Verdana"/>
          <w:noProof/>
          <w:sz w:val="20"/>
          <w:szCs w:val="20"/>
        </w:rPr>
        <w:t>/2017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687944"/>
    <w:multiLevelType w:val="hybridMultilevel"/>
    <w:tmpl w:val="DF347C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25136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33401"/>
    <w:rsid w:val="00235030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3F3DAC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63CC5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5264"/>
    <w:rsid w:val="00792B55"/>
    <w:rsid w:val="00795F5B"/>
    <w:rsid w:val="007B1687"/>
    <w:rsid w:val="007B63D9"/>
    <w:rsid w:val="007C3C1A"/>
    <w:rsid w:val="007F3DF8"/>
    <w:rsid w:val="00813EA7"/>
    <w:rsid w:val="00821F30"/>
    <w:rsid w:val="00823EF3"/>
    <w:rsid w:val="00833BD4"/>
    <w:rsid w:val="00834756"/>
    <w:rsid w:val="00845882"/>
    <w:rsid w:val="00851CA8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84EF3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11D"/>
    <w:rsid w:val="00C50B43"/>
    <w:rsid w:val="00C55FCA"/>
    <w:rsid w:val="00C56184"/>
    <w:rsid w:val="00C625AC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2513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DE3BB-449C-4839-AE84-5530D319E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2966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2016-11-06T09:21:00Z</dcterms:created>
  <dcterms:modified xsi:type="dcterms:W3CDTF">2017-09-18T07:57:00Z</dcterms:modified>
  <cp:category>www.sorubak.com</cp:category>
</cp:coreProperties>
</file>