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E72" w:rsidRDefault="004328F1" w:rsidP="004328F1">
      <w:pPr>
        <w:jc w:val="center"/>
        <w:rPr>
          <w:rFonts w:ascii="Times New Roman" w:hAnsi="Times New Roman"/>
          <w:b/>
          <w:sz w:val="24"/>
          <w:lang w:val="en-GB"/>
        </w:rPr>
      </w:pPr>
      <w:r w:rsidRPr="00B75AD2">
        <w:rPr>
          <w:rFonts w:ascii="Times New Roman" w:hAnsi="Times New Roman"/>
          <w:b/>
          <w:sz w:val="24"/>
          <w:lang w:val="en-GB"/>
        </w:rPr>
        <w:t xml:space="preserve">FATİH SULTAN MEHMET ORTAOKULU                                            </w:t>
      </w:r>
      <w:r w:rsidRPr="00B75AD2">
        <w:rPr>
          <w:rFonts w:ascii="Times New Roman" w:hAnsi="Times New Roman"/>
          <w:b/>
          <w:sz w:val="24"/>
          <w:lang w:val="en-GB"/>
        </w:rPr>
        <w:br/>
      </w:r>
      <w:r w:rsidR="004A2EB9">
        <w:rPr>
          <w:rFonts w:ascii="Times New Roman" w:hAnsi="Times New Roman"/>
          <w:b/>
          <w:sz w:val="24"/>
          <w:lang w:val="en-GB"/>
        </w:rPr>
        <w:t>2017-2018</w:t>
      </w:r>
      <w:r w:rsidRPr="00B75AD2">
        <w:rPr>
          <w:rFonts w:ascii="Times New Roman" w:hAnsi="Times New Roman"/>
          <w:b/>
          <w:sz w:val="24"/>
          <w:lang w:val="en-GB"/>
        </w:rPr>
        <w:t xml:space="preserve"> </w:t>
      </w:r>
      <w:r w:rsidR="00363BBE">
        <w:rPr>
          <w:rFonts w:ascii="Times New Roman" w:hAnsi="Times New Roman"/>
          <w:b/>
          <w:sz w:val="24"/>
          <w:lang w:val="en-GB"/>
        </w:rPr>
        <w:t>EĞİTİM-ÖĞRETİM YILI 7</w:t>
      </w:r>
      <w:r w:rsidRPr="00B75AD2">
        <w:rPr>
          <w:rFonts w:ascii="Times New Roman" w:hAnsi="Times New Roman"/>
          <w:b/>
          <w:sz w:val="24"/>
          <w:lang w:val="en-GB"/>
        </w:rPr>
        <w:t>.SINIF</w:t>
      </w:r>
      <w:r>
        <w:rPr>
          <w:rFonts w:ascii="Times New Roman" w:hAnsi="Times New Roman"/>
          <w:b/>
          <w:sz w:val="24"/>
          <w:lang w:val="en-GB"/>
        </w:rPr>
        <w:t>LAR İNGİLİZCE DERSİ</w:t>
      </w:r>
      <w:r w:rsidRPr="00B75AD2">
        <w:rPr>
          <w:rFonts w:ascii="Times New Roman" w:hAnsi="Times New Roman"/>
          <w:b/>
          <w:sz w:val="24"/>
          <w:lang w:val="en-GB"/>
        </w:rPr>
        <w:t xml:space="preserve"> </w:t>
      </w:r>
      <w:r>
        <w:rPr>
          <w:rFonts w:ascii="Times New Roman" w:hAnsi="Times New Roman"/>
          <w:b/>
          <w:sz w:val="24"/>
          <w:lang w:val="en-GB"/>
        </w:rPr>
        <w:t>BİREYSELLEŞTİRİLMİŞ EĞİTİM PLANI</w:t>
      </w:r>
    </w:p>
    <w:tbl>
      <w:tblPr>
        <w:tblStyle w:val="TabloKlavuzu"/>
        <w:tblW w:w="15894" w:type="dxa"/>
        <w:tblLook w:val="04A0"/>
      </w:tblPr>
      <w:tblGrid>
        <w:gridCol w:w="546"/>
        <w:gridCol w:w="3106"/>
        <w:gridCol w:w="3381"/>
        <w:gridCol w:w="1297"/>
        <w:gridCol w:w="2126"/>
        <w:gridCol w:w="1701"/>
        <w:gridCol w:w="1843"/>
        <w:gridCol w:w="1894"/>
      </w:tblGrid>
      <w:tr w:rsidR="00C2701B" w:rsidTr="00712730">
        <w:trPr>
          <w:trHeight w:val="537"/>
        </w:trPr>
        <w:tc>
          <w:tcPr>
            <w:tcW w:w="15894" w:type="dxa"/>
            <w:gridSpan w:val="8"/>
          </w:tcPr>
          <w:p w:rsidR="00C2701B" w:rsidRDefault="00C2701B" w:rsidP="007B612A">
            <w:pPr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Student's Name:</w:t>
            </w:r>
            <w:r w:rsidR="007B612A">
              <w:rPr>
                <w:rFonts w:ascii="Times New Roman" w:hAnsi="Times New Roman"/>
                <w:b/>
                <w:sz w:val="24"/>
                <w:lang w:val="en-GB"/>
              </w:rPr>
              <w:t xml:space="preserve">                                                                                                           </w:t>
            </w:r>
            <w:r>
              <w:rPr>
                <w:rFonts w:ascii="Times New Roman" w:hAnsi="Times New Roman"/>
                <w:b/>
                <w:sz w:val="24"/>
                <w:lang w:val="en-GB"/>
              </w:rPr>
              <w:t xml:space="preserve"> Class:</w:t>
            </w:r>
          </w:p>
        </w:tc>
      </w:tr>
      <w:tr w:rsidR="00712730" w:rsidTr="00712730">
        <w:trPr>
          <w:cantSplit/>
          <w:trHeight w:val="684"/>
        </w:trPr>
        <w:tc>
          <w:tcPr>
            <w:tcW w:w="546" w:type="dxa"/>
            <w:textDirection w:val="btLr"/>
          </w:tcPr>
          <w:p w:rsidR="00C2701B" w:rsidRDefault="00C2701B" w:rsidP="00C2701B">
            <w:pPr>
              <w:ind w:left="113" w:right="113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3106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LONG-TERM OBJECTIVES</w:t>
            </w:r>
          </w:p>
        </w:tc>
        <w:tc>
          <w:tcPr>
            <w:tcW w:w="3381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SHORT-TERM OBJECTIVES</w:t>
            </w:r>
          </w:p>
        </w:tc>
        <w:tc>
          <w:tcPr>
            <w:tcW w:w="1297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SUCCESS DATE</w:t>
            </w:r>
          </w:p>
        </w:tc>
        <w:tc>
          <w:tcPr>
            <w:tcW w:w="2126" w:type="dxa"/>
            <w:vAlign w:val="center"/>
          </w:tcPr>
          <w:p w:rsidR="00C2701B" w:rsidRDefault="00C2701B" w:rsidP="00712730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METHODS and TECNIQUES</w:t>
            </w:r>
          </w:p>
        </w:tc>
        <w:tc>
          <w:tcPr>
            <w:tcW w:w="1701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TEACHING MATERIALS</w:t>
            </w:r>
          </w:p>
        </w:tc>
        <w:tc>
          <w:tcPr>
            <w:tcW w:w="1843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TEACHING ACTIVITIES</w:t>
            </w:r>
          </w:p>
        </w:tc>
        <w:tc>
          <w:tcPr>
            <w:tcW w:w="1894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EVALUATION</w:t>
            </w:r>
          </w:p>
        </w:tc>
      </w:tr>
      <w:tr w:rsidR="00712730" w:rsidTr="002747DE">
        <w:trPr>
          <w:cantSplit/>
          <w:trHeight w:val="1317"/>
        </w:trPr>
        <w:tc>
          <w:tcPr>
            <w:tcW w:w="546" w:type="dxa"/>
            <w:textDirection w:val="btLr"/>
          </w:tcPr>
          <w:p w:rsidR="00712730" w:rsidRPr="00D42B13" w:rsidRDefault="00712730" w:rsidP="00D42B13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D42B13">
              <w:rPr>
                <w:rFonts w:ascii="Times New Roman" w:hAnsi="Times New Roman"/>
                <w:b/>
                <w:sz w:val="20"/>
                <w:lang w:val="en-GB"/>
              </w:rPr>
              <w:t>SEPTEMBER</w:t>
            </w:r>
          </w:p>
        </w:tc>
        <w:tc>
          <w:tcPr>
            <w:tcW w:w="3106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Learns how to introduce oneself</w:t>
            </w:r>
          </w:p>
        </w:tc>
        <w:tc>
          <w:tcPr>
            <w:tcW w:w="3381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 xml:space="preserve">1.Says his/her </w:t>
            </w:r>
            <w:proofErr w:type="spellStart"/>
            <w:r w:rsidRPr="00D42B13">
              <w:rPr>
                <w:rFonts w:ascii="Times New Roman" w:hAnsi="Times New Roman"/>
                <w:lang w:val="en-GB"/>
              </w:rPr>
              <w:t>name&amp;surname</w:t>
            </w:r>
            <w:proofErr w:type="spellEnd"/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 xml:space="preserve">2. Writes his/her </w:t>
            </w:r>
            <w:proofErr w:type="spellStart"/>
            <w:r w:rsidRPr="00D42B13">
              <w:rPr>
                <w:rFonts w:ascii="Times New Roman" w:hAnsi="Times New Roman"/>
                <w:lang w:val="en-GB"/>
              </w:rPr>
              <w:t>name&amp;surname</w:t>
            </w:r>
            <w:proofErr w:type="spellEnd"/>
          </w:p>
        </w:tc>
        <w:tc>
          <w:tcPr>
            <w:tcW w:w="1297" w:type="dxa"/>
            <w:vAlign w:val="center"/>
          </w:tcPr>
          <w:p w:rsidR="00712730" w:rsidRDefault="000271DC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28</w:t>
            </w:r>
            <w:r w:rsidR="00E756E7">
              <w:rPr>
                <w:rFonts w:ascii="Times New Roman" w:hAnsi="Times New Roman"/>
                <w:b/>
                <w:sz w:val="24"/>
                <w:lang w:val="en-GB"/>
              </w:rPr>
              <w:t>-30</w:t>
            </w:r>
          </w:p>
        </w:tc>
        <w:tc>
          <w:tcPr>
            <w:tcW w:w="2126" w:type="dxa"/>
            <w:vMerge w:val="restart"/>
            <w:vAlign w:val="center"/>
          </w:tcPr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Eclectic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Method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Direct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Method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Grammar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Translation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Communicative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Approach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Question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>-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Answer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Listening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>-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Speaking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Narration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Repetition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Acting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Collocation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Memorizing</w:t>
            </w:r>
            <w:proofErr w:type="spellEnd"/>
          </w:p>
          <w:p w:rsidR="00712730" w:rsidRDefault="00712730" w:rsidP="00712730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Students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’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books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notebooks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and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workbooks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Worksheets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Slides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Teachers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’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book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Photocopies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Grammar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books</w:t>
            </w:r>
            <w:proofErr w:type="spellEnd"/>
          </w:p>
          <w:p w:rsidR="00712730" w:rsidRDefault="00712730" w:rsidP="00712730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Communicative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Tasks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Drama/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Miming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Flashcards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Games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Labeling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Listening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 xml:space="preserve">Real-life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Tasks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Reordering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Role-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play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and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Simulations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Speaking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Story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>-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telling</w:t>
            </w:r>
            <w:proofErr w:type="spellEnd"/>
          </w:p>
          <w:p w:rsidR="00712730" w:rsidRDefault="00712730" w:rsidP="00712730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TPR</w:t>
            </w:r>
          </w:p>
        </w:tc>
        <w:tc>
          <w:tcPr>
            <w:tcW w:w="1894" w:type="dxa"/>
            <w:vMerge w:val="restart"/>
            <w:vAlign w:val="center"/>
          </w:tcPr>
          <w:p w:rsidR="00712730" w:rsidRDefault="00712730" w:rsidP="00712730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712730" w:rsidTr="002747DE">
        <w:trPr>
          <w:cantSplit/>
          <w:trHeight w:val="1575"/>
        </w:trPr>
        <w:tc>
          <w:tcPr>
            <w:tcW w:w="546" w:type="dxa"/>
            <w:textDirection w:val="btLr"/>
          </w:tcPr>
          <w:p w:rsidR="00712730" w:rsidRPr="00D42B13" w:rsidRDefault="00712730" w:rsidP="00D42B13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D42B13">
              <w:rPr>
                <w:rFonts w:ascii="Times New Roman" w:hAnsi="Times New Roman"/>
                <w:b/>
                <w:sz w:val="20"/>
                <w:lang w:val="en-GB"/>
              </w:rPr>
              <w:t>OCTOBER</w:t>
            </w:r>
          </w:p>
        </w:tc>
        <w:tc>
          <w:tcPr>
            <w:tcW w:w="3106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Learns the sentences and phrases essential for greeting</w:t>
            </w:r>
          </w:p>
        </w:tc>
        <w:tc>
          <w:tcPr>
            <w:tcW w:w="3381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1.Recognizes the sentences and phrases of greeting</w:t>
            </w:r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2. Writes the sentences and phrases of greeting</w:t>
            </w:r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3. Says the sentences and phrases of greeting</w:t>
            </w:r>
          </w:p>
        </w:tc>
        <w:tc>
          <w:tcPr>
            <w:tcW w:w="1297" w:type="dxa"/>
            <w:vAlign w:val="center"/>
          </w:tcPr>
          <w:p w:rsidR="00712730" w:rsidRDefault="00E756E7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1-3</w:t>
            </w:r>
            <w:r w:rsidR="000271DC">
              <w:rPr>
                <w:rFonts w:ascii="Times New Roman" w:hAnsi="Times New Roman"/>
                <w:b/>
                <w:sz w:val="24"/>
                <w:lang w:val="en-GB"/>
              </w:rPr>
              <w:t>0</w:t>
            </w:r>
          </w:p>
        </w:tc>
        <w:tc>
          <w:tcPr>
            <w:tcW w:w="2126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712730" w:rsidTr="002747DE">
        <w:trPr>
          <w:cantSplit/>
          <w:trHeight w:val="1656"/>
        </w:trPr>
        <w:tc>
          <w:tcPr>
            <w:tcW w:w="546" w:type="dxa"/>
            <w:textDirection w:val="btLr"/>
          </w:tcPr>
          <w:p w:rsidR="00712730" w:rsidRPr="00D42B13" w:rsidRDefault="00712730" w:rsidP="00D42B13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D42B13">
              <w:rPr>
                <w:rFonts w:ascii="Times New Roman" w:hAnsi="Times New Roman"/>
                <w:b/>
                <w:sz w:val="20"/>
                <w:lang w:val="en-GB"/>
              </w:rPr>
              <w:t>NOVEMBER</w:t>
            </w:r>
          </w:p>
        </w:tc>
        <w:tc>
          <w:tcPr>
            <w:tcW w:w="3106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Learns how to ask the others' names</w:t>
            </w:r>
          </w:p>
        </w:tc>
        <w:tc>
          <w:tcPr>
            <w:tcW w:w="3381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1.Recognizes the question</w:t>
            </w:r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2.Writes the question by looking</w:t>
            </w:r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3. Writes the question without looking</w:t>
            </w:r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4. Ask the question</w:t>
            </w:r>
          </w:p>
        </w:tc>
        <w:tc>
          <w:tcPr>
            <w:tcW w:w="1297" w:type="dxa"/>
            <w:vAlign w:val="center"/>
          </w:tcPr>
          <w:p w:rsidR="00712730" w:rsidRDefault="000271DC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2</w:t>
            </w:r>
            <w:r w:rsidR="002747DE">
              <w:rPr>
                <w:rFonts w:ascii="Times New Roman" w:hAnsi="Times New Roman"/>
                <w:b/>
                <w:sz w:val="24"/>
                <w:lang w:val="en-GB"/>
              </w:rPr>
              <w:t>-2</w:t>
            </w:r>
            <w:r>
              <w:rPr>
                <w:rFonts w:ascii="Times New Roman" w:hAnsi="Times New Roman"/>
                <w:b/>
                <w:sz w:val="24"/>
                <w:lang w:val="en-GB"/>
              </w:rPr>
              <w:t>7</w:t>
            </w:r>
          </w:p>
        </w:tc>
        <w:tc>
          <w:tcPr>
            <w:tcW w:w="2126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712730" w:rsidTr="002747DE">
        <w:trPr>
          <w:cantSplit/>
          <w:trHeight w:val="1960"/>
        </w:trPr>
        <w:tc>
          <w:tcPr>
            <w:tcW w:w="546" w:type="dxa"/>
            <w:textDirection w:val="btLr"/>
          </w:tcPr>
          <w:p w:rsidR="00712730" w:rsidRPr="00D42B13" w:rsidRDefault="00712730" w:rsidP="00D42B13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D42B13">
              <w:rPr>
                <w:rFonts w:ascii="Times New Roman" w:hAnsi="Times New Roman"/>
                <w:b/>
                <w:sz w:val="20"/>
                <w:lang w:val="en-GB"/>
              </w:rPr>
              <w:t>DECEMBER</w:t>
            </w:r>
          </w:p>
        </w:tc>
        <w:tc>
          <w:tcPr>
            <w:tcW w:w="3106" w:type="dxa"/>
            <w:vAlign w:val="center"/>
          </w:tcPr>
          <w:p w:rsidR="00712730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Learns how to count from 1 to 10</w:t>
            </w:r>
          </w:p>
        </w:tc>
        <w:tc>
          <w:tcPr>
            <w:tcW w:w="3381" w:type="dxa"/>
            <w:vAlign w:val="center"/>
          </w:tcPr>
          <w:p w:rsidR="00712730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1. Recognizes the numbers</w:t>
            </w:r>
          </w:p>
          <w:p w:rsidR="00D42B13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2. Writes the numbers by looking</w:t>
            </w:r>
          </w:p>
          <w:p w:rsidR="00D42B13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3. Puts the numbers in the correct order</w:t>
            </w:r>
          </w:p>
          <w:p w:rsidR="00D42B13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4. Writes the numbers without looking</w:t>
            </w:r>
          </w:p>
          <w:p w:rsidR="00D42B13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5. Says the numbers</w:t>
            </w:r>
          </w:p>
        </w:tc>
        <w:tc>
          <w:tcPr>
            <w:tcW w:w="1297" w:type="dxa"/>
            <w:vAlign w:val="center"/>
          </w:tcPr>
          <w:p w:rsidR="00712730" w:rsidRDefault="002747DE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1-31</w:t>
            </w:r>
          </w:p>
        </w:tc>
        <w:tc>
          <w:tcPr>
            <w:tcW w:w="2126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712730" w:rsidTr="002747DE">
        <w:trPr>
          <w:cantSplit/>
          <w:trHeight w:val="1673"/>
        </w:trPr>
        <w:tc>
          <w:tcPr>
            <w:tcW w:w="546" w:type="dxa"/>
            <w:textDirection w:val="btLr"/>
          </w:tcPr>
          <w:p w:rsidR="00712730" w:rsidRPr="00D42B13" w:rsidRDefault="00712730" w:rsidP="00D42B13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D42B13">
              <w:rPr>
                <w:rFonts w:ascii="Times New Roman" w:hAnsi="Times New Roman"/>
                <w:b/>
                <w:sz w:val="20"/>
                <w:lang w:val="en-GB"/>
              </w:rPr>
              <w:t>JANUARY</w:t>
            </w:r>
          </w:p>
        </w:tc>
        <w:tc>
          <w:tcPr>
            <w:tcW w:w="3106" w:type="dxa"/>
            <w:vAlign w:val="center"/>
          </w:tcPr>
          <w:p w:rsidR="00712730" w:rsidRPr="00D42B13" w:rsidRDefault="00D42B13" w:rsidP="00D42B13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Learns some basic class objects</w:t>
            </w:r>
          </w:p>
        </w:tc>
        <w:tc>
          <w:tcPr>
            <w:tcW w:w="3381" w:type="dxa"/>
            <w:vAlign w:val="center"/>
          </w:tcPr>
          <w:p w:rsidR="00712730" w:rsidRDefault="00D42B13" w:rsidP="00D42B13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1. Recognizes class object</w:t>
            </w:r>
          </w:p>
          <w:p w:rsidR="00D42B13" w:rsidRDefault="00D42B13" w:rsidP="00D42B13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2. Writes class object by looking</w:t>
            </w:r>
          </w:p>
          <w:p w:rsidR="00D42B13" w:rsidRDefault="00D42B13" w:rsidP="00D42B13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3. Writes class objects without looking</w:t>
            </w:r>
          </w:p>
          <w:p w:rsidR="00D42B13" w:rsidRPr="00D42B13" w:rsidRDefault="00D42B13" w:rsidP="00D42B13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4. Says the class objects</w:t>
            </w:r>
          </w:p>
        </w:tc>
        <w:tc>
          <w:tcPr>
            <w:tcW w:w="1297" w:type="dxa"/>
            <w:vAlign w:val="center"/>
          </w:tcPr>
          <w:p w:rsidR="00712730" w:rsidRDefault="000271DC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1</w:t>
            </w:r>
            <w:r w:rsidR="002747DE">
              <w:rPr>
                <w:rFonts w:ascii="Times New Roman" w:hAnsi="Times New Roman"/>
                <w:b/>
                <w:sz w:val="24"/>
                <w:lang w:val="en-GB"/>
              </w:rPr>
              <w:t>-2</w:t>
            </w:r>
            <w:r>
              <w:rPr>
                <w:rFonts w:ascii="Times New Roman" w:hAnsi="Times New Roman"/>
                <w:b/>
                <w:sz w:val="24"/>
                <w:lang w:val="en-GB"/>
              </w:rPr>
              <w:t>2</w:t>
            </w:r>
          </w:p>
        </w:tc>
        <w:tc>
          <w:tcPr>
            <w:tcW w:w="2126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D42B13" w:rsidTr="009D087D">
        <w:trPr>
          <w:cantSplit/>
          <w:trHeight w:val="684"/>
        </w:trPr>
        <w:tc>
          <w:tcPr>
            <w:tcW w:w="546" w:type="dxa"/>
            <w:textDirection w:val="btLr"/>
          </w:tcPr>
          <w:p w:rsidR="00D42B13" w:rsidRDefault="00D42B13" w:rsidP="009D087D">
            <w:pPr>
              <w:ind w:left="113" w:right="113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3106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LONG-TERM OBJECTIVES</w:t>
            </w:r>
          </w:p>
        </w:tc>
        <w:tc>
          <w:tcPr>
            <w:tcW w:w="3381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SHORT-TERM OBJECTIVES</w:t>
            </w:r>
          </w:p>
        </w:tc>
        <w:tc>
          <w:tcPr>
            <w:tcW w:w="1297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SUCCESS DATE</w:t>
            </w:r>
          </w:p>
        </w:tc>
        <w:tc>
          <w:tcPr>
            <w:tcW w:w="2126" w:type="dxa"/>
            <w:vAlign w:val="center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METHODS and TECNIQUES</w:t>
            </w:r>
          </w:p>
        </w:tc>
        <w:tc>
          <w:tcPr>
            <w:tcW w:w="1701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TEACHING MATERIALS</w:t>
            </w:r>
          </w:p>
        </w:tc>
        <w:tc>
          <w:tcPr>
            <w:tcW w:w="1843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TEACHING ACTIVITIES</w:t>
            </w:r>
          </w:p>
        </w:tc>
        <w:tc>
          <w:tcPr>
            <w:tcW w:w="1894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EVALUATION</w:t>
            </w:r>
          </w:p>
        </w:tc>
      </w:tr>
      <w:tr w:rsidR="00D42B13" w:rsidTr="002747DE">
        <w:trPr>
          <w:cantSplit/>
          <w:trHeight w:val="1742"/>
        </w:trPr>
        <w:tc>
          <w:tcPr>
            <w:tcW w:w="546" w:type="dxa"/>
            <w:textDirection w:val="btLr"/>
          </w:tcPr>
          <w:p w:rsidR="00D42B13" w:rsidRPr="00712730" w:rsidRDefault="00D42B13" w:rsidP="00D42B13">
            <w:pPr>
              <w:ind w:left="113" w:right="113"/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FEBRUARY</w:t>
            </w:r>
          </w:p>
        </w:tc>
        <w:tc>
          <w:tcPr>
            <w:tcW w:w="3106" w:type="dxa"/>
            <w:vAlign w:val="center"/>
          </w:tcPr>
          <w:p w:rsidR="00D42B13" w:rsidRPr="00D42B13" w:rsidRDefault="009D11C6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Learns how to ask &amp; </w:t>
            </w:r>
            <w:r w:rsidR="005E39B3">
              <w:rPr>
                <w:rFonts w:ascii="Times New Roman" w:hAnsi="Times New Roman"/>
                <w:lang w:val="en-GB"/>
              </w:rPr>
              <w:t>say where one or oneself from</w:t>
            </w:r>
          </w:p>
        </w:tc>
        <w:tc>
          <w:tcPr>
            <w:tcW w:w="3381" w:type="dxa"/>
            <w:vAlign w:val="center"/>
          </w:tcPr>
          <w:p w:rsid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1.Recognizes the question &amp; answer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2.Writes the question &amp; answer by looking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3.Writes the question &amp; answer without looking</w:t>
            </w:r>
          </w:p>
          <w:p w:rsidR="005E39B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4.Says the question &amp; answer</w:t>
            </w:r>
          </w:p>
        </w:tc>
        <w:tc>
          <w:tcPr>
            <w:tcW w:w="1297" w:type="dxa"/>
            <w:vAlign w:val="center"/>
          </w:tcPr>
          <w:p w:rsidR="00D42B13" w:rsidRDefault="000271DC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8</w:t>
            </w:r>
            <w:r w:rsidR="002747DE">
              <w:rPr>
                <w:rFonts w:ascii="Times New Roman" w:hAnsi="Times New Roman"/>
                <w:b/>
                <w:sz w:val="24"/>
                <w:lang w:val="en-GB"/>
              </w:rPr>
              <w:t>-2</w:t>
            </w:r>
            <w:r>
              <w:rPr>
                <w:rFonts w:ascii="Times New Roman" w:hAnsi="Times New Roman"/>
                <w:b/>
                <w:sz w:val="24"/>
                <w:lang w:val="en-GB"/>
              </w:rPr>
              <w:t>9</w:t>
            </w:r>
          </w:p>
        </w:tc>
        <w:tc>
          <w:tcPr>
            <w:tcW w:w="2126" w:type="dxa"/>
            <w:vMerge w:val="restart"/>
            <w:vAlign w:val="center"/>
          </w:tcPr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Eclectic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Method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Direct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Method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Grammar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Translation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Communicative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Approach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Question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>-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Answer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Listening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>-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Speaking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Narration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Repetition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Acting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Collocation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Memorizing</w:t>
            </w:r>
            <w:proofErr w:type="spellEnd"/>
          </w:p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Students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’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books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notebooks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and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workbooks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Worksheets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Slides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Teachers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’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book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Photocopies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Grammar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books</w:t>
            </w:r>
            <w:proofErr w:type="spellEnd"/>
          </w:p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Communicative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Tasks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Drama/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Miming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Flashcards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Games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Labeling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Listening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 xml:space="preserve">Real-life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Tasks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Reordering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Role-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play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and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Simulations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Speaking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Story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>-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telling</w:t>
            </w:r>
            <w:proofErr w:type="spellEnd"/>
          </w:p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TPR</w:t>
            </w:r>
          </w:p>
        </w:tc>
        <w:tc>
          <w:tcPr>
            <w:tcW w:w="1894" w:type="dxa"/>
            <w:vMerge w:val="restart"/>
            <w:vAlign w:val="center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D42B13" w:rsidTr="002747DE">
        <w:trPr>
          <w:cantSplit/>
          <w:trHeight w:val="1575"/>
        </w:trPr>
        <w:tc>
          <w:tcPr>
            <w:tcW w:w="546" w:type="dxa"/>
            <w:textDirection w:val="btLr"/>
          </w:tcPr>
          <w:p w:rsidR="00D42B13" w:rsidRPr="00712730" w:rsidRDefault="00D42B13" w:rsidP="00D42B13">
            <w:pPr>
              <w:ind w:left="113" w:right="113"/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MARCH</w:t>
            </w:r>
          </w:p>
        </w:tc>
        <w:tc>
          <w:tcPr>
            <w:tcW w:w="3106" w:type="dxa"/>
            <w:vAlign w:val="center"/>
          </w:tcPr>
          <w:p w:rsidR="00D42B1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Learns he basic colours</w:t>
            </w:r>
          </w:p>
        </w:tc>
        <w:tc>
          <w:tcPr>
            <w:tcW w:w="3381" w:type="dxa"/>
            <w:vAlign w:val="center"/>
          </w:tcPr>
          <w:p w:rsid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1.Recognizes the colours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2.Writes the colours by looking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3.Writes the colours without looking</w:t>
            </w:r>
          </w:p>
          <w:p w:rsidR="005E39B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4.Matches the colours with pictures</w:t>
            </w:r>
          </w:p>
        </w:tc>
        <w:tc>
          <w:tcPr>
            <w:tcW w:w="1297" w:type="dxa"/>
            <w:vAlign w:val="center"/>
          </w:tcPr>
          <w:p w:rsidR="00D42B13" w:rsidRDefault="000271DC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1</w:t>
            </w:r>
            <w:r w:rsidR="002747DE">
              <w:rPr>
                <w:rFonts w:ascii="Times New Roman" w:hAnsi="Times New Roman"/>
                <w:b/>
                <w:sz w:val="24"/>
                <w:lang w:val="en-GB"/>
              </w:rPr>
              <w:t>-31</w:t>
            </w:r>
          </w:p>
        </w:tc>
        <w:tc>
          <w:tcPr>
            <w:tcW w:w="2126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D42B13" w:rsidTr="002747DE">
        <w:trPr>
          <w:cantSplit/>
          <w:trHeight w:val="1393"/>
        </w:trPr>
        <w:tc>
          <w:tcPr>
            <w:tcW w:w="546" w:type="dxa"/>
            <w:textDirection w:val="btLr"/>
          </w:tcPr>
          <w:p w:rsidR="00D42B13" w:rsidRPr="00712730" w:rsidRDefault="00D42B13" w:rsidP="00D42B13">
            <w:pPr>
              <w:ind w:left="113" w:right="113"/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APRIL</w:t>
            </w:r>
          </w:p>
        </w:tc>
        <w:tc>
          <w:tcPr>
            <w:tcW w:w="3106" w:type="dxa"/>
            <w:vAlign w:val="center"/>
          </w:tcPr>
          <w:p w:rsidR="00D42B1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Learns the family members</w:t>
            </w:r>
          </w:p>
        </w:tc>
        <w:tc>
          <w:tcPr>
            <w:tcW w:w="3381" w:type="dxa"/>
            <w:vAlign w:val="center"/>
          </w:tcPr>
          <w:p w:rsid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1.Recognizes the family members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2.Writes the family members by looking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Writes the family members without looking</w:t>
            </w:r>
          </w:p>
          <w:p w:rsidR="005E39B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4.Draws a family tree</w:t>
            </w:r>
          </w:p>
        </w:tc>
        <w:tc>
          <w:tcPr>
            <w:tcW w:w="1297" w:type="dxa"/>
            <w:vAlign w:val="center"/>
          </w:tcPr>
          <w:p w:rsidR="00D42B13" w:rsidRDefault="002747DE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1-30</w:t>
            </w:r>
          </w:p>
        </w:tc>
        <w:tc>
          <w:tcPr>
            <w:tcW w:w="2126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D42B13" w:rsidTr="002747DE">
        <w:trPr>
          <w:cantSplit/>
          <w:trHeight w:val="1575"/>
        </w:trPr>
        <w:tc>
          <w:tcPr>
            <w:tcW w:w="546" w:type="dxa"/>
            <w:textDirection w:val="btLr"/>
          </w:tcPr>
          <w:p w:rsidR="00D42B13" w:rsidRPr="00712730" w:rsidRDefault="00D42B13" w:rsidP="00D42B13">
            <w:pPr>
              <w:ind w:left="113" w:right="113"/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MAY</w:t>
            </w:r>
          </w:p>
        </w:tc>
        <w:tc>
          <w:tcPr>
            <w:tcW w:w="3106" w:type="dxa"/>
            <w:vAlign w:val="center"/>
          </w:tcPr>
          <w:p w:rsidR="00D42B1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Learns some jobs</w:t>
            </w:r>
          </w:p>
        </w:tc>
        <w:tc>
          <w:tcPr>
            <w:tcW w:w="3381" w:type="dxa"/>
            <w:vAlign w:val="center"/>
          </w:tcPr>
          <w:p w:rsid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1.Recognizes the jobs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2.Writes the jobs by looking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3.Writes the jobs without looking</w:t>
            </w:r>
          </w:p>
          <w:p w:rsidR="005E39B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4.Matches the jobs with pictures</w:t>
            </w:r>
          </w:p>
        </w:tc>
        <w:tc>
          <w:tcPr>
            <w:tcW w:w="1297" w:type="dxa"/>
            <w:vAlign w:val="center"/>
          </w:tcPr>
          <w:p w:rsidR="00D42B13" w:rsidRDefault="000271DC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2</w:t>
            </w:r>
            <w:r w:rsidR="002747DE">
              <w:rPr>
                <w:rFonts w:ascii="Times New Roman" w:hAnsi="Times New Roman"/>
                <w:b/>
                <w:sz w:val="24"/>
                <w:lang w:val="en-GB"/>
              </w:rPr>
              <w:t>-</w:t>
            </w:r>
            <w:r>
              <w:rPr>
                <w:rFonts w:ascii="Times New Roman" w:hAnsi="Times New Roman"/>
                <w:b/>
                <w:sz w:val="24"/>
                <w:lang w:val="en-GB"/>
              </w:rPr>
              <w:t>31</w:t>
            </w:r>
          </w:p>
        </w:tc>
        <w:tc>
          <w:tcPr>
            <w:tcW w:w="2126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D42B13" w:rsidTr="002747DE">
        <w:trPr>
          <w:cantSplit/>
          <w:trHeight w:val="1673"/>
        </w:trPr>
        <w:tc>
          <w:tcPr>
            <w:tcW w:w="546" w:type="dxa"/>
            <w:textDirection w:val="btLr"/>
          </w:tcPr>
          <w:p w:rsidR="00D42B13" w:rsidRPr="00712730" w:rsidRDefault="00D42B13" w:rsidP="00D42B13">
            <w:pPr>
              <w:ind w:left="113" w:right="113"/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JUNE</w:t>
            </w:r>
          </w:p>
        </w:tc>
        <w:tc>
          <w:tcPr>
            <w:tcW w:w="3106" w:type="dxa"/>
            <w:vAlign w:val="center"/>
          </w:tcPr>
          <w:p w:rsidR="00D42B13" w:rsidRPr="00D42B13" w:rsidRDefault="005E39B3" w:rsidP="009D087D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Learns some spare time activities</w:t>
            </w:r>
          </w:p>
        </w:tc>
        <w:tc>
          <w:tcPr>
            <w:tcW w:w="3381" w:type="dxa"/>
            <w:vAlign w:val="center"/>
          </w:tcPr>
          <w:p w:rsidR="00D42B13" w:rsidRDefault="005E39B3" w:rsidP="009D087D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1.Recognizes spare time activities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 xml:space="preserve">2.Writes and reads the activities </w:t>
            </w:r>
          </w:p>
          <w:p w:rsidR="005E39B3" w:rsidRPr="00D42B13" w:rsidRDefault="005E39B3" w:rsidP="009D087D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3.Matches the activities with pictures</w:t>
            </w:r>
          </w:p>
        </w:tc>
        <w:tc>
          <w:tcPr>
            <w:tcW w:w="1297" w:type="dxa"/>
            <w:vAlign w:val="center"/>
          </w:tcPr>
          <w:p w:rsidR="00D42B13" w:rsidRDefault="002747DE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1-1</w:t>
            </w:r>
            <w:r w:rsidR="000271DC">
              <w:rPr>
                <w:rFonts w:ascii="Times New Roman" w:hAnsi="Times New Roman"/>
                <w:b/>
                <w:sz w:val="24"/>
                <w:lang w:val="en-GB"/>
              </w:rPr>
              <w:t>7</w:t>
            </w:r>
          </w:p>
        </w:tc>
        <w:tc>
          <w:tcPr>
            <w:tcW w:w="2126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</w:tbl>
    <w:p w:rsidR="001F07E6" w:rsidRDefault="006D39B6">
      <w:pPr>
        <w:rPr>
          <w:rFonts w:ascii="Times New Roman" w:hAnsi="Times New Roman"/>
          <w:b/>
          <w:sz w:val="24"/>
          <w:lang w:val="en-GB"/>
        </w:rPr>
      </w:pPr>
      <w:hyperlink r:id="rId6" w:history="1">
        <w:r w:rsidR="000271DC" w:rsidRPr="0081573C">
          <w:rPr>
            <w:rStyle w:val="Kpr"/>
            <w:rFonts w:ascii="Times New Roman" w:hAnsi="Times New Roman"/>
            <w:b/>
            <w:sz w:val="24"/>
            <w:lang w:val="en-GB"/>
          </w:rPr>
          <w:t>www.sorubak.com</w:t>
        </w:r>
      </w:hyperlink>
      <w:r w:rsidR="000271DC">
        <w:rPr>
          <w:rFonts w:ascii="Times New Roman" w:hAnsi="Times New Roman"/>
          <w:b/>
          <w:sz w:val="24"/>
          <w:lang w:val="en-GB"/>
        </w:rPr>
        <w:t xml:space="preserve"> </w:t>
      </w:r>
    </w:p>
    <w:p w:rsidR="00D42B13" w:rsidRPr="006E3DF0" w:rsidRDefault="001F07E6">
      <w:pPr>
        <w:rPr>
          <w:rFonts w:ascii="Times New Roman" w:hAnsi="Times New Roman"/>
          <w:sz w:val="24"/>
          <w:lang w:val="en-GB"/>
        </w:rPr>
      </w:pPr>
      <w:proofErr w:type="spellStart"/>
      <w:r w:rsidRPr="006E3DF0">
        <w:rPr>
          <w:rFonts w:ascii="Times New Roman" w:hAnsi="Times New Roman"/>
          <w:sz w:val="24"/>
          <w:lang w:val="en-GB"/>
        </w:rPr>
        <w:t>İngilizce</w:t>
      </w:r>
      <w:proofErr w:type="spellEnd"/>
      <w:r w:rsidRPr="006E3DF0">
        <w:rPr>
          <w:rFonts w:ascii="Times New Roman" w:hAnsi="Times New Roman"/>
          <w:sz w:val="24"/>
          <w:lang w:val="en-GB"/>
        </w:rPr>
        <w:t xml:space="preserve"> </w:t>
      </w:r>
      <w:proofErr w:type="spellStart"/>
      <w:r w:rsidRPr="006E3DF0">
        <w:rPr>
          <w:rFonts w:ascii="Times New Roman" w:hAnsi="Times New Roman"/>
          <w:sz w:val="24"/>
          <w:lang w:val="en-GB"/>
        </w:rPr>
        <w:t>Öğretmeni</w:t>
      </w:r>
      <w:proofErr w:type="spellEnd"/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proofErr w:type="spellStart"/>
      <w:r w:rsidRPr="006E3DF0">
        <w:rPr>
          <w:rFonts w:ascii="Times New Roman" w:hAnsi="Times New Roman"/>
          <w:sz w:val="24"/>
          <w:lang w:val="en-GB"/>
        </w:rPr>
        <w:t>Rehber</w:t>
      </w:r>
      <w:proofErr w:type="spellEnd"/>
      <w:r w:rsidRPr="006E3DF0">
        <w:rPr>
          <w:rFonts w:ascii="Times New Roman" w:hAnsi="Times New Roman"/>
          <w:sz w:val="24"/>
          <w:lang w:val="en-GB"/>
        </w:rPr>
        <w:t xml:space="preserve"> </w:t>
      </w:r>
      <w:proofErr w:type="spellStart"/>
      <w:r w:rsidRPr="006E3DF0">
        <w:rPr>
          <w:rFonts w:ascii="Times New Roman" w:hAnsi="Times New Roman"/>
          <w:sz w:val="24"/>
          <w:lang w:val="en-GB"/>
        </w:rPr>
        <w:t>Öğretmen</w:t>
      </w:r>
      <w:proofErr w:type="spellEnd"/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proofErr w:type="spellStart"/>
      <w:r w:rsidRPr="006E3DF0">
        <w:rPr>
          <w:rFonts w:ascii="Times New Roman" w:hAnsi="Times New Roman"/>
          <w:sz w:val="24"/>
          <w:lang w:val="en-GB"/>
        </w:rPr>
        <w:t>Okul</w:t>
      </w:r>
      <w:proofErr w:type="spellEnd"/>
      <w:r w:rsidRPr="006E3DF0">
        <w:rPr>
          <w:rFonts w:ascii="Times New Roman" w:hAnsi="Times New Roman"/>
          <w:sz w:val="24"/>
          <w:lang w:val="en-GB"/>
        </w:rPr>
        <w:t xml:space="preserve"> </w:t>
      </w:r>
      <w:proofErr w:type="spellStart"/>
      <w:r w:rsidRPr="006E3DF0">
        <w:rPr>
          <w:rFonts w:ascii="Times New Roman" w:hAnsi="Times New Roman"/>
          <w:sz w:val="24"/>
          <w:lang w:val="en-GB"/>
        </w:rPr>
        <w:t>Müdürü</w:t>
      </w:r>
      <w:proofErr w:type="spellEnd"/>
      <w:r w:rsidRPr="006E3DF0">
        <w:rPr>
          <w:rFonts w:ascii="Times New Roman" w:hAnsi="Times New Roman"/>
          <w:sz w:val="24"/>
          <w:lang w:val="en-GB"/>
        </w:rPr>
        <w:br/>
      </w:r>
      <w:proofErr w:type="spellStart"/>
      <w:r w:rsidRPr="006E3DF0">
        <w:rPr>
          <w:rFonts w:ascii="Times New Roman" w:hAnsi="Times New Roman"/>
          <w:sz w:val="24"/>
          <w:lang w:val="en-GB"/>
        </w:rPr>
        <w:t>Fırat</w:t>
      </w:r>
      <w:proofErr w:type="spellEnd"/>
      <w:r w:rsidRPr="006E3DF0">
        <w:rPr>
          <w:rFonts w:ascii="Times New Roman" w:hAnsi="Times New Roman"/>
          <w:sz w:val="24"/>
          <w:lang w:val="en-GB"/>
        </w:rPr>
        <w:t xml:space="preserve"> ÇELİK</w:t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</w:p>
    <w:sectPr w:rsidR="00D42B13" w:rsidRPr="006E3DF0" w:rsidSect="004328F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6FC3" w:rsidRDefault="00786FC3" w:rsidP="00D42B13">
      <w:pPr>
        <w:spacing w:after="0" w:line="240" w:lineRule="auto"/>
      </w:pPr>
      <w:r>
        <w:separator/>
      </w:r>
    </w:p>
  </w:endnote>
  <w:endnote w:type="continuationSeparator" w:id="0">
    <w:p w:rsidR="00786FC3" w:rsidRDefault="00786FC3" w:rsidP="00D42B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6FC3" w:rsidRDefault="00786FC3" w:rsidP="00D42B13">
      <w:pPr>
        <w:spacing w:after="0" w:line="240" w:lineRule="auto"/>
      </w:pPr>
      <w:r>
        <w:separator/>
      </w:r>
    </w:p>
  </w:footnote>
  <w:footnote w:type="continuationSeparator" w:id="0">
    <w:p w:rsidR="00786FC3" w:rsidRDefault="00786FC3" w:rsidP="00D42B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328F1"/>
    <w:rsid w:val="00020830"/>
    <w:rsid w:val="000271DC"/>
    <w:rsid w:val="000404BA"/>
    <w:rsid w:val="00196035"/>
    <w:rsid w:val="001C21BF"/>
    <w:rsid w:val="001F07E6"/>
    <w:rsid w:val="002308D1"/>
    <w:rsid w:val="002747DE"/>
    <w:rsid w:val="002E43EB"/>
    <w:rsid w:val="00363BBE"/>
    <w:rsid w:val="004328F1"/>
    <w:rsid w:val="004A2EB9"/>
    <w:rsid w:val="005E39B3"/>
    <w:rsid w:val="006D0F74"/>
    <w:rsid w:val="006D39B6"/>
    <w:rsid w:val="006E3DF0"/>
    <w:rsid w:val="00712730"/>
    <w:rsid w:val="00786FC3"/>
    <w:rsid w:val="007B612A"/>
    <w:rsid w:val="00810BFC"/>
    <w:rsid w:val="00820C86"/>
    <w:rsid w:val="008323DB"/>
    <w:rsid w:val="00853E72"/>
    <w:rsid w:val="008B18BE"/>
    <w:rsid w:val="008F7C5F"/>
    <w:rsid w:val="00945001"/>
    <w:rsid w:val="009D11C6"/>
    <w:rsid w:val="00A56DA7"/>
    <w:rsid w:val="00B303A3"/>
    <w:rsid w:val="00BA7440"/>
    <w:rsid w:val="00C2701B"/>
    <w:rsid w:val="00D42B13"/>
    <w:rsid w:val="00E75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3E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270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D42B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42B13"/>
  </w:style>
  <w:style w:type="paragraph" w:styleId="Altbilgi">
    <w:name w:val="footer"/>
    <w:basedOn w:val="Normal"/>
    <w:link w:val="AltbilgiChar"/>
    <w:uiPriority w:val="99"/>
    <w:semiHidden/>
    <w:unhideWhenUsed/>
    <w:rsid w:val="00D42B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42B13"/>
  </w:style>
  <w:style w:type="character" w:styleId="Kpr">
    <w:name w:val="Hyperlink"/>
    <w:basedOn w:val="VarsaylanParagrafYazTipi"/>
    <w:uiPriority w:val="99"/>
    <w:unhideWhenUsed/>
    <w:rsid w:val="000271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2015-10-27T19:04:00Z</dcterms:created>
  <dcterms:modified xsi:type="dcterms:W3CDTF">2017-09-15T11:41:00Z</dcterms:modified>
  <cp:category>www.sorubak.com</cp:category>
</cp:coreProperties>
</file>