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610EDA">
        <w:rPr>
          <w:rFonts w:ascii="Kayra" w:hAnsi="Kayra" w:cs="Consolas"/>
          <w:sz w:val="20"/>
        </w:rPr>
        <w:t>I, YURTTAŞLIK VE DEMOKRASİ DERS PLANI</w:t>
      </w:r>
    </w:p>
    <w:p w:rsidR="00610EDA" w:rsidRDefault="00610EDA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19.HAFTA (5-9 ŞUBAT)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610EDA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B5740B" w:rsidP="00A91DC2">
            <w:pPr>
              <w:rPr>
                <w:rFonts w:ascii="Kayra" w:hAnsi="Kayra"/>
              </w:rPr>
            </w:pPr>
            <w:r w:rsidRPr="00B5740B">
              <w:rPr>
                <w:rFonts w:ascii="Kayra" w:hAnsi="Kayra"/>
              </w:rPr>
              <w:t>A</w:t>
            </w:r>
            <w:r>
              <w:rPr>
                <w:rFonts w:ascii="Kayra" w:hAnsi="Kayra"/>
              </w:rPr>
              <w:t>dalet ve Eşitlik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95"/>
        <w:gridCol w:w="2551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E02144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E02144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4F527D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4F527D">
              <w:rPr>
                <w:rFonts w:ascii="Kayra" w:hAnsi="Kayra"/>
              </w:rPr>
              <w:t>Y4.</w:t>
            </w:r>
            <w:proofErr w:type="gramStart"/>
            <w:r w:rsidRPr="004F527D">
              <w:rPr>
                <w:rFonts w:ascii="Kayra" w:hAnsi="Kayra"/>
              </w:rPr>
              <w:t>3.5</w:t>
            </w:r>
            <w:proofErr w:type="gramEnd"/>
            <w:r w:rsidRPr="004F527D">
              <w:rPr>
                <w:rFonts w:ascii="Kayra" w:hAnsi="Kayra"/>
              </w:rPr>
              <w:t>. Adil ya da eşit davranılmadığında insanlarda oluşabilecek duyguları açıklar.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E02144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E02144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E02144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E02144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E02144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E02144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E02144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5036EF" w:rsidRDefault="005036EF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 w:rsidRPr="005036EF">
              <w:rPr>
                <w:rFonts w:ascii="Calibri" w:hAnsi="Calibri" w:cs="Calibri"/>
                <w:b/>
                <w:color w:val="000000"/>
              </w:rPr>
              <w:t>Adil Davranılmazsa</w:t>
            </w:r>
          </w:p>
        </w:tc>
      </w:tr>
      <w:tr w:rsidR="00B1394E" w:rsidRPr="00181FC5" w:rsidTr="002C08BF">
        <w:trPr>
          <w:cantSplit/>
          <w:trHeight w:val="2784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10EDA" w:rsidRDefault="00610EDA" w:rsidP="000F58CD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610EDA" w:rsidRDefault="00610EDA" w:rsidP="00610ED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Size adil davranılmaz ise neler hissedersiniz?</w:t>
            </w:r>
          </w:p>
          <w:p w:rsidR="00610EDA" w:rsidRDefault="004F527D" w:rsidP="00610ED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4F527D">
              <w:rPr>
                <w:rFonts w:ascii="Kayra" w:hAnsi="Kayra"/>
                <w:sz w:val="20"/>
                <w:szCs w:val="20"/>
              </w:rPr>
              <w:t xml:space="preserve">Sınıfta herkese söz verilip sana verilmezse </w:t>
            </w:r>
            <w:r w:rsidR="00121D5B">
              <w:rPr>
                <w:rFonts w:ascii="Kayra" w:hAnsi="Kayra"/>
                <w:sz w:val="20"/>
                <w:szCs w:val="20"/>
              </w:rPr>
              <w:t>neler</w:t>
            </w:r>
            <w:r w:rsidRPr="004F527D">
              <w:rPr>
                <w:rFonts w:ascii="Kayra" w:hAnsi="Kayra"/>
                <w:sz w:val="20"/>
                <w:szCs w:val="20"/>
              </w:rPr>
              <w:t xml:space="preserve"> hissedersin? </w:t>
            </w:r>
          </w:p>
          <w:p w:rsidR="00610EDA" w:rsidRDefault="004F527D" w:rsidP="00610EDA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4F527D">
              <w:rPr>
                <w:rFonts w:ascii="Kayra" w:hAnsi="Kayra"/>
                <w:sz w:val="20"/>
                <w:szCs w:val="20"/>
              </w:rPr>
              <w:t>Oy</w:t>
            </w:r>
            <w:r w:rsidR="00121D5B">
              <w:rPr>
                <w:rFonts w:ascii="Kayra" w:hAnsi="Kayra"/>
                <w:sz w:val="20"/>
                <w:szCs w:val="20"/>
              </w:rPr>
              <w:t>unda seni oyuna almazlarsa ne</w:t>
            </w:r>
            <w:r w:rsidRPr="004F527D">
              <w:rPr>
                <w:rFonts w:ascii="Kayra" w:hAnsi="Kayra"/>
                <w:sz w:val="20"/>
                <w:szCs w:val="20"/>
              </w:rPr>
              <w:t xml:space="preserve"> hissedersin? ” soruları öğrencilere sorulur.</w:t>
            </w:r>
            <w:r w:rsidR="000F58CD">
              <w:rPr>
                <w:rFonts w:ascii="Kayra" w:hAnsi="Kayra"/>
                <w:sz w:val="20"/>
                <w:szCs w:val="20"/>
              </w:rPr>
              <w:t xml:space="preserve"> </w:t>
            </w:r>
            <w:r w:rsidRPr="004F527D">
              <w:rPr>
                <w:rFonts w:ascii="Kayra" w:hAnsi="Kayra"/>
                <w:sz w:val="20"/>
                <w:szCs w:val="20"/>
              </w:rPr>
              <w:t xml:space="preserve"> </w:t>
            </w:r>
          </w:p>
          <w:p w:rsidR="00610EDA" w:rsidRDefault="00610EDA" w:rsidP="00610EDA">
            <w:pPr>
              <w:pStyle w:val="Default"/>
              <w:spacing w:line="216" w:lineRule="auto"/>
              <w:ind w:left="720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1E271F" w:rsidRDefault="00610EDA" w:rsidP="00610EDA">
            <w:pPr>
              <w:pStyle w:val="Default"/>
              <w:spacing w:line="216" w:lineRule="auto"/>
              <w:ind w:left="720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verilen bilgiler ve görsellerdeki konuşma balonları okutulur</w:t>
            </w:r>
            <w:r w:rsidR="00121D5B">
              <w:rPr>
                <w:rFonts w:ascii="Kayra" w:hAnsi="Kayra"/>
                <w:sz w:val="20"/>
                <w:szCs w:val="20"/>
              </w:rPr>
              <w:t>. Anlatılanlar birlikte yorumlanır.</w:t>
            </w:r>
          </w:p>
          <w:p w:rsidR="00121D5B" w:rsidRDefault="00121D5B" w:rsidP="000F58CD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121D5B">
              <w:rPr>
                <w:rFonts w:ascii="Kayra" w:hAnsi="Kayra"/>
                <w:sz w:val="20"/>
                <w:szCs w:val="20"/>
              </w:rPr>
              <w:t>İnsanlara eşit ve adil davranmak sağlıklı insan ilişkileri için önemlidir. Hiç kimse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21D5B">
              <w:rPr>
                <w:rFonts w:ascii="Kayra" w:hAnsi="Kayra"/>
                <w:sz w:val="20"/>
                <w:szCs w:val="20"/>
              </w:rPr>
              <w:t>kendisine yapılan haksızlığı kabul etmek istemez ama kimi zaman kendisine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21D5B">
              <w:rPr>
                <w:rFonts w:ascii="Kayra" w:hAnsi="Kayra"/>
                <w:sz w:val="20"/>
                <w:szCs w:val="20"/>
              </w:rPr>
              <w:t>yapılmasını istemediği şeyi başkalarına yapar. Bir kişi kendisine adil ya da eşit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21D5B">
              <w:rPr>
                <w:rFonts w:ascii="Kayra" w:hAnsi="Kayra"/>
                <w:sz w:val="20"/>
                <w:szCs w:val="20"/>
              </w:rPr>
              <w:t>davranılmadığını düşünürse canı yanar, gönlü kırılır. Bu kişi haksızlık yapana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21D5B">
              <w:rPr>
                <w:rFonts w:ascii="Kayra" w:hAnsi="Kayra"/>
                <w:sz w:val="20"/>
                <w:szCs w:val="20"/>
              </w:rPr>
              <w:t>karşı olumsuz duygular beslemeye başlar. Kişilerin canını yakmamak, gönlünü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21D5B">
              <w:rPr>
                <w:rFonts w:ascii="Kayra" w:hAnsi="Kayra"/>
                <w:sz w:val="20"/>
                <w:szCs w:val="20"/>
              </w:rPr>
              <w:t>kırmamak için insanlar birbirlerine “Kendine yapılmasını istemediğin bir şeyi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21D5B">
              <w:rPr>
                <w:rFonts w:ascii="Kayra" w:hAnsi="Kayra"/>
                <w:sz w:val="20"/>
                <w:szCs w:val="20"/>
              </w:rPr>
              <w:t>başkalarına yapma.” şeklinde tavsiyede bulunurlar. Bu sebeple davranışlarımızın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21D5B">
              <w:rPr>
                <w:rFonts w:ascii="Kayra" w:hAnsi="Kayra"/>
                <w:sz w:val="20"/>
                <w:szCs w:val="20"/>
              </w:rPr>
              <w:t>karşımızdaki kişinin duygu ve düşüncelerini nasıl etkileyeceğini hesaba katmak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21D5B">
              <w:rPr>
                <w:rFonts w:ascii="Kayra" w:hAnsi="Kayra"/>
                <w:sz w:val="20"/>
                <w:szCs w:val="20"/>
              </w:rPr>
              <w:t>gerekir.</w:t>
            </w:r>
          </w:p>
          <w:p w:rsidR="00610EDA" w:rsidRDefault="00610EDA" w:rsidP="000F58CD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610EDA" w:rsidRDefault="00610EDA" w:rsidP="000F58CD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Ders kitabındaki </w:t>
            </w:r>
            <w:proofErr w:type="gramStart"/>
            <w:r>
              <w:rPr>
                <w:rFonts w:ascii="Kayra" w:hAnsi="Kayra"/>
                <w:sz w:val="20"/>
                <w:szCs w:val="20"/>
              </w:rPr>
              <w:t>etkinlikler  yapılır</w:t>
            </w:r>
            <w:proofErr w:type="gramEnd"/>
            <w:r>
              <w:rPr>
                <w:rFonts w:ascii="Kayra" w:hAnsi="Kayra"/>
                <w:sz w:val="20"/>
                <w:szCs w:val="20"/>
              </w:rPr>
              <w:t>.</w:t>
            </w:r>
          </w:p>
          <w:p w:rsidR="00610EDA" w:rsidRPr="00FD0C55" w:rsidRDefault="00610EDA" w:rsidP="000F58CD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0F58CD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Size adil ve eşit davranılmadığı durumlar oldu mu?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0F58CD" w:rsidP="00953CCA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Adil ve eşit davranışlara örnekler söyleme.</w:t>
            </w:r>
          </w:p>
        </w:tc>
      </w:tr>
      <w:tr w:rsidR="00566747" w:rsidRPr="00181FC5" w:rsidTr="003C7883">
        <w:trPr>
          <w:trHeight w:val="870"/>
          <w:jc w:val="center"/>
        </w:trPr>
        <w:tc>
          <w:tcPr>
            <w:tcW w:w="695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9430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0F58CD" w:rsidP="000F58CD">
            <w:pPr>
              <w:spacing w:line="192" w:lineRule="auto"/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İnsanlar her zaman kendisine adil ve eşit davranılmasını ister. Böyle davranılmadığını düşündüğü zaman canı yanar ve kırılır. Böyle davranan insanlara karşı olumsuz duygular besler. </w:t>
            </w:r>
            <w:r w:rsidRPr="000F58CD">
              <w:rPr>
                <w:rFonts w:ascii="Kayra" w:hAnsi="Kayra"/>
              </w:rPr>
              <w:t>Karşımızdakinin duygu ve düşüncelerini hesaba katabilmek için önce onun</w:t>
            </w:r>
            <w:r>
              <w:rPr>
                <w:rFonts w:ascii="Kayra" w:hAnsi="Kayra"/>
              </w:rPr>
              <w:t xml:space="preserve"> </w:t>
            </w:r>
            <w:r w:rsidRPr="000F58CD">
              <w:rPr>
                <w:rFonts w:ascii="Kayra" w:hAnsi="Kayra"/>
              </w:rPr>
              <w:t xml:space="preserve">duygu ve düşüncelerini anlamamız gerekir, bu ise </w:t>
            </w:r>
            <w:proofErr w:type="gramStart"/>
            <w:r w:rsidRPr="000F58CD">
              <w:rPr>
                <w:rFonts w:ascii="Kayra" w:hAnsi="Kayra"/>
              </w:rPr>
              <w:t>empati</w:t>
            </w:r>
            <w:proofErr w:type="gramEnd"/>
            <w:r w:rsidRPr="000F58CD">
              <w:rPr>
                <w:rFonts w:ascii="Kayra" w:hAnsi="Kayra"/>
              </w:rPr>
              <w:t xml:space="preserve"> becerimizi kullanmamıza</w:t>
            </w:r>
            <w:r>
              <w:rPr>
                <w:rFonts w:ascii="Kayra" w:hAnsi="Kayra"/>
              </w:rPr>
              <w:t xml:space="preserve"> </w:t>
            </w:r>
            <w:r w:rsidRPr="000F58CD">
              <w:rPr>
                <w:rFonts w:ascii="Kayra" w:hAnsi="Kayra"/>
              </w:rPr>
              <w:t>bağlıdır. Empati kişinin kendini karşısındakinin yerine koyup, onun duygu</w:t>
            </w:r>
            <w:r>
              <w:rPr>
                <w:rFonts w:ascii="Kayra" w:hAnsi="Kayra"/>
              </w:rPr>
              <w:t xml:space="preserve"> </w:t>
            </w:r>
            <w:r w:rsidRPr="000F58CD">
              <w:rPr>
                <w:rFonts w:ascii="Kayra" w:hAnsi="Kayra"/>
              </w:rPr>
              <w:t>ve düşüncelerini iyice anlayıp anladığını karşısındakine hissettirmesidir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8"/>
        <w:gridCol w:w="2835"/>
        <w:gridCol w:w="4915"/>
      </w:tblGrid>
      <w:tr w:rsidR="00CE7A88" w:rsidRPr="00181FC5" w:rsidTr="00AB530B"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E02144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E02144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2E5A54" w:rsidRPr="002E5A54" w:rsidRDefault="001C1472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1-) Adil ve eşit davranılmadığı zaman insanlarda ne gibi duygular oluşur?</w:t>
            </w:r>
          </w:p>
          <w:p w:rsidR="004F6EBF" w:rsidRPr="009F149A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</w:rPr>
            </w:pPr>
            <w:r w:rsidRPr="009F149A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AB530B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1-) </w:t>
            </w:r>
            <w:r w:rsidR="004F6EBF"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 w:rsidTr="003C7883">
        <w:trPr>
          <w:trHeight w:val="473"/>
          <w:jc w:val="center"/>
        </w:trPr>
        <w:tc>
          <w:tcPr>
            <w:tcW w:w="2418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Pr="00E02144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E02144">
              <w:rPr>
                <w:rFonts w:ascii="Kayra" w:hAnsi="Kayra"/>
                <w:lang w:val="tr-TR" w:eastAsia="tr-TR"/>
              </w:rPr>
              <w:t xml:space="preserve">Dersin Diğer Derslerle </w:t>
            </w:r>
          </w:p>
          <w:p w:rsidR="00566747" w:rsidRPr="00E02144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E02144">
              <w:rPr>
                <w:rFonts w:ascii="Kayra" w:hAnsi="Kayra"/>
                <w:lang w:val="tr-TR" w:eastAsia="tr-TR"/>
              </w:rPr>
              <w:t>İlişkisi/Açıklamalar</w:t>
            </w:r>
          </w:p>
        </w:tc>
        <w:tc>
          <w:tcPr>
            <w:tcW w:w="775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4F527D" w:rsidP="00FE40BE">
            <w:pPr>
              <w:spacing w:line="216" w:lineRule="auto"/>
              <w:jc w:val="both"/>
              <w:rPr>
                <w:rFonts w:ascii="Kayra" w:hAnsi="Kayra"/>
                <w:bCs/>
              </w:rPr>
            </w:pPr>
            <w:r w:rsidRPr="004F527D">
              <w:rPr>
                <w:rFonts w:ascii="Kayra" w:hAnsi="Kayra"/>
                <w:bCs/>
              </w:rPr>
              <w:t xml:space="preserve">Öğrencilerin </w:t>
            </w:r>
            <w:proofErr w:type="gramStart"/>
            <w:r w:rsidRPr="004F527D">
              <w:rPr>
                <w:rFonts w:ascii="Kayra" w:hAnsi="Kayra"/>
                <w:bCs/>
              </w:rPr>
              <w:t>empati</w:t>
            </w:r>
            <w:proofErr w:type="gramEnd"/>
            <w:r w:rsidRPr="004F527D">
              <w:rPr>
                <w:rFonts w:ascii="Kayra" w:hAnsi="Kayra"/>
                <w:bCs/>
              </w:rPr>
              <w:t xml:space="preserve"> kurmalarını sağlayabilecek örneklere yer verilmelidir.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 w:rsidTr="003C7883"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1775B8" w:rsidRDefault="001775B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1775B8" w:rsidRDefault="001775B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1775B8" w:rsidRDefault="001775B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610EDA" w:rsidRDefault="00610EDA" w:rsidP="00610EDA">
      <w:pPr>
        <w:pStyle w:val="KonuBal"/>
        <w:rPr>
          <w:rFonts w:ascii="Kayra" w:hAnsi="Kayra"/>
          <w:sz w:val="20"/>
        </w:rPr>
      </w:pPr>
    </w:p>
    <w:p w:rsidR="00610EDA" w:rsidRDefault="00610EDA" w:rsidP="00610EDA">
      <w:pPr>
        <w:pStyle w:val="KonuBal"/>
        <w:rPr>
          <w:rFonts w:ascii="Kayra" w:hAnsi="Kayra"/>
          <w:sz w:val="20"/>
        </w:rPr>
      </w:pPr>
    </w:p>
    <w:p w:rsidR="00610EDA" w:rsidRDefault="00610EDA" w:rsidP="00610EDA">
      <w:pPr>
        <w:pStyle w:val="KonuBal"/>
        <w:rPr>
          <w:rFonts w:ascii="Kayra" w:hAnsi="Kayra"/>
          <w:sz w:val="20"/>
        </w:rPr>
      </w:pPr>
    </w:p>
    <w:p w:rsidR="00610EDA" w:rsidRDefault="00610EDA" w:rsidP="00610EDA">
      <w:pPr>
        <w:pStyle w:val="KonuBal"/>
        <w:jc w:val="left"/>
        <w:rPr>
          <w:rFonts w:ascii="Kayra" w:hAnsi="Kayra"/>
          <w:sz w:val="20"/>
        </w:rPr>
      </w:pPr>
      <w:r>
        <w:rPr>
          <w:rFonts w:ascii="Kayra" w:hAnsi="Kayra"/>
          <w:sz w:val="20"/>
        </w:rPr>
        <w:t xml:space="preserve">Sınıf Öğretmeni 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>Okul Müdürü</w:t>
      </w: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sectPr w:rsidR="003811D8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2144" w:rsidRDefault="00E02144">
      <w:r>
        <w:separator/>
      </w:r>
    </w:p>
  </w:endnote>
  <w:endnote w:type="continuationSeparator" w:id="0">
    <w:p w:rsidR="00E02144" w:rsidRDefault="00E02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2144" w:rsidRDefault="00E02144">
      <w:r>
        <w:separator/>
      </w:r>
    </w:p>
  </w:footnote>
  <w:footnote w:type="continuationSeparator" w:id="0">
    <w:p w:rsidR="00E02144" w:rsidRDefault="00E021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C20F01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D36A53"/>
    <w:multiLevelType w:val="hybridMultilevel"/>
    <w:tmpl w:val="CF7ED0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9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2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34"/>
  </w:num>
  <w:num w:numId="5">
    <w:abstractNumId w:val="19"/>
  </w:num>
  <w:num w:numId="6">
    <w:abstractNumId w:val="22"/>
  </w:num>
  <w:num w:numId="7">
    <w:abstractNumId w:val="1"/>
  </w:num>
  <w:num w:numId="8">
    <w:abstractNumId w:val="30"/>
  </w:num>
  <w:num w:numId="9">
    <w:abstractNumId w:val="12"/>
  </w:num>
  <w:num w:numId="10">
    <w:abstractNumId w:val="27"/>
  </w:num>
  <w:num w:numId="11">
    <w:abstractNumId w:val="28"/>
  </w:num>
  <w:num w:numId="12">
    <w:abstractNumId w:val="26"/>
  </w:num>
  <w:num w:numId="13">
    <w:abstractNumId w:val="15"/>
  </w:num>
  <w:num w:numId="14">
    <w:abstractNumId w:val="25"/>
  </w:num>
  <w:num w:numId="15">
    <w:abstractNumId w:val="13"/>
  </w:num>
  <w:num w:numId="16">
    <w:abstractNumId w:val="10"/>
  </w:num>
  <w:num w:numId="17">
    <w:abstractNumId w:val="23"/>
  </w:num>
  <w:num w:numId="18">
    <w:abstractNumId w:val="18"/>
  </w:num>
  <w:num w:numId="19">
    <w:abstractNumId w:val="7"/>
  </w:num>
  <w:num w:numId="20">
    <w:abstractNumId w:val="35"/>
  </w:num>
  <w:num w:numId="21">
    <w:abstractNumId w:val="20"/>
  </w:num>
  <w:num w:numId="22">
    <w:abstractNumId w:val="29"/>
  </w:num>
  <w:num w:numId="23">
    <w:abstractNumId w:val="0"/>
  </w:num>
  <w:num w:numId="24">
    <w:abstractNumId w:val="32"/>
  </w:num>
  <w:num w:numId="25">
    <w:abstractNumId w:val="9"/>
  </w:num>
  <w:num w:numId="26">
    <w:abstractNumId w:val="14"/>
  </w:num>
  <w:num w:numId="27">
    <w:abstractNumId w:val="33"/>
  </w:num>
  <w:num w:numId="28">
    <w:abstractNumId w:val="17"/>
  </w:num>
  <w:num w:numId="29">
    <w:abstractNumId w:val="2"/>
  </w:num>
  <w:num w:numId="30">
    <w:abstractNumId w:val="16"/>
  </w:num>
  <w:num w:numId="31">
    <w:abstractNumId w:val="5"/>
  </w:num>
  <w:num w:numId="32">
    <w:abstractNumId w:val="8"/>
  </w:num>
  <w:num w:numId="33">
    <w:abstractNumId w:val="11"/>
  </w:num>
  <w:num w:numId="34">
    <w:abstractNumId w:val="31"/>
  </w:num>
  <w:num w:numId="35">
    <w:abstractNumId w:val="3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9626A"/>
    <w:rsid w:val="000A3C6F"/>
    <w:rsid w:val="000A6538"/>
    <w:rsid w:val="000C5637"/>
    <w:rsid w:val="000C58E9"/>
    <w:rsid w:val="000D0DA3"/>
    <w:rsid w:val="000E5B9F"/>
    <w:rsid w:val="000F3A8A"/>
    <w:rsid w:val="000F58CD"/>
    <w:rsid w:val="00102EEB"/>
    <w:rsid w:val="00121D5B"/>
    <w:rsid w:val="001258AC"/>
    <w:rsid w:val="00141DE8"/>
    <w:rsid w:val="00160C93"/>
    <w:rsid w:val="00171962"/>
    <w:rsid w:val="0017560A"/>
    <w:rsid w:val="001775B8"/>
    <w:rsid w:val="00181FC5"/>
    <w:rsid w:val="00195A53"/>
    <w:rsid w:val="001A1343"/>
    <w:rsid w:val="001A4FCC"/>
    <w:rsid w:val="001C1472"/>
    <w:rsid w:val="001C6FCB"/>
    <w:rsid w:val="001E271F"/>
    <w:rsid w:val="001F2B46"/>
    <w:rsid w:val="001F737B"/>
    <w:rsid w:val="0020091F"/>
    <w:rsid w:val="00210ADC"/>
    <w:rsid w:val="00236C14"/>
    <w:rsid w:val="00247719"/>
    <w:rsid w:val="0025187E"/>
    <w:rsid w:val="00254D83"/>
    <w:rsid w:val="002927C2"/>
    <w:rsid w:val="0029397E"/>
    <w:rsid w:val="00295E97"/>
    <w:rsid w:val="002B5338"/>
    <w:rsid w:val="002B5A47"/>
    <w:rsid w:val="002C08BF"/>
    <w:rsid w:val="002C3201"/>
    <w:rsid w:val="002D14C9"/>
    <w:rsid w:val="002E5A54"/>
    <w:rsid w:val="002F02A5"/>
    <w:rsid w:val="00326F21"/>
    <w:rsid w:val="00345B6C"/>
    <w:rsid w:val="00361942"/>
    <w:rsid w:val="00371372"/>
    <w:rsid w:val="003753B4"/>
    <w:rsid w:val="003779EB"/>
    <w:rsid w:val="003811D8"/>
    <w:rsid w:val="00382734"/>
    <w:rsid w:val="0038420E"/>
    <w:rsid w:val="00390863"/>
    <w:rsid w:val="00394EE9"/>
    <w:rsid w:val="003C7883"/>
    <w:rsid w:val="003D1C3E"/>
    <w:rsid w:val="00405EA9"/>
    <w:rsid w:val="00413380"/>
    <w:rsid w:val="004209F7"/>
    <w:rsid w:val="004266FF"/>
    <w:rsid w:val="0043236E"/>
    <w:rsid w:val="00440719"/>
    <w:rsid w:val="004442BD"/>
    <w:rsid w:val="00456976"/>
    <w:rsid w:val="004606EA"/>
    <w:rsid w:val="00463A3D"/>
    <w:rsid w:val="00481985"/>
    <w:rsid w:val="004859FE"/>
    <w:rsid w:val="004A173F"/>
    <w:rsid w:val="004A76EB"/>
    <w:rsid w:val="004E7B91"/>
    <w:rsid w:val="004F37C9"/>
    <w:rsid w:val="004F48DE"/>
    <w:rsid w:val="004F4D91"/>
    <w:rsid w:val="004F527D"/>
    <w:rsid w:val="004F6EBF"/>
    <w:rsid w:val="005036EF"/>
    <w:rsid w:val="00512A84"/>
    <w:rsid w:val="00522A2B"/>
    <w:rsid w:val="00537E4D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778DF"/>
    <w:rsid w:val="00597BE3"/>
    <w:rsid w:val="005A0605"/>
    <w:rsid w:val="005B1446"/>
    <w:rsid w:val="005B4772"/>
    <w:rsid w:val="005C1FFB"/>
    <w:rsid w:val="005C6AA0"/>
    <w:rsid w:val="005D2C09"/>
    <w:rsid w:val="005D683C"/>
    <w:rsid w:val="005D7D7A"/>
    <w:rsid w:val="005E1E6C"/>
    <w:rsid w:val="00605FBC"/>
    <w:rsid w:val="00610EDA"/>
    <w:rsid w:val="00612AF5"/>
    <w:rsid w:val="00614DEA"/>
    <w:rsid w:val="00624028"/>
    <w:rsid w:val="0063203E"/>
    <w:rsid w:val="00667813"/>
    <w:rsid w:val="00672A10"/>
    <w:rsid w:val="006A1DE4"/>
    <w:rsid w:val="006A4816"/>
    <w:rsid w:val="006B1AFB"/>
    <w:rsid w:val="006B3BF9"/>
    <w:rsid w:val="006B6426"/>
    <w:rsid w:val="006B6496"/>
    <w:rsid w:val="006B6790"/>
    <w:rsid w:val="006E4ADC"/>
    <w:rsid w:val="006E59E1"/>
    <w:rsid w:val="006F210A"/>
    <w:rsid w:val="00720210"/>
    <w:rsid w:val="007262AE"/>
    <w:rsid w:val="007321F4"/>
    <w:rsid w:val="00751BD0"/>
    <w:rsid w:val="00766741"/>
    <w:rsid w:val="00767F61"/>
    <w:rsid w:val="00783CF8"/>
    <w:rsid w:val="00790B7A"/>
    <w:rsid w:val="00797B56"/>
    <w:rsid w:val="007A10C1"/>
    <w:rsid w:val="007A4E3B"/>
    <w:rsid w:val="007C078B"/>
    <w:rsid w:val="007D07E9"/>
    <w:rsid w:val="007E6886"/>
    <w:rsid w:val="007F077C"/>
    <w:rsid w:val="007F101E"/>
    <w:rsid w:val="007F5D66"/>
    <w:rsid w:val="007F7B5F"/>
    <w:rsid w:val="00800E38"/>
    <w:rsid w:val="00803562"/>
    <w:rsid w:val="00805195"/>
    <w:rsid w:val="00832294"/>
    <w:rsid w:val="008334C8"/>
    <w:rsid w:val="00841D00"/>
    <w:rsid w:val="008465FC"/>
    <w:rsid w:val="00854EE3"/>
    <w:rsid w:val="00857AD4"/>
    <w:rsid w:val="008770A6"/>
    <w:rsid w:val="00877288"/>
    <w:rsid w:val="008A1209"/>
    <w:rsid w:val="008A1F6E"/>
    <w:rsid w:val="008B031F"/>
    <w:rsid w:val="008C2FF0"/>
    <w:rsid w:val="008C67A8"/>
    <w:rsid w:val="008D254B"/>
    <w:rsid w:val="008D51E3"/>
    <w:rsid w:val="00923772"/>
    <w:rsid w:val="00935D2A"/>
    <w:rsid w:val="009448B0"/>
    <w:rsid w:val="00953CCA"/>
    <w:rsid w:val="0096081E"/>
    <w:rsid w:val="009A48EF"/>
    <w:rsid w:val="009A4A2A"/>
    <w:rsid w:val="009B1CA9"/>
    <w:rsid w:val="009B3116"/>
    <w:rsid w:val="009B5B01"/>
    <w:rsid w:val="009C2146"/>
    <w:rsid w:val="009E3CAE"/>
    <w:rsid w:val="009F149A"/>
    <w:rsid w:val="00A01031"/>
    <w:rsid w:val="00A523B0"/>
    <w:rsid w:val="00A63432"/>
    <w:rsid w:val="00A7510D"/>
    <w:rsid w:val="00A766FF"/>
    <w:rsid w:val="00A86121"/>
    <w:rsid w:val="00A91DC2"/>
    <w:rsid w:val="00AB03F9"/>
    <w:rsid w:val="00AB1F7E"/>
    <w:rsid w:val="00AB530B"/>
    <w:rsid w:val="00AD3F13"/>
    <w:rsid w:val="00AE0FD7"/>
    <w:rsid w:val="00AE41FB"/>
    <w:rsid w:val="00B1394E"/>
    <w:rsid w:val="00B142D2"/>
    <w:rsid w:val="00B2345B"/>
    <w:rsid w:val="00B25814"/>
    <w:rsid w:val="00B46CB1"/>
    <w:rsid w:val="00B5740B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4829"/>
    <w:rsid w:val="00BA6EBC"/>
    <w:rsid w:val="00BB594B"/>
    <w:rsid w:val="00BD07A6"/>
    <w:rsid w:val="00BD1CBB"/>
    <w:rsid w:val="00BD3C59"/>
    <w:rsid w:val="00BE469B"/>
    <w:rsid w:val="00BF411C"/>
    <w:rsid w:val="00C0110D"/>
    <w:rsid w:val="00C10785"/>
    <w:rsid w:val="00C16103"/>
    <w:rsid w:val="00C16292"/>
    <w:rsid w:val="00C163D6"/>
    <w:rsid w:val="00C20F01"/>
    <w:rsid w:val="00C225F0"/>
    <w:rsid w:val="00C23760"/>
    <w:rsid w:val="00C30713"/>
    <w:rsid w:val="00C31757"/>
    <w:rsid w:val="00C816D4"/>
    <w:rsid w:val="00C81D7C"/>
    <w:rsid w:val="00C95376"/>
    <w:rsid w:val="00C964A8"/>
    <w:rsid w:val="00CA4028"/>
    <w:rsid w:val="00CB4390"/>
    <w:rsid w:val="00CB634C"/>
    <w:rsid w:val="00CC2BCD"/>
    <w:rsid w:val="00CD2AEE"/>
    <w:rsid w:val="00CE0B4C"/>
    <w:rsid w:val="00CE2C04"/>
    <w:rsid w:val="00CE43A5"/>
    <w:rsid w:val="00CE4C8A"/>
    <w:rsid w:val="00CE7A88"/>
    <w:rsid w:val="00D40D39"/>
    <w:rsid w:val="00D477E1"/>
    <w:rsid w:val="00D546E7"/>
    <w:rsid w:val="00D60676"/>
    <w:rsid w:val="00D60C34"/>
    <w:rsid w:val="00D6143F"/>
    <w:rsid w:val="00D64890"/>
    <w:rsid w:val="00D766FA"/>
    <w:rsid w:val="00D85584"/>
    <w:rsid w:val="00D856F4"/>
    <w:rsid w:val="00D86D96"/>
    <w:rsid w:val="00D87039"/>
    <w:rsid w:val="00D87163"/>
    <w:rsid w:val="00DA5C53"/>
    <w:rsid w:val="00DA73C6"/>
    <w:rsid w:val="00DB1CEC"/>
    <w:rsid w:val="00DB5A09"/>
    <w:rsid w:val="00DD167E"/>
    <w:rsid w:val="00DD412B"/>
    <w:rsid w:val="00DD4E5F"/>
    <w:rsid w:val="00DE5E12"/>
    <w:rsid w:val="00DF52D0"/>
    <w:rsid w:val="00E02144"/>
    <w:rsid w:val="00E036DB"/>
    <w:rsid w:val="00E037E8"/>
    <w:rsid w:val="00E07A48"/>
    <w:rsid w:val="00E154A3"/>
    <w:rsid w:val="00E2420B"/>
    <w:rsid w:val="00E25148"/>
    <w:rsid w:val="00E461BE"/>
    <w:rsid w:val="00E53964"/>
    <w:rsid w:val="00E6092E"/>
    <w:rsid w:val="00E654E1"/>
    <w:rsid w:val="00E845D1"/>
    <w:rsid w:val="00E85501"/>
    <w:rsid w:val="00EA294D"/>
    <w:rsid w:val="00EB3A78"/>
    <w:rsid w:val="00EB4299"/>
    <w:rsid w:val="00EB530C"/>
    <w:rsid w:val="00EC2CE2"/>
    <w:rsid w:val="00EC3DD7"/>
    <w:rsid w:val="00EC5F67"/>
    <w:rsid w:val="00ED6647"/>
    <w:rsid w:val="00EE0336"/>
    <w:rsid w:val="00EE3854"/>
    <w:rsid w:val="00EE67BB"/>
    <w:rsid w:val="00EF66B8"/>
    <w:rsid w:val="00F273D2"/>
    <w:rsid w:val="00F53249"/>
    <w:rsid w:val="00F54CDE"/>
    <w:rsid w:val="00F66A2B"/>
    <w:rsid w:val="00F869DC"/>
    <w:rsid w:val="00FA7DC5"/>
    <w:rsid w:val="00FC7BB0"/>
    <w:rsid w:val="00FD0C55"/>
    <w:rsid w:val="00FE1E82"/>
    <w:rsid w:val="00FE40BE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C20F01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C20F01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C20F01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C20F01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C20F01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C20F01"/>
    <w:rPr>
      <w:sz w:val="18"/>
    </w:rPr>
  </w:style>
  <w:style w:type="paragraph" w:styleId="KonuBal">
    <w:name w:val="Title"/>
    <w:basedOn w:val="Normal"/>
    <w:link w:val="KonuBalChar"/>
    <w:qFormat/>
    <w:rsid w:val="00C20F01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C20F01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C20F01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C20F01"/>
  </w:style>
  <w:style w:type="paragraph" w:styleId="stbilgi">
    <w:name w:val="header"/>
    <w:basedOn w:val="Normal"/>
    <w:rsid w:val="00C20F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0F0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64007-FD75-46CE-A8A9-F2BA0D699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2634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2017-09-14T21:35:00Z</dcterms:created>
  <dcterms:modified xsi:type="dcterms:W3CDTF">2017-09-14T21:36:00Z</dcterms:modified>
  <cp:category>www.sorubak.com</cp:category>
</cp:coreProperties>
</file>