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521" w:rsidRDefault="00783BF8">
      <w:r w:rsidRPr="00783BF8">
        <w:rPr>
          <w:b/>
          <w:noProof/>
          <w:lang w:eastAsia="tr-TR"/>
        </w:rPr>
        <w:pict>
          <v:shape id="5-Nokta Yıldız 2" o:spid="_x0000_s1026" style="position:absolute;margin-left:472.85pt;margin-top:-63.95pt;width:31.7pt;height:4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2336,60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" path="m,231915r153680,1l201168,r47488,231916l402336,231915,278006,375245r47490,231915l201168,463827,76840,607160,124330,375245,,231915xe" fillcolor="white [3201]" strokecolor="black [3200]" strokeweight="2pt">
            <v:path arrowok="t" o:connecttype="custom" o:connectlocs="0,231915;153680,231916;201168,0;248656,231916;402336,231915;278006,375245;325496,607160;201168,463827;76840,607160;124330,375245;0,231915" o:connectangles="0,0,0,0,0,0,0,0,0,0,0"/>
          </v:shape>
        </w:pict>
      </w:r>
      <w:r w:rsidRPr="00783BF8">
        <w:rPr>
          <w:b/>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7" type="#_x0000_t98" style="position:absolute;margin-left:-48.9pt;margin-top:-64pt;width:565.35pt;height:59.4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" fillcolor="white [3201]" strokecolor="black [3200]" strokeweight="2pt">
            <v:textbox>
              <w:txbxContent>
                <w:p w:rsidR="00CE6521" w:rsidRPr="00CE6521" w:rsidRDefault="00CE6521" w:rsidP="00CE6521">
                  <w:pPr>
                    <w:jc w:val="center"/>
                    <w:rPr>
                      <w:b/>
                      <w:sz w:val="28"/>
                    </w:rPr>
                  </w:pPr>
                  <w:proofErr w:type="gramStart"/>
                  <w:r w:rsidRPr="00CE6521">
                    <w:rPr>
                      <w:b/>
                      <w:sz w:val="28"/>
                    </w:rPr>
                    <w:t>TEOG  II</w:t>
                  </w:r>
                  <w:proofErr w:type="gramEnd"/>
                  <w:r w:rsidRPr="00CE6521">
                    <w:rPr>
                      <w:b/>
                      <w:sz w:val="28"/>
                    </w:rPr>
                    <w:t>. T.C   İNKILAP   TARİHİ  VE  ATATÜRKÇLÜK   DENEME  SINAVI - 5</w:t>
                  </w:r>
                </w:p>
              </w:txbxContent>
            </v:textbox>
          </v:shape>
        </w:pict>
      </w:r>
      <w:r w:rsidR="00CE6521" w:rsidRPr="00CE6521">
        <w:rPr>
          <w:b/>
        </w:rPr>
        <w:t xml:space="preserve">1. “Kurmay  sınıfına  </w:t>
      </w:r>
      <w:proofErr w:type="gramStart"/>
      <w:r w:rsidR="00CE6521" w:rsidRPr="00CE6521">
        <w:rPr>
          <w:b/>
        </w:rPr>
        <w:t>geçtik .Derslere</w:t>
      </w:r>
      <w:proofErr w:type="gramEnd"/>
      <w:r w:rsidR="00CE6521" w:rsidRPr="00CE6521">
        <w:rPr>
          <w:b/>
        </w:rPr>
        <w:t xml:space="preserve"> çok  iyi çalışıyordum. </w:t>
      </w:r>
      <w:proofErr w:type="gramStart"/>
      <w:r w:rsidR="00CE6521" w:rsidRPr="00CE6521">
        <w:rPr>
          <w:b/>
        </w:rPr>
        <w:t>Bu  dönemde</w:t>
      </w:r>
      <w:proofErr w:type="gramEnd"/>
      <w:r w:rsidR="00CE6521" w:rsidRPr="00CE6521">
        <w:rPr>
          <w:b/>
        </w:rPr>
        <w:t xml:space="preserve">   bende  ve  bazı  arkadaşlarımda  yeni  düşünceler  ortaya  çıktı. Ülkemin  yönetiminde    ve  siyasetinde  bozukluklar  olduğunu  keşfetmeğe  </w:t>
      </w:r>
      <w:proofErr w:type="gramStart"/>
      <w:r w:rsidR="00CE6521" w:rsidRPr="00CE6521">
        <w:rPr>
          <w:b/>
        </w:rPr>
        <w:t xml:space="preserve">başladık </w:t>
      </w:r>
      <w:r w:rsidR="00CE6521">
        <w:rPr>
          <w:b/>
        </w:rPr>
        <w:t xml:space="preserve"> </w:t>
      </w:r>
      <w:r w:rsidR="00CE6521" w:rsidRPr="00CE6521">
        <w:rPr>
          <w:b/>
        </w:rPr>
        <w:t>.Binlerce</w:t>
      </w:r>
      <w:proofErr w:type="gramEnd"/>
      <w:r w:rsidR="00CE6521" w:rsidRPr="00CE6521">
        <w:rPr>
          <w:b/>
        </w:rPr>
        <w:t xml:space="preserve">  kişiden   oluşan  Harp   Okulu  öğrencilerine  bu  keşfimizi  anlatma  isteğine  kapıldık. </w:t>
      </w:r>
      <w:r w:rsidR="00CE6521">
        <w:rPr>
          <w:b/>
        </w:rPr>
        <w:t xml:space="preserve"> </w:t>
      </w:r>
      <w:proofErr w:type="gramStart"/>
      <w:r w:rsidR="00CE6521" w:rsidRPr="00CE6521">
        <w:rPr>
          <w:b/>
        </w:rPr>
        <w:t>Okulun   öğrencileri</w:t>
      </w:r>
      <w:proofErr w:type="gramEnd"/>
      <w:r w:rsidR="00CE6521" w:rsidRPr="00CE6521">
        <w:rPr>
          <w:b/>
        </w:rPr>
        <w:t xml:space="preserve">  arasında   okunmak  üzere   el  yazısıyla  hazırladığımız  bir   gazete  kurduk</w:t>
      </w:r>
      <w:r w:rsidR="00CE6521">
        <w:t>.”</w:t>
      </w:r>
    </w:p>
    <w:p w:rsidR="00CE6521" w:rsidRPr="00CE6521" w:rsidRDefault="00CE6521" w:rsidP="00CE6521">
      <w:pPr>
        <w:jc w:val="right"/>
        <w:rPr>
          <w:b/>
        </w:rPr>
      </w:pPr>
      <w:r w:rsidRPr="00CE6521">
        <w:rPr>
          <w:b/>
        </w:rPr>
        <w:t xml:space="preserve">( </w:t>
      </w:r>
      <w:proofErr w:type="gramStart"/>
      <w:r w:rsidRPr="00CE6521">
        <w:rPr>
          <w:b/>
        </w:rPr>
        <w:t xml:space="preserve">Atatürk’ün </w:t>
      </w:r>
      <w:r w:rsidR="00B3227C">
        <w:rPr>
          <w:b/>
        </w:rPr>
        <w:t xml:space="preserve"> </w:t>
      </w:r>
      <w:r w:rsidRPr="00CE6521">
        <w:rPr>
          <w:b/>
        </w:rPr>
        <w:t>Söylev</w:t>
      </w:r>
      <w:proofErr w:type="gramEnd"/>
      <w:r w:rsidRPr="00CE6521">
        <w:rPr>
          <w:b/>
        </w:rPr>
        <w:t xml:space="preserve">  ve Demeçleri)</w:t>
      </w:r>
    </w:p>
    <w:p w:rsidR="00CE6521" w:rsidRDefault="00CE6521" w:rsidP="00CE6521">
      <w:pPr>
        <w:rPr>
          <w:b/>
          <w:u w:val="single"/>
        </w:rPr>
      </w:pPr>
      <w:proofErr w:type="gramStart"/>
      <w:r>
        <w:rPr>
          <w:b/>
        </w:rPr>
        <w:t>Buna  göre</w:t>
      </w:r>
      <w:proofErr w:type="gramEnd"/>
      <w:r>
        <w:rPr>
          <w:b/>
        </w:rPr>
        <w:t xml:space="preserve">  İstanbul’daki </w:t>
      </w:r>
      <w:r w:rsidR="00784492">
        <w:rPr>
          <w:b/>
        </w:rPr>
        <w:t xml:space="preserve"> yaşantısının  Mustafa  Kemal’e   olan  etkileri   arasında   aşağıdakilerden   hangisi  </w:t>
      </w:r>
      <w:r w:rsidR="00784492" w:rsidRPr="00784492">
        <w:rPr>
          <w:b/>
          <w:u w:val="single"/>
        </w:rPr>
        <w:t>yer  almaz?</w:t>
      </w:r>
    </w:p>
    <w:p w:rsidR="00784492" w:rsidRDefault="00784492" w:rsidP="00CE6521">
      <w:pPr>
        <w:rPr>
          <w:b/>
        </w:rPr>
      </w:pPr>
      <w:r>
        <w:rPr>
          <w:b/>
        </w:rPr>
        <w:t xml:space="preserve">A. </w:t>
      </w:r>
      <w:proofErr w:type="gramStart"/>
      <w:r>
        <w:rPr>
          <w:b/>
        </w:rPr>
        <w:t xml:space="preserve">Mütevazi   </w:t>
      </w:r>
      <w:r w:rsidR="00F607BD">
        <w:rPr>
          <w:b/>
        </w:rPr>
        <w:t xml:space="preserve"> </w:t>
      </w:r>
      <w:r>
        <w:rPr>
          <w:b/>
        </w:rPr>
        <w:t xml:space="preserve">   kişiliğin</w:t>
      </w:r>
      <w:proofErr w:type="gramEnd"/>
      <w:r>
        <w:rPr>
          <w:b/>
        </w:rPr>
        <w:t xml:space="preserve">   oluşumunda   katkı  sağlaması </w:t>
      </w:r>
    </w:p>
    <w:p w:rsidR="00784492" w:rsidRDefault="00784492" w:rsidP="00CE6521">
      <w:pPr>
        <w:rPr>
          <w:b/>
        </w:rPr>
      </w:pPr>
      <w:r>
        <w:rPr>
          <w:b/>
        </w:rPr>
        <w:t xml:space="preserve">B. </w:t>
      </w:r>
      <w:proofErr w:type="gramStart"/>
      <w:r>
        <w:rPr>
          <w:b/>
        </w:rPr>
        <w:t xml:space="preserve">Ülke </w:t>
      </w:r>
      <w:r w:rsidR="00F607BD">
        <w:rPr>
          <w:b/>
        </w:rPr>
        <w:t xml:space="preserve"> </w:t>
      </w:r>
      <w:r>
        <w:rPr>
          <w:b/>
        </w:rPr>
        <w:t xml:space="preserve">   meseleleri</w:t>
      </w:r>
      <w:proofErr w:type="gramEnd"/>
      <w:r>
        <w:rPr>
          <w:b/>
        </w:rPr>
        <w:t xml:space="preserve">   ile ilgilenmesi</w:t>
      </w:r>
    </w:p>
    <w:p w:rsidR="00784492" w:rsidRDefault="00784492" w:rsidP="00CE6521">
      <w:pPr>
        <w:rPr>
          <w:b/>
        </w:rPr>
      </w:pPr>
      <w:r>
        <w:rPr>
          <w:b/>
        </w:rPr>
        <w:t xml:space="preserve">C. </w:t>
      </w:r>
      <w:proofErr w:type="gramStart"/>
      <w:r>
        <w:rPr>
          <w:b/>
        </w:rPr>
        <w:t>Ülke     yönetimindeki</w:t>
      </w:r>
      <w:proofErr w:type="gramEnd"/>
      <w:r>
        <w:rPr>
          <w:b/>
        </w:rPr>
        <w:t xml:space="preserve">    aksaklıkları   fark  etmesi</w:t>
      </w:r>
    </w:p>
    <w:p w:rsidR="00784492" w:rsidRDefault="00784492" w:rsidP="00CE6521">
      <w:pPr>
        <w:rPr>
          <w:b/>
        </w:rPr>
      </w:pPr>
      <w:r>
        <w:rPr>
          <w:b/>
        </w:rPr>
        <w:t xml:space="preserve">D. </w:t>
      </w:r>
      <w:proofErr w:type="gramStart"/>
      <w:r>
        <w:rPr>
          <w:b/>
        </w:rPr>
        <w:t xml:space="preserve">Fikir  </w:t>
      </w:r>
      <w:r w:rsidR="00F607BD">
        <w:rPr>
          <w:b/>
        </w:rPr>
        <w:t xml:space="preserve"> </w:t>
      </w:r>
      <w:r>
        <w:rPr>
          <w:b/>
        </w:rPr>
        <w:t xml:space="preserve"> dünyasının</w:t>
      </w:r>
      <w:proofErr w:type="gramEnd"/>
      <w:r>
        <w:rPr>
          <w:b/>
        </w:rPr>
        <w:t xml:space="preserve">   gelişmesine  katkı sağlaması </w:t>
      </w:r>
    </w:p>
    <w:p w:rsidR="001F5D7B" w:rsidRDefault="001F5D7B" w:rsidP="00CE6521">
      <w:pPr>
        <w:rPr>
          <w:b/>
        </w:rPr>
      </w:pPr>
    </w:p>
    <w:p w:rsidR="00784492" w:rsidRDefault="00784492" w:rsidP="00CE6521">
      <w:pPr>
        <w:rPr>
          <w:b/>
        </w:rPr>
      </w:pPr>
      <w:r>
        <w:rPr>
          <w:b/>
        </w:rPr>
        <w:t xml:space="preserve">2.    </w:t>
      </w:r>
      <w:proofErr w:type="gramStart"/>
      <w:r>
        <w:rPr>
          <w:b/>
        </w:rPr>
        <w:t xml:space="preserve">Mondros </w:t>
      </w:r>
      <w:r w:rsidR="00F607BD">
        <w:rPr>
          <w:b/>
        </w:rPr>
        <w:t xml:space="preserve">  </w:t>
      </w:r>
      <w:r>
        <w:rPr>
          <w:b/>
        </w:rPr>
        <w:t>Ateşkes</w:t>
      </w:r>
      <w:proofErr w:type="gramEnd"/>
      <w:r>
        <w:rPr>
          <w:b/>
        </w:rPr>
        <w:t xml:space="preserve">   Anlaşmasından  sonra   ülke  yer  yer  işgal  edilmiştir. </w:t>
      </w:r>
      <w:proofErr w:type="gramStart"/>
      <w:r>
        <w:rPr>
          <w:b/>
        </w:rPr>
        <w:t>Azınlıklar   işgalci</w:t>
      </w:r>
      <w:proofErr w:type="gramEnd"/>
      <w:r>
        <w:rPr>
          <w:b/>
        </w:rPr>
        <w:t xml:space="preserve">  güçlerle   işbirliği   yaparak   vatanımızın    bölünmesi  için  çalışıyordu. Fransızlar  Maraş  ve Urfa’da  olduğu  gibi </w:t>
      </w:r>
      <w:r w:rsidR="00075F3E">
        <w:rPr>
          <w:b/>
        </w:rPr>
        <w:t xml:space="preserve"> Antep’te de Ermenilerle  iş  birliği yaptılar.</w:t>
      </w:r>
      <w:r w:rsidR="00F607BD">
        <w:rPr>
          <w:b/>
        </w:rPr>
        <w:t xml:space="preserve"> </w:t>
      </w:r>
      <w:r w:rsidR="00075F3E">
        <w:rPr>
          <w:b/>
        </w:rPr>
        <w:t>Kurtuluşu  kendinde  gören   halk  Kuvayı-ı Milliye  birlikleri  kurarak düşmanla  mücadele    başladı.</w:t>
      </w:r>
    </w:p>
    <w:p w:rsidR="00075F3E" w:rsidRDefault="00075F3E" w:rsidP="00CE6521">
      <w:pPr>
        <w:rPr>
          <w:b/>
        </w:rPr>
      </w:pPr>
      <w:r>
        <w:rPr>
          <w:b/>
        </w:rPr>
        <w:t>Buna  göre  Kuvayı-ı Milliye  ruhunun  oluşmasında ;</w:t>
      </w:r>
    </w:p>
    <w:p w:rsidR="00075F3E" w:rsidRDefault="00F607BD" w:rsidP="00075F3E">
      <w:pPr>
        <w:pStyle w:val="ListeParagraf"/>
        <w:numPr>
          <w:ilvl w:val="0"/>
          <w:numId w:val="1"/>
        </w:numPr>
        <w:rPr>
          <w:b/>
        </w:rPr>
      </w:pPr>
      <w:r>
        <w:rPr>
          <w:b/>
        </w:rPr>
        <w:t>İtilaf  Devletlerinin Anadolu’yu  işgali</w:t>
      </w:r>
    </w:p>
    <w:p w:rsidR="00F607BD" w:rsidRDefault="00F607BD" w:rsidP="00075F3E">
      <w:pPr>
        <w:pStyle w:val="ListeParagraf"/>
        <w:numPr>
          <w:ilvl w:val="0"/>
          <w:numId w:val="1"/>
        </w:numPr>
        <w:rPr>
          <w:b/>
        </w:rPr>
      </w:pPr>
      <w:r>
        <w:rPr>
          <w:b/>
        </w:rPr>
        <w:t>Azınlıkların  faaliyetleri</w:t>
      </w:r>
    </w:p>
    <w:p w:rsidR="00F607BD" w:rsidRDefault="00F607BD" w:rsidP="00075F3E">
      <w:pPr>
        <w:pStyle w:val="ListeParagraf"/>
        <w:numPr>
          <w:ilvl w:val="0"/>
          <w:numId w:val="1"/>
        </w:numPr>
        <w:rPr>
          <w:b/>
        </w:rPr>
      </w:pPr>
      <w:r>
        <w:rPr>
          <w:b/>
        </w:rPr>
        <w:t>Büyük Millet  Meclisine  karşı   ayaklanmalarının  çıkması</w:t>
      </w:r>
    </w:p>
    <w:p w:rsidR="00F607BD" w:rsidRDefault="00F607BD" w:rsidP="00075F3E">
      <w:pPr>
        <w:pStyle w:val="ListeParagraf"/>
        <w:numPr>
          <w:ilvl w:val="0"/>
          <w:numId w:val="1"/>
        </w:numPr>
        <w:rPr>
          <w:b/>
        </w:rPr>
      </w:pPr>
      <w:r>
        <w:rPr>
          <w:b/>
        </w:rPr>
        <w:t>Ulusal  egemenliğin   gerçekleştirmek      istemesi</w:t>
      </w:r>
    </w:p>
    <w:p w:rsidR="00F607BD" w:rsidRDefault="00F607BD" w:rsidP="00F607BD">
      <w:pPr>
        <w:ind w:left="360"/>
        <w:rPr>
          <w:b/>
        </w:rPr>
      </w:pPr>
      <w:r>
        <w:rPr>
          <w:b/>
        </w:rPr>
        <w:t xml:space="preserve">Durumlarından    hangileri  etkili  olmuştur </w:t>
      </w:r>
    </w:p>
    <w:p w:rsidR="00F607BD" w:rsidRDefault="00F607BD" w:rsidP="00F607BD">
      <w:pPr>
        <w:ind w:left="360"/>
        <w:rPr>
          <w:b/>
        </w:rPr>
      </w:pPr>
      <w:r>
        <w:rPr>
          <w:b/>
        </w:rPr>
        <w:t>A. I  ve II          B. I, II ve IV              C. I, II ve  IV               D. I, II , III ve IV</w:t>
      </w:r>
      <w:r w:rsidR="005664E2">
        <w:rPr>
          <w:b/>
        </w:rPr>
        <w:t xml:space="preserve"> </w:t>
      </w:r>
    </w:p>
    <w:p w:rsidR="001F5D7B" w:rsidRDefault="001F5D7B" w:rsidP="005664E2">
      <w:pPr>
        <w:rPr>
          <w:b/>
        </w:rPr>
      </w:pPr>
    </w:p>
    <w:p w:rsidR="005664E2" w:rsidRDefault="005664E2" w:rsidP="005664E2">
      <w:pPr>
        <w:rPr>
          <w:b/>
        </w:rPr>
      </w:pPr>
      <w:r>
        <w:rPr>
          <w:b/>
        </w:rPr>
        <w:t>3.</w:t>
      </w:r>
      <w:r w:rsidR="001F5D7B">
        <w:rPr>
          <w:b/>
        </w:rPr>
        <w:t xml:space="preserve">    </w:t>
      </w:r>
      <w:r>
        <w:rPr>
          <w:b/>
        </w:rPr>
        <w:t xml:space="preserve"> Mustafa  Kemal  Kendisine  muhalefetin  aynı  zamanda   beklentilerinin    arttığı  bir  dönemde Kütahya- Eskişehir Savaşlarından   sonra  TBMM’nin   yetkilerini  üzerine  almıştır.</w:t>
      </w:r>
    </w:p>
    <w:p w:rsidR="005664E2" w:rsidRDefault="005664E2" w:rsidP="005664E2">
      <w:pPr>
        <w:rPr>
          <w:b/>
        </w:rPr>
      </w:pPr>
      <w:r>
        <w:rPr>
          <w:b/>
        </w:rPr>
        <w:t>Aşağıdakilerden   hangisi  bu  durumun  en  önemli   nedenidir?</w:t>
      </w:r>
    </w:p>
    <w:p w:rsidR="005664E2" w:rsidRDefault="005664E2" w:rsidP="005664E2">
      <w:pPr>
        <w:rPr>
          <w:b/>
        </w:rPr>
      </w:pPr>
      <w:r>
        <w:rPr>
          <w:b/>
        </w:rPr>
        <w:t>A. İtilaf   devletlerinin tepkisini  çekmemek</w:t>
      </w:r>
    </w:p>
    <w:p w:rsidR="005664E2" w:rsidRDefault="005664E2" w:rsidP="005664E2">
      <w:pPr>
        <w:rPr>
          <w:b/>
        </w:rPr>
      </w:pPr>
      <w:r>
        <w:rPr>
          <w:b/>
        </w:rPr>
        <w:t>B. İstanbul    Hükümeti ile anlaşmaya  çalışmak</w:t>
      </w:r>
    </w:p>
    <w:p w:rsidR="005664E2" w:rsidRDefault="005664E2" w:rsidP="005664E2">
      <w:pPr>
        <w:rPr>
          <w:b/>
        </w:rPr>
      </w:pPr>
      <w:r>
        <w:rPr>
          <w:b/>
        </w:rPr>
        <w:t>C. Kararların      hızlı  alınıp   uygulanmasını  sağlamak</w:t>
      </w:r>
    </w:p>
    <w:p w:rsidR="005664E2" w:rsidRDefault="005664E2" w:rsidP="005664E2">
      <w:pPr>
        <w:rPr>
          <w:b/>
        </w:rPr>
      </w:pPr>
      <w:r>
        <w:rPr>
          <w:b/>
        </w:rPr>
        <w:t>D.  Emirlerinin      sorgulanmasını  engellemek</w:t>
      </w:r>
      <w:r w:rsidR="001F5D7B">
        <w:rPr>
          <w:b/>
        </w:rPr>
        <w:t xml:space="preserve"> </w:t>
      </w:r>
    </w:p>
    <w:p w:rsidR="001F5D7B" w:rsidRDefault="001F5D7B" w:rsidP="005664E2">
      <w:pPr>
        <w:rPr>
          <w:b/>
        </w:rPr>
      </w:pPr>
      <w:r>
        <w:rPr>
          <w:b/>
        </w:rPr>
        <w:lastRenderedPageBreak/>
        <w:t xml:space="preserve">4.     </w:t>
      </w:r>
      <w:r w:rsidR="001905E2">
        <w:rPr>
          <w:b/>
        </w:rPr>
        <w:t xml:space="preserve">TBMM   1 Kasım 1922  de saltanatı  kaldırmış ve  ortam  henüz  hazır olmadığı için  halifeliğin  devamına  karar  vermiştir.3 Mart 1924  tarihinde  ise  halifelik  makamının  kaldırmak  TBMM’nin  </w:t>
      </w:r>
      <w:r w:rsidR="00F64860">
        <w:rPr>
          <w:b/>
        </w:rPr>
        <w:t xml:space="preserve"> manevi   şahsiyetinden    temsil  </w:t>
      </w:r>
      <w:r w:rsidR="001905E2">
        <w:rPr>
          <w:b/>
        </w:rPr>
        <w:t xml:space="preserve"> edilmesine   karar  vermiştir.</w:t>
      </w:r>
    </w:p>
    <w:p w:rsidR="00F64860" w:rsidRDefault="00F64860" w:rsidP="005664E2">
      <w:pPr>
        <w:rPr>
          <w:b/>
          <w:u w:val="single"/>
        </w:rPr>
      </w:pPr>
      <w:r>
        <w:rPr>
          <w:b/>
        </w:rPr>
        <w:t xml:space="preserve">Buna  göre   aşağıdakilerden  hangisi  halifeliğin  kaldırılması  nedenlerinden  </w:t>
      </w:r>
      <w:r w:rsidRPr="00F64860">
        <w:rPr>
          <w:b/>
          <w:u w:val="single"/>
        </w:rPr>
        <w:t>biri  olamaz?</w:t>
      </w:r>
      <w:r>
        <w:rPr>
          <w:b/>
          <w:u w:val="single"/>
        </w:rPr>
        <w:t xml:space="preserve"> </w:t>
      </w:r>
    </w:p>
    <w:p w:rsidR="00F64860" w:rsidRDefault="00F64860" w:rsidP="005664E2">
      <w:pPr>
        <w:rPr>
          <w:b/>
        </w:rPr>
      </w:pPr>
      <w:r>
        <w:rPr>
          <w:b/>
        </w:rPr>
        <w:t>A.  Halifeliğin   milli  egemenlik   ilkesiyle   bağdaşmaması</w:t>
      </w:r>
    </w:p>
    <w:p w:rsidR="00F71C4E" w:rsidRDefault="00F71C4E" w:rsidP="005664E2">
      <w:pPr>
        <w:rPr>
          <w:b/>
        </w:rPr>
      </w:pPr>
      <w:r>
        <w:rPr>
          <w:b/>
        </w:rPr>
        <w:t>B. Halifeliğin  yapılacak  inkılaplar  için   engel olarak   görülmesi</w:t>
      </w:r>
    </w:p>
    <w:p w:rsidR="00F71C4E" w:rsidRDefault="00F71C4E" w:rsidP="005664E2">
      <w:pPr>
        <w:rPr>
          <w:b/>
        </w:rPr>
      </w:pPr>
      <w:r>
        <w:rPr>
          <w:b/>
        </w:rPr>
        <w:t>C. Cumhuriyet  rejimini  istemeyenler    halifeliğin   etrafında  birleşmesi</w:t>
      </w:r>
    </w:p>
    <w:p w:rsidR="00F71C4E" w:rsidRDefault="00F71C4E" w:rsidP="005664E2">
      <w:pPr>
        <w:rPr>
          <w:b/>
        </w:rPr>
      </w:pPr>
      <w:r>
        <w:rPr>
          <w:b/>
        </w:rPr>
        <w:t>D.  Halifenin  laiklik  anlayışına  uygun  olması.</w:t>
      </w:r>
    </w:p>
    <w:p w:rsidR="00E761FC" w:rsidRDefault="00E761FC" w:rsidP="005664E2">
      <w:pPr>
        <w:rPr>
          <w:b/>
        </w:rPr>
      </w:pPr>
    </w:p>
    <w:p w:rsidR="00F71C4E" w:rsidRDefault="00F71C4E" w:rsidP="005664E2">
      <w:pPr>
        <w:rPr>
          <w:b/>
        </w:rPr>
      </w:pPr>
      <w:r>
        <w:rPr>
          <w:b/>
        </w:rPr>
        <w:t>5.  Halifeliğin   kaldırıldığı  3  Mart 1924   tarihinde;</w:t>
      </w:r>
    </w:p>
    <w:p w:rsidR="00F71C4E" w:rsidRDefault="00F71C4E" w:rsidP="00F71C4E">
      <w:pPr>
        <w:pStyle w:val="ListeParagraf"/>
        <w:numPr>
          <w:ilvl w:val="0"/>
          <w:numId w:val="2"/>
        </w:numPr>
        <w:rPr>
          <w:b/>
        </w:rPr>
      </w:pPr>
      <w:proofErr w:type="spellStart"/>
      <w:r>
        <w:rPr>
          <w:b/>
        </w:rPr>
        <w:t>Tevhid</w:t>
      </w:r>
      <w:proofErr w:type="spellEnd"/>
      <w:r>
        <w:rPr>
          <w:b/>
        </w:rPr>
        <w:t>-i  Tedrisat  Kanunu  ile  eğitim ve öğretimde  birlik  sağlandı.</w:t>
      </w:r>
    </w:p>
    <w:p w:rsidR="00F71C4E" w:rsidRDefault="00F71C4E" w:rsidP="00F71C4E">
      <w:pPr>
        <w:pStyle w:val="ListeParagraf"/>
        <w:numPr>
          <w:ilvl w:val="0"/>
          <w:numId w:val="2"/>
        </w:numPr>
        <w:rPr>
          <w:b/>
        </w:rPr>
      </w:pPr>
      <w:r>
        <w:rPr>
          <w:b/>
        </w:rPr>
        <w:t>Suriye  ve Evkaf  Vekaleti  yerine  din konusunda  halk  aydınlanmak  için  Diyanet  İşler Başkanlığını   kuruldu.</w:t>
      </w:r>
    </w:p>
    <w:p w:rsidR="00F71C4E" w:rsidRDefault="00F71C4E" w:rsidP="00F71C4E">
      <w:pPr>
        <w:pStyle w:val="ListeParagraf"/>
        <w:numPr>
          <w:ilvl w:val="0"/>
          <w:numId w:val="2"/>
        </w:numPr>
        <w:rPr>
          <w:b/>
        </w:rPr>
      </w:pPr>
      <w:r>
        <w:rPr>
          <w:b/>
        </w:rPr>
        <w:t>Erkan-ı Harbiye  Vekaletini  kaldırılarak  Genel  Kurmay   Başkanlığını  oluşturdu.</w:t>
      </w:r>
    </w:p>
    <w:p w:rsidR="00F71C4E" w:rsidRDefault="00F71C4E" w:rsidP="00F71C4E">
      <w:pPr>
        <w:pStyle w:val="ListeParagraf"/>
        <w:rPr>
          <w:b/>
        </w:rPr>
      </w:pPr>
    </w:p>
    <w:p w:rsidR="00F71C4E" w:rsidRDefault="00F71C4E" w:rsidP="00F71C4E">
      <w:pPr>
        <w:pStyle w:val="ListeParagraf"/>
        <w:rPr>
          <w:b/>
          <w:u w:val="single"/>
        </w:rPr>
      </w:pPr>
      <w:r>
        <w:rPr>
          <w:b/>
        </w:rPr>
        <w:t>Yapılan   değişik</w:t>
      </w:r>
      <w:r w:rsidR="00551BE9">
        <w:rPr>
          <w:b/>
        </w:rPr>
        <w:t xml:space="preserve">lere  göre  aşağıdaki  alanların  hangisinde   bir  yenilik  yapıldığı  </w:t>
      </w:r>
      <w:r w:rsidR="00551BE9" w:rsidRPr="00551BE9">
        <w:rPr>
          <w:b/>
          <w:u w:val="single"/>
        </w:rPr>
        <w:t>söylenemez?</w:t>
      </w:r>
    </w:p>
    <w:p w:rsidR="00551BE9" w:rsidRDefault="00551BE9" w:rsidP="00F71C4E">
      <w:pPr>
        <w:pStyle w:val="ListeParagraf"/>
        <w:rPr>
          <w:b/>
        </w:rPr>
      </w:pPr>
      <w:r>
        <w:rPr>
          <w:b/>
        </w:rPr>
        <w:t xml:space="preserve">A. Askeri                B. Ekonomik              C. Eğitim              </w:t>
      </w:r>
      <w:r w:rsidR="00F60367">
        <w:rPr>
          <w:b/>
        </w:rPr>
        <w:t xml:space="preserve">   </w:t>
      </w:r>
      <w:r>
        <w:rPr>
          <w:b/>
        </w:rPr>
        <w:t xml:space="preserve">  D. Dini</w:t>
      </w:r>
    </w:p>
    <w:p w:rsidR="00E761FC" w:rsidRDefault="00F60367" w:rsidP="00F60367">
      <w:pPr>
        <w:rPr>
          <w:b/>
          <w:i/>
        </w:rPr>
      </w:pPr>
      <w:r w:rsidRPr="00F60367">
        <w:rPr>
          <w:b/>
          <w:i/>
        </w:rPr>
        <w:t xml:space="preserve"> </w:t>
      </w:r>
    </w:p>
    <w:p w:rsidR="00F60367" w:rsidRDefault="00F60367" w:rsidP="00F60367">
      <w:pPr>
        <w:rPr>
          <w:b/>
        </w:rPr>
      </w:pPr>
      <w:r w:rsidRPr="00F60367">
        <w:rPr>
          <w:b/>
          <w:i/>
        </w:rPr>
        <w:t xml:space="preserve">  6.</w:t>
      </w:r>
      <w:r>
        <w:rPr>
          <w:b/>
          <w:i/>
        </w:rPr>
        <w:t xml:space="preserve">    </w:t>
      </w:r>
      <w:r w:rsidRPr="00F60367">
        <w:rPr>
          <w:b/>
          <w:i/>
        </w:rPr>
        <w:t xml:space="preserve"> </w:t>
      </w:r>
      <w:r>
        <w:rPr>
          <w:b/>
        </w:rPr>
        <w:t xml:space="preserve">3 Mart 1924  tarihinde  çıkarılan </w:t>
      </w:r>
      <w:proofErr w:type="spellStart"/>
      <w:r>
        <w:rPr>
          <w:b/>
        </w:rPr>
        <w:t>Tevhid</w:t>
      </w:r>
      <w:proofErr w:type="spellEnd"/>
      <w:r>
        <w:rPr>
          <w:b/>
        </w:rPr>
        <w:t>-i Tedrisat  kanunu  ile;</w:t>
      </w:r>
    </w:p>
    <w:p w:rsidR="00F60367" w:rsidRDefault="00F60367" w:rsidP="00F60367">
      <w:pPr>
        <w:pStyle w:val="ListeParagraf"/>
        <w:numPr>
          <w:ilvl w:val="0"/>
          <w:numId w:val="3"/>
        </w:numPr>
        <w:rPr>
          <w:b/>
        </w:rPr>
      </w:pPr>
      <w:r>
        <w:rPr>
          <w:b/>
        </w:rPr>
        <w:t>Bütün  okullar  Milli Eğitim Bakanlığına   bağlanmıştır.</w:t>
      </w:r>
    </w:p>
    <w:p w:rsidR="00F60367" w:rsidRDefault="00F60367" w:rsidP="00F60367">
      <w:pPr>
        <w:pStyle w:val="ListeParagraf"/>
        <w:numPr>
          <w:ilvl w:val="0"/>
          <w:numId w:val="3"/>
        </w:numPr>
        <w:rPr>
          <w:b/>
        </w:rPr>
      </w:pPr>
      <w:r>
        <w:rPr>
          <w:b/>
        </w:rPr>
        <w:t>Toplumda  kültürel   birlik sağlanmaya  çalışılmıştır.</w:t>
      </w:r>
    </w:p>
    <w:p w:rsidR="00F60367" w:rsidRDefault="00F60367" w:rsidP="00F60367">
      <w:pPr>
        <w:pStyle w:val="ListeParagraf"/>
        <w:numPr>
          <w:ilvl w:val="0"/>
          <w:numId w:val="3"/>
        </w:numPr>
        <w:rPr>
          <w:b/>
        </w:rPr>
      </w:pPr>
      <w:r>
        <w:rPr>
          <w:b/>
        </w:rPr>
        <w:t>Eğitim  ve öğretim  birliği   sağlanmıştır.</w:t>
      </w:r>
    </w:p>
    <w:p w:rsidR="00F60367" w:rsidRDefault="00F60367" w:rsidP="00F60367">
      <w:pPr>
        <w:ind w:left="360"/>
        <w:rPr>
          <w:b/>
        </w:rPr>
      </w:pPr>
      <w:r>
        <w:rPr>
          <w:b/>
        </w:rPr>
        <w:t>Sonuçlarından   hangisine  ulaşılabilir?</w:t>
      </w:r>
    </w:p>
    <w:p w:rsidR="00F60367" w:rsidRDefault="00F60367" w:rsidP="00F60367">
      <w:pPr>
        <w:ind w:left="360"/>
        <w:rPr>
          <w:b/>
        </w:rPr>
      </w:pPr>
      <w:r>
        <w:rPr>
          <w:b/>
        </w:rPr>
        <w:t xml:space="preserve">A.  Yalnız </w:t>
      </w:r>
      <w:r w:rsidR="008D0321">
        <w:rPr>
          <w:b/>
        </w:rPr>
        <w:t xml:space="preserve">I                B. Yalnız </w:t>
      </w:r>
      <w:r>
        <w:rPr>
          <w:b/>
        </w:rPr>
        <w:t xml:space="preserve"> II                 C. I ve II                                      D. I , II  ve III </w:t>
      </w:r>
    </w:p>
    <w:p w:rsidR="00F60367" w:rsidRDefault="00F60367" w:rsidP="00F60367">
      <w:pPr>
        <w:rPr>
          <w:b/>
        </w:rPr>
      </w:pPr>
      <w:r>
        <w:rPr>
          <w:b/>
        </w:rPr>
        <w:t xml:space="preserve">7. </w:t>
      </w:r>
      <w:r w:rsidR="008D0321">
        <w:rPr>
          <w:b/>
        </w:rPr>
        <w:t xml:space="preserve">   </w:t>
      </w:r>
      <w:r>
        <w:rPr>
          <w:b/>
        </w:rPr>
        <w:t>Türkiye Cumhuriyetinin  ilk  Siyasi    partisi  olan   Cumhuriyet Halk Fırkası’</w:t>
      </w:r>
      <w:r w:rsidR="008D0321">
        <w:rPr>
          <w:b/>
        </w:rPr>
        <w:t>nın  temeli Milli  Mücadele  Dö</w:t>
      </w:r>
      <w:r>
        <w:rPr>
          <w:b/>
        </w:rPr>
        <w:t>nemi’nde   oluşturulan Anadolu  ve Rumeli  Müdafaa-i Hukuk  Cemiyetine  dayanmaktadır.</w:t>
      </w:r>
      <w:r w:rsidR="008D0321">
        <w:rPr>
          <w:b/>
        </w:rPr>
        <w:t xml:space="preserve"> </w:t>
      </w:r>
      <w:r>
        <w:rPr>
          <w:b/>
        </w:rPr>
        <w:t>Halk  Fırkası  adıyla 9 Eylül  1923 ‘</w:t>
      </w:r>
      <w:r w:rsidR="008D0321">
        <w:rPr>
          <w:b/>
        </w:rPr>
        <w:t xml:space="preserve">te  Mustafa </w:t>
      </w:r>
      <w:r>
        <w:rPr>
          <w:b/>
        </w:rPr>
        <w:t xml:space="preserve">  Kemal   tarafından   resmen  kurulmuştur.</w:t>
      </w:r>
      <w:r w:rsidR="008D0321">
        <w:rPr>
          <w:b/>
        </w:rPr>
        <w:t xml:space="preserve"> </w:t>
      </w:r>
    </w:p>
    <w:p w:rsidR="008D0321" w:rsidRDefault="008D0321" w:rsidP="00F60367">
      <w:pPr>
        <w:rPr>
          <w:b/>
          <w:u w:val="single"/>
        </w:rPr>
      </w:pPr>
      <w:r>
        <w:rPr>
          <w:b/>
        </w:rPr>
        <w:t xml:space="preserve">Verilen  bilgiden  Cumhuriyet Halk Fırkası  ile  ilgili  aşağıdakilerden    hangisine  ait  bir  çıkarıma  </w:t>
      </w:r>
      <w:r w:rsidRPr="008D0321">
        <w:rPr>
          <w:b/>
          <w:u w:val="single"/>
        </w:rPr>
        <w:t>ulaşılamaz?</w:t>
      </w:r>
    </w:p>
    <w:p w:rsidR="008D0321" w:rsidRDefault="008D0321" w:rsidP="00F60367">
      <w:pPr>
        <w:rPr>
          <w:b/>
        </w:rPr>
      </w:pPr>
      <w:r>
        <w:rPr>
          <w:b/>
        </w:rPr>
        <w:t xml:space="preserve">A. Parti   programına                                        B. Kuruluş    tarihine </w:t>
      </w:r>
    </w:p>
    <w:p w:rsidR="008D0321" w:rsidRDefault="008D0321" w:rsidP="00F60367">
      <w:pPr>
        <w:rPr>
          <w:b/>
        </w:rPr>
      </w:pPr>
      <w:r>
        <w:rPr>
          <w:b/>
        </w:rPr>
        <w:t xml:space="preserve">C.  Partinin    oluşumuna                                  D. Partinin   kurucusuna </w:t>
      </w:r>
    </w:p>
    <w:p w:rsidR="00EE7099" w:rsidRDefault="008D0321" w:rsidP="00F60367">
      <w:pPr>
        <w:rPr>
          <w:b/>
        </w:rPr>
      </w:pPr>
      <w:r>
        <w:rPr>
          <w:b/>
        </w:rPr>
        <w:lastRenderedPageBreak/>
        <w:t xml:space="preserve">8.   </w:t>
      </w:r>
      <w:r w:rsidR="00C262C2">
        <w:rPr>
          <w:b/>
        </w:rPr>
        <w:t>“….İnsanlar  öncelikle   siyasal  rengini , oyunu ve kararlığın</w:t>
      </w:r>
      <w:r w:rsidR="00EE7099">
        <w:rPr>
          <w:b/>
        </w:rPr>
        <w:t>ı  açık ve milletçe   anlaşılır</w:t>
      </w:r>
      <w:r w:rsidR="00C262C2">
        <w:rPr>
          <w:b/>
        </w:rPr>
        <w:t xml:space="preserve">  </w:t>
      </w:r>
      <w:r w:rsidR="00EE7099">
        <w:rPr>
          <w:b/>
        </w:rPr>
        <w:t>ş</w:t>
      </w:r>
      <w:r w:rsidR="00C262C2">
        <w:rPr>
          <w:b/>
        </w:rPr>
        <w:t xml:space="preserve">ekilde anlatsın. Mertçe </w:t>
      </w:r>
      <w:r w:rsidR="00EE7099">
        <w:rPr>
          <w:b/>
        </w:rPr>
        <w:t xml:space="preserve"> </w:t>
      </w:r>
      <w:r w:rsidR="00C262C2">
        <w:rPr>
          <w:b/>
        </w:rPr>
        <w:t xml:space="preserve"> </w:t>
      </w:r>
      <w:r w:rsidR="00EE7099">
        <w:rPr>
          <w:b/>
        </w:rPr>
        <w:t xml:space="preserve"> </w:t>
      </w:r>
      <w:r w:rsidR="00C262C2">
        <w:rPr>
          <w:b/>
        </w:rPr>
        <w:t>namusluca  hareket   budur… Bu günün  Türk  sosyal  heyeti   geçmişin   en  derin  medeniyetlerinde   kuruculuk   iddia  eden  bu  Türk  kavminin bugünkü  çocukl</w:t>
      </w:r>
      <w:r w:rsidR="00EE7099">
        <w:rPr>
          <w:b/>
        </w:rPr>
        <w:t>arı  açık  ve sağlam  yolu bulmu</w:t>
      </w:r>
      <w:r w:rsidR="00C262C2">
        <w:rPr>
          <w:b/>
        </w:rPr>
        <w:t>şlardır.</w:t>
      </w:r>
      <w:r w:rsidR="00EE7099">
        <w:rPr>
          <w:b/>
        </w:rPr>
        <w:t xml:space="preserve"> </w:t>
      </w:r>
      <w:r w:rsidR="00C262C2">
        <w:rPr>
          <w:b/>
        </w:rPr>
        <w:t>Açık  ve sağlam  düşünmek  açık ve sağlam  hareket  etmek  ve bu  şekilde  Türk ‘ün   yüksek   sosyal   kuruluşunu ;</w:t>
      </w:r>
      <w:r w:rsidR="00EE7099">
        <w:rPr>
          <w:b/>
        </w:rPr>
        <w:t xml:space="preserve">   </w:t>
      </w:r>
      <w:r w:rsidR="00C262C2">
        <w:rPr>
          <w:b/>
        </w:rPr>
        <w:t xml:space="preserve"> </w:t>
      </w:r>
      <w:r w:rsidR="00EE7099">
        <w:rPr>
          <w:b/>
        </w:rPr>
        <w:t xml:space="preserve"> </w:t>
      </w:r>
      <w:r w:rsidR="00C262C2">
        <w:rPr>
          <w:b/>
        </w:rPr>
        <w:t>cumhuriyeti   yükselmekle   beraber   bu görüşleri   düşünenler  asla   birbirine    karşı   gelmezler.</w:t>
      </w:r>
      <w:r w:rsidR="00EE7099">
        <w:rPr>
          <w:b/>
        </w:rPr>
        <w:t xml:space="preserve">   </w:t>
      </w:r>
      <w:r w:rsidR="00C262C2">
        <w:rPr>
          <w:b/>
        </w:rPr>
        <w:t xml:space="preserve">Önemli </w:t>
      </w:r>
      <w:r w:rsidR="00EE7099">
        <w:rPr>
          <w:b/>
        </w:rPr>
        <w:t xml:space="preserve">   </w:t>
      </w:r>
      <w:r w:rsidR="00C262C2">
        <w:rPr>
          <w:b/>
        </w:rPr>
        <w:t xml:space="preserve"> olan   bu görüşlerin  </w:t>
      </w:r>
      <w:r w:rsidR="00EE7099">
        <w:rPr>
          <w:b/>
        </w:rPr>
        <w:t xml:space="preserve">  uygulamada  başarılı   olmasıdır.”</w:t>
      </w:r>
      <w:r w:rsidR="00C262C2">
        <w:rPr>
          <w:b/>
        </w:rPr>
        <w:t xml:space="preserve"> </w:t>
      </w:r>
    </w:p>
    <w:p w:rsidR="00EE7099" w:rsidRDefault="00EE7099" w:rsidP="00F60367">
      <w:pPr>
        <w:rPr>
          <w:b/>
        </w:rPr>
      </w:pPr>
      <w:r>
        <w:rPr>
          <w:b/>
        </w:rPr>
        <w:t>ATATÜRK.</w:t>
      </w:r>
    </w:p>
    <w:p w:rsidR="00EE7099" w:rsidRDefault="00EE7099" w:rsidP="00F60367">
      <w:pPr>
        <w:rPr>
          <w:b/>
        </w:rPr>
      </w:pPr>
      <w:r>
        <w:rPr>
          <w:b/>
        </w:rPr>
        <w:t>Mustafa Kemal  verilen   sözlerinde   aşağıdakilerden   hangisine    verdiği  öneme  değinilmiştir.</w:t>
      </w:r>
    </w:p>
    <w:p w:rsidR="00EE7099" w:rsidRDefault="00EE7099" w:rsidP="00F60367">
      <w:pPr>
        <w:rPr>
          <w:b/>
        </w:rPr>
      </w:pPr>
      <w:r>
        <w:rPr>
          <w:b/>
        </w:rPr>
        <w:t>A. Eğitim  öğretim   birliğine                                     B. Ekonomik  kalkınmaya</w:t>
      </w:r>
      <w:r w:rsidR="00C262C2">
        <w:rPr>
          <w:b/>
        </w:rPr>
        <w:t xml:space="preserve"> </w:t>
      </w:r>
    </w:p>
    <w:p w:rsidR="00EE7099" w:rsidRDefault="00EE7099" w:rsidP="00F60367">
      <w:pPr>
        <w:rPr>
          <w:b/>
        </w:rPr>
      </w:pPr>
      <w:r>
        <w:rPr>
          <w:b/>
        </w:rPr>
        <w:t xml:space="preserve">C. Laik  devlet  düzenine                                            D. Çok partili  siyasi hayatta        </w:t>
      </w:r>
    </w:p>
    <w:p w:rsidR="003F642B" w:rsidRDefault="003F642B" w:rsidP="00F60367">
      <w:pPr>
        <w:rPr>
          <w:b/>
        </w:rPr>
      </w:pPr>
    </w:p>
    <w:p w:rsidR="00EE7099" w:rsidRDefault="00EE7099" w:rsidP="00F60367">
      <w:pPr>
        <w:rPr>
          <w:b/>
        </w:rPr>
      </w:pPr>
      <w:r>
        <w:rPr>
          <w:b/>
        </w:rPr>
        <w:t xml:space="preserve">9.    </w:t>
      </w:r>
      <w:r w:rsidR="003F642B">
        <w:rPr>
          <w:b/>
        </w:rPr>
        <w:t>“ Ben  fani  bir  insanım.</w:t>
      </w:r>
      <w:r w:rsidR="00E761FC">
        <w:rPr>
          <w:b/>
        </w:rPr>
        <w:t xml:space="preserve"> </w:t>
      </w:r>
      <w:r w:rsidR="003F642B">
        <w:rPr>
          <w:b/>
        </w:rPr>
        <w:t xml:space="preserve"> Ölmeden  </w:t>
      </w:r>
      <w:r w:rsidR="00E761FC">
        <w:rPr>
          <w:b/>
        </w:rPr>
        <w:t xml:space="preserve"> </w:t>
      </w:r>
      <w:r w:rsidR="003F642B">
        <w:rPr>
          <w:b/>
        </w:rPr>
        <w:t xml:space="preserve"> evvel   isterim  ki  milletin hürriyette  alışsın  Bunun  için  bir  muhalif  fırka  tesis   ediyorum  ve  bu işi Fetih  Bey’den   başka  hiç  kimseye  teslim  edemem.”</w:t>
      </w:r>
    </w:p>
    <w:p w:rsidR="003F642B" w:rsidRDefault="003F642B" w:rsidP="00F60367">
      <w:pPr>
        <w:rPr>
          <w:b/>
        </w:rPr>
      </w:pPr>
      <w:r>
        <w:rPr>
          <w:b/>
        </w:rPr>
        <w:t>Diyen Atatürk’ün desteği  ile  kurulan  bu parti  aşağıdakilerden  hangisidir?</w:t>
      </w:r>
    </w:p>
    <w:p w:rsidR="003F642B" w:rsidRDefault="003F642B" w:rsidP="00F60367">
      <w:pPr>
        <w:rPr>
          <w:b/>
        </w:rPr>
      </w:pPr>
      <w:r>
        <w:rPr>
          <w:b/>
        </w:rPr>
        <w:t>A.  Cumhuriyet  Halk  Fırkası                     B. Serbest   Cumhuriyet  Fırkası</w:t>
      </w:r>
    </w:p>
    <w:p w:rsidR="003F642B" w:rsidRDefault="003F642B" w:rsidP="00F60367">
      <w:pPr>
        <w:rPr>
          <w:b/>
        </w:rPr>
      </w:pPr>
      <w:r>
        <w:rPr>
          <w:b/>
        </w:rPr>
        <w:t>C. Hürriyet  ve İtilaf  Fırkası                       D.</w:t>
      </w:r>
      <w:r w:rsidR="00F91D2F">
        <w:rPr>
          <w:b/>
        </w:rPr>
        <w:t xml:space="preserve"> </w:t>
      </w:r>
      <w:proofErr w:type="spellStart"/>
      <w:r w:rsidR="00F91D2F">
        <w:rPr>
          <w:b/>
        </w:rPr>
        <w:t>Ahrar</w:t>
      </w:r>
      <w:proofErr w:type="spellEnd"/>
      <w:r w:rsidR="00F91D2F">
        <w:rPr>
          <w:b/>
        </w:rPr>
        <w:t xml:space="preserve">  Fırkası</w:t>
      </w:r>
      <w:r w:rsidR="00E761FC">
        <w:rPr>
          <w:b/>
        </w:rPr>
        <w:t xml:space="preserve"> </w:t>
      </w:r>
    </w:p>
    <w:p w:rsidR="00B3227C" w:rsidRDefault="00B3227C" w:rsidP="00F60367">
      <w:pPr>
        <w:rPr>
          <w:b/>
        </w:rPr>
      </w:pPr>
    </w:p>
    <w:p w:rsidR="00B3227C" w:rsidRDefault="00B3227C" w:rsidP="00F60367">
      <w:pPr>
        <w:rPr>
          <w:b/>
        </w:rPr>
      </w:pPr>
    </w:p>
    <w:p w:rsidR="00E761FC" w:rsidRDefault="00E761FC" w:rsidP="00F60367">
      <w:pPr>
        <w:rPr>
          <w:b/>
        </w:rPr>
      </w:pPr>
      <w:r>
        <w:rPr>
          <w:b/>
        </w:rPr>
        <w:t>10. “</w:t>
      </w:r>
      <w:r w:rsidR="0018128E">
        <w:rPr>
          <w:b/>
        </w:rPr>
        <w:t xml:space="preserve"> Avrupa’</w:t>
      </w:r>
      <w:r>
        <w:rPr>
          <w:b/>
        </w:rPr>
        <w:t xml:space="preserve">nın  en  eksiksiz  araçlarıyla    donatılmış   olan  Konstantin  ordusundan   ordumuzun   araç ve   gereç   bakımından   da geri  kalması   ve </w:t>
      </w:r>
      <w:r w:rsidR="00AF4CA2">
        <w:rPr>
          <w:b/>
        </w:rPr>
        <w:t xml:space="preserve"> </w:t>
      </w:r>
      <w:r>
        <w:rPr>
          <w:b/>
        </w:rPr>
        <w:t xml:space="preserve">hatta   ona    üstünlüğü  gibi   inanılmaz   bir  </w:t>
      </w:r>
      <w:r w:rsidR="0018128E">
        <w:rPr>
          <w:b/>
        </w:rPr>
        <w:t>mucizeyi Anadolu  halkının   özverisine  borçluyuz.”</w:t>
      </w:r>
    </w:p>
    <w:p w:rsidR="0018128E" w:rsidRDefault="0018128E" w:rsidP="00F60367">
      <w:pPr>
        <w:rPr>
          <w:b/>
        </w:rPr>
      </w:pPr>
      <w:r>
        <w:rPr>
          <w:b/>
        </w:rPr>
        <w:t>Mustafa</w:t>
      </w:r>
      <w:r w:rsidR="00AF4CA2">
        <w:rPr>
          <w:b/>
        </w:rPr>
        <w:t xml:space="preserve"> </w:t>
      </w:r>
      <w:r>
        <w:rPr>
          <w:b/>
        </w:rPr>
        <w:t xml:space="preserve">  Kemal  verilen  sözlerinden   aşağıdaki   hangi  olaya  ve Türk   milletinin   hangi   özelliğine    değinmiştir?</w:t>
      </w:r>
    </w:p>
    <w:p w:rsidR="0018128E" w:rsidRDefault="0018128E" w:rsidP="00F60367">
      <w:pPr>
        <w:rPr>
          <w:b/>
        </w:rPr>
      </w:pPr>
      <w:r>
        <w:rPr>
          <w:b/>
        </w:rPr>
        <w:t>A. Teşkilatı-ı Esasiye  Kanunu  -  Vefakar  oluşu</w:t>
      </w:r>
    </w:p>
    <w:p w:rsidR="0018128E" w:rsidRDefault="0018128E" w:rsidP="00F60367">
      <w:pPr>
        <w:rPr>
          <w:b/>
        </w:rPr>
      </w:pPr>
      <w:r>
        <w:rPr>
          <w:b/>
        </w:rPr>
        <w:t xml:space="preserve">B. </w:t>
      </w:r>
      <w:proofErr w:type="spellStart"/>
      <w:r>
        <w:rPr>
          <w:b/>
        </w:rPr>
        <w:t>Hiyanet</w:t>
      </w:r>
      <w:proofErr w:type="spellEnd"/>
      <w:r>
        <w:rPr>
          <w:b/>
        </w:rPr>
        <w:t xml:space="preserve">-i  </w:t>
      </w:r>
      <w:r w:rsidR="00AF4CA2">
        <w:rPr>
          <w:b/>
        </w:rPr>
        <w:t xml:space="preserve"> </w:t>
      </w:r>
      <w:r>
        <w:rPr>
          <w:b/>
        </w:rPr>
        <w:t xml:space="preserve">Vataniye  Kanunu-  Fedakar  oluşuna </w:t>
      </w:r>
    </w:p>
    <w:p w:rsidR="0018128E" w:rsidRDefault="0018128E" w:rsidP="00F60367">
      <w:pPr>
        <w:rPr>
          <w:b/>
        </w:rPr>
      </w:pPr>
      <w:r>
        <w:rPr>
          <w:b/>
        </w:rPr>
        <w:t xml:space="preserve">C. Tekalifi  </w:t>
      </w:r>
      <w:r w:rsidR="00AF4CA2">
        <w:rPr>
          <w:b/>
        </w:rPr>
        <w:t xml:space="preserve"> </w:t>
      </w:r>
      <w:r>
        <w:rPr>
          <w:b/>
        </w:rPr>
        <w:t>Milliye  Emirleri – Fedakar  oluşuna</w:t>
      </w:r>
    </w:p>
    <w:p w:rsidR="0018128E" w:rsidRDefault="0018128E" w:rsidP="00F60367">
      <w:pPr>
        <w:rPr>
          <w:b/>
        </w:rPr>
      </w:pPr>
      <w:r>
        <w:rPr>
          <w:b/>
        </w:rPr>
        <w:t>D. Takrir-i Sükun  Kanunu- Cefakar  oluşuna</w:t>
      </w:r>
      <w:r w:rsidR="00B3227C">
        <w:rPr>
          <w:b/>
        </w:rPr>
        <w:t xml:space="preserve"> </w:t>
      </w:r>
    </w:p>
    <w:p w:rsidR="00B3227C" w:rsidRDefault="00B3227C" w:rsidP="00F60367">
      <w:pPr>
        <w:rPr>
          <w:b/>
        </w:rPr>
      </w:pPr>
    </w:p>
    <w:p w:rsidR="00B3227C" w:rsidRDefault="00B3227C" w:rsidP="00F60367">
      <w:pPr>
        <w:rPr>
          <w:b/>
        </w:rPr>
      </w:pPr>
    </w:p>
    <w:p w:rsidR="00B3227C" w:rsidRDefault="00B3227C" w:rsidP="00F60367">
      <w:pPr>
        <w:rPr>
          <w:b/>
        </w:rPr>
      </w:pPr>
    </w:p>
    <w:p w:rsidR="00B3227C" w:rsidRDefault="00B3227C" w:rsidP="00F60367">
      <w:pPr>
        <w:rPr>
          <w:b/>
        </w:rPr>
      </w:pPr>
      <w:r>
        <w:rPr>
          <w:b/>
        </w:rPr>
        <w:lastRenderedPageBreak/>
        <w:t xml:space="preserve">11.    </w:t>
      </w:r>
      <w:r w:rsidR="00312597">
        <w:rPr>
          <w:b/>
        </w:rPr>
        <w:t xml:space="preserve">Yetişecek  çocuklarımıza  ve gençlerimize    görecekleri  eğitimin   sınırı  ne olursa  olsun  </w:t>
      </w:r>
      <w:proofErr w:type="spellStart"/>
      <w:r w:rsidR="00312597">
        <w:rPr>
          <w:b/>
        </w:rPr>
        <w:t>işl</w:t>
      </w:r>
      <w:proofErr w:type="spellEnd"/>
      <w:r w:rsidR="00312597">
        <w:rPr>
          <w:b/>
        </w:rPr>
        <w:t xml:space="preserve"> önce  Türkiye ‘</w:t>
      </w:r>
      <w:proofErr w:type="spellStart"/>
      <w:r w:rsidR="00312597">
        <w:rPr>
          <w:b/>
        </w:rPr>
        <w:t>nin</w:t>
      </w:r>
      <w:proofErr w:type="spellEnd"/>
      <w:r w:rsidR="00312597">
        <w:rPr>
          <w:b/>
        </w:rPr>
        <w:t xml:space="preserve">   bağımsızlığa   kendi benliğine  milli geleneklerine   düşman olan  bütün   unsurlarla   mücadele  gereği öğretilmelidir.”</w:t>
      </w:r>
    </w:p>
    <w:p w:rsidR="00312597" w:rsidRDefault="00312597" w:rsidP="00F60367">
      <w:pPr>
        <w:rPr>
          <w:b/>
        </w:rPr>
      </w:pPr>
      <w:r>
        <w:rPr>
          <w:b/>
        </w:rPr>
        <w:t>Atatürk   verilen  sözlerinde ;</w:t>
      </w:r>
    </w:p>
    <w:p w:rsidR="00312597" w:rsidRDefault="00312597" w:rsidP="00312597">
      <w:pPr>
        <w:pStyle w:val="ListeParagraf"/>
        <w:numPr>
          <w:ilvl w:val="0"/>
          <w:numId w:val="4"/>
        </w:numPr>
        <w:rPr>
          <w:b/>
        </w:rPr>
      </w:pPr>
      <w:r>
        <w:rPr>
          <w:b/>
        </w:rPr>
        <w:t>Ulusal  bağımsızlık</w:t>
      </w:r>
    </w:p>
    <w:p w:rsidR="00312597" w:rsidRDefault="00312597" w:rsidP="00312597">
      <w:pPr>
        <w:pStyle w:val="ListeParagraf"/>
        <w:numPr>
          <w:ilvl w:val="0"/>
          <w:numId w:val="4"/>
        </w:numPr>
        <w:rPr>
          <w:b/>
        </w:rPr>
      </w:pPr>
      <w:r>
        <w:rPr>
          <w:b/>
        </w:rPr>
        <w:t>Ulusallık</w:t>
      </w:r>
    </w:p>
    <w:p w:rsidR="00312597" w:rsidRDefault="00312597" w:rsidP="00312597">
      <w:pPr>
        <w:pStyle w:val="ListeParagraf"/>
        <w:numPr>
          <w:ilvl w:val="0"/>
          <w:numId w:val="4"/>
        </w:numPr>
        <w:rPr>
          <w:b/>
        </w:rPr>
      </w:pPr>
      <w:r>
        <w:rPr>
          <w:b/>
        </w:rPr>
        <w:t>Ulusal kültür</w:t>
      </w:r>
    </w:p>
    <w:p w:rsidR="00312597" w:rsidRDefault="00312597" w:rsidP="00312597">
      <w:pPr>
        <w:rPr>
          <w:b/>
        </w:rPr>
      </w:pPr>
      <w:r>
        <w:rPr>
          <w:b/>
        </w:rPr>
        <w:t>Kavramlarından    hangilerinin    yetişecek   nesillere  öğretilmesi   gerekliliği   üzerinde  durduğu  söylenebilir?</w:t>
      </w:r>
    </w:p>
    <w:p w:rsidR="00312597" w:rsidRDefault="00312597" w:rsidP="00312597">
      <w:pPr>
        <w:rPr>
          <w:b/>
        </w:rPr>
      </w:pPr>
      <w:r>
        <w:rPr>
          <w:b/>
        </w:rPr>
        <w:t>A.  Yalnız  I                       B. Yalnız II                     C. II ve III                    D. I , II ve III</w:t>
      </w:r>
      <w:r w:rsidR="00415CFF">
        <w:rPr>
          <w:b/>
        </w:rPr>
        <w:t xml:space="preserve">  </w:t>
      </w:r>
    </w:p>
    <w:p w:rsidR="00415CFF" w:rsidRDefault="00415CFF" w:rsidP="00312597">
      <w:pPr>
        <w:rPr>
          <w:b/>
        </w:rPr>
      </w:pPr>
      <w:r>
        <w:rPr>
          <w:b/>
        </w:rPr>
        <w:t>12.   Büyük Millet  Meclisi’nde   millet  karşısında    ulus  işlerin  serbestçe  tartışılması  ve iyi  niyet    sahibi    kişilerin   ve partilerin   özel görüşlerini    ortaya   koyarak   milletin  yüksek   menfaatlerini    aramaları   benim  gençliğimden   beri aşık  ve taraftar  olduğum  bir  sistemdir.  ATATÜRK</w:t>
      </w:r>
    </w:p>
    <w:p w:rsidR="00415CFF" w:rsidRDefault="00415CFF" w:rsidP="00312597">
      <w:pPr>
        <w:rPr>
          <w:b/>
        </w:rPr>
      </w:pPr>
      <w:r>
        <w:rPr>
          <w:b/>
        </w:rPr>
        <w:t>Mustafa  Kemal’in    verilen  sözlerinden  hareketle    onun  aşağıdakilerden    hangisi   benimsediği söylenebilir?</w:t>
      </w:r>
    </w:p>
    <w:p w:rsidR="00415CFF" w:rsidRDefault="00415CFF" w:rsidP="00312597">
      <w:pPr>
        <w:rPr>
          <w:b/>
        </w:rPr>
      </w:pPr>
      <w:r>
        <w:rPr>
          <w:b/>
        </w:rPr>
        <w:t>A. Demokrasiyi           B. Tek  parti  yönetimini       C. Mutlak monarşi               D. Tek sesliliği</w:t>
      </w:r>
    </w:p>
    <w:p w:rsidR="008A5484" w:rsidRDefault="008A5484" w:rsidP="00312597">
      <w:pPr>
        <w:rPr>
          <w:b/>
        </w:rPr>
      </w:pPr>
      <w:r>
        <w:rPr>
          <w:b/>
        </w:rPr>
        <w:t>13.  Kazım Karabekir ,Rafet  Bele, Rauf  Orbay Ali Fuat  ve Adnan Adıvar  gibi Mustafa  Kemal ‘in  eski   silah  arkadaşları   tarafından   kurulmuştur. Parti   programında:  dini  inançlara  ve fikirlere  saygılı  olduğu   vurgulanmış  bu durum   zamanla  inkılap  karşıtlarının  bu  parti  çevresinde   toplanmasına sebep  olmuştur.</w:t>
      </w:r>
    </w:p>
    <w:p w:rsidR="008A5484" w:rsidRDefault="008A5484" w:rsidP="00312597">
      <w:pPr>
        <w:rPr>
          <w:b/>
        </w:rPr>
      </w:pPr>
      <w:proofErr w:type="spellStart"/>
      <w:r>
        <w:rPr>
          <w:b/>
        </w:rPr>
        <w:t>Terakiperver</w:t>
      </w:r>
      <w:proofErr w:type="spellEnd"/>
      <w:r>
        <w:rPr>
          <w:b/>
        </w:rPr>
        <w:t xml:space="preserve">  Cumhuriyet  Fırkası’nın   parti programının  aşağıdakilerden    hangisine   neden   olduğu  savunulabilir?</w:t>
      </w:r>
    </w:p>
    <w:p w:rsidR="008A5484" w:rsidRDefault="008A5484" w:rsidP="00312597">
      <w:pPr>
        <w:rPr>
          <w:b/>
        </w:rPr>
      </w:pPr>
      <w:r>
        <w:rPr>
          <w:b/>
        </w:rPr>
        <w:t xml:space="preserve">A. Çerkez   Ethem  isyanına                B. Ahmet     </w:t>
      </w:r>
      <w:proofErr w:type="spellStart"/>
      <w:r>
        <w:rPr>
          <w:b/>
        </w:rPr>
        <w:t>Anzavur</w:t>
      </w:r>
      <w:proofErr w:type="spellEnd"/>
      <w:r>
        <w:rPr>
          <w:b/>
        </w:rPr>
        <w:t xml:space="preserve">  İsyanına</w:t>
      </w:r>
    </w:p>
    <w:p w:rsidR="008A5484" w:rsidRDefault="008A5484" w:rsidP="00312597">
      <w:pPr>
        <w:rPr>
          <w:b/>
        </w:rPr>
      </w:pPr>
      <w:r>
        <w:rPr>
          <w:b/>
        </w:rPr>
        <w:t xml:space="preserve">C.  Şeyh  Sait İsyanına                          D.    Demirci     Mehmet Efe  İsyanına </w:t>
      </w:r>
    </w:p>
    <w:p w:rsidR="008A5484" w:rsidRDefault="008A5484" w:rsidP="00312597">
      <w:pPr>
        <w:rPr>
          <w:b/>
        </w:rPr>
      </w:pPr>
      <w:r>
        <w:rPr>
          <w:b/>
        </w:rPr>
        <w:t>14.   “Milli egemenlik</w:t>
      </w:r>
      <w:r w:rsidR="00073E77">
        <w:rPr>
          <w:b/>
        </w:rPr>
        <w:t xml:space="preserve">  </w:t>
      </w:r>
      <w:r>
        <w:rPr>
          <w:b/>
        </w:rPr>
        <w:t xml:space="preserve"> temeline  dayanan ve özellikle  cumhuriyet  yönetimine   sahip   bulunan </w:t>
      </w:r>
      <w:r w:rsidR="00073E77">
        <w:rPr>
          <w:b/>
        </w:rPr>
        <w:t xml:space="preserve">  ülkelerde  siyasi partilerin  varlığı  doğaldır. Türkiye  Cumhuriyetin’ de  de  biri diğerini   denetleyici  partilerin   kurulacağına  şüphe  yoktur.”</w:t>
      </w:r>
    </w:p>
    <w:p w:rsidR="00073E77" w:rsidRDefault="00073E77" w:rsidP="00312597">
      <w:pPr>
        <w:rPr>
          <w:b/>
        </w:rPr>
      </w:pPr>
      <w:r>
        <w:rPr>
          <w:b/>
        </w:rPr>
        <w:t>Buna  göre;</w:t>
      </w:r>
    </w:p>
    <w:p w:rsidR="00073E77" w:rsidRDefault="00073E77" w:rsidP="00073E77">
      <w:pPr>
        <w:pStyle w:val="ListeParagraf"/>
        <w:numPr>
          <w:ilvl w:val="0"/>
          <w:numId w:val="5"/>
        </w:numPr>
        <w:rPr>
          <w:b/>
        </w:rPr>
      </w:pPr>
      <w:r>
        <w:rPr>
          <w:b/>
        </w:rPr>
        <w:t>Çok  partili  rejim için girişimlerde  bulunulması</w:t>
      </w:r>
    </w:p>
    <w:p w:rsidR="00073E77" w:rsidRDefault="00073E77" w:rsidP="00073E77">
      <w:pPr>
        <w:pStyle w:val="ListeParagraf"/>
        <w:numPr>
          <w:ilvl w:val="0"/>
          <w:numId w:val="5"/>
        </w:numPr>
        <w:rPr>
          <w:b/>
        </w:rPr>
      </w:pPr>
      <w:proofErr w:type="spellStart"/>
      <w:r>
        <w:rPr>
          <w:b/>
        </w:rPr>
        <w:t>Terakiperver</w:t>
      </w:r>
      <w:proofErr w:type="spellEnd"/>
      <w:r>
        <w:rPr>
          <w:b/>
        </w:rPr>
        <w:t xml:space="preserve">  Cumhuriyet  Fırkası’nın  kapatılması</w:t>
      </w:r>
    </w:p>
    <w:p w:rsidR="00073E77" w:rsidRDefault="00073E77" w:rsidP="00073E77">
      <w:pPr>
        <w:pStyle w:val="ListeParagraf"/>
        <w:numPr>
          <w:ilvl w:val="0"/>
          <w:numId w:val="5"/>
        </w:numPr>
        <w:rPr>
          <w:b/>
        </w:rPr>
      </w:pPr>
      <w:r>
        <w:rPr>
          <w:b/>
        </w:rPr>
        <w:t>Serbest  Cumhuriyet   Fırkası’nın  kurulması</w:t>
      </w:r>
    </w:p>
    <w:p w:rsidR="00073E77" w:rsidRDefault="00073E77" w:rsidP="00073E77">
      <w:pPr>
        <w:pStyle w:val="ListeParagraf"/>
        <w:rPr>
          <w:b/>
        </w:rPr>
      </w:pPr>
      <w:r>
        <w:rPr>
          <w:b/>
        </w:rPr>
        <w:t>Gibi  gelişmelerden   hangisi  Atatürk’ün  verilen  sözü  ile  çelişmektedir?</w:t>
      </w:r>
    </w:p>
    <w:p w:rsidR="00073E77" w:rsidRDefault="00073E77" w:rsidP="00073E77">
      <w:pPr>
        <w:pStyle w:val="ListeParagraf"/>
        <w:rPr>
          <w:b/>
        </w:rPr>
      </w:pPr>
    </w:p>
    <w:p w:rsidR="00073E77" w:rsidRDefault="00073E77" w:rsidP="00073E77">
      <w:pPr>
        <w:pStyle w:val="ListeParagraf"/>
        <w:rPr>
          <w:b/>
        </w:rPr>
      </w:pPr>
      <w:r>
        <w:rPr>
          <w:b/>
        </w:rPr>
        <w:t xml:space="preserve">A. Yalnız I                      B. Yalnız II                    C. Yalnız III               D. I ve III </w:t>
      </w:r>
    </w:p>
    <w:p w:rsidR="00073E77" w:rsidRDefault="00073E77" w:rsidP="00073E77">
      <w:pPr>
        <w:pStyle w:val="ListeParagraf"/>
        <w:rPr>
          <w:b/>
        </w:rPr>
      </w:pPr>
    </w:p>
    <w:p w:rsidR="00073E77" w:rsidRDefault="00073E77" w:rsidP="00073E77">
      <w:pPr>
        <w:pStyle w:val="ListeParagraf"/>
        <w:rPr>
          <w:b/>
        </w:rPr>
      </w:pPr>
    </w:p>
    <w:p w:rsidR="00073E77" w:rsidRDefault="00073E77" w:rsidP="00073E77">
      <w:pPr>
        <w:pStyle w:val="ListeParagraf"/>
        <w:rPr>
          <w:b/>
        </w:rPr>
      </w:pPr>
      <w:r>
        <w:rPr>
          <w:b/>
        </w:rPr>
        <w:lastRenderedPageBreak/>
        <w:t>15.  “</w:t>
      </w:r>
      <w:r w:rsidR="00757176">
        <w:rPr>
          <w:b/>
        </w:rPr>
        <w:t>Osmanlı    Devletini</w:t>
      </w:r>
      <w:r>
        <w:rPr>
          <w:b/>
        </w:rPr>
        <w:t xml:space="preserve">  sürdürmeye  çalışmak  elbette Türk  ulusuna  karşı  en  büyük</w:t>
      </w:r>
      <w:r w:rsidR="00757176">
        <w:rPr>
          <w:b/>
        </w:rPr>
        <w:t xml:space="preserve">  kötülüğü  yapmaktı.  Çünkü    ulus her  türlü özveriye  başvurmak  bağımsızlığını  sağlamada   padişahlık  sürüp  giderse  bu  bağımsızlık  güvenli   sayılmazdı.” Atatürk</w:t>
      </w:r>
    </w:p>
    <w:p w:rsidR="00757176" w:rsidRDefault="00757176" w:rsidP="00073E77">
      <w:pPr>
        <w:pStyle w:val="ListeParagraf"/>
        <w:rPr>
          <w:b/>
        </w:rPr>
      </w:pPr>
    </w:p>
    <w:p w:rsidR="00757176" w:rsidRDefault="00757176" w:rsidP="00073E77">
      <w:pPr>
        <w:pStyle w:val="ListeParagraf"/>
        <w:rPr>
          <w:b/>
        </w:rPr>
      </w:pPr>
      <w:r>
        <w:rPr>
          <w:b/>
        </w:rPr>
        <w:t>Atatürk   verilen   sözlerinde  aşağıdaki  yeniliklerden    hangisinin  gerçekleşeceğini   belirtmiştir?</w:t>
      </w:r>
    </w:p>
    <w:p w:rsidR="00757176" w:rsidRDefault="00757176" w:rsidP="00073E77">
      <w:pPr>
        <w:pStyle w:val="ListeParagraf"/>
        <w:rPr>
          <w:b/>
        </w:rPr>
      </w:pPr>
    </w:p>
    <w:p w:rsidR="00757176" w:rsidRDefault="00757176" w:rsidP="00073E77">
      <w:pPr>
        <w:pStyle w:val="ListeParagraf"/>
        <w:rPr>
          <w:b/>
        </w:rPr>
      </w:pPr>
      <w:r>
        <w:rPr>
          <w:b/>
        </w:rPr>
        <w:t>A.  Harf  İnkılabının                        B. Saltanatın    kaldırılmasının</w:t>
      </w:r>
    </w:p>
    <w:p w:rsidR="00757176" w:rsidRDefault="00757176" w:rsidP="00073E77">
      <w:pPr>
        <w:pStyle w:val="ListeParagraf"/>
        <w:rPr>
          <w:b/>
        </w:rPr>
      </w:pPr>
      <w:r>
        <w:rPr>
          <w:b/>
        </w:rPr>
        <w:t xml:space="preserve">C.  Soyadı   Kanunu’nun                D. Medeni Kanun’un </w:t>
      </w:r>
    </w:p>
    <w:p w:rsidR="00757176" w:rsidRDefault="00757176" w:rsidP="00073E77">
      <w:pPr>
        <w:pStyle w:val="ListeParagraf"/>
        <w:rPr>
          <w:b/>
        </w:rPr>
      </w:pPr>
    </w:p>
    <w:p w:rsidR="00D541EE" w:rsidRDefault="00D541EE" w:rsidP="00073E77">
      <w:pPr>
        <w:pStyle w:val="ListeParagraf"/>
        <w:rPr>
          <w:b/>
        </w:rPr>
      </w:pPr>
    </w:p>
    <w:p w:rsidR="00757176" w:rsidRDefault="00757176" w:rsidP="00073E77">
      <w:pPr>
        <w:pStyle w:val="ListeParagraf"/>
        <w:rPr>
          <w:b/>
          <w:u w:val="single"/>
        </w:rPr>
      </w:pPr>
      <w:r>
        <w:rPr>
          <w:b/>
        </w:rPr>
        <w:t xml:space="preserve">16. </w:t>
      </w:r>
      <w:r w:rsidR="00030D22">
        <w:rPr>
          <w:b/>
        </w:rPr>
        <w:t xml:space="preserve">Aşağıdakilerden  hangisi  milli  egemenliğin güçlenmesine   hizmet  eden  gelişmelerden  biri   </w:t>
      </w:r>
      <w:r w:rsidR="00030D22" w:rsidRPr="00030D22">
        <w:rPr>
          <w:b/>
          <w:u w:val="single"/>
        </w:rPr>
        <w:t>değildir?</w:t>
      </w:r>
    </w:p>
    <w:p w:rsidR="00030D22" w:rsidRDefault="00030D22" w:rsidP="00073E77">
      <w:pPr>
        <w:pStyle w:val="ListeParagraf"/>
        <w:rPr>
          <w:b/>
          <w:u w:val="single"/>
        </w:rPr>
      </w:pPr>
    </w:p>
    <w:p w:rsidR="00030D22" w:rsidRDefault="00030D22" w:rsidP="00073E77">
      <w:pPr>
        <w:pStyle w:val="ListeParagraf"/>
        <w:rPr>
          <w:b/>
        </w:rPr>
      </w:pPr>
      <w:r>
        <w:rPr>
          <w:b/>
        </w:rPr>
        <w:t>A.    Saltanatın   kaldırılması                         B. Halifeliğin  kaldırılması</w:t>
      </w:r>
    </w:p>
    <w:p w:rsidR="006868FE" w:rsidRDefault="006868FE" w:rsidP="00073E77">
      <w:pPr>
        <w:pStyle w:val="ListeParagraf"/>
        <w:rPr>
          <w:b/>
        </w:rPr>
      </w:pPr>
    </w:p>
    <w:p w:rsidR="00030D22" w:rsidRDefault="00030D22" w:rsidP="00073E77">
      <w:pPr>
        <w:pStyle w:val="ListeParagraf"/>
        <w:rPr>
          <w:b/>
        </w:rPr>
      </w:pPr>
      <w:r>
        <w:rPr>
          <w:b/>
        </w:rPr>
        <w:t xml:space="preserve">C.   Teşkilat-ı    </w:t>
      </w:r>
      <w:proofErr w:type="spellStart"/>
      <w:r>
        <w:rPr>
          <w:b/>
        </w:rPr>
        <w:t>Esasiye’nin</w:t>
      </w:r>
      <w:proofErr w:type="spellEnd"/>
      <w:r>
        <w:rPr>
          <w:b/>
        </w:rPr>
        <w:t xml:space="preserve">   kabulü            D. İzmir İktisat  Kongresi’nin   toplanması</w:t>
      </w:r>
    </w:p>
    <w:p w:rsidR="00030D22" w:rsidRDefault="00030D22" w:rsidP="00073E77">
      <w:pPr>
        <w:pStyle w:val="ListeParagraf"/>
        <w:rPr>
          <w:b/>
        </w:rPr>
      </w:pPr>
    </w:p>
    <w:p w:rsidR="00D541EE" w:rsidRDefault="00D541EE" w:rsidP="00073E77">
      <w:pPr>
        <w:pStyle w:val="ListeParagraf"/>
        <w:rPr>
          <w:b/>
        </w:rPr>
      </w:pPr>
    </w:p>
    <w:p w:rsidR="00D541EE" w:rsidRDefault="00D541EE" w:rsidP="00073E77">
      <w:pPr>
        <w:pStyle w:val="ListeParagraf"/>
        <w:rPr>
          <w:b/>
        </w:rPr>
      </w:pPr>
    </w:p>
    <w:p w:rsidR="00030D22" w:rsidRDefault="00030D22" w:rsidP="00073E77">
      <w:pPr>
        <w:pStyle w:val="ListeParagraf"/>
        <w:rPr>
          <w:b/>
        </w:rPr>
      </w:pPr>
      <w:r>
        <w:rPr>
          <w:b/>
        </w:rPr>
        <w:t>17.   Lozan’dan  sonra   bazı  yabancı  okullar  büyük   elçilikleri    vasıtasıyla   Türkiye  Devleti Hükümetiyle    görüşmek   istenmiş   ancak  bu  konu Türkiye   tarafından  reddedilmiştir.</w:t>
      </w:r>
    </w:p>
    <w:p w:rsidR="00030D22" w:rsidRDefault="00030D22" w:rsidP="00073E77">
      <w:pPr>
        <w:pStyle w:val="ListeParagraf"/>
        <w:rPr>
          <w:b/>
        </w:rPr>
      </w:pPr>
      <w:r>
        <w:rPr>
          <w:b/>
        </w:rPr>
        <w:t>Buna  göre   Türk Devletinin   böyle   davranarak   aşağıdakilerden    hangisini    kazanmaya  çalıştığı   söylenebilir?</w:t>
      </w:r>
    </w:p>
    <w:p w:rsidR="00030D22" w:rsidRDefault="00030D22" w:rsidP="00073E77">
      <w:pPr>
        <w:pStyle w:val="ListeParagraf"/>
        <w:rPr>
          <w:b/>
        </w:rPr>
      </w:pPr>
    </w:p>
    <w:p w:rsidR="00030D22" w:rsidRDefault="00030D22" w:rsidP="00073E77">
      <w:pPr>
        <w:pStyle w:val="ListeParagraf"/>
        <w:rPr>
          <w:b/>
        </w:rPr>
      </w:pPr>
      <w:r>
        <w:rPr>
          <w:b/>
        </w:rPr>
        <w:t xml:space="preserve">A.    Laikliği                       B. Egemen </w:t>
      </w:r>
      <w:r w:rsidR="006868FE">
        <w:rPr>
          <w:b/>
        </w:rPr>
        <w:t xml:space="preserve"> </w:t>
      </w:r>
      <w:r>
        <w:rPr>
          <w:b/>
        </w:rPr>
        <w:t xml:space="preserve"> devlet   anlayışını</w:t>
      </w:r>
    </w:p>
    <w:p w:rsidR="00030D22" w:rsidRDefault="00030D22" w:rsidP="00073E77">
      <w:pPr>
        <w:pStyle w:val="ListeParagraf"/>
        <w:rPr>
          <w:b/>
        </w:rPr>
      </w:pPr>
      <w:r>
        <w:rPr>
          <w:b/>
        </w:rPr>
        <w:t>C.    Çağdaşlığı                 D. Demokrasiyi</w:t>
      </w:r>
      <w:r w:rsidR="00D541EE">
        <w:rPr>
          <w:b/>
        </w:rPr>
        <w:t xml:space="preserve"> </w:t>
      </w:r>
    </w:p>
    <w:p w:rsidR="00D541EE" w:rsidRDefault="00D541EE" w:rsidP="00073E77">
      <w:pPr>
        <w:pStyle w:val="ListeParagraf"/>
        <w:rPr>
          <w:b/>
        </w:rPr>
      </w:pPr>
    </w:p>
    <w:p w:rsidR="006868FE" w:rsidRDefault="006868FE" w:rsidP="00073E77">
      <w:pPr>
        <w:pStyle w:val="ListeParagraf"/>
        <w:rPr>
          <w:b/>
        </w:rPr>
      </w:pPr>
    </w:p>
    <w:p w:rsidR="00D541EE" w:rsidRDefault="00D541EE" w:rsidP="00073E77">
      <w:pPr>
        <w:pStyle w:val="ListeParagraf"/>
        <w:rPr>
          <w:b/>
        </w:rPr>
      </w:pPr>
      <w:r>
        <w:rPr>
          <w:b/>
        </w:rPr>
        <w:t xml:space="preserve">18.      Lozan Barış Anlaşması’nın ;   </w:t>
      </w:r>
    </w:p>
    <w:p w:rsidR="00D541EE" w:rsidRDefault="00D541EE" w:rsidP="00073E77">
      <w:pPr>
        <w:pStyle w:val="ListeParagraf"/>
        <w:rPr>
          <w:b/>
        </w:rPr>
      </w:pPr>
      <w:r>
        <w:rPr>
          <w:b/>
        </w:rPr>
        <w:t xml:space="preserve"> </w:t>
      </w:r>
    </w:p>
    <w:p w:rsidR="00D541EE" w:rsidRDefault="00D541EE" w:rsidP="00D541EE">
      <w:pPr>
        <w:pStyle w:val="ListeParagraf"/>
        <w:numPr>
          <w:ilvl w:val="0"/>
          <w:numId w:val="6"/>
        </w:numPr>
        <w:rPr>
          <w:b/>
        </w:rPr>
      </w:pPr>
      <w:r>
        <w:rPr>
          <w:b/>
        </w:rPr>
        <w:t>Patrikhane dış   devletlerle    irtibata    geçmemek  şartıyla    sınırlarımız  içinde    kalacaktır.</w:t>
      </w:r>
    </w:p>
    <w:p w:rsidR="00D541EE" w:rsidRDefault="00D541EE" w:rsidP="00D541EE">
      <w:pPr>
        <w:pStyle w:val="ListeParagraf"/>
        <w:numPr>
          <w:ilvl w:val="0"/>
          <w:numId w:val="6"/>
        </w:numPr>
        <w:rPr>
          <w:b/>
        </w:rPr>
      </w:pPr>
      <w:r>
        <w:rPr>
          <w:b/>
        </w:rPr>
        <w:t>Bütün  azınlıklar   Türk  vatandaşı    sayılacaktır.</w:t>
      </w:r>
    </w:p>
    <w:p w:rsidR="00D541EE" w:rsidRDefault="00D541EE" w:rsidP="00D541EE">
      <w:pPr>
        <w:pStyle w:val="ListeParagraf"/>
        <w:numPr>
          <w:ilvl w:val="0"/>
          <w:numId w:val="6"/>
        </w:numPr>
        <w:rPr>
          <w:b/>
        </w:rPr>
      </w:pPr>
      <w:r>
        <w:rPr>
          <w:b/>
        </w:rPr>
        <w:t>Yabancı  okullar  Türk  kanunlarına uymaları    şartıyla    varlıklarını   koruyacaktır.</w:t>
      </w:r>
    </w:p>
    <w:p w:rsidR="00D541EE" w:rsidRDefault="00D541EE" w:rsidP="00D541EE">
      <w:pPr>
        <w:pStyle w:val="ListeParagraf"/>
        <w:rPr>
          <w:b/>
        </w:rPr>
      </w:pPr>
    </w:p>
    <w:p w:rsidR="00D541EE" w:rsidRDefault="00D541EE" w:rsidP="00D541EE">
      <w:pPr>
        <w:pStyle w:val="ListeParagraf"/>
        <w:rPr>
          <w:b/>
        </w:rPr>
      </w:pPr>
      <w:r>
        <w:rPr>
          <w:b/>
        </w:rPr>
        <w:t>Kararlarından  hangisi   iç siyasetimizi    korumak   amacıyla  alınmıştır?</w:t>
      </w:r>
    </w:p>
    <w:p w:rsidR="00D541EE" w:rsidRDefault="00D541EE" w:rsidP="00D541EE">
      <w:pPr>
        <w:rPr>
          <w:b/>
        </w:rPr>
      </w:pPr>
      <w:r>
        <w:rPr>
          <w:b/>
        </w:rPr>
        <w:t xml:space="preserve">                A. Yalnız I                  B. Yalnız III                    C. I ve II                   D. I , II  ve  III</w:t>
      </w:r>
      <w:r w:rsidR="006868FE">
        <w:rPr>
          <w:b/>
        </w:rPr>
        <w:t xml:space="preserve"> </w:t>
      </w:r>
    </w:p>
    <w:p w:rsidR="006868FE" w:rsidRDefault="006868FE" w:rsidP="00D541EE">
      <w:pPr>
        <w:rPr>
          <w:b/>
        </w:rPr>
      </w:pPr>
    </w:p>
    <w:p w:rsidR="006868FE" w:rsidRDefault="006868FE" w:rsidP="00D541EE">
      <w:pPr>
        <w:rPr>
          <w:b/>
        </w:rPr>
      </w:pPr>
    </w:p>
    <w:p w:rsidR="006868FE" w:rsidRDefault="006868FE" w:rsidP="00D541EE">
      <w:pPr>
        <w:rPr>
          <w:b/>
        </w:rPr>
      </w:pPr>
    </w:p>
    <w:p w:rsidR="006868FE" w:rsidRDefault="006868FE" w:rsidP="00D541EE">
      <w:pPr>
        <w:rPr>
          <w:b/>
        </w:rPr>
      </w:pPr>
    </w:p>
    <w:p w:rsidR="006868FE" w:rsidRDefault="006868FE" w:rsidP="00D541EE">
      <w:pPr>
        <w:rPr>
          <w:b/>
        </w:rPr>
      </w:pPr>
      <w:r>
        <w:rPr>
          <w:b/>
        </w:rPr>
        <w:lastRenderedPageBreak/>
        <w:t>19.    25  Kasım 1925’te TBMM’de “ Şapka Giyilmesi  Hakkında Kanun”  kabul edilmiştir.</w:t>
      </w:r>
    </w:p>
    <w:p w:rsidR="006868FE" w:rsidRDefault="006868FE" w:rsidP="00D541EE">
      <w:pPr>
        <w:rPr>
          <w:b/>
        </w:rPr>
      </w:pPr>
      <w:r>
        <w:rPr>
          <w:b/>
        </w:rPr>
        <w:t>Kıyafette  yapılan bu    değişiklikle;</w:t>
      </w:r>
    </w:p>
    <w:p w:rsidR="006868FE" w:rsidRDefault="006868FE" w:rsidP="006868FE">
      <w:pPr>
        <w:pStyle w:val="ListeParagraf"/>
        <w:numPr>
          <w:ilvl w:val="0"/>
          <w:numId w:val="7"/>
        </w:numPr>
        <w:rPr>
          <w:b/>
        </w:rPr>
      </w:pPr>
      <w:r>
        <w:rPr>
          <w:b/>
        </w:rPr>
        <w:t>Türk  milleti  çağdaş  bir  görüntüye   kavuşmuştur.</w:t>
      </w:r>
    </w:p>
    <w:p w:rsidR="006868FE" w:rsidRDefault="006868FE" w:rsidP="006868FE">
      <w:pPr>
        <w:pStyle w:val="ListeParagraf"/>
        <w:numPr>
          <w:ilvl w:val="0"/>
          <w:numId w:val="7"/>
        </w:numPr>
        <w:rPr>
          <w:b/>
        </w:rPr>
      </w:pPr>
      <w:r>
        <w:rPr>
          <w:b/>
        </w:rPr>
        <w:t>Giyim  kuşamdaki   karmaşa  son  verilmiştir.</w:t>
      </w:r>
    </w:p>
    <w:p w:rsidR="006868FE" w:rsidRDefault="006868FE" w:rsidP="006868FE">
      <w:pPr>
        <w:pStyle w:val="ListeParagraf"/>
        <w:numPr>
          <w:ilvl w:val="0"/>
          <w:numId w:val="7"/>
        </w:numPr>
        <w:rPr>
          <w:b/>
        </w:rPr>
      </w:pPr>
      <w:r>
        <w:rPr>
          <w:b/>
        </w:rPr>
        <w:t>Milli  birlik ve  beraberlik güçlendirmeye  çalışılmıştır.</w:t>
      </w:r>
    </w:p>
    <w:p w:rsidR="000046DC" w:rsidRDefault="000046DC" w:rsidP="000046DC">
      <w:pPr>
        <w:pStyle w:val="ListeParagraf"/>
        <w:rPr>
          <w:b/>
        </w:rPr>
      </w:pPr>
    </w:p>
    <w:p w:rsidR="000046DC" w:rsidRDefault="000046DC" w:rsidP="000046DC">
      <w:pPr>
        <w:pStyle w:val="ListeParagraf"/>
        <w:rPr>
          <w:b/>
        </w:rPr>
      </w:pPr>
      <w:r>
        <w:rPr>
          <w:b/>
        </w:rPr>
        <w:t>Çıkarımlardan    hangilerine    ulaşılabilir?</w:t>
      </w:r>
    </w:p>
    <w:p w:rsidR="000046DC" w:rsidRDefault="000046DC" w:rsidP="000046DC">
      <w:pPr>
        <w:pStyle w:val="ListeParagraf"/>
        <w:rPr>
          <w:b/>
        </w:rPr>
      </w:pPr>
    </w:p>
    <w:p w:rsidR="000046DC" w:rsidRDefault="000046DC" w:rsidP="000046DC">
      <w:pPr>
        <w:pStyle w:val="ListeParagraf"/>
        <w:rPr>
          <w:b/>
        </w:rPr>
      </w:pPr>
      <w:r>
        <w:rPr>
          <w:b/>
        </w:rPr>
        <w:t xml:space="preserve">A.  Yalnız  I                   B. I ve II                  C.  I ve III                 D. I , II ve III </w:t>
      </w:r>
    </w:p>
    <w:p w:rsidR="000046DC" w:rsidRDefault="000046DC" w:rsidP="000046DC">
      <w:pPr>
        <w:rPr>
          <w:b/>
        </w:rPr>
      </w:pPr>
    </w:p>
    <w:p w:rsidR="000046DC" w:rsidRDefault="000046DC" w:rsidP="000046DC">
      <w:pPr>
        <w:rPr>
          <w:b/>
        </w:rPr>
      </w:pPr>
      <w:r>
        <w:rPr>
          <w:b/>
        </w:rPr>
        <w:t>20.   Atatürk Milli Mücadele’de   büyük fedakarlıklar  göstermiş   olan   kahraman  Türk  kadınının  siyasi, sosyal  ve toplumsal   haklarından   mahrum   bırakılmasını  doğru</w:t>
      </w:r>
      <w:r w:rsidR="00650AA9">
        <w:rPr>
          <w:b/>
        </w:rPr>
        <w:t xml:space="preserve"> </w:t>
      </w:r>
      <w:r>
        <w:rPr>
          <w:b/>
        </w:rPr>
        <w:t xml:space="preserve"> bulmuyordu.</w:t>
      </w:r>
      <w:r w:rsidR="00650AA9">
        <w:rPr>
          <w:b/>
        </w:rPr>
        <w:t xml:space="preserve"> </w:t>
      </w:r>
      <w:r>
        <w:rPr>
          <w:b/>
        </w:rPr>
        <w:t>Bu  sebeple  Atatürk  döneminde Türk  kadınına;</w:t>
      </w:r>
    </w:p>
    <w:p w:rsidR="000046DC" w:rsidRDefault="000046DC" w:rsidP="000046DC">
      <w:pPr>
        <w:pStyle w:val="ListeParagraf"/>
        <w:numPr>
          <w:ilvl w:val="0"/>
          <w:numId w:val="8"/>
        </w:numPr>
        <w:rPr>
          <w:b/>
        </w:rPr>
      </w:pPr>
      <w:r>
        <w:rPr>
          <w:b/>
        </w:rPr>
        <w:t>1930  yılında  belediye seçimlerine</w:t>
      </w:r>
    </w:p>
    <w:p w:rsidR="000046DC" w:rsidRDefault="00650AA9" w:rsidP="000046DC">
      <w:pPr>
        <w:pStyle w:val="ListeParagraf"/>
        <w:numPr>
          <w:ilvl w:val="0"/>
          <w:numId w:val="8"/>
        </w:numPr>
        <w:rPr>
          <w:b/>
        </w:rPr>
      </w:pPr>
      <w:r>
        <w:rPr>
          <w:b/>
        </w:rPr>
        <w:t>1933  yılında  muhtarlık   seçimlerine</w:t>
      </w:r>
    </w:p>
    <w:p w:rsidR="00650AA9" w:rsidRDefault="00650AA9" w:rsidP="000046DC">
      <w:pPr>
        <w:pStyle w:val="ListeParagraf"/>
        <w:numPr>
          <w:ilvl w:val="0"/>
          <w:numId w:val="8"/>
        </w:numPr>
        <w:rPr>
          <w:b/>
        </w:rPr>
      </w:pPr>
      <w:r>
        <w:rPr>
          <w:b/>
        </w:rPr>
        <w:t>1934  yılında   milletvekili  seçimlerine  katılma  hakkı  verilmiştir.</w:t>
      </w:r>
    </w:p>
    <w:p w:rsidR="00650AA9" w:rsidRDefault="00650AA9" w:rsidP="00650AA9">
      <w:pPr>
        <w:pStyle w:val="ListeParagraf"/>
        <w:rPr>
          <w:b/>
        </w:rPr>
      </w:pPr>
    </w:p>
    <w:p w:rsidR="00650AA9" w:rsidRDefault="00650AA9" w:rsidP="00650AA9">
      <w:pPr>
        <w:pStyle w:val="ListeParagraf"/>
        <w:rPr>
          <w:b/>
        </w:rPr>
      </w:pPr>
      <w:r>
        <w:rPr>
          <w:b/>
        </w:rPr>
        <w:t>Verilen  bilgide  Türk  kadınına  sağlanan  hakların   aşağıdaki  alanlardan   hangisi  ile  ilgili  olduğu  söylenebilir?</w:t>
      </w:r>
    </w:p>
    <w:p w:rsidR="00650AA9" w:rsidRDefault="00650AA9" w:rsidP="00650AA9">
      <w:pPr>
        <w:pStyle w:val="ListeParagraf"/>
        <w:rPr>
          <w:b/>
        </w:rPr>
      </w:pPr>
    </w:p>
    <w:p w:rsidR="00650AA9" w:rsidRDefault="00650AA9" w:rsidP="00650AA9">
      <w:pPr>
        <w:pStyle w:val="ListeParagraf"/>
        <w:rPr>
          <w:b/>
        </w:rPr>
      </w:pPr>
      <w:r>
        <w:rPr>
          <w:b/>
        </w:rPr>
        <w:t xml:space="preserve">A. Ekonomik              B. Siyasi                      C. Sosyal                       D. Eğitim   </w:t>
      </w:r>
    </w:p>
    <w:p w:rsidR="00650AA9" w:rsidRDefault="00650AA9" w:rsidP="00650AA9">
      <w:pPr>
        <w:pStyle w:val="ListeParagraf"/>
        <w:rPr>
          <w:b/>
        </w:rPr>
      </w:pPr>
    </w:p>
    <w:p w:rsidR="00650AA9" w:rsidRDefault="00650AA9" w:rsidP="00650AA9">
      <w:pPr>
        <w:pStyle w:val="ListeParagraf"/>
        <w:jc w:val="center"/>
        <w:rPr>
          <w:b/>
        </w:rPr>
      </w:pPr>
      <w:r>
        <w:rPr>
          <w:b/>
        </w:rPr>
        <w:t>HAZIRLAYAN</w:t>
      </w:r>
    </w:p>
    <w:p w:rsidR="00650AA9" w:rsidRDefault="00650AA9" w:rsidP="00650AA9">
      <w:pPr>
        <w:pStyle w:val="ListeParagraf"/>
        <w:jc w:val="center"/>
        <w:rPr>
          <w:b/>
        </w:rPr>
      </w:pPr>
      <w:r>
        <w:rPr>
          <w:b/>
        </w:rPr>
        <w:t xml:space="preserve">AHMET </w:t>
      </w:r>
      <w:r w:rsidR="00FA03CF">
        <w:rPr>
          <w:b/>
        </w:rPr>
        <w:t xml:space="preserve">  </w:t>
      </w:r>
      <w:r>
        <w:rPr>
          <w:b/>
        </w:rPr>
        <w:t xml:space="preserve"> ALİ</w:t>
      </w:r>
      <w:r w:rsidR="00FA03CF">
        <w:rPr>
          <w:b/>
        </w:rPr>
        <w:t xml:space="preserve"> </w:t>
      </w:r>
      <w:r>
        <w:rPr>
          <w:b/>
        </w:rPr>
        <w:t xml:space="preserve">  KARAALP</w:t>
      </w:r>
    </w:p>
    <w:p w:rsidR="00FA03CF" w:rsidRDefault="00FA03CF" w:rsidP="00650AA9">
      <w:pPr>
        <w:pStyle w:val="ListeParagraf"/>
        <w:jc w:val="center"/>
        <w:rPr>
          <w:b/>
        </w:rPr>
      </w:pPr>
      <w:r>
        <w:rPr>
          <w:b/>
        </w:rPr>
        <w:t>YANIT     ANAHTARI</w:t>
      </w:r>
    </w:p>
    <w:p w:rsidR="00650AA9" w:rsidRDefault="00650AA9" w:rsidP="00650AA9">
      <w:pPr>
        <w:pStyle w:val="ListeParagraf"/>
        <w:jc w:val="center"/>
        <w:rPr>
          <w:b/>
        </w:rPr>
      </w:pPr>
    </w:p>
    <w:tbl>
      <w:tblPr>
        <w:tblStyle w:val="TabloKlavuzu"/>
        <w:tblW w:w="0" w:type="auto"/>
        <w:tblInd w:w="720" w:type="dxa"/>
        <w:tblLook w:val="04A0"/>
      </w:tblPr>
      <w:tblGrid>
        <w:gridCol w:w="856"/>
        <w:gridCol w:w="856"/>
        <w:gridCol w:w="854"/>
        <w:gridCol w:w="856"/>
        <w:gridCol w:w="855"/>
        <w:gridCol w:w="856"/>
        <w:gridCol w:w="856"/>
        <w:gridCol w:w="856"/>
        <w:gridCol w:w="856"/>
        <w:gridCol w:w="867"/>
      </w:tblGrid>
      <w:tr w:rsidR="00650AA9" w:rsidTr="00650AA9">
        <w:tc>
          <w:tcPr>
            <w:tcW w:w="921" w:type="dxa"/>
          </w:tcPr>
          <w:p w:rsidR="00650AA9" w:rsidRDefault="00650AA9" w:rsidP="00650AA9">
            <w:pPr>
              <w:pStyle w:val="ListeParagraf"/>
              <w:ind w:left="0"/>
              <w:jc w:val="center"/>
              <w:rPr>
                <w:b/>
              </w:rPr>
            </w:pPr>
            <w:r>
              <w:rPr>
                <w:b/>
              </w:rPr>
              <w:t>1</w:t>
            </w:r>
          </w:p>
        </w:tc>
        <w:tc>
          <w:tcPr>
            <w:tcW w:w="921" w:type="dxa"/>
          </w:tcPr>
          <w:p w:rsidR="00650AA9" w:rsidRDefault="00650AA9" w:rsidP="00650AA9">
            <w:pPr>
              <w:pStyle w:val="ListeParagraf"/>
              <w:ind w:left="0"/>
              <w:jc w:val="center"/>
              <w:rPr>
                <w:b/>
              </w:rPr>
            </w:pPr>
            <w:r>
              <w:rPr>
                <w:b/>
              </w:rPr>
              <w:t>2</w:t>
            </w:r>
          </w:p>
        </w:tc>
        <w:tc>
          <w:tcPr>
            <w:tcW w:w="921" w:type="dxa"/>
          </w:tcPr>
          <w:p w:rsidR="00650AA9" w:rsidRDefault="00650AA9" w:rsidP="00650AA9">
            <w:pPr>
              <w:pStyle w:val="ListeParagraf"/>
              <w:ind w:left="0"/>
              <w:jc w:val="center"/>
              <w:rPr>
                <w:b/>
              </w:rPr>
            </w:pPr>
            <w:r>
              <w:rPr>
                <w:b/>
              </w:rPr>
              <w:t>3</w:t>
            </w:r>
          </w:p>
        </w:tc>
        <w:tc>
          <w:tcPr>
            <w:tcW w:w="921" w:type="dxa"/>
          </w:tcPr>
          <w:p w:rsidR="00650AA9" w:rsidRDefault="00650AA9" w:rsidP="00650AA9">
            <w:pPr>
              <w:pStyle w:val="ListeParagraf"/>
              <w:ind w:left="0"/>
              <w:jc w:val="center"/>
              <w:rPr>
                <w:b/>
              </w:rPr>
            </w:pPr>
            <w:r>
              <w:rPr>
                <w:b/>
              </w:rPr>
              <w:t>4</w:t>
            </w:r>
          </w:p>
        </w:tc>
        <w:tc>
          <w:tcPr>
            <w:tcW w:w="921" w:type="dxa"/>
          </w:tcPr>
          <w:p w:rsidR="00650AA9" w:rsidRDefault="00650AA9" w:rsidP="00650AA9">
            <w:pPr>
              <w:pStyle w:val="ListeParagraf"/>
              <w:ind w:left="0"/>
              <w:jc w:val="center"/>
              <w:rPr>
                <w:b/>
              </w:rPr>
            </w:pPr>
            <w:r>
              <w:rPr>
                <w:b/>
              </w:rPr>
              <w:t>5</w:t>
            </w:r>
          </w:p>
        </w:tc>
        <w:tc>
          <w:tcPr>
            <w:tcW w:w="921" w:type="dxa"/>
          </w:tcPr>
          <w:p w:rsidR="00650AA9" w:rsidRDefault="00650AA9" w:rsidP="00650AA9">
            <w:pPr>
              <w:pStyle w:val="ListeParagraf"/>
              <w:ind w:left="0"/>
              <w:jc w:val="center"/>
              <w:rPr>
                <w:b/>
              </w:rPr>
            </w:pPr>
            <w:r>
              <w:rPr>
                <w:b/>
              </w:rPr>
              <w:t>6</w:t>
            </w:r>
          </w:p>
        </w:tc>
        <w:tc>
          <w:tcPr>
            <w:tcW w:w="921" w:type="dxa"/>
          </w:tcPr>
          <w:p w:rsidR="00650AA9" w:rsidRDefault="00650AA9" w:rsidP="00650AA9">
            <w:pPr>
              <w:pStyle w:val="ListeParagraf"/>
              <w:ind w:left="0"/>
              <w:jc w:val="center"/>
              <w:rPr>
                <w:b/>
              </w:rPr>
            </w:pPr>
            <w:r>
              <w:rPr>
                <w:b/>
              </w:rPr>
              <w:t>7</w:t>
            </w:r>
          </w:p>
        </w:tc>
        <w:tc>
          <w:tcPr>
            <w:tcW w:w="921" w:type="dxa"/>
          </w:tcPr>
          <w:p w:rsidR="00650AA9" w:rsidRDefault="00650AA9" w:rsidP="00650AA9">
            <w:pPr>
              <w:pStyle w:val="ListeParagraf"/>
              <w:ind w:left="0"/>
              <w:jc w:val="center"/>
              <w:rPr>
                <w:b/>
              </w:rPr>
            </w:pPr>
            <w:r>
              <w:rPr>
                <w:b/>
              </w:rPr>
              <w:t>8</w:t>
            </w:r>
          </w:p>
        </w:tc>
        <w:tc>
          <w:tcPr>
            <w:tcW w:w="922" w:type="dxa"/>
          </w:tcPr>
          <w:p w:rsidR="00650AA9" w:rsidRDefault="00650AA9" w:rsidP="00650AA9">
            <w:pPr>
              <w:pStyle w:val="ListeParagraf"/>
              <w:ind w:left="0"/>
              <w:jc w:val="center"/>
              <w:rPr>
                <w:b/>
              </w:rPr>
            </w:pPr>
            <w:r>
              <w:rPr>
                <w:b/>
              </w:rPr>
              <w:t>9</w:t>
            </w:r>
          </w:p>
        </w:tc>
        <w:tc>
          <w:tcPr>
            <w:tcW w:w="922" w:type="dxa"/>
          </w:tcPr>
          <w:p w:rsidR="00650AA9" w:rsidRDefault="00650AA9" w:rsidP="00650AA9">
            <w:pPr>
              <w:pStyle w:val="ListeParagraf"/>
              <w:ind w:left="0"/>
              <w:jc w:val="center"/>
              <w:rPr>
                <w:b/>
              </w:rPr>
            </w:pPr>
            <w:r>
              <w:rPr>
                <w:b/>
              </w:rPr>
              <w:t>10</w:t>
            </w:r>
          </w:p>
        </w:tc>
      </w:tr>
      <w:tr w:rsidR="00650AA9" w:rsidTr="00650AA9">
        <w:tc>
          <w:tcPr>
            <w:tcW w:w="921" w:type="dxa"/>
          </w:tcPr>
          <w:p w:rsidR="00650AA9" w:rsidRDefault="006F56CC" w:rsidP="00650AA9">
            <w:pPr>
              <w:pStyle w:val="ListeParagraf"/>
              <w:ind w:left="0"/>
              <w:jc w:val="center"/>
              <w:rPr>
                <w:b/>
              </w:rPr>
            </w:pPr>
            <w:r>
              <w:rPr>
                <w:b/>
              </w:rPr>
              <w:t>A</w:t>
            </w:r>
          </w:p>
        </w:tc>
        <w:tc>
          <w:tcPr>
            <w:tcW w:w="921" w:type="dxa"/>
          </w:tcPr>
          <w:p w:rsidR="00650AA9" w:rsidRDefault="006F56CC" w:rsidP="00650AA9">
            <w:pPr>
              <w:pStyle w:val="ListeParagraf"/>
              <w:ind w:left="0"/>
              <w:jc w:val="center"/>
              <w:rPr>
                <w:b/>
              </w:rPr>
            </w:pPr>
            <w:r>
              <w:rPr>
                <w:b/>
              </w:rPr>
              <w:t>A</w:t>
            </w:r>
          </w:p>
        </w:tc>
        <w:tc>
          <w:tcPr>
            <w:tcW w:w="921" w:type="dxa"/>
          </w:tcPr>
          <w:p w:rsidR="00650AA9" w:rsidRDefault="006F56CC" w:rsidP="00650AA9">
            <w:pPr>
              <w:pStyle w:val="ListeParagraf"/>
              <w:ind w:left="0"/>
              <w:jc w:val="center"/>
              <w:rPr>
                <w:b/>
              </w:rPr>
            </w:pPr>
            <w:r>
              <w:rPr>
                <w:b/>
              </w:rPr>
              <w:t>C</w:t>
            </w:r>
          </w:p>
        </w:tc>
        <w:tc>
          <w:tcPr>
            <w:tcW w:w="921" w:type="dxa"/>
          </w:tcPr>
          <w:p w:rsidR="00650AA9" w:rsidRDefault="006F56CC" w:rsidP="00650AA9">
            <w:pPr>
              <w:pStyle w:val="ListeParagraf"/>
              <w:ind w:left="0"/>
              <w:jc w:val="center"/>
              <w:rPr>
                <w:b/>
              </w:rPr>
            </w:pPr>
            <w:r>
              <w:rPr>
                <w:b/>
              </w:rPr>
              <w:t>D</w:t>
            </w:r>
          </w:p>
        </w:tc>
        <w:tc>
          <w:tcPr>
            <w:tcW w:w="921" w:type="dxa"/>
          </w:tcPr>
          <w:p w:rsidR="00650AA9" w:rsidRDefault="006F56CC" w:rsidP="00650AA9">
            <w:pPr>
              <w:pStyle w:val="ListeParagraf"/>
              <w:ind w:left="0"/>
              <w:jc w:val="center"/>
              <w:rPr>
                <w:b/>
              </w:rPr>
            </w:pPr>
            <w:r>
              <w:rPr>
                <w:b/>
              </w:rPr>
              <w:t>B</w:t>
            </w:r>
          </w:p>
        </w:tc>
        <w:tc>
          <w:tcPr>
            <w:tcW w:w="921" w:type="dxa"/>
          </w:tcPr>
          <w:p w:rsidR="00650AA9" w:rsidRDefault="006F56CC" w:rsidP="00650AA9">
            <w:pPr>
              <w:pStyle w:val="ListeParagraf"/>
              <w:ind w:left="0"/>
              <w:jc w:val="center"/>
              <w:rPr>
                <w:b/>
              </w:rPr>
            </w:pPr>
            <w:r>
              <w:rPr>
                <w:b/>
              </w:rPr>
              <w:t>D</w:t>
            </w:r>
          </w:p>
        </w:tc>
        <w:tc>
          <w:tcPr>
            <w:tcW w:w="921" w:type="dxa"/>
          </w:tcPr>
          <w:p w:rsidR="00650AA9" w:rsidRDefault="006F56CC" w:rsidP="00650AA9">
            <w:pPr>
              <w:pStyle w:val="ListeParagraf"/>
              <w:ind w:left="0"/>
              <w:jc w:val="center"/>
              <w:rPr>
                <w:b/>
              </w:rPr>
            </w:pPr>
            <w:r>
              <w:rPr>
                <w:b/>
              </w:rPr>
              <w:t>A</w:t>
            </w:r>
          </w:p>
        </w:tc>
        <w:tc>
          <w:tcPr>
            <w:tcW w:w="921" w:type="dxa"/>
          </w:tcPr>
          <w:p w:rsidR="00650AA9" w:rsidRDefault="006F56CC" w:rsidP="00650AA9">
            <w:pPr>
              <w:pStyle w:val="ListeParagraf"/>
              <w:ind w:left="0"/>
              <w:jc w:val="center"/>
              <w:rPr>
                <w:b/>
              </w:rPr>
            </w:pPr>
            <w:r>
              <w:rPr>
                <w:b/>
              </w:rPr>
              <w:t>D</w:t>
            </w:r>
          </w:p>
        </w:tc>
        <w:tc>
          <w:tcPr>
            <w:tcW w:w="922" w:type="dxa"/>
          </w:tcPr>
          <w:p w:rsidR="00650AA9" w:rsidRDefault="006F56CC" w:rsidP="00650AA9">
            <w:pPr>
              <w:pStyle w:val="ListeParagraf"/>
              <w:ind w:left="0"/>
              <w:jc w:val="center"/>
              <w:rPr>
                <w:b/>
              </w:rPr>
            </w:pPr>
            <w:r>
              <w:rPr>
                <w:b/>
              </w:rPr>
              <w:t>B</w:t>
            </w:r>
          </w:p>
        </w:tc>
        <w:tc>
          <w:tcPr>
            <w:tcW w:w="922" w:type="dxa"/>
          </w:tcPr>
          <w:p w:rsidR="00650AA9" w:rsidRDefault="006F56CC" w:rsidP="00650AA9">
            <w:pPr>
              <w:pStyle w:val="ListeParagraf"/>
              <w:ind w:left="0"/>
              <w:jc w:val="center"/>
              <w:rPr>
                <w:b/>
              </w:rPr>
            </w:pPr>
            <w:r>
              <w:rPr>
                <w:b/>
              </w:rPr>
              <w:t>C</w:t>
            </w:r>
          </w:p>
        </w:tc>
      </w:tr>
    </w:tbl>
    <w:p w:rsidR="00650AA9" w:rsidRPr="000046DC" w:rsidRDefault="00650AA9" w:rsidP="00650AA9">
      <w:pPr>
        <w:pStyle w:val="ListeParagraf"/>
        <w:jc w:val="center"/>
        <w:rPr>
          <w:b/>
        </w:rPr>
      </w:pPr>
    </w:p>
    <w:p w:rsidR="00D541EE" w:rsidRDefault="00D541EE" w:rsidP="00D541EE">
      <w:pPr>
        <w:pStyle w:val="ListeParagraf"/>
        <w:rPr>
          <w:b/>
        </w:rPr>
      </w:pPr>
    </w:p>
    <w:tbl>
      <w:tblPr>
        <w:tblStyle w:val="TabloKlavuzu"/>
        <w:tblW w:w="0" w:type="auto"/>
        <w:tblInd w:w="720" w:type="dxa"/>
        <w:tblLook w:val="04A0"/>
      </w:tblPr>
      <w:tblGrid>
        <w:gridCol w:w="856"/>
        <w:gridCol w:w="856"/>
        <w:gridCol w:w="857"/>
        <w:gridCol w:w="857"/>
        <w:gridCol w:w="857"/>
        <w:gridCol w:w="857"/>
        <w:gridCol w:w="857"/>
        <w:gridCol w:w="857"/>
        <w:gridCol w:w="857"/>
        <w:gridCol w:w="857"/>
      </w:tblGrid>
      <w:tr w:rsidR="00650AA9" w:rsidTr="008C6664">
        <w:tc>
          <w:tcPr>
            <w:tcW w:w="921" w:type="dxa"/>
          </w:tcPr>
          <w:p w:rsidR="00650AA9" w:rsidRDefault="00650AA9" w:rsidP="00650AA9">
            <w:pPr>
              <w:pStyle w:val="ListeParagraf"/>
              <w:ind w:left="0"/>
              <w:jc w:val="center"/>
              <w:rPr>
                <w:b/>
              </w:rPr>
            </w:pPr>
            <w:r>
              <w:rPr>
                <w:b/>
              </w:rPr>
              <w:t>11</w:t>
            </w:r>
          </w:p>
        </w:tc>
        <w:tc>
          <w:tcPr>
            <w:tcW w:w="921" w:type="dxa"/>
          </w:tcPr>
          <w:p w:rsidR="00650AA9" w:rsidRDefault="00650AA9" w:rsidP="00650AA9">
            <w:pPr>
              <w:pStyle w:val="ListeParagraf"/>
              <w:ind w:left="0"/>
              <w:jc w:val="center"/>
              <w:rPr>
                <w:b/>
              </w:rPr>
            </w:pPr>
            <w:r>
              <w:rPr>
                <w:b/>
              </w:rPr>
              <w:t>12</w:t>
            </w:r>
          </w:p>
        </w:tc>
        <w:tc>
          <w:tcPr>
            <w:tcW w:w="921" w:type="dxa"/>
          </w:tcPr>
          <w:p w:rsidR="00650AA9" w:rsidRDefault="00650AA9" w:rsidP="00650AA9">
            <w:pPr>
              <w:pStyle w:val="ListeParagraf"/>
              <w:ind w:left="0"/>
              <w:jc w:val="center"/>
              <w:rPr>
                <w:b/>
              </w:rPr>
            </w:pPr>
            <w:r>
              <w:rPr>
                <w:b/>
              </w:rPr>
              <w:t>13</w:t>
            </w:r>
          </w:p>
        </w:tc>
        <w:tc>
          <w:tcPr>
            <w:tcW w:w="921" w:type="dxa"/>
          </w:tcPr>
          <w:p w:rsidR="00650AA9" w:rsidRDefault="00650AA9" w:rsidP="00650AA9">
            <w:pPr>
              <w:pStyle w:val="ListeParagraf"/>
              <w:ind w:left="0"/>
              <w:jc w:val="center"/>
              <w:rPr>
                <w:b/>
              </w:rPr>
            </w:pPr>
            <w:r>
              <w:rPr>
                <w:b/>
              </w:rPr>
              <w:t>14</w:t>
            </w:r>
          </w:p>
        </w:tc>
        <w:tc>
          <w:tcPr>
            <w:tcW w:w="921" w:type="dxa"/>
          </w:tcPr>
          <w:p w:rsidR="00650AA9" w:rsidRDefault="00650AA9" w:rsidP="00650AA9">
            <w:pPr>
              <w:pStyle w:val="ListeParagraf"/>
              <w:ind w:left="0"/>
              <w:jc w:val="center"/>
              <w:rPr>
                <w:b/>
              </w:rPr>
            </w:pPr>
            <w:r>
              <w:rPr>
                <w:b/>
              </w:rPr>
              <w:t>15</w:t>
            </w:r>
          </w:p>
        </w:tc>
        <w:tc>
          <w:tcPr>
            <w:tcW w:w="921" w:type="dxa"/>
          </w:tcPr>
          <w:p w:rsidR="00650AA9" w:rsidRDefault="00650AA9" w:rsidP="00650AA9">
            <w:pPr>
              <w:pStyle w:val="ListeParagraf"/>
              <w:ind w:left="0"/>
              <w:jc w:val="center"/>
              <w:rPr>
                <w:b/>
              </w:rPr>
            </w:pPr>
            <w:r>
              <w:rPr>
                <w:b/>
              </w:rPr>
              <w:t>16</w:t>
            </w:r>
          </w:p>
        </w:tc>
        <w:tc>
          <w:tcPr>
            <w:tcW w:w="921" w:type="dxa"/>
          </w:tcPr>
          <w:p w:rsidR="00650AA9" w:rsidRDefault="00650AA9" w:rsidP="00650AA9">
            <w:pPr>
              <w:pStyle w:val="ListeParagraf"/>
              <w:ind w:left="0"/>
              <w:jc w:val="center"/>
              <w:rPr>
                <w:b/>
              </w:rPr>
            </w:pPr>
            <w:r>
              <w:rPr>
                <w:b/>
              </w:rPr>
              <w:t>17</w:t>
            </w:r>
          </w:p>
        </w:tc>
        <w:tc>
          <w:tcPr>
            <w:tcW w:w="921" w:type="dxa"/>
          </w:tcPr>
          <w:p w:rsidR="00650AA9" w:rsidRDefault="00650AA9" w:rsidP="00650AA9">
            <w:pPr>
              <w:pStyle w:val="ListeParagraf"/>
              <w:ind w:left="0"/>
              <w:jc w:val="center"/>
              <w:rPr>
                <w:b/>
              </w:rPr>
            </w:pPr>
            <w:r>
              <w:rPr>
                <w:b/>
              </w:rPr>
              <w:t>18</w:t>
            </w:r>
          </w:p>
        </w:tc>
        <w:tc>
          <w:tcPr>
            <w:tcW w:w="922" w:type="dxa"/>
          </w:tcPr>
          <w:p w:rsidR="00650AA9" w:rsidRDefault="00650AA9" w:rsidP="00650AA9">
            <w:pPr>
              <w:pStyle w:val="ListeParagraf"/>
              <w:ind w:left="0"/>
              <w:jc w:val="center"/>
              <w:rPr>
                <w:b/>
              </w:rPr>
            </w:pPr>
            <w:r>
              <w:rPr>
                <w:b/>
              </w:rPr>
              <w:t>19</w:t>
            </w:r>
          </w:p>
        </w:tc>
        <w:tc>
          <w:tcPr>
            <w:tcW w:w="922" w:type="dxa"/>
          </w:tcPr>
          <w:p w:rsidR="00650AA9" w:rsidRDefault="00650AA9" w:rsidP="00650AA9">
            <w:pPr>
              <w:pStyle w:val="ListeParagraf"/>
              <w:ind w:left="0"/>
              <w:jc w:val="center"/>
              <w:rPr>
                <w:b/>
              </w:rPr>
            </w:pPr>
            <w:r>
              <w:rPr>
                <w:b/>
              </w:rPr>
              <w:t>20</w:t>
            </w:r>
          </w:p>
        </w:tc>
      </w:tr>
      <w:tr w:rsidR="00650AA9" w:rsidTr="008C6664">
        <w:tc>
          <w:tcPr>
            <w:tcW w:w="921" w:type="dxa"/>
          </w:tcPr>
          <w:p w:rsidR="00650AA9" w:rsidRDefault="006F56CC" w:rsidP="008C6664">
            <w:pPr>
              <w:pStyle w:val="ListeParagraf"/>
              <w:ind w:left="0"/>
              <w:jc w:val="center"/>
              <w:rPr>
                <w:b/>
              </w:rPr>
            </w:pPr>
            <w:r>
              <w:rPr>
                <w:b/>
              </w:rPr>
              <w:t>D</w:t>
            </w:r>
          </w:p>
        </w:tc>
        <w:tc>
          <w:tcPr>
            <w:tcW w:w="921" w:type="dxa"/>
          </w:tcPr>
          <w:p w:rsidR="00650AA9" w:rsidRDefault="006F56CC" w:rsidP="008C6664">
            <w:pPr>
              <w:pStyle w:val="ListeParagraf"/>
              <w:ind w:left="0"/>
              <w:jc w:val="center"/>
              <w:rPr>
                <w:b/>
              </w:rPr>
            </w:pPr>
            <w:r>
              <w:rPr>
                <w:b/>
              </w:rPr>
              <w:t>A</w:t>
            </w:r>
          </w:p>
        </w:tc>
        <w:tc>
          <w:tcPr>
            <w:tcW w:w="921" w:type="dxa"/>
          </w:tcPr>
          <w:p w:rsidR="00650AA9" w:rsidRDefault="006F56CC" w:rsidP="008C6664">
            <w:pPr>
              <w:pStyle w:val="ListeParagraf"/>
              <w:ind w:left="0"/>
              <w:jc w:val="center"/>
              <w:rPr>
                <w:b/>
              </w:rPr>
            </w:pPr>
            <w:r>
              <w:rPr>
                <w:b/>
              </w:rPr>
              <w:t>C</w:t>
            </w:r>
          </w:p>
        </w:tc>
        <w:tc>
          <w:tcPr>
            <w:tcW w:w="921" w:type="dxa"/>
          </w:tcPr>
          <w:p w:rsidR="00650AA9" w:rsidRDefault="006F56CC" w:rsidP="008C6664">
            <w:pPr>
              <w:pStyle w:val="ListeParagraf"/>
              <w:ind w:left="0"/>
              <w:jc w:val="center"/>
              <w:rPr>
                <w:b/>
              </w:rPr>
            </w:pPr>
            <w:r>
              <w:rPr>
                <w:b/>
              </w:rPr>
              <w:t>B</w:t>
            </w:r>
          </w:p>
        </w:tc>
        <w:tc>
          <w:tcPr>
            <w:tcW w:w="921" w:type="dxa"/>
          </w:tcPr>
          <w:p w:rsidR="00650AA9" w:rsidRDefault="006F56CC" w:rsidP="008C6664">
            <w:pPr>
              <w:pStyle w:val="ListeParagraf"/>
              <w:ind w:left="0"/>
              <w:jc w:val="center"/>
              <w:rPr>
                <w:b/>
              </w:rPr>
            </w:pPr>
            <w:r>
              <w:rPr>
                <w:b/>
              </w:rPr>
              <w:t>B</w:t>
            </w:r>
          </w:p>
        </w:tc>
        <w:tc>
          <w:tcPr>
            <w:tcW w:w="921" w:type="dxa"/>
          </w:tcPr>
          <w:p w:rsidR="00650AA9" w:rsidRDefault="006F56CC" w:rsidP="008C6664">
            <w:pPr>
              <w:pStyle w:val="ListeParagraf"/>
              <w:ind w:left="0"/>
              <w:jc w:val="center"/>
              <w:rPr>
                <w:b/>
              </w:rPr>
            </w:pPr>
            <w:r>
              <w:rPr>
                <w:b/>
              </w:rPr>
              <w:t>D</w:t>
            </w:r>
          </w:p>
        </w:tc>
        <w:tc>
          <w:tcPr>
            <w:tcW w:w="921" w:type="dxa"/>
          </w:tcPr>
          <w:p w:rsidR="00650AA9" w:rsidRDefault="006F56CC" w:rsidP="008C6664">
            <w:pPr>
              <w:pStyle w:val="ListeParagraf"/>
              <w:ind w:left="0"/>
              <w:jc w:val="center"/>
              <w:rPr>
                <w:b/>
              </w:rPr>
            </w:pPr>
            <w:r>
              <w:rPr>
                <w:b/>
              </w:rPr>
              <w:t>B</w:t>
            </w:r>
          </w:p>
        </w:tc>
        <w:tc>
          <w:tcPr>
            <w:tcW w:w="921" w:type="dxa"/>
          </w:tcPr>
          <w:p w:rsidR="00650AA9" w:rsidRDefault="006F56CC" w:rsidP="008C6664">
            <w:pPr>
              <w:pStyle w:val="ListeParagraf"/>
              <w:ind w:left="0"/>
              <w:jc w:val="center"/>
              <w:rPr>
                <w:b/>
              </w:rPr>
            </w:pPr>
            <w:r>
              <w:rPr>
                <w:b/>
              </w:rPr>
              <w:t>D</w:t>
            </w:r>
          </w:p>
        </w:tc>
        <w:tc>
          <w:tcPr>
            <w:tcW w:w="922" w:type="dxa"/>
          </w:tcPr>
          <w:p w:rsidR="00650AA9" w:rsidRDefault="006F56CC" w:rsidP="008C6664">
            <w:pPr>
              <w:pStyle w:val="ListeParagraf"/>
              <w:ind w:left="0"/>
              <w:jc w:val="center"/>
              <w:rPr>
                <w:b/>
              </w:rPr>
            </w:pPr>
            <w:r>
              <w:rPr>
                <w:b/>
              </w:rPr>
              <w:t>D</w:t>
            </w:r>
          </w:p>
        </w:tc>
        <w:tc>
          <w:tcPr>
            <w:tcW w:w="922" w:type="dxa"/>
          </w:tcPr>
          <w:p w:rsidR="00650AA9" w:rsidRDefault="006F56CC" w:rsidP="008C6664">
            <w:pPr>
              <w:pStyle w:val="ListeParagraf"/>
              <w:ind w:left="0"/>
              <w:jc w:val="center"/>
              <w:rPr>
                <w:b/>
              </w:rPr>
            </w:pPr>
            <w:r>
              <w:rPr>
                <w:b/>
              </w:rPr>
              <w:t>B</w:t>
            </w:r>
          </w:p>
        </w:tc>
      </w:tr>
    </w:tbl>
    <w:p w:rsidR="00030D22" w:rsidRPr="00030D22" w:rsidRDefault="00030D22" w:rsidP="00073E77">
      <w:pPr>
        <w:pStyle w:val="ListeParagraf"/>
        <w:rPr>
          <w:b/>
          <w:u w:val="single"/>
        </w:rPr>
      </w:pPr>
    </w:p>
    <w:p w:rsidR="008D0321" w:rsidRDefault="00C262C2" w:rsidP="00F60367">
      <w:pPr>
        <w:rPr>
          <w:b/>
        </w:rPr>
      </w:pPr>
      <w:r>
        <w:rPr>
          <w:b/>
        </w:rPr>
        <w:t xml:space="preserve">  </w:t>
      </w:r>
    </w:p>
    <w:p w:rsidR="008D0321" w:rsidRDefault="008D0321" w:rsidP="00F60367">
      <w:pPr>
        <w:rPr>
          <w:b/>
        </w:rPr>
      </w:pPr>
    </w:p>
    <w:bookmarkStart w:id="0" w:name="_GoBack"/>
    <w:bookmarkEnd w:id="0"/>
    <w:p w:rsidR="00810F01" w:rsidRDefault="00CC4786" w:rsidP="00CC4786">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37100D">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810F01" w:rsidSect="00783B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0C4E"/>
    <w:multiLevelType w:val="hybridMultilevel"/>
    <w:tmpl w:val="06D690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395211"/>
    <w:multiLevelType w:val="hybridMultilevel"/>
    <w:tmpl w:val="2CE470C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5F2DCD"/>
    <w:multiLevelType w:val="hybridMultilevel"/>
    <w:tmpl w:val="AB16F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BF6C88"/>
    <w:multiLevelType w:val="hybridMultilevel"/>
    <w:tmpl w:val="D4848D0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333787"/>
    <w:multiLevelType w:val="hybridMultilevel"/>
    <w:tmpl w:val="FED4B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54C6465"/>
    <w:multiLevelType w:val="hybridMultilevel"/>
    <w:tmpl w:val="9E0CAEF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6F51F8D"/>
    <w:multiLevelType w:val="hybridMultilevel"/>
    <w:tmpl w:val="06D690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3532A4"/>
    <w:multiLevelType w:val="hybridMultilevel"/>
    <w:tmpl w:val="FAA4199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1"/>
  </w:num>
  <w:num w:numId="5">
    <w:abstractNumId w:val="0"/>
  </w:num>
  <w:num w:numId="6">
    <w:abstractNumId w:val="6"/>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3263D5"/>
    <w:rsid w:val="000046DC"/>
    <w:rsid w:val="00030D22"/>
    <w:rsid w:val="00073E77"/>
    <w:rsid w:val="00075F3E"/>
    <w:rsid w:val="0018128E"/>
    <w:rsid w:val="001905E2"/>
    <w:rsid w:val="001F5D7B"/>
    <w:rsid w:val="00312597"/>
    <w:rsid w:val="003263D5"/>
    <w:rsid w:val="003F642B"/>
    <w:rsid w:val="00415CFF"/>
    <w:rsid w:val="00551BE9"/>
    <w:rsid w:val="005664E2"/>
    <w:rsid w:val="00650AA9"/>
    <w:rsid w:val="006868FE"/>
    <w:rsid w:val="006F56CC"/>
    <w:rsid w:val="00757176"/>
    <w:rsid w:val="00783BF8"/>
    <w:rsid w:val="00784492"/>
    <w:rsid w:val="00810F01"/>
    <w:rsid w:val="008A5484"/>
    <w:rsid w:val="008D0321"/>
    <w:rsid w:val="00A17070"/>
    <w:rsid w:val="00AF4CA2"/>
    <w:rsid w:val="00B3227C"/>
    <w:rsid w:val="00BF1432"/>
    <w:rsid w:val="00C262C2"/>
    <w:rsid w:val="00CC4786"/>
    <w:rsid w:val="00CE6521"/>
    <w:rsid w:val="00D06A26"/>
    <w:rsid w:val="00D07B99"/>
    <w:rsid w:val="00D40AC9"/>
    <w:rsid w:val="00D541EE"/>
    <w:rsid w:val="00E761FC"/>
    <w:rsid w:val="00EE7099"/>
    <w:rsid w:val="00F60367"/>
    <w:rsid w:val="00F607BD"/>
    <w:rsid w:val="00F64860"/>
    <w:rsid w:val="00F71C4E"/>
    <w:rsid w:val="00F91D2F"/>
    <w:rsid w:val="00FA03CF"/>
    <w:rsid w:val="00FD57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B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5F3E"/>
    <w:pPr>
      <w:ind w:left="720"/>
      <w:contextualSpacing/>
    </w:pPr>
  </w:style>
  <w:style w:type="table" w:styleId="TabloKlavuzu">
    <w:name w:val="Table Grid"/>
    <w:basedOn w:val="NormalTablo"/>
    <w:uiPriority w:val="59"/>
    <w:rsid w:val="00650A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170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5F3E"/>
    <w:pPr>
      <w:ind w:left="720"/>
      <w:contextualSpacing/>
    </w:pPr>
  </w:style>
  <w:style w:type="table" w:styleId="TabloKlavuzu">
    <w:name w:val="Table Grid"/>
    <w:basedOn w:val="NormalTablo"/>
    <w:uiPriority w:val="59"/>
    <w:rsid w:val="00650A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170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1709</Words>
  <Characters>9743</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2017-04-05T15:21:00Z</dcterms:created>
  <dcterms:modified xsi:type="dcterms:W3CDTF">2017-04-05T15:21:00Z</dcterms:modified>
  <cp:category>www.sorubak.com</cp:category>
</cp:coreProperties>
</file>