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9212"/>
      </w:tblGrid>
      <w:tr w:rsidR="00552DFE" w:rsidRPr="00552DFE" w:rsidTr="00FE6256">
        <w:tc>
          <w:tcPr>
            <w:tcW w:w="9212" w:type="dxa"/>
          </w:tcPr>
          <w:p w:rsidR="00552DFE" w:rsidRPr="00552DFE" w:rsidRDefault="00FF1643" w:rsidP="00B75FD7">
            <w:pPr>
              <w:jc w:val="center"/>
              <w:rPr>
                <w:rFonts w:ascii="Comic Sans MS" w:hAnsi="Comic Sans MS"/>
                <w:b/>
                <w:sz w:val="20"/>
                <w:szCs w:val="20"/>
              </w:rPr>
            </w:pPr>
            <w:r>
              <w:rPr>
                <w:rFonts w:ascii="Comic Sans MS" w:hAnsi="Comic Sans MS"/>
                <w:b/>
                <w:sz w:val="20"/>
                <w:szCs w:val="20"/>
              </w:rPr>
              <w:t>2016-2017</w:t>
            </w:r>
            <w:r w:rsidR="00552DFE" w:rsidRPr="00552DFE">
              <w:rPr>
                <w:rFonts w:ascii="Comic Sans MS" w:hAnsi="Comic Sans MS"/>
                <w:b/>
                <w:sz w:val="20"/>
                <w:szCs w:val="20"/>
              </w:rPr>
              <w:t xml:space="preserve"> EĞİTİM</w:t>
            </w:r>
          </w:p>
          <w:p w:rsidR="00552DFE" w:rsidRPr="00552DFE" w:rsidRDefault="00552DFE" w:rsidP="00B75FD7">
            <w:pPr>
              <w:jc w:val="center"/>
              <w:rPr>
                <w:rFonts w:ascii="Comic Sans MS" w:hAnsi="Comic Sans MS"/>
                <w:b/>
                <w:sz w:val="20"/>
                <w:szCs w:val="20"/>
              </w:rPr>
            </w:pPr>
            <w:r w:rsidRPr="00552DFE">
              <w:rPr>
                <w:rFonts w:ascii="Comic Sans MS" w:hAnsi="Comic Sans MS"/>
                <w:b/>
                <w:sz w:val="20"/>
                <w:szCs w:val="20"/>
              </w:rPr>
              <w:t xml:space="preserve">ÖĞRETİM </w:t>
            </w:r>
            <w:proofErr w:type="gramStart"/>
            <w:r w:rsidRPr="00552DFE">
              <w:rPr>
                <w:rFonts w:ascii="Comic Sans MS" w:hAnsi="Comic Sans MS"/>
                <w:b/>
                <w:sz w:val="20"/>
                <w:szCs w:val="20"/>
              </w:rPr>
              <w:t>YILI  AVNİ</w:t>
            </w:r>
            <w:proofErr w:type="gramEnd"/>
            <w:r w:rsidRPr="00552DFE">
              <w:rPr>
                <w:rFonts w:ascii="Comic Sans MS" w:hAnsi="Comic Sans MS"/>
                <w:b/>
                <w:sz w:val="20"/>
                <w:szCs w:val="20"/>
              </w:rPr>
              <w:t xml:space="preserve"> KAYA KOKUCU ORTAOKULU  7. SINIF SOS</w:t>
            </w:r>
            <w:r w:rsidR="00B97932">
              <w:rPr>
                <w:rFonts w:ascii="Comic Sans MS" w:hAnsi="Comic Sans MS"/>
                <w:b/>
                <w:sz w:val="20"/>
                <w:szCs w:val="20"/>
              </w:rPr>
              <w:t>YAL BİLGİLER DERSİ II. DÖNEM II</w:t>
            </w:r>
            <w:r w:rsidRPr="00552DFE">
              <w:rPr>
                <w:rFonts w:ascii="Comic Sans MS" w:hAnsi="Comic Sans MS"/>
                <w:b/>
                <w:sz w:val="20"/>
                <w:szCs w:val="20"/>
              </w:rPr>
              <w:t xml:space="preserve">.  SINAV SORULARI                                                                                                                        </w:t>
            </w:r>
          </w:p>
        </w:tc>
      </w:tr>
    </w:tbl>
    <w:p w:rsidR="00FA3D8F" w:rsidRDefault="00FA3D8F" w:rsidP="00552DFE"/>
    <w:p w:rsidR="00552DFE" w:rsidRPr="00552DFE" w:rsidRDefault="00552DFE" w:rsidP="00552DFE">
      <w:pPr>
        <w:rPr>
          <w:b/>
        </w:rPr>
      </w:pPr>
      <w:r w:rsidRPr="00552DFE">
        <w:rPr>
          <w:b/>
        </w:rPr>
        <w:t>ADI  SOYADI</w:t>
      </w:r>
      <w:proofErr w:type="gramStart"/>
      <w:r w:rsidRPr="00552DFE">
        <w:rPr>
          <w:b/>
        </w:rPr>
        <w:t>:………………………………………………………</w:t>
      </w:r>
      <w:proofErr w:type="gramEnd"/>
      <w:r w:rsidRPr="00552DFE">
        <w:rPr>
          <w:b/>
        </w:rPr>
        <w:t>OKUL NO:………………………………..SINIFI:…………….</w:t>
      </w:r>
    </w:p>
    <w:p w:rsidR="00552DFE" w:rsidRPr="00552DFE" w:rsidRDefault="00552DFE" w:rsidP="00552DFE">
      <w:pPr>
        <w:pStyle w:val="ListeParagraf"/>
        <w:numPr>
          <w:ilvl w:val="0"/>
          <w:numId w:val="1"/>
        </w:numPr>
        <w:rPr>
          <w:b/>
          <w:i/>
          <w:sz w:val="24"/>
        </w:rPr>
      </w:pPr>
      <w:r w:rsidRPr="00552DFE">
        <w:rPr>
          <w:b/>
        </w:rPr>
        <w:t>-</w:t>
      </w:r>
      <w:r w:rsidRPr="00552DFE">
        <w:t xml:space="preserve"> </w:t>
      </w:r>
      <w:r w:rsidRPr="00552DFE">
        <w:rPr>
          <w:i/>
        </w:rPr>
        <w:t xml:space="preserve"> </w:t>
      </w:r>
      <w:r w:rsidRPr="00552DFE">
        <w:rPr>
          <w:b/>
        </w:rPr>
        <w:t>Kişinin mesleğini seçerken</w:t>
      </w:r>
      <w:r w:rsidRPr="00552DFE">
        <w:rPr>
          <w:b/>
        </w:rPr>
        <w:br/>
      </w:r>
      <w:r w:rsidRPr="00552DFE">
        <w:rPr>
          <w:b/>
          <w:i/>
          <w:sz w:val="24"/>
        </w:rPr>
        <w:t>I.    İlgi ve isteklerine uygunluk</w:t>
      </w:r>
      <w:r w:rsidRPr="00552DFE">
        <w:rPr>
          <w:b/>
          <w:i/>
          <w:sz w:val="24"/>
        </w:rPr>
        <w:tab/>
      </w:r>
      <w:r w:rsidRPr="00552DFE">
        <w:rPr>
          <w:b/>
          <w:i/>
          <w:sz w:val="24"/>
        </w:rPr>
        <w:tab/>
      </w:r>
    </w:p>
    <w:p w:rsidR="00552DFE" w:rsidRPr="00552DFE" w:rsidRDefault="00552DFE" w:rsidP="00552DFE">
      <w:pPr>
        <w:pStyle w:val="ListeParagraf"/>
        <w:rPr>
          <w:b/>
          <w:i/>
          <w:sz w:val="24"/>
        </w:rPr>
      </w:pPr>
      <w:r w:rsidRPr="00552DFE">
        <w:rPr>
          <w:b/>
          <w:i/>
          <w:sz w:val="24"/>
        </w:rPr>
        <w:t>II.   Kişilik özelliklerine uyum</w:t>
      </w:r>
      <w:r w:rsidRPr="00552DFE">
        <w:rPr>
          <w:b/>
          <w:i/>
          <w:sz w:val="24"/>
        </w:rPr>
        <w:tab/>
      </w:r>
    </w:p>
    <w:p w:rsidR="00552DFE" w:rsidRPr="00552DFE" w:rsidRDefault="00552DFE" w:rsidP="00552DFE">
      <w:pPr>
        <w:pStyle w:val="ListeParagraf"/>
        <w:rPr>
          <w:b/>
        </w:rPr>
      </w:pPr>
      <w:r w:rsidRPr="00552DFE">
        <w:rPr>
          <w:b/>
          <w:i/>
          <w:sz w:val="24"/>
        </w:rPr>
        <w:t>III.  Arkadaş hatırı</w:t>
      </w:r>
      <w:r w:rsidRPr="00552DFE">
        <w:rPr>
          <w:b/>
          <w:sz w:val="24"/>
        </w:rPr>
        <w:br/>
        <w:t xml:space="preserve">durumlarından hangilerine </w:t>
      </w:r>
      <w:r w:rsidRPr="00552DFE">
        <w:rPr>
          <w:b/>
        </w:rPr>
        <w:t>dikkat etmesi gerekir?</w:t>
      </w:r>
      <w:r w:rsidRPr="00552DFE">
        <w:rPr>
          <w:b/>
        </w:rPr>
        <w:br/>
      </w:r>
    </w:p>
    <w:p w:rsidR="00552DFE" w:rsidRPr="00552DFE" w:rsidRDefault="00552DFE" w:rsidP="00552DFE">
      <w:pPr>
        <w:pStyle w:val="ListeParagraf"/>
        <w:rPr>
          <w:b/>
          <w:sz w:val="24"/>
        </w:rPr>
      </w:pPr>
      <w:r w:rsidRPr="00552DFE">
        <w:rPr>
          <w:b/>
          <w:sz w:val="24"/>
        </w:rPr>
        <w:t xml:space="preserve">A) Yalnız </w:t>
      </w:r>
      <w:proofErr w:type="gramStart"/>
      <w:r w:rsidRPr="00552DFE">
        <w:rPr>
          <w:b/>
          <w:sz w:val="24"/>
        </w:rPr>
        <w:t>I            B</w:t>
      </w:r>
      <w:proofErr w:type="gramEnd"/>
      <w:r w:rsidRPr="00552DFE">
        <w:rPr>
          <w:b/>
          <w:sz w:val="24"/>
        </w:rPr>
        <w:t>) II ve III                           C) I ve II               D) I,II ve III</w:t>
      </w:r>
    </w:p>
    <w:p w:rsidR="00552DFE" w:rsidRDefault="00552DFE" w:rsidP="00552DFE">
      <w:pPr>
        <w:rPr>
          <w:b/>
        </w:rPr>
      </w:pPr>
    </w:p>
    <w:p w:rsidR="00552DFE" w:rsidRPr="00552DFE" w:rsidRDefault="00552DFE" w:rsidP="00552DFE">
      <w:pPr>
        <w:rPr>
          <w:b/>
        </w:rPr>
      </w:pPr>
      <w:r>
        <w:rPr>
          <w:b/>
        </w:rPr>
        <w:t xml:space="preserve">    2.</w:t>
      </w:r>
      <w:r w:rsidRPr="00552DFE">
        <w:t xml:space="preserve"> </w:t>
      </w:r>
      <w:r w:rsidRPr="00552DFE">
        <w:rPr>
          <w:b/>
        </w:rPr>
        <w:t>Aşağıdakilerden hangisi Osmanlı Devleti’nde eğitim amaçlı çalışan kurumlardan değildir?</w:t>
      </w:r>
    </w:p>
    <w:p w:rsidR="00552DFE" w:rsidRDefault="00552DFE" w:rsidP="00552DFE">
      <w:pPr>
        <w:rPr>
          <w:b/>
        </w:rPr>
      </w:pPr>
      <w:r w:rsidRPr="00552DFE">
        <w:rPr>
          <w:b/>
        </w:rPr>
        <w:t xml:space="preserve">   A) Enderun </w:t>
      </w:r>
      <w:r>
        <w:rPr>
          <w:b/>
        </w:rPr>
        <w:t xml:space="preserve">                     </w:t>
      </w:r>
      <w:r w:rsidRPr="00552DFE">
        <w:rPr>
          <w:b/>
        </w:rPr>
        <w:t xml:space="preserve">   B) Vakıf     </w:t>
      </w:r>
      <w:r>
        <w:rPr>
          <w:b/>
        </w:rPr>
        <w:t xml:space="preserve">                    </w:t>
      </w:r>
      <w:r w:rsidRPr="00552DFE">
        <w:rPr>
          <w:b/>
        </w:rPr>
        <w:t xml:space="preserve">  C) Medrese    </w:t>
      </w:r>
      <w:r>
        <w:rPr>
          <w:b/>
        </w:rPr>
        <w:t xml:space="preserve">                   </w:t>
      </w:r>
      <w:r w:rsidRPr="00552DFE">
        <w:rPr>
          <w:b/>
        </w:rPr>
        <w:t xml:space="preserve"> D) Ahi teşkilatı</w:t>
      </w:r>
    </w:p>
    <w:p w:rsidR="00552DFE" w:rsidRDefault="00552DFE" w:rsidP="00552DFE">
      <w:pPr>
        <w:rPr>
          <w:b/>
        </w:rPr>
      </w:pPr>
    </w:p>
    <w:p w:rsidR="00552DFE" w:rsidRPr="00552DFE" w:rsidRDefault="00552DFE" w:rsidP="00552DFE">
      <w:pPr>
        <w:rPr>
          <w:b/>
        </w:rPr>
      </w:pPr>
      <w:r>
        <w:rPr>
          <w:b/>
        </w:rPr>
        <w:t xml:space="preserve">   3-   </w:t>
      </w:r>
      <w:r w:rsidRPr="00552DFE">
        <w:rPr>
          <w:b/>
        </w:rPr>
        <w:t xml:space="preserve">Türk Milleti kendini yönetecek kişileri yine kendisi seçerek iş başına getirir. Bunun için belli dönemlerde yerel ve genel seçimler yapılmaktadır. Seçimlerde oy kullanarak yurttaşlık görevini yerine getiren halk yönetimde söz sahibi olur.  </w:t>
      </w:r>
    </w:p>
    <w:p w:rsidR="00552DFE" w:rsidRPr="00552DFE" w:rsidRDefault="00552DFE" w:rsidP="00552DFE">
      <w:pPr>
        <w:rPr>
          <w:b/>
        </w:rPr>
      </w:pPr>
      <w:r w:rsidRPr="00552DFE">
        <w:rPr>
          <w:b/>
        </w:rPr>
        <w:t>Yukarıdaki paragrafta cumhuriyetimizin hangi niteliği vurgulanmıştır?</w:t>
      </w:r>
    </w:p>
    <w:p w:rsidR="00552DFE" w:rsidRDefault="00552DFE" w:rsidP="00552DFE">
      <w:pPr>
        <w:rPr>
          <w:b/>
        </w:rPr>
      </w:pPr>
      <w:r w:rsidRPr="00552DFE">
        <w:rPr>
          <w:b/>
        </w:rPr>
        <w:t xml:space="preserve"> A) Laik Devlet</w:t>
      </w:r>
      <w:r w:rsidRPr="00552DFE">
        <w:rPr>
          <w:b/>
        </w:rPr>
        <w:tab/>
      </w:r>
      <w:r w:rsidRPr="00552DFE">
        <w:rPr>
          <w:b/>
        </w:rPr>
        <w:tab/>
      </w:r>
      <w:r>
        <w:rPr>
          <w:b/>
        </w:rPr>
        <w:t xml:space="preserve">                           B) Sosyal Devlet</w:t>
      </w:r>
      <w:r w:rsidRPr="00552DFE">
        <w:rPr>
          <w:b/>
        </w:rPr>
        <w:t xml:space="preserve">            </w:t>
      </w:r>
    </w:p>
    <w:p w:rsidR="00552DFE" w:rsidRDefault="00552DFE" w:rsidP="00552DFE">
      <w:pPr>
        <w:rPr>
          <w:b/>
        </w:rPr>
      </w:pPr>
      <w:r w:rsidRPr="00552DFE">
        <w:rPr>
          <w:b/>
        </w:rPr>
        <w:t xml:space="preserve">  C) Demokratik Devlet</w:t>
      </w:r>
      <w:r w:rsidRPr="00552DFE">
        <w:rPr>
          <w:b/>
        </w:rPr>
        <w:tab/>
        <w:t xml:space="preserve">      </w:t>
      </w:r>
      <w:r>
        <w:rPr>
          <w:b/>
        </w:rPr>
        <w:t xml:space="preserve">                  </w:t>
      </w:r>
      <w:r w:rsidRPr="00552DFE">
        <w:rPr>
          <w:b/>
        </w:rPr>
        <w:t xml:space="preserve">  D) Hukuk Devleti</w:t>
      </w:r>
      <w:r>
        <w:rPr>
          <w:b/>
        </w:rPr>
        <w:t xml:space="preserve"> </w:t>
      </w:r>
    </w:p>
    <w:p w:rsidR="00F417FE" w:rsidRDefault="00F417FE" w:rsidP="00F417FE">
      <w:pPr>
        <w:rPr>
          <w:b/>
        </w:rPr>
      </w:pPr>
    </w:p>
    <w:p w:rsidR="00F417FE" w:rsidRPr="00F417FE" w:rsidRDefault="00552DFE" w:rsidP="00F417FE">
      <w:pPr>
        <w:rPr>
          <w:b/>
        </w:rPr>
      </w:pPr>
      <w:r>
        <w:rPr>
          <w:b/>
        </w:rPr>
        <w:t>4-</w:t>
      </w:r>
      <w:r w:rsidR="00F417FE" w:rsidRPr="00F417FE">
        <w:t xml:space="preserve"> </w:t>
      </w:r>
      <w:r w:rsidR="00F417FE" w:rsidRPr="00F417FE">
        <w:rPr>
          <w:b/>
        </w:rPr>
        <w:t>Eski Türklerde Kurultay’da hükümdarın eşi Hatun’un yer alması aşağıdakilerden hangi</w:t>
      </w:r>
      <w:r w:rsidR="00F417FE">
        <w:rPr>
          <w:b/>
        </w:rPr>
        <w:t xml:space="preserve">sini kanıtlamaktadır? </w:t>
      </w:r>
    </w:p>
    <w:p w:rsidR="00F417FE" w:rsidRPr="00F417FE" w:rsidRDefault="00F417FE" w:rsidP="00F417FE">
      <w:pPr>
        <w:rPr>
          <w:b/>
        </w:rPr>
      </w:pPr>
      <w:r w:rsidRPr="00F417FE">
        <w:rPr>
          <w:b/>
        </w:rPr>
        <w:t>A)</w:t>
      </w:r>
      <w:r w:rsidRPr="00F417FE">
        <w:rPr>
          <w:b/>
        </w:rPr>
        <w:tab/>
        <w:t>Kurultay’ın demokrasiyi kullandığını</w:t>
      </w:r>
    </w:p>
    <w:p w:rsidR="00F417FE" w:rsidRPr="00F417FE" w:rsidRDefault="00F417FE" w:rsidP="00F417FE">
      <w:pPr>
        <w:rPr>
          <w:b/>
        </w:rPr>
      </w:pPr>
      <w:r w:rsidRPr="00F417FE">
        <w:rPr>
          <w:b/>
        </w:rPr>
        <w:t>B)</w:t>
      </w:r>
      <w:r w:rsidRPr="00F417FE">
        <w:rPr>
          <w:b/>
        </w:rPr>
        <w:tab/>
        <w:t>Kadınını yönetimde etkili olduğunu</w:t>
      </w:r>
    </w:p>
    <w:p w:rsidR="00F417FE" w:rsidRPr="00F417FE" w:rsidRDefault="00F417FE" w:rsidP="00F417FE">
      <w:pPr>
        <w:rPr>
          <w:b/>
        </w:rPr>
      </w:pPr>
      <w:r w:rsidRPr="00F417FE">
        <w:rPr>
          <w:b/>
        </w:rPr>
        <w:t>C)</w:t>
      </w:r>
      <w:r w:rsidRPr="00F417FE">
        <w:rPr>
          <w:b/>
        </w:rPr>
        <w:tab/>
        <w:t>Anaerkil toplum yapısının görüldüğünü</w:t>
      </w:r>
    </w:p>
    <w:p w:rsidR="00552DFE" w:rsidRDefault="00F417FE" w:rsidP="00F417FE">
      <w:pPr>
        <w:rPr>
          <w:b/>
        </w:rPr>
      </w:pPr>
      <w:r w:rsidRPr="00F417FE">
        <w:rPr>
          <w:b/>
        </w:rPr>
        <w:t>D)</w:t>
      </w:r>
      <w:r w:rsidRPr="00F417FE">
        <w:rPr>
          <w:b/>
        </w:rPr>
        <w:tab/>
        <w:t>Saltanat sisteminin uygulandığını</w:t>
      </w:r>
      <w:r>
        <w:rPr>
          <w:b/>
        </w:rPr>
        <w:t xml:space="preserve"> </w:t>
      </w:r>
    </w:p>
    <w:p w:rsidR="00F417FE" w:rsidRDefault="00F417FE" w:rsidP="00F417FE">
      <w:pPr>
        <w:rPr>
          <w:b/>
        </w:rPr>
      </w:pPr>
    </w:p>
    <w:p w:rsidR="00F417FE" w:rsidRDefault="00F417FE" w:rsidP="00F417FE">
      <w:pPr>
        <w:rPr>
          <w:b/>
        </w:rPr>
      </w:pPr>
    </w:p>
    <w:p w:rsidR="00F417FE" w:rsidRDefault="00F417FE" w:rsidP="00F417FE">
      <w:pPr>
        <w:rPr>
          <w:b/>
        </w:rPr>
      </w:pPr>
    </w:p>
    <w:p w:rsidR="00F417FE" w:rsidRPr="00AD2377" w:rsidRDefault="00F417FE" w:rsidP="00F417FE">
      <w:pPr>
        <w:rPr>
          <w:rFonts w:ascii="Arial" w:hAnsi="Arial" w:cs="Arial"/>
          <w:b/>
          <w:sz w:val="24"/>
        </w:rPr>
      </w:pPr>
      <w:r w:rsidRPr="00F417FE">
        <w:rPr>
          <w:b/>
          <w:sz w:val="24"/>
        </w:rPr>
        <w:lastRenderedPageBreak/>
        <w:t>5</w:t>
      </w:r>
      <w:r w:rsidRPr="00F417FE">
        <w:rPr>
          <w:rFonts w:ascii="Arial" w:hAnsi="Arial" w:cs="Arial"/>
          <w:color w:val="000000"/>
          <w:sz w:val="28"/>
          <w:szCs w:val="24"/>
        </w:rPr>
        <w:t xml:space="preserve">-   </w:t>
      </w:r>
      <w:r w:rsidRPr="00F417FE">
        <w:rPr>
          <w:b/>
          <w:sz w:val="24"/>
        </w:rPr>
        <w:t xml:space="preserve"> </w:t>
      </w:r>
      <w:r w:rsidRPr="00AD2377">
        <w:rPr>
          <w:rFonts w:ascii="Arial" w:hAnsi="Arial" w:cs="Arial"/>
          <w:b/>
          <w:sz w:val="24"/>
        </w:rPr>
        <w:t>11-13. yüzyıllar arasında Hristiyan Batı dünyasının Müslümanların elinde bulunan ve Hıristiyanlarca kutsal sayılan Kudüs ve çevresini geri almak için düzenledik</w:t>
      </w:r>
      <w:r w:rsidRPr="00AD2377">
        <w:rPr>
          <w:rFonts w:ascii="Arial" w:hAnsi="Arial" w:cs="Arial"/>
          <w:b/>
          <w:sz w:val="24"/>
        </w:rPr>
        <w:softHyphen/>
        <w:t xml:space="preserve">leri seferlere Haçlı Seferleri denir. </w:t>
      </w:r>
    </w:p>
    <w:p w:rsidR="00F417FE" w:rsidRPr="00AD2377" w:rsidRDefault="00F417FE" w:rsidP="00F417FE">
      <w:pPr>
        <w:rPr>
          <w:rFonts w:ascii="Arial" w:hAnsi="Arial" w:cs="Arial"/>
          <w:b/>
          <w:sz w:val="24"/>
        </w:rPr>
      </w:pPr>
      <w:r w:rsidRPr="00AD2377">
        <w:rPr>
          <w:rFonts w:ascii="Arial" w:hAnsi="Arial" w:cs="Arial"/>
          <w:b/>
          <w:bCs/>
          <w:sz w:val="24"/>
        </w:rPr>
        <w:t>Aşağıdakilerden hangisi Haçlı Seferleri’nin sonuç</w:t>
      </w:r>
      <w:r w:rsidRPr="00AD2377">
        <w:rPr>
          <w:rFonts w:ascii="Arial" w:hAnsi="Arial" w:cs="Arial"/>
          <w:b/>
          <w:bCs/>
          <w:sz w:val="24"/>
        </w:rPr>
        <w:softHyphen/>
        <w:t xml:space="preserve">larından biri </w:t>
      </w:r>
      <w:r w:rsidRPr="00AD2377">
        <w:rPr>
          <w:rFonts w:ascii="Arial" w:hAnsi="Arial" w:cs="Arial"/>
          <w:b/>
          <w:bCs/>
          <w:sz w:val="24"/>
          <w:u w:val="single"/>
        </w:rPr>
        <w:t>değildir</w:t>
      </w:r>
      <w:r w:rsidRPr="00AD2377">
        <w:rPr>
          <w:rFonts w:ascii="Arial" w:hAnsi="Arial" w:cs="Arial"/>
          <w:b/>
          <w:bCs/>
          <w:sz w:val="24"/>
        </w:rPr>
        <w:t xml:space="preserve">? </w:t>
      </w:r>
    </w:p>
    <w:p w:rsidR="00F417FE" w:rsidRPr="00AD2377" w:rsidRDefault="00F417FE" w:rsidP="00F417FE">
      <w:pPr>
        <w:rPr>
          <w:rFonts w:ascii="Arial" w:hAnsi="Arial" w:cs="Arial"/>
          <w:b/>
          <w:sz w:val="24"/>
        </w:rPr>
      </w:pPr>
      <w:r w:rsidRPr="00AD2377">
        <w:rPr>
          <w:rFonts w:ascii="Arial" w:hAnsi="Arial" w:cs="Arial"/>
          <w:b/>
          <w:sz w:val="24"/>
        </w:rPr>
        <w:t>A) Matbaanın Avrupalılarca öğrenilmesi</w:t>
      </w:r>
    </w:p>
    <w:p w:rsidR="00F417FE" w:rsidRPr="00AD2377" w:rsidRDefault="00F417FE" w:rsidP="00F417FE">
      <w:pPr>
        <w:rPr>
          <w:rFonts w:ascii="Arial" w:hAnsi="Arial" w:cs="Arial"/>
          <w:b/>
          <w:sz w:val="24"/>
        </w:rPr>
      </w:pPr>
      <w:r w:rsidRPr="00AD2377">
        <w:rPr>
          <w:rFonts w:ascii="Arial" w:hAnsi="Arial" w:cs="Arial"/>
          <w:b/>
          <w:sz w:val="24"/>
        </w:rPr>
        <w:t>B) Akdeniz limanlarının önem kazanması</w:t>
      </w:r>
    </w:p>
    <w:p w:rsidR="00F417FE" w:rsidRPr="00AD2377" w:rsidRDefault="00F417FE" w:rsidP="00F417FE">
      <w:pPr>
        <w:rPr>
          <w:rFonts w:ascii="Arial" w:hAnsi="Arial" w:cs="Arial"/>
          <w:b/>
          <w:sz w:val="24"/>
        </w:rPr>
      </w:pPr>
      <w:r w:rsidRPr="00AD2377">
        <w:rPr>
          <w:rFonts w:ascii="Arial" w:hAnsi="Arial" w:cs="Arial"/>
          <w:b/>
          <w:sz w:val="24"/>
        </w:rPr>
        <w:t xml:space="preserve">C) Avrupa’nın </w:t>
      </w:r>
      <w:proofErr w:type="gramStart"/>
      <w:r w:rsidRPr="00AD2377">
        <w:rPr>
          <w:rFonts w:ascii="Arial" w:hAnsi="Arial" w:cs="Arial"/>
          <w:b/>
          <w:sz w:val="24"/>
        </w:rPr>
        <w:t>kağıt</w:t>
      </w:r>
      <w:proofErr w:type="gramEnd"/>
      <w:r w:rsidRPr="00AD2377">
        <w:rPr>
          <w:rFonts w:ascii="Arial" w:hAnsi="Arial" w:cs="Arial"/>
          <w:b/>
          <w:sz w:val="24"/>
        </w:rPr>
        <w:t xml:space="preserve"> ve pusulayı öğrenmesi</w:t>
      </w:r>
    </w:p>
    <w:p w:rsidR="00F417FE" w:rsidRPr="00AD2377" w:rsidRDefault="00F417FE" w:rsidP="00F417FE">
      <w:pPr>
        <w:rPr>
          <w:rFonts w:ascii="Arial" w:hAnsi="Arial" w:cs="Arial"/>
          <w:b/>
          <w:sz w:val="24"/>
        </w:rPr>
      </w:pPr>
      <w:r w:rsidRPr="00AD2377">
        <w:rPr>
          <w:rFonts w:ascii="Arial" w:hAnsi="Arial" w:cs="Arial"/>
          <w:b/>
          <w:sz w:val="24"/>
        </w:rPr>
        <w:t xml:space="preserve">D) Bilimsel düşüncelerin gerilemesi </w:t>
      </w:r>
    </w:p>
    <w:p w:rsidR="00F417FE" w:rsidRDefault="00F417FE" w:rsidP="00F417FE">
      <w:pPr>
        <w:pStyle w:val="Default"/>
      </w:pPr>
      <w:r>
        <w:rPr>
          <w:b/>
        </w:rPr>
        <w:t xml:space="preserve">6- </w:t>
      </w:r>
    </w:p>
    <w:p w:rsidR="00F417FE" w:rsidRPr="00F417FE" w:rsidRDefault="00F417FE" w:rsidP="00F417FE">
      <w:pPr>
        <w:pStyle w:val="Default"/>
        <w:rPr>
          <w:b/>
          <w:sz w:val="22"/>
          <w:szCs w:val="20"/>
        </w:rPr>
      </w:pPr>
      <w:r w:rsidRPr="00F417FE">
        <w:rPr>
          <w:b/>
          <w:sz w:val="22"/>
          <w:szCs w:val="20"/>
        </w:rPr>
        <w:t>“Burada Fransızca olarak tıp bilimi tahsil edeceksi</w:t>
      </w:r>
      <w:r w:rsidRPr="00F417FE">
        <w:rPr>
          <w:b/>
          <w:sz w:val="22"/>
          <w:szCs w:val="20"/>
        </w:rPr>
        <w:softHyphen/>
        <w:t xml:space="preserve">niz. Benim sizlere Fransızca okutmaktaki muradım, Fransızca lisanı tahsil ettirmek değildir. Ancak tıp ilmini öğrenip, zamanla kendi lisanımıza almaktır.” </w:t>
      </w:r>
    </w:p>
    <w:p w:rsidR="00F417FE" w:rsidRPr="00F417FE" w:rsidRDefault="00F417FE" w:rsidP="00F417FE">
      <w:pPr>
        <w:pStyle w:val="Pa4"/>
        <w:spacing w:before="80" w:after="220"/>
        <w:ind w:left="420"/>
        <w:rPr>
          <w:b/>
          <w:color w:val="000000"/>
          <w:sz w:val="22"/>
          <w:szCs w:val="20"/>
        </w:rPr>
      </w:pPr>
      <w:r w:rsidRPr="00F417FE">
        <w:rPr>
          <w:b/>
          <w:bCs/>
          <w:color w:val="000000"/>
          <w:sz w:val="22"/>
          <w:szCs w:val="20"/>
        </w:rPr>
        <w:t>II. Mahmut’un bu sözlerindeki asıl vurgulanan hu</w:t>
      </w:r>
      <w:r w:rsidRPr="00F417FE">
        <w:rPr>
          <w:b/>
          <w:bCs/>
          <w:color w:val="000000"/>
          <w:sz w:val="22"/>
          <w:szCs w:val="20"/>
        </w:rPr>
        <w:softHyphen/>
        <w:t xml:space="preserve">sus aşağıdakilerden hangisidir? </w:t>
      </w:r>
    </w:p>
    <w:p w:rsidR="00F417FE" w:rsidRPr="00F417FE" w:rsidRDefault="00F417FE" w:rsidP="00F417FE">
      <w:pPr>
        <w:pStyle w:val="Default"/>
        <w:numPr>
          <w:ilvl w:val="0"/>
          <w:numId w:val="7"/>
        </w:numPr>
        <w:rPr>
          <w:b/>
          <w:sz w:val="22"/>
          <w:szCs w:val="20"/>
        </w:rPr>
      </w:pPr>
      <w:r w:rsidRPr="00F417FE">
        <w:rPr>
          <w:b/>
          <w:sz w:val="22"/>
          <w:szCs w:val="20"/>
        </w:rPr>
        <w:t xml:space="preserve">Osmanlı tıpta ileri bir düzeydedir </w:t>
      </w:r>
    </w:p>
    <w:p w:rsidR="00F417FE" w:rsidRPr="00F417FE" w:rsidRDefault="00F417FE" w:rsidP="00F417FE">
      <w:pPr>
        <w:pStyle w:val="Default"/>
        <w:numPr>
          <w:ilvl w:val="0"/>
          <w:numId w:val="7"/>
        </w:numPr>
        <w:rPr>
          <w:b/>
          <w:sz w:val="22"/>
          <w:szCs w:val="20"/>
        </w:rPr>
      </w:pPr>
      <w:r w:rsidRPr="00F417FE">
        <w:rPr>
          <w:b/>
          <w:sz w:val="22"/>
          <w:szCs w:val="20"/>
        </w:rPr>
        <w:t xml:space="preserve">Fransızca öğrenmek amaç değil araçtır. </w:t>
      </w:r>
    </w:p>
    <w:p w:rsidR="00F417FE" w:rsidRPr="00F417FE" w:rsidRDefault="00F417FE" w:rsidP="00F417FE">
      <w:pPr>
        <w:pStyle w:val="Default"/>
        <w:numPr>
          <w:ilvl w:val="0"/>
          <w:numId w:val="7"/>
        </w:numPr>
        <w:rPr>
          <w:b/>
          <w:sz w:val="22"/>
          <w:szCs w:val="20"/>
        </w:rPr>
      </w:pPr>
      <w:r w:rsidRPr="00F417FE">
        <w:rPr>
          <w:b/>
          <w:sz w:val="22"/>
          <w:szCs w:val="20"/>
        </w:rPr>
        <w:t xml:space="preserve">Tıp ilmi sadece Fransa’da öğrenilmektedir </w:t>
      </w:r>
    </w:p>
    <w:p w:rsidR="00F417FE" w:rsidRPr="00F417FE" w:rsidRDefault="00F417FE" w:rsidP="00F417FE">
      <w:pPr>
        <w:pStyle w:val="Default"/>
        <w:numPr>
          <w:ilvl w:val="0"/>
          <w:numId w:val="7"/>
        </w:numPr>
        <w:rPr>
          <w:b/>
          <w:sz w:val="22"/>
          <w:szCs w:val="20"/>
        </w:rPr>
      </w:pPr>
      <w:r w:rsidRPr="00F417FE">
        <w:rPr>
          <w:b/>
          <w:sz w:val="22"/>
          <w:szCs w:val="20"/>
        </w:rPr>
        <w:t xml:space="preserve">Beyin göçü ülke için zararlıdır </w:t>
      </w:r>
    </w:p>
    <w:p w:rsidR="00F417FE" w:rsidRDefault="00F417FE" w:rsidP="00F417FE">
      <w:pPr>
        <w:rPr>
          <w:b/>
          <w:sz w:val="24"/>
        </w:rPr>
      </w:pPr>
    </w:p>
    <w:p w:rsidR="00F417FE" w:rsidRPr="00F417FE" w:rsidRDefault="00F417FE" w:rsidP="00F417FE">
      <w:pPr>
        <w:pStyle w:val="Default"/>
      </w:pPr>
      <w:r>
        <w:rPr>
          <w:b/>
        </w:rPr>
        <w:t xml:space="preserve">7- </w:t>
      </w:r>
    </w:p>
    <w:p w:rsidR="00F417FE" w:rsidRPr="00F417FE" w:rsidRDefault="00F417FE" w:rsidP="00F417FE">
      <w:p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Osmanlı Devleti’nde ilk demir yolu İzmir ile Aydın arasında İngilizler tarafından açılmıştır. Demiryolunu buraya yapmalarının sebebi ise Ege Bölgesi’nde yetiş</w:t>
      </w:r>
      <w:r w:rsidRPr="00F417FE">
        <w:rPr>
          <w:rFonts w:ascii="Arial" w:eastAsiaTheme="minorHAnsi" w:hAnsi="Arial" w:cs="Arial"/>
          <w:b/>
          <w:color w:val="000000"/>
          <w:szCs w:val="20"/>
        </w:rPr>
        <w:softHyphen/>
        <w:t xml:space="preserve">tirilen pamuk, tütün, gibi ham madde ürünlerine kolay ulaşabilmektir. </w:t>
      </w:r>
    </w:p>
    <w:p w:rsidR="00F417FE" w:rsidRPr="00F417FE" w:rsidRDefault="00F417FE" w:rsidP="00F417FE">
      <w:pPr>
        <w:autoSpaceDE w:val="0"/>
        <w:autoSpaceDN w:val="0"/>
        <w:adjustRightInd w:val="0"/>
        <w:spacing w:before="80" w:after="220" w:line="201" w:lineRule="atLeast"/>
        <w:ind w:left="420"/>
        <w:rPr>
          <w:rFonts w:ascii="Arial" w:eastAsiaTheme="minorHAnsi" w:hAnsi="Arial" w:cs="Arial"/>
          <w:b/>
          <w:color w:val="000000"/>
          <w:szCs w:val="20"/>
        </w:rPr>
      </w:pPr>
      <w:r w:rsidRPr="00F417FE">
        <w:rPr>
          <w:rFonts w:ascii="Arial" w:eastAsiaTheme="minorHAnsi" w:hAnsi="Arial" w:cs="Arial"/>
          <w:b/>
          <w:bCs/>
          <w:color w:val="000000"/>
          <w:szCs w:val="20"/>
        </w:rPr>
        <w:t>Buna göre demir yolu yapımında öncelikle aşağı</w:t>
      </w:r>
      <w:r w:rsidRPr="00F417FE">
        <w:rPr>
          <w:rFonts w:ascii="Arial" w:eastAsiaTheme="minorHAnsi" w:hAnsi="Arial" w:cs="Arial"/>
          <w:b/>
          <w:bCs/>
          <w:color w:val="000000"/>
          <w:szCs w:val="20"/>
        </w:rPr>
        <w:softHyphen/>
        <w:t xml:space="preserve">dakilerden hangisinin göz önünde bulundurulduğu söylenebilir?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Tarım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Askeri amaçlar </w:t>
      </w:r>
    </w:p>
    <w:p w:rsidR="00F417FE" w:rsidRP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Eğitim </w:t>
      </w:r>
    </w:p>
    <w:p w:rsidR="00F417FE" w:rsidRDefault="00F417FE" w:rsidP="00F417FE">
      <w:pPr>
        <w:numPr>
          <w:ilvl w:val="0"/>
          <w:numId w:val="9"/>
        </w:numPr>
        <w:autoSpaceDE w:val="0"/>
        <w:autoSpaceDN w:val="0"/>
        <w:adjustRightInd w:val="0"/>
        <w:spacing w:after="0" w:line="240" w:lineRule="auto"/>
        <w:rPr>
          <w:rFonts w:ascii="Arial" w:eastAsiaTheme="minorHAnsi" w:hAnsi="Arial" w:cs="Arial"/>
          <w:b/>
          <w:color w:val="000000"/>
          <w:szCs w:val="20"/>
        </w:rPr>
      </w:pPr>
      <w:r w:rsidRPr="00F417FE">
        <w:rPr>
          <w:rFonts w:ascii="Arial" w:eastAsiaTheme="minorHAnsi" w:hAnsi="Arial" w:cs="Arial"/>
          <w:b/>
          <w:color w:val="000000"/>
          <w:szCs w:val="20"/>
        </w:rPr>
        <w:t xml:space="preserve">Turizm faaliyetleri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8-</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color w:val="000000"/>
          <w:sz w:val="24"/>
          <w:szCs w:val="24"/>
        </w:rPr>
      </w:pPr>
      <w:r w:rsidRPr="007D426A">
        <w:rPr>
          <w:rFonts w:ascii="Arial" w:eastAsiaTheme="minorHAnsi" w:hAnsi="Arial" w:cs="Arial"/>
          <w:color w:val="000000"/>
          <w:sz w:val="24"/>
          <w:szCs w:val="24"/>
        </w:rPr>
        <w:t xml:space="preserve"> </w:t>
      </w:r>
    </w:p>
    <w:p w:rsidR="007D426A" w:rsidRPr="007D426A" w:rsidRDefault="007D426A" w:rsidP="007D426A">
      <w:pPr>
        <w:autoSpaceDE w:val="0"/>
        <w:autoSpaceDN w:val="0"/>
        <w:adjustRightInd w:val="0"/>
        <w:spacing w:after="140" w:line="240" w:lineRule="auto"/>
        <w:rPr>
          <w:rFonts w:ascii="Arial" w:eastAsiaTheme="minorHAnsi" w:hAnsi="Arial" w:cs="Arial"/>
          <w:color w:val="000000"/>
          <w:szCs w:val="20"/>
        </w:rPr>
      </w:pPr>
      <w:r w:rsidRPr="007D426A">
        <w:rPr>
          <w:rFonts w:ascii="Arial" w:eastAsiaTheme="minorHAnsi" w:hAnsi="Arial" w:cs="Arial"/>
          <w:b/>
          <w:bCs/>
          <w:color w:val="000000"/>
          <w:szCs w:val="20"/>
        </w:rPr>
        <w:t xml:space="preserve">Lale Devri’nde, Osmanlı Devleti’nin Viyana, Paris ve Londra gibi başkentlere </w:t>
      </w:r>
      <w:r w:rsidRPr="007D426A">
        <w:rPr>
          <w:rFonts w:ascii="Arial" w:eastAsiaTheme="minorHAnsi" w:hAnsi="Arial" w:cs="Arial"/>
          <w:b/>
          <w:bCs/>
          <w:color w:val="000000"/>
          <w:szCs w:val="20"/>
          <w:u w:val="single"/>
        </w:rPr>
        <w:t xml:space="preserve">ilk kez </w:t>
      </w:r>
      <w:r w:rsidRPr="007D426A">
        <w:rPr>
          <w:rFonts w:ascii="Arial" w:eastAsiaTheme="minorHAnsi" w:hAnsi="Arial" w:cs="Arial"/>
          <w:b/>
          <w:bCs/>
          <w:color w:val="000000"/>
          <w:szCs w:val="20"/>
        </w:rPr>
        <w:t>elçi göndermesi</w:t>
      </w:r>
      <w:r w:rsidRPr="007D426A">
        <w:rPr>
          <w:rFonts w:ascii="Arial" w:eastAsiaTheme="minorHAnsi" w:hAnsi="Arial" w:cs="Arial"/>
          <w:b/>
          <w:bCs/>
          <w:color w:val="000000"/>
          <w:szCs w:val="20"/>
        </w:rPr>
        <w:softHyphen/>
        <w:t xml:space="preserve">nin gerekçesi aşağıdakilerden hangisidir?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A) Batı ile ilişkileri düzenlemek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B) Batıdan borç para talep etmek </w:t>
      </w:r>
    </w:p>
    <w:p w:rsidR="007D426A" w:rsidRPr="007D426A" w:rsidRDefault="007D426A" w:rsidP="007D426A">
      <w:pPr>
        <w:autoSpaceDE w:val="0"/>
        <w:autoSpaceDN w:val="0"/>
        <w:adjustRightInd w:val="0"/>
        <w:spacing w:after="14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C) Savaşlara son vermek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 Avrupa’daki gelişmeleri yakından takip etmek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AD2377" w:rsidRDefault="00AD2377" w:rsidP="007D426A">
      <w:pPr>
        <w:pStyle w:val="Default"/>
        <w:rPr>
          <w:b/>
          <w:szCs w:val="20"/>
        </w:rPr>
      </w:pPr>
    </w:p>
    <w:p w:rsidR="007D426A" w:rsidRPr="007D426A" w:rsidRDefault="007D426A" w:rsidP="007D426A">
      <w:pPr>
        <w:pStyle w:val="Default"/>
      </w:pPr>
      <w:r>
        <w:rPr>
          <w:b/>
          <w:szCs w:val="20"/>
        </w:rPr>
        <w:lastRenderedPageBreak/>
        <w:t>9-</w:t>
      </w:r>
      <w:r w:rsidRPr="007D426A">
        <w:t xml:space="preserve">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color w:val="000000"/>
          <w:sz w:val="24"/>
          <w:szCs w:val="24"/>
        </w:rPr>
        <w:t xml:space="preserve"> </w:t>
      </w:r>
      <w:r w:rsidRPr="007D426A">
        <w:rPr>
          <w:rFonts w:ascii="Arial" w:eastAsiaTheme="minorHAnsi" w:hAnsi="Arial" w:cs="Arial"/>
          <w:b/>
          <w:color w:val="000000"/>
          <w:szCs w:val="20"/>
        </w:rPr>
        <w:t>-Osmanlı kültür değerleri Avrupalı ressamlarca resme</w:t>
      </w:r>
      <w:r w:rsidRPr="007D426A">
        <w:rPr>
          <w:rFonts w:ascii="Arial" w:eastAsiaTheme="minorHAnsi" w:hAnsi="Arial" w:cs="Arial"/>
          <w:b/>
          <w:color w:val="000000"/>
          <w:szCs w:val="20"/>
        </w:rPr>
        <w:softHyphen/>
        <w:t xml:space="preserve">dilmiştir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-Mozart’ın saraydan kız kaçırma adlı balesinin konusu Topkapı Sarayı’nda geçmektedir.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bCs/>
          <w:color w:val="000000"/>
          <w:szCs w:val="20"/>
        </w:rPr>
        <w:t xml:space="preserve">Bu bilgilere dayanarak; </w:t>
      </w:r>
    </w:p>
    <w:p w:rsidR="007D426A" w:rsidRPr="007D426A" w:rsidRDefault="007D426A" w:rsidP="007D426A">
      <w:pPr>
        <w:autoSpaceDE w:val="0"/>
        <w:autoSpaceDN w:val="0"/>
        <w:adjustRightInd w:val="0"/>
        <w:spacing w:before="100"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 Avrupalılar bale ve operayı Türklerden öğrenmiştir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r w:rsidRPr="007D426A">
        <w:rPr>
          <w:rFonts w:ascii="Arial" w:eastAsiaTheme="minorHAnsi" w:hAnsi="Arial" w:cs="Arial"/>
          <w:b/>
          <w:color w:val="000000"/>
          <w:szCs w:val="20"/>
        </w:rPr>
        <w:t xml:space="preserve">II. Avrupalılar Türk kültürüne ilgi duymuştur </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Cs w:val="20"/>
        </w:rPr>
      </w:pPr>
      <w:proofErr w:type="gramStart"/>
      <w:r w:rsidRPr="007D426A">
        <w:rPr>
          <w:rFonts w:ascii="Arial" w:eastAsiaTheme="minorHAnsi" w:hAnsi="Arial" w:cs="Arial"/>
          <w:b/>
          <w:color w:val="000000"/>
          <w:szCs w:val="20"/>
        </w:rPr>
        <w:t>III.Türk</w:t>
      </w:r>
      <w:proofErr w:type="gramEnd"/>
      <w:r w:rsidRPr="007D426A">
        <w:rPr>
          <w:rFonts w:ascii="Arial" w:eastAsiaTheme="minorHAnsi" w:hAnsi="Arial" w:cs="Arial"/>
          <w:b/>
          <w:color w:val="000000"/>
          <w:szCs w:val="20"/>
        </w:rPr>
        <w:t xml:space="preserve"> kültürü Avrupalı sanatçıları etkilemiştir.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proofErr w:type="gramStart"/>
      <w:r w:rsidRPr="007D426A">
        <w:rPr>
          <w:rFonts w:ascii="Arial" w:eastAsiaTheme="minorHAnsi" w:hAnsi="Arial" w:cs="Arial"/>
          <w:b/>
          <w:bCs/>
          <w:color w:val="000000"/>
          <w:szCs w:val="20"/>
        </w:rPr>
        <w:t>yorumlarından</w:t>
      </w:r>
      <w:proofErr w:type="gramEnd"/>
      <w:r w:rsidRPr="007D426A">
        <w:rPr>
          <w:rFonts w:ascii="Arial" w:eastAsiaTheme="minorHAnsi" w:hAnsi="Arial" w:cs="Arial"/>
          <w:b/>
          <w:bCs/>
          <w:color w:val="000000"/>
          <w:szCs w:val="20"/>
        </w:rPr>
        <w:t xml:space="preserve"> hangilerine ulaşılabilir?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  A)Yalnız I                    B) Yalnız II               C) I ve II                                 D) II ve III</w:t>
      </w:r>
      <w:r>
        <w:rPr>
          <w:rFonts w:ascii="Arial" w:eastAsiaTheme="minorHAnsi" w:hAnsi="Arial" w:cs="Arial"/>
          <w:b/>
          <w:color w:val="000000"/>
          <w:szCs w:val="20"/>
        </w:rPr>
        <w:t xml:space="preserve"> </w:t>
      </w:r>
    </w:p>
    <w:p w:rsidR="007D426A" w:rsidRDefault="007D426A" w:rsidP="007D426A">
      <w:pPr>
        <w:autoSpaceDE w:val="0"/>
        <w:autoSpaceDN w:val="0"/>
        <w:adjustRightInd w:val="0"/>
        <w:spacing w:after="0" w:line="240" w:lineRule="auto"/>
        <w:rPr>
          <w:rFonts w:ascii="Arial" w:eastAsiaTheme="minorHAnsi" w:hAnsi="Arial" w:cs="Arial"/>
          <w:b/>
          <w:color w:val="000000"/>
          <w:szCs w:val="20"/>
        </w:rPr>
      </w:pPr>
    </w:p>
    <w:p w:rsidR="007D426A" w:rsidRPr="007D426A" w:rsidRDefault="007D426A" w:rsidP="007D426A">
      <w:pPr>
        <w:pStyle w:val="Default"/>
      </w:pPr>
      <w:r>
        <w:rPr>
          <w:b/>
          <w:szCs w:val="20"/>
        </w:rPr>
        <w:t xml:space="preserve">10- </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Türkiye Cumhuriyetinde egemenlik kayıtsız şart</w:t>
      </w:r>
      <w:r w:rsidRPr="007D426A">
        <w:rPr>
          <w:rFonts w:ascii="Arial" w:eastAsiaTheme="minorHAnsi" w:hAnsi="Arial" w:cs="Arial"/>
          <w:b/>
          <w:color w:val="000000"/>
          <w:szCs w:val="20"/>
        </w:rPr>
        <w:softHyphen/>
        <w:t xml:space="preserve">sız millete ait iken Osmanlı Devleti’nde egemenlik </w:t>
      </w:r>
      <w:proofErr w:type="gramStart"/>
      <w:r w:rsidRPr="007D426A">
        <w:rPr>
          <w:rFonts w:ascii="Arial" w:eastAsiaTheme="minorHAnsi" w:hAnsi="Arial" w:cs="Arial"/>
          <w:b/>
          <w:color w:val="000000"/>
          <w:szCs w:val="20"/>
        </w:rPr>
        <w:t>……………..</w:t>
      </w:r>
      <w:proofErr w:type="gramEnd"/>
      <w:r w:rsidRPr="007D426A">
        <w:rPr>
          <w:rFonts w:ascii="Arial" w:eastAsiaTheme="minorHAnsi" w:hAnsi="Arial" w:cs="Arial"/>
          <w:b/>
          <w:color w:val="000000"/>
          <w:szCs w:val="20"/>
        </w:rPr>
        <w:t xml:space="preserve"> </w:t>
      </w:r>
      <w:proofErr w:type="gramStart"/>
      <w:r w:rsidRPr="007D426A">
        <w:rPr>
          <w:rFonts w:ascii="Arial" w:eastAsiaTheme="minorHAnsi" w:hAnsi="Arial" w:cs="Arial"/>
          <w:b/>
          <w:color w:val="000000"/>
          <w:szCs w:val="20"/>
        </w:rPr>
        <w:t>aittir</w:t>
      </w:r>
      <w:proofErr w:type="gramEnd"/>
      <w:r w:rsidRPr="007D426A">
        <w:rPr>
          <w:rFonts w:ascii="Arial" w:eastAsiaTheme="minorHAnsi" w:hAnsi="Arial" w:cs="Arial"/>
          <w:b/>
          <w:color w:val="000000"/>
          <w:szCs w:val="20"/>
        </w:rPr>
        <w:t xml:space="preserve">. </w:t>
      </w:r>
    </w:p>
    <w:p w:rsidR="007D426A" w:rsidRPr="007D426A" w:rsidRDefault="007D426A" w:rsidP="007D426A">
      <w:pPr>
        <w:autoSpaceDE w:val="0"/>
        <w:autoSpaceDN w:val="0"/>
        <w:adjustRightInd w:val="0"/>
        <w:spacing w:before="80" w:after="220" w:line="201" w:lineRule="atLeast"/>
        <w:ind w:left="420"/>
        <w:rPr>
          <w:rFonts w:ascii="Arial" w:eastAsiaTheme="minorHAnsi" w:hAnsi="Arial" w:cs="Arial"/>
          <w:b/>
          <w:color w:val="000000"/>
          <w:szCs w:val="20"/>
        </w:rPr>
      </w:pPr>
      <w:proofErr w:type="gramStart"/>
      <w:r w:rsidRPr="007D426A">
        <w:rPr>
          <w:rFonts w:ascii="Arial" w:eastAsiaTheme="minorHAnsi" w:hAnsi="Arial" w:cs="Arial"/>
          <w:b/>
          <w:bCs/>
          <w:color w:val="000000"/>
          <w:szCs w:val="20"/>
        </w:rPr>
        <w:t>verilen</w:t>
      </w:r>
      <w:proofErr w:type="gramEnd"/>
      <w:r w:rsidRPr="007D426A">
        <w:rPr>
          <w:rFonts w:ascii="Arial" w:eastAsiaTheme="minorHAnsi" w:hAnsi="Arial" w:cs="Arial"/>
          <w:b/>
          <w:bCs/>
          <w:color w:val="000000"/>
          <w:szCs w:val="20"/>
        </w:rPr>
        <w:t xml:space="preserve"> metinde boş bırakılan yere aşağıdakilerden hangisi getirilebilir?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Divanıhümayun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Halka </w:t>
      </w:r>
    </w:p>
    <w:p w:rsidR="007D426A" w:rsidRP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Tımarlı sipahilere </w:t>
      </w:r>
    </w:p>
    <w:p w:rsidR="007D426A" w:rsidRDefault="007D426A" w:rsidP="007D426A">
      <w:pPr>
        <w:numPr>
          <w:ilvl w:val="0"/>
          <w:numId w:val="11"/>
        </w:numPr>
        <w:autoSpaceDE w:val="0"/>
        <w:autoSpaceDN w:val="0"/>
        <w:adjustRightInd w:val="0"/>
        <w:spacing w:after="0" w:line="240" w:lineRule="auto"/>
        <w:rPr>
          <w:rFonts w:ascii="Arial" w:eastAsiaTheme="minorHAnsi" w:hAnsi="Arial" w:cs="Arial"/>
          <w:b/>
          <w:color w:val="000000"/>
          <w:szCs w:val="20"/>
        </w:rPr>
      </w:pPr>
      <w:r w:rsidRPr="007D426A">
        <w:rPr>
          <w:rFonts w:ascii="Arial" w:eastAsiaTheme="minorHAnsi" w:hAnsi="Arial" w:cs="Arial"/>
          <w:b/>
          <w:color w:val="000000"/>
          <w:szCs w:val="20"/>
        </w:rPr>
        <w:t xml:space="preserve">Padişaha </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8C7142" w:rsidRDefault="00FB05A3"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11-</w:t>
      </w:r>
      <w:r w:rsidR="008C7142">
        <w:rPr>
          <w:rFonts w:ascii="Arial" w:eastAsiaTheme="minorHAnsi" w:hAnsi="Arial" w:cs="Arial"/>
          <w:b/>
          <w:color w:val="000000"/>
          <w:szCs w:val="20"/>
        </w:rPr>
        <w:t xml:space="preserve">   </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 </w:t>
      </w:r>
      <w:r w:rsidR="00FB05A3">
        <w:rPr>
          <w:rFonts w:ascii="Arial" w:eastAsiaTheme="minorHAnsi" w:hAnsi="Arial" w:cs="Arial"/>
          <w:b/>
          <w:color w:val="000000"/>
          <w:szCs w:val="20"/>
        </w:rPr>
        <w:t xml:space="preserve"> </w:t>
      </w:r>
      <w:r w:rsidR="00FB05A3" w:rsidRPr="00FB05A3">
        <w:rPr>
          <w:rFonts w:ascii="Arial" w:eastAsiaTheme="minorHAnsi" w:hAnsi="Arial" w:cs="Arial"/>
          <w:b/>
          <w:color w:val="000000"/>
          <w:szCs w:val="20"/>
        </w:rPr>
        <w:t>Lale Devri’nde;</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Resim minyatür sanatı gelişti</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Avrupa tarzında eserler verilmeye başlandı</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 Doğu, Batı eserleri tercüme edildi</w:t>
      </w:r>
      <w:r w:rsidR="008C7142">
        <w:rPr>
          <w:rFonts w:ascii="Arial" w:eastAsiaTheme="minorHAnsi" w:hAnsi="Arial" w:cs="Arial"/>
          <w:b/>
          <w:color w:val="000000"/>
          <w:szCs w:val="20"/>
        </w:rPr>
        <w:t>.</w:t>
      </w:r>
    </w:p>
    <w:p w:rsidR="008C7142" w:rsidRPr="00FB05A3" w:rsidRDefault="008C7142"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proofErr w:type="gramStart"/>
      <w:r w:rsidRPr="00FB05A3">
        <w:rPr>
          <w:rFonts w:ascii="Arial" w:eastAsiaTheme="minorHAnsi" w:hAnsi="Arial" w:cs="Arial"/>
          <w:b/>
          <w:color w:val="000000"/>
          <w:szCs w:val="20"/>
        </w:rPr>
        <w:t>yapılan</w:t>
      </w:r>
      <w:proofErr w:type="gramEnd"/>
      <w:r w:rsidRPr="00FB05A3">
        <w:rPr>
          <w:rFonts w:ascii="Arial" w:eastAsiaTheme="minorHAnsi" w:hAnsi="Arial" w:cs="Arial"/>
          <w:b/>
          <w:color w:val="000000"/>
          <w:szCs w:val="20"/>
        </w:rPr>
        <w:t xml:space="preserve"> bu yenilikler hangi alanda yapılmıştır.</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A) Kültür</w:t>
      </w:r>
    </w:p>
    <w:p w:rsidR="00FB05A3" w:rsidRP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B) Sanayi</w:t>
      </w:r>
    </w:p>
    <w:p w:rsidR="00FB05A3" w:rsidRPr="00FB05A3" w:rsidRDefault="008C7142"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C) Askeri</w:t>
      </w:r>
    </w:p>
    <w:p w:rsidR="00FB05A3" w:rsidRDefault="00FB05A3" w:rsidP="00FB05A3">
      <w:pPr>
        <w:autoSpaceDE w:val="0"/>
        <w:autoSpaceDN w:val="0"/>
        <w:adjustRightInd w:val="0"/>
        <w:spacing w:after="0" w:line="240" w:lineRule="auto"/>
        <w:rPr>
          <w:rFonts w:ascii="Arial" w:eastAsiaTheme="minorHAnsi" w:hAnsi="Arial" w:cs="Arial"/>
          <w:b/>
          <w:color w:val="000000"/>
          <w:szCs w:val="20"/>
        </w:rPr>
      </w:pPr>
      <w:r w:rsidRPr="00FB05A3">
        <w:rPr>
          <w:rFonts w:ascii="Arial" w:eastAsiaTheme="minorHAnsi" w:hAnsi="Arial" w:cs="Arial"/>
          <w:b/>
          <w:color w:val="000000"/>
          <w:szCs w:val="20"/>
        </w:rPr>
        <w:t>D) Yönetim</w:t>
      </w:r>
      <w:r w:rsidR="00EE5567">
        <w:rPr>
          <w:rFonts w:ascii="Arial" w:eastAsiaTheme="minorHAnsi" w:hAnsi="Arial" w:cs="Arial"/>
          <w:b/>
          <w:color w:val="000000"/>
          <w:szCs w:val="20"/>
        </w:rPr>
        <w:t xml:space="preserve"> </w:t>
      </w: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p>
    <w:p w:rsidR="00EE5567" w:rsidRDefault="00EE5567" w:rsidP="00FB05A3">
      <w:p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12-</w:t>
      </w:r>
    </w:p>
    <w:p w:rsid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 xml:space="preserve">Bu savaşla Bizans’ın </w:t>
      </w:r>
      <w:proofErr w:type="gramStart"/>
      <w:r>
        <w:rPr>
          <w:rFonts w:ascii="Arial" w:eastAsiaTheme="minorHAnsi" w:hAnsi="Arial" w:cs="Arial"/>
          <w:b/>
          <w:color w:val="000000"/>
          <w:szCs w:val="20"/>
        </w:rPr>
        <w:t>Anadolu’daki  üstünlüğü</w:t>
      </w:r>
      <w:proofErr w:type="gramEnd"/>
      <w:r>
        <w:rPr>
          <w:rFonts w:ascii="Arial" w:eastAsiaTheme="minorHAnsi" w:hAnsi="Arial" w:cs="Arial"/>
          <w:b/>
          <w:color w:val="000000"/>
          <w:szCs w:val="20"/>
        </w:rPr>
        <w:t xml:space="preserve"> sona ermiştir.</w:t>
      </w:r>
    </w:p>
    <w:p w:rsidR="00EE5567" w:rsidRPr="00EE5567" w:rsidRDefault="00EE5567" w:rsidP="00EE5567">
      <w:pPr>
        <w:pStyle w:val="ListeParagraf"/>
        <w:numPr>
          <w:ilvl w:val="0"/>
          <w:numId w:val="12"/>
        </w:numPr>
        <w:autoSpaceDE w:val="0"/>
        <w:autoSpaceDN w:val="0"/>
        <w:adjustRightInd w:val="0"/>
        <w:spacing w:after="0" w:line="240" w:lineRule="auto"/>
        <w:rPr>
          <w:rFonts w:ascii="Arial" w:eastAsiaTheme="minorHAnsi" w:hAnsi="Arial" w:cs="Arial"/>
          <w:b/>
          <w:color w:val="000000"/>
          <w:szCs w:val="20"/>
        </w:rPr>
      </w:pPr>
      <w:r>
        <w:rPr>
          <w:rFonts w:ascii="Arial" w:eastAsiaTheme="minorHAnsi" w:hAnsi="Arial" w:cs="Arial"/>
          <w:b/>
          <w:color w:val="000000"/>
          <w:szCs w:val="20"/>
        </w:rPr>
        <w:t>Bu savaşın sonunda Türkler Anadolu’ya kesin olarak yerleşmişlerdir.</w:t>
      </w:r>
    </w:p>
    <w:p w:rsidR="007D426A" w:rsidRPr="007D426A" w:rsidRDefault="007D426A" w:rsidP="007D426A">
      <w:pPr>
        <w:autoSpaceDE w:val="0"/>
        <w:autoSpaceDN w:val="0"/>
        <w:adjustRightInd w:val="0"/>
        <w:spacing w:after="0" w:line="240" w:lineRule="auto"/>
        <w:rPr>
          <w:rFonts w:ascii="Arial" w:eastAsiaTheme="minorHAnsi" w:hAnsi="Arial" w:cs="Arial"/>
          <w:b/>
          <w:color w:val="000000"/>
          <w:sz w:val="24"/>
          <w:szCs w:val="20"/>
        </w:rPr>
      </w:pPr>
    </w:p>
    <w:p w:rsidR="007D426A" w:rsidRPr="00F417FE" w:rsidRDefault="00EE5567" w:rsidP="007D426A">
      <w:pPr>
        <w:autoSpaceDE w:val="0"/>
        <w:autoSpaceDN w:val="0"/>
        <w:adjustRightInd w:val="0"/>
        <w:spacing w:after="0" w:line="240" w:lineRule="auto"/>
        <w:rPr>
          <w:rFonts w:ascii="Arial" w:eastAsiaTheme="minorHAnsi" w:hAnsi="Arial" w:cs="Arial"/>
          <w:b/>
          <w:color w:val="000000"/>
          <w:sz w:val="24"/>
          <w:szCs w:val="20"/>
        </w:rPr>
      </w:pPr>
      <w:r w:rsidRPr="00EE5567">
        <w:rPr>
          <w:rFonts w:ascii="Arial" w:eastAsiaTheme="minorHAnsi" w:hAnsi="Arial" w:cs="Arial"/>
          <w:b/>
          <w:color w:val="000000"/>
          <w:sz w:val="24"/>
          <w:szCs w:val="20"/>
        </w:rPr>
        <w:t>Yukarıdaki konuşmaların hangi savaşla ilgilidir?</w:t>
      </w:r>
    </w:p>
    <w:p w:rsidR="007D426A" w:rsidRPr="007D426A" w:rsidRDefault="007D426A" w:rsidP="007D426A">
      <w:pPr>
        <w:autoSpaceDE w:val="0"/>
        <w:autoSpaceDN w:val="0"/>
        <w:adjustRightInd w:val="0"/>
        <w:spacing w:after="0" w:line="201" w:lineRule="atLeast"/>
        <w:ind w:left="420"/>
        <w:rPr>
          <w:rFonts w:ascii="Arial" w:eastAsiaTheme="minorHAnsi" w:hAnsi="Arial" w:cs="Arial"/>
          <w:b/>
          <w:color w:val="000000"/>
          <w:sz w:val="20"/>
          <w:szCs w:val="20"/>
        </w:rPr>
      </w:pPr>
    </w:p>
    <w:p w:rsidR="00F417FE" w:rsidRDefault="00EE5567" w:rsidP="00EE5567">
      <w:pPr>
        <w:pStyle w:val="ListeParagraf"/>
        <w:numPr>
          <w:ilvl w:val="0"/>
          <w:numId w:val="13"/>
        </w:numPr>
        <w:rPr>
          <w:b/>
          <w:sz w:val="24"/>
        </w:rPr>
      </w:pPr>
      <w:proofErr w:type="spellStart"/>
      <w:proofErr w:type="gramStart"/>
      <w:r>
        <w:rPr>
          <w:b/>
          <w:sz w:val="24"/>
        </w:rPr>
        <w:t>Miryekefalon</w:t>
      </w:r>
      <w:proofErr w:type="spellEnd"/>
      <w:r>
        <w:rPr>
          <w:b/>
          <w:sz w:val="24"/>
        </w:rPr>
        <w:t xml:space="preserve">  Savaşı</w:t>
      </w:r>
      <w:proofErr w:type="gramEnd"/>
      <w:r>
        <w:rPr>
          <w:b/>
          <w:sz w:val="24"/>
        </w:rPr>
        <w:t xml:space="preserve">        B- Malazgirt Savaşı     C- </w:t>
      </w:r>
      <w:proofErr w:type="spellStart"/>
      <w:r>
        <w:rPr>
          <w:b/>
          <w:sz w:val="24"/>
        </w:rPr>
        <w:t>Kösedağ</w:t>
      </w:r>
      <w:proofErr w:type="spellEnd"/>
      <w:r>
        <w:rPr>
          <w:b/>
          <w:sz w:val="24"/>
        </w:rPr>
        <w:t xml:space="preserve"> Savaşı     D-Ankara Savaşı</w:t>
      </w:r>
    </w:p>
    <w:p w:rsidR="00EE5567" w:rsidRDefault="00692AEC" w:rsidP="00EE5567">
      <w:pPr>
        <w:rPr>
          <w:b/>
          <w:sz w:val="24"/>
        </w:rPr>
      </w:pPr>
      <w:r>
        <w:rPr>
          <w:b/>
          <w:noProof/>
          <w:sz w:val="24"/>
          <w:lang w:eastAsia="tr-TR"/>
        </w:rPr>
        <w:pict>
          <v:rect id="Dikdörtgen 8" o:spid="_x0000_s1026" style="position:absolute;margin-left:150.65pt;margin-top:4.3pt;width:35.2pt;height:21.15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" fillcolor="white [3201]" strokecolor="black [3200]" strokeweight="2pt">
            <v:textbox>
              <w:txbxContent>
                <w:p w:rsidR="00EE5567" w:rsidRPr="00EE5567" w:rsidRDefault="00EE5567" w:rsidP="00EE5567">
                  <w:pPr>
                    <w:jc w:val="center"/>
                    <w:rPr>
                      <w:b/>
                      <w:sz w:val="24"/>
                    </w:rPr>
                  </w:pPr>
                  <w:r w:rsidRPr="00EE5567">
                    <w:rPr>
                      <w:b/>
                      <w:sz w:val="24"/>
                    </w:rPr>
                    <w:t>?</w:t>
                  </w:r>
                </w:p>
              </w:txbxContent>
            </v:textbox>
          </v:rect>
        </w:pict>
      </w:r>
      <w:r>
        <w:rPr>
          <w:b/>
          <w:noProof/>
          <w:sz w:val="24"/>
          <w:lang w:eastAsia="tr-TR"/>
        </w:rPr>
        <w:pict>
          <v:shapetype id="_x0000_t32" coordsize="21600,21600" o:spt="32" o:oned="t" path="m,l21600,21600e" filled="f">
            <v:path arrowok="t" fillok="f" o:connecttype="none"/>
            <o:lock v:ext="edit" shapetype="t"/>
          </v:shapetype>
          <v:shape id="Düz Ok Bağlayıcısı 2" o:spid="_x0000_s1035" type="#_x0000_t32" style="position:absolute;margin-left:50.4pt;margin-top:29.3pt;width:0;height:32.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" strokecolor="black [3200]" strokeweight="3pt">
            <v:stroke endarrow="open"/>
            <v:shadow on="t" color="black" opacity="22937f" origin=",.5" offset="0,.63889mm"/>
          </v:shape>
        </w:pict>
      </w:r>
      <w:r>
        <w:rPr>
          <w:b/>
          <w:noProof/>
          <w:sz w:val="24"/>
          <w:lang w:eastAsia="tr-TR"/>
        </w:rPr>
        <w:pict>
          <v:shape id="Düz Ok Bağlayıcısı 4" o:spid="_x0000_s1034" type="#_x0000_t32" style="position:absolute;margin-left:274.25pt;margin-top:33.2pt;width:0;height:32.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" strokecolor="black [3200]" strokeweight="2pt">
            <v:stroke endarrow="open"/>
            <v:shadow on="t" color="black" opacity="24903f" origin=",.5" offset="0,.55556mm"/>
          </v:shape>
        </w:pict>
      </w:r>
      <w:r>
        <w:rPr>
          <w:b/>
          <w:noProof/>
          <w:sz w:val="24"/>
          <w:lang w:eastAsia="tr-TR"/>
        </w:rPr>
        <w:pict>
          <v:shape id="Düz Ok Bağlayıcısı 3" o:spid="_x0000_s1033" type="#_x0000_t32" style="position:absolute;margin-left:173.25pt;margin-top:33.2pt;width:.75pt;height:32.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" strokecolor="black [3200]" strokeweight="3pt">
            <v:stroke endarrow="open"/>
            <v:shadow on="t" color="black" opacity="22937f" origin=",.5" offset="0,.63889mm"/>
          </v:shape>
        </w:pict>
      </w:r>
      <w:r w:rsidR="00EE5567">
        <w:rPr>
          <w:b/>
          <w:sz w:val="24"/>
        </w:rPr>
        <w:t xml:space="preserve">13- </w:t>
      </w:r>
    </w:p>
    <w:p w:rsidR="006D64BC" w:rsidRDefault="00692AEC" w:rsidP="00EE5567">
      <w:pPr>
        <w:rPr>
          <w:b/>
          <w:sz w:val="24"/>
        </w:rPr>
      </w:pPr>
      <w:r>
        <w:rPr>
          <w:b/>
          <w:noProof/>
          <w:sz w:val="24"/>
          <w:lang w:eastAsia="tr-TR"/>
        </w:rPr>
        <w:pict>
          <v:line id="Düz Bağlayıcı 1" o:spid="_x0000_s1032" style="position:absolute;z-index:251659264;visibility:visible" from="45.7pt,1.65pt" to="271.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" strokecolor="black [3200]" strokeweight="3pt">
            <v:shadow on="t" color="black" opacity="22937f" origin=",.5" offset="0,.63889mm"/>
          </v:line>
        </w:pict>
      </w:r>
    </w:p>
    <w:p w:rsidR="006D64BC" w:rsidRDefault="00692AEC" w:rsidP="00EE5567">
      <w:pPr>
        <w:rPr>
          <w:b/>
          <w:sz w:val="24"/>
        </w:rPr>
      </w:pPr>
      <w:r>
        <w:rPr>
          <w:b/>
          <w:noProof/>
          <w:sz w:val="24"/>
          <w:lang w:eastAsia="tr-TR"/>
        </w:rPr>
        <w:pict>
          <v:rect id="Dikdörtgen 5" o:spid="_x0000_s1027" style="position:absolute;margin-left:1.85pt;margin-top:10.8pt;width:96.25pt;height:57.9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" fillcolor="white [3201]" strokecolor="black [3200]" strokeweight="2pt">
            <v:textbox>
              <w:txbxContent>
                <w:p w:rsidR="00EE5567" w:rsidRPr="00EE5567" w:rsidRDefault="00EE5567" w:rsidP="00EE5567">
                  <w:pPr>
                    <w:jc w:val="center"/>
                    <w:rPr>
                      <w:b/>
                    </w:rPr>
                  </w:pPr>
                  <w:r w:rsidRPr="00EE5567">
                    <w:rPr>
                      <w:b/>
                    </w:rPr>
                    <w:t>Doğunun zenginliğine ulaşma isteği</w:t>
                  </w:r>
                </w:p>
              </w:txbxContent>
            </v:textbox>
          </v:rect>
        </w:pict>
      </w:r>
      <w:r>
        <w:rPr>
          <w:b/>
          <w:noProof/>
          <w:sz w:val="24"/>
          <w:lang w:eastAsia="tr-TR"/>
        </w:rPr>
        <w:pict>
          <v:rect id="Dikdörtgen 7" o:spid="_x0000_s1028" style="position:absolute;margin-left:238.45pt;margin-top:15.75pt;width:108.75pt;height:62.6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" fillcolor="white [3201]" strokecolor="black [3200]" strokeweight="2pt">
            <v:textbox>
              <w:txbxContent>
                <w:p w:rsidR="00EE5567" w:rsidRPr="00EE5567" w:rsidRDefault="00EE5567" w:rsidP="00EE5567">
                  <w:pPr>
                    <w:jc w:val="center"/>
                    <w:rPr>
                      <w:b/>
                    </w:rPr>
                  </w:pPr>
                  <w:r w:rsidRPr="00EE5567">
                    <w:rPr>
                      <w:b/>
                    </w:rPr>
                    <w:t>Hristiyanlığın yayma düşüncesi</w:t>
                  </w:r>
                </w:p>
              </w:txbxContent>
            </v:textbox>
          </v:rect>
        </w:pict>
      </w:r>
      <w:r>
        <w:rPr>
          <w:b/>
          <w:noProof/>
          <w:sz w:val="24"/>
          <w:lang w:eastAsia="tr-TR"/>
        </w:rPr>
        <w:pict>
          <v:rect id="Dikdörtgen 6" o:spid="_x0000_s1029" style="position:absolute;margin-left:121.6pt;margin-top:11.55pt;width:108.75pt;height:62.6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" fillcolor="white [3201]" strokecolor="black [3200]" strokeweight="2pt">
            <v:textbox>
              <w:txbxContent>
                <w:p w:rsidR="00EE5567" w:rsidRPr="00EE5567" w:rsidRDefault="00EE5567" w:rsidP="00EE5567">
                  <w:pPr>
                    <w:jc w:val="center"/>
                    <w:rPr>
                      <w:b/>
                    </w:rPr>
                  </w:pPr>
                  <w:r w:rsidRPr="00EE5567">
                    <w:rPr>
                      <w:b/>
                    </w:rPr>
                    <w:t>Cesur gemicilerin yetişmesi</w:t>
                  </w:r>
                </w:p>
              </w:txbxContent>
            </v:textbox>
          </v:rect>
        </w:pict>
      </w:r>
    </w:p>
    <w:p w:rsidR="006D64BC" w:rsidRPr="006D64BC" w:rsidRDefault="006D64BC" w:rsidP="00EE5567">
      <w:pPr>
        <w:rPr>
          <w:sz w:val="24"/>
        </w:rPr>
      </w:pPr>
    </w:p>
    <w:p w:rsidR="00AD2377" w:rsidRDefault="00AD2377" w:rsidP="00EE5567">
      <w:pPr>
        <w:rPr>
          <w:b/>
          <w:sz w:val="24"/>
        </w:rPr>
      </w:pPr>
    </w:p>
    <w:p w:rsidR="006D64BC" w:rsidRPr="006D64BC" w:rsidRDefault="006D64BC" w:rsidP="00EE5567">
      <w:pPr>
        <w:rPr>
          <w:b/>
          <w:sz w:val="24"/>
        </w:rPr>
      </w:pPr>
      <w:r w:rsidRPr="006D64BC">
        <w:rPr>
          <w:b/>
          <w:sz w:val="24"/>
        </w:rPr>
        <w:lastRenderedPageBreak/>
        <w:t xml:space="preserve">Şekilde “ ?” olan yere </w:t>
      </w:r>
      <w:proofErr w:type="gramStart"/>
      <w:r w:rsidRPr="006D64BC">
        <w:rPr>
          <w:b/>
          <w:sz w:val="24"/>
        </w:rPr>
        <w:t>aşağıdakilerden  hangisi</w:t>
      </w:r>
      <w:proofErr w:type="gramEnd"/>
      <w:r w:rsidRPr="006D64BC">
        <w:rPr>
          <w:b/>
          <w:sz w:val="24"/>
        </w:rPr>
        <w:t xml:space="preserve"> getirilmelidir?</w:t>
      </w:r>
    </w:p>
    <w:p w:rsidR="006D64BC" w:rsidRPr="006D64BC" w:rsidRDefault="006D64BC" w:rsidP="006D64BC">
      <w:pPr>
        <w:pStyle w:val="ListeParagraf"/>
        <w:numPr>
          <w:ilvl w:val="0"/>
          <w:numId w:val="14"/>
        </w:numPr>
        <w:rPr>
          <w:b/>
          <w:sz w:val="24"/>
        </w:rPr>
      </w:pPr>
      <w:r w:rsidRPr="006D64BC">
        <w:rPr>
          <w:b/>
          <w:sz w:val="24"/>
        </w:rPr>
        <w:t xml:space="preserve">Reformun Nedenleri                          B- </w:t>
      </w:r>
      <w:proofErr w:type="gramStart"/>
      <w:r w:rsidRPr="006D64BC">
        <w:rPr>
          <w:b/>
          <w:sz w:val="24"/>
        </w:rPr>
        <w:t>Rönesans’ın  Nedenleri</w:t>
      </w:r>
      <w:proofErr w:type="gramEnd"/>
    </w:p>
    <w:p w:rsidR="006D64BC" w:rsidRDefault="006D64BC" w:rsidP="006D64BC">
      <w:pPr>
        <w:pStyle w:val="ListeParagraf"/>
        <w:numPr>
          <w:ilvl w:val="0"/>
          <w:numId w:val="14"/>
        </w:numPr>
        <w:rPr>
          <w:b/>
          <w:sz w:val="24"/>
        </w:rPr>
      </w:pPr>
      <w:r w:rsidRPr="006D64BC">
        <w:rPr>
          <w:b/>
          <w:sz w:val="24"/>
        </w:rPr>
        <w:t xml:space="preserve">Coğrafi </w:t>
      </w:r>
      <w:proofErr w:type="gramStart"/>
      <w:r w:rsidRPr="006D64BC">
        <w:rPr>
          <w:b/>
          <w:sz w:val="24"/>
        </w:rPr>
        <w:t>Keşiflerin   Nedenleri</w:t>
      </w:r>
      <w:proofErr w:type="gramEnd"/>
      <w:r w:rsidRPr="006D64BC">
        <w:rPr>
          <w:b/>
          <w:sz w:val="24"/>
        </w:rPr>
        <w:t xml:space="preserve">           D-Haçlı Seferlerin Nedenleri</w:t>
      </w:r>
    </w:p>
    <w:p w:rsidR="00BB2394" w:rsidRPr="00BB2394" w:rsidRDefault="006D64BC" w:rsidP="00BB2394">
      <w:pPr>
        <w:rPr>
          <w:b/>
          <w:sz w:val="24"/>
        </w:rPr>
      </w:pPr>
      <w:r>
        <w:rPr>
          <w:b/>
          <w:sz w:val="24"/>
        </w:rPr>
        <w:t xml:space="preserve">14- </w:t>
      </w:r>
    </w:p>
    <w:p w:rsidR="00BB2394" w:rsidRPr="00BB2394" w:rsidRDefault="00BB2394" w:rsidP="00BB2394">
      <w:pPr>
        <w:rPr>
          <w:b/>
          <w:sz w:val="24"/>
        </w:rPr>
      </w:pPr>
      <w:r w:rsidRPr="00BB2394">
        <w:rPr>
          <w:b/>
          <w:sz w:val="24"/>
        </w:rPr>
        <w:t xml:space="preserve">İnsanların bir ülkeden başka ülkeye göç etmesine dış göç denir. </w:t>
      </w:r>
    </w:p>
    <w:p w:rsidR="00BB2394" w:rsidRPr="00BB2394" w:rsidRDefault="00BB2394" w:rsidP="00BB2394">
      <w:pPr>
        <w:rPr>
          <w:b/>
          <w:sz w:val="24"/>
        </w:rPr>
      </w:pPr>
      <w:r w:rsidRPr="00BB2394">
        <w:rPr>
          <w:b/>
          <w:bCs/>
          <w:sz w:val="24"/>
        </w:rPr>
        <w:t xml:space="preserve">Buna göre aşağıdakilerden hangisi, dış göçlere bir örnektir? </w:t>
      </w:r>
    </w:p>
    <w:p w:rsidR="00BB2394" w:rsidRPr="00BB2394" w:rsidRDefault="00BB2394" w:rsidP="00BB2394">
      <w:pPr>
        <w:numPr>
          <w:ilvl w:val="0"/>
          <w:numId w:val="16"/>
        </w:numPr>
        <w:rPr>
          <w:b/>
          <w:sz w:val="24"/>
        </w:rPr>
      </w:pPr>
      <w:proofErr w:type="spellStart"/>
      <w:r w:rsidRPr="00BB2394">
        <w:rPr>
          <w:b/>
          <w:sz w:val="24"/>
        </w:rPr>
        <w:t>Yozgat’da</w:t>
      </w:r>
      <w:proofErr w:type="spellEnd"/>
      <w:r w:rsidRPr="00BB2394">
        <w:rPr>
          <w:b/>
          <w:sz w:val="24"/>
        </w:rPr>
        <w:t xml:space="preserve"> oturan Ayşe’nin üniversiteyi kazanması ile İsta</w:t>
      </w:r>
      <w:r>
        <w:rPr>
          <w:b/>
          <w:sz w:val="24"/>
        </w:rPr>
        <w:t>nbul</w:t>
      </w:r>
      <w:r w:rsidRPr="00BB2394">
        <w:rPr>
          <w:b/>
          <w:sz w:val="24"/>
        </w:rPr>
        <w:t xml:space="preserve">’a gitmesi </w:t>
      </w:r>
    </w:p>
    <w:p w:rsidR="00BB2394" w:rsidRPr="00BB2394" w:rsidRDefault="00BB2394" w:rsidP="00BB2394">
      <w:pPr>
        <w:numPr>
          <w:ilvl w:val="0"/>
          <w:numId w:val="16"/>
        </w:numPr>
        <w:rPr>
          <w:b/>
          <w:sz w:val="24"/>
        </w:rPr>
      </w:pPr>
      <w:r w:rsidRPr="00BB2394">
        <w:rPr>
          <w:b/>
          <w:sz w:val="24"/>
        </w:rPr>
        <w:t xml:space="preserve">Bingöl’de yaşayan Ahmet Bey’in çalışma amacıyla Belçika’ya gitmesi </w:t>
      </w:r>
    </w:p>
    <w:p w:rsidR="00BB2394" w:rsidRPr="00BB2394" w:rsidRDefault="00BB2394" w:rsidP="00BB2394">
      <w:pPr>
        <w:numPr>
          <w:ilvl w:val="0"/>
          <w:numId w:val="16"/>
        </w:numPr>
        <w:rPr>
          <w:b/>
          <w:sz w:val="24"/>
        </w:rPr>
      </w:pPr>
      <w:r w:rsidRPr="00BB2394">
        <w:rPr>
          <w:b/>
          <w:sz w:val="24"/>
        </w:rPr>
        <w:t>Gaziantep’te yaşayan Ayşe Teyze’nin pamuk topla</w:t>
      </w:r>
      <w:r w:rsidRPr="00BB2394">
        <w:rPr>
          <w:b/>
          <w:sz w:val="24"/>
        </w:rPr>
        <w:softHyphen/>
        <w:t xml:space="preserve">mak için Adana’ya gitmesi </w:t>
      </w:r>
    </w:p>
    <w:p w:rsidR="00BB2394" w:rsidRPr="00BB2394" w:rsidRDefault="00BB2394" w:rsidP="00BB2394">
      <w:pPr>
        <w:numPr>
          <w:ilvl w:val="0"/>
          <w:numId w:val="16"/>
        </w:numPr>
        <w:rPr>
          <w:b/>
          <w:sz w:val="24"/>
        </w:rPr>
      </w:pPr>
      <w:r w:rsidRPr="00BB2394">
        <w:rPr>
          <w:b/>
          <w:sz w:val="24"/>
        </w:rPr>
        <w:t xml:space="preserve">Ankara’da yaşayan Ali Bey’in yazın bir aylığına Avrupa turuna çıkması </w:t>
      </w:r>
    </w:p>
    <w:p w:rsidR="006D64BC" w:rsidRDefault="006D64BC" w:rsidP="006D64BC">
      <w:pPr>
        <w:rPr>
          <w:b/>
          <w:sz w:val="24"/>
        </w:rPr>
      </w:pPr>
    </w:p>
    <w:p w:rsidR="006B21A4" w:rsidRPr="006B21A4" w:rsidRDefault="006B21A4" w:rsidP="006B21A4">
      <w:pPr>
        <w:rPr>
          <w:b/>
        </w:rPr>
      </w:pPr>
      <w:r>
        <w:rPr>
          <w:b/>
          <w:sz w:val="24"/>
        </w:rPr>
        <w:t xml:space="preserve">15- </w:t>
      </w:r>
      <w:r w:rsidRPr="006B21A4">
        <w:rPr>
          <w:b/>
        </w:rPr>
        <w:t>Hiçbir devlet organı, makam, kurum veya kişi mahkemelere emir veremez, kararlarına müdahale edemez.</w:t>
      </w:r>
    </w:p>
    <w:p w:rsidR="006B21A4" w:rsidRPr="006B21A4" w:rsidRDefault="006B21A4" w:rsidP="006B21A4">
      <w:pPr>
        <w:rPr>
          <w:b/>
          <w:sz w:val="24"/>
        </w:rPr>
      </w:pPr>
      <w:r w:rsidRPr="006B21A4">
        <w:rPr>
          <w:b/>
          <w:bCs/>
          <w:sz w:val="24"/>
        </w:rPr>
        <w:t>Anayasa’nın bu ilkesi ile vurgulanmak istenen, aşağıdakilerden hangisidir?</w:t>
      </w:r>
    </w:p>
    <w:p w:rsidR="006B21A4" w:rsidRPr="006B21A4" w:rsidRDefault="006B21A4" w:rsidP="006B21A4">
      <w:pPr>
        <w:rPr>
          <w:b/>
          <w:sz w:val="24"/>
        </w:rPr>
      </w:pPr>
      <w:r w:rsidRPr="006B21A4">
        <w:rPr>
          <w:b/>
          <w:sz w:val="24"/>
        </w:rPr>
        <w:t>A) Millet egemenliği</w:t>
      </w:r>
    </w:p>
    <w:p w:rsidR="006B21A4" w:rsidRPr="006B21A4" w:rsidRDefault="006B21A4" w:rsidP="006B21A4">
      <w:pPr>
        <w:rPr>
          <w:b/>
          <w:sz w:val="24"/>
        </w:rPr>
      </w:pPr>
      <w:r w:rsidRPr="006B21A4">
        <w:rPr>
          <w:b/>
          <w:sz w:val="24"/>
        </w:rPr>
        <w:t>B) Yasaların üstünlüğü</w:t>
      </w:r>
    </w:p>
    <w:p w:rsidR="006B21A4" w:rsidRPr="006B21A4" w:rsidRDefault="006B21A4" w:rsidP="006B21A4">
      <w:pPr>
        <w:rPr>
          <w:b/>
          <w:sz w:val="24"/>
        </w:rPr>
      </w:pPr>
      <w:r w:rsidRPr="006B21A4">
        <w:rPr>
          <w:b/>
          <w:sz w:val="24"/>
        </w:rPr>
        <w:t>C) Yargının bağımsızlığı</w:t>
      </w:r>
    </w:p>
    <w:p w:rsidR="006B21A4" w:rsidRPr="006B21A4" w:rsidRDefault="006B21A4" w:rsidP="006B21A4">
      <w:pPr>
        <w:rPr>
          <w:b/>
          <w:sz w:val="24"/>
        </w:rPr>
      </w:pPr>
      <w:r w:rsidRPr="006B21A4">
        <w:rPr>
          <w:b/>
          <w:sz w:val="24"/>
        </w:rPr>
        <w:t>D) Toplumun bütünlüğü</w:t>
      </w:r>
    </w:p>
    <w:p w:rsidR="00AD2377" w:rsidRDefault="00AD2377" w:rsidP="006B21A4">
      <w:pPr>
        <w:rPr>
          <w:b/>
          <w:sz w:val="24"/>
        </w:rPr>
      </w:pPr>
    </w:p>
    <w:p w:rsidR="006B21A4" w:rsidRPr="006B21A4" w:rsidRDefault="006B21A4" w:rsidP="006B21A4">
      <w:pPr>
        <w:rPr>
          <w:b/>
        </w:rPr>
      </w:pPr>
      <w:r>
        <w:rPr>
          <w:b/>
          <w:sz w:val="24"/>
        </w:rPr>
        <w:t xml:space="preserve">1 6-  </w:t>
      </w:r>
      <w:r w:rsidRPr="006B21A4">
        <w:rPr>
          <w:b/>
        </w:rPr>
        <w:t>Ülkemizde haksızlığa uğradığını düşünen vatandaşlar adaletin eşit olarak dağıtıldığı mahkemelere başvururlar. Haksızlığı şayet devlet yapmışsa bu da mahkeme tarafından düzeltilir.</w:t>
      </w:r>
    </w:p>
    <w:p w:rsidR="006B21A4" w:rsidRPr="006B21A4" w:rsidRDefault="006B21A4" w:rsidP="006B21A4">
      <w:pPr>
        <w:rPr>
          <w:b/>
          <w:sz w:val="24"/>
        </w:rPr>
      </w:pPr>
      <w:r w:rsidRPr="006B21A4">
        <w:rPr>
          <w:b/>
          <w:bCs/>
          <w:sz w:val="24"/>
        </w:rPr>
        <w:t xml:space="preserve">  Yukarıdaki paragrafta cumhuriyetimizin hangi niteliği vurgulanmıştır?</w:t>
      </w:r>
    </w:p>
    <w:p w:rsidR="006B21A4" w:rsidRPr="006B21A4" w:rsidRDefault="006B21A4" w:rsidP="006B21A4">
      <w:pPr>
        <w:rPr>
          <w:b/>
          <w:sz w:val="24"/>
        </w:rPr>
      </w:pPr>
      <w:r w:rsidRPr="006B21A4">
        <w:rPr>
          <w:b/>
          <w:sz w:val="24"/>
        </w:rPr>
        <w:t>A) Laik Devlet</w:t>
      </w:r>
    </w:p>
    <w:p w:rsidR="006B21A4" w:rsidRPr="006B21A4" w:rsidRDefault="006B21A4" w:rsidP="006B21A4">
      <w:pPr>
        <w:rPr>
          <w:b/>
          <w:sz w:val="24"/>
        </w:rPr>
      </w:pPr>
      <w:r w:rsidRPr="006B21A4">
        <w:rPr>
          <w:b/>
          <w:sz w:val="24"/>
        </w:rPr>
        <w:t>B) Sosyal Devlet</w:t>
      </w:r>
    </w:p>
    <w:p w:rsidR="006B21A4" w:rsidRPr="006B21A4" w:rsidRDefault="006B21A4" w:rsidP="006B21A4">
      <w:pPr>
        <w:rPr>
          <w:b/>
          <w:sz w:val="24"/>
        </w:rPr>
      </w:pPr>
      <w:r w:rsidRPr="006B21A4">
        <w:rPr>
          <w:b/>
          <w:sz w:val="24"/>
        </w:rPr>
        <w:t>C) Demokratik Devlet</w:t>
      </w:r>
    </w:p>
    <w:p w:rsidR="006B21A4" w:rsidRPr="006B21A4" w:rsidRDefault="006B21A4" w:rsidP="006B21A4">
      <w:pPr>
        <w:rPr>
          <w:b/>
          <w:sz w:val="24"/>
        </w:rPr>
      </w:pPr>
      <w:r w:rsidRPr="006B21A4">
        <w:rPr>
          <w:b/>
          <w:sz w:val="24"/>
        </w:rPr>
        <w:t>D) Hukuk Devleti</w:t>
      </w:r>
    </w:p>
    <w:p w:rsidR="006B21A4" w:rsidRDefault="006B21A4" w:rsidP="006D64BC">
      <w:pPr>
        <w:rPr>
          <w:b/>
          <w:sz w:val="24"/>
        </w:rPr>
      </w:pPr>
    </w:p>
    <w:p w:rsidR="006B21A4" w:rsidRPr="006B21A4" w:rsidRDefault="006B21A4" w:rsidP="006B21A4">
      <w:pPr>
        <w:rPr>
          <w:b/>
          <w:sz w:val="24"/>
        </w:rPr>
      </w:pPr>
      <w:r>
        <w:rPr>
          <w:b/>
          <w:sz w:val="24"/>
        </w:rPr>
        <w:lastRenderedPageBreak/>
        <w:t xml:space="preserve">17- </w:t>
      </w:r>
      <w:r w:rsidRPr="006B21A4">
        <w:rPr>
          <w:b/>
          <w:sz w:val="24"/>
        </w:rPr>
        <w:t xml:space="preserve">Yasaların Anayasa’ya uygunluğu </w:t>
      </w:r>
      <w:proofErr w:type="gramStart"/>
      <w:r w:rsidRPr="006B21A4">
        <w:rPr>
          <w:b/>
          <w:sz w:val="24"/>
        </w:rPr>
        <w:t>..........</w:t>
      </w:r>
      <w:proofErr w:type="gramEnd"/>
      <w:r w:rsidRPr="006B21A4">
        <w:rPr>
          <w:b/>
          <w:sz w:val="24"/>
        </w:rPr>
        <w:t xml:space="preserve"> </w:t>
      </w:r>
      <w:proofErr w:type="gramStart"/>
      <w:r w:rsidRPr="006B21A4">
        <w:rPr>
          <w:b/>
          <w:sz w:val="24"/>
        </w:rPr>
        <w:t>tarafından</w:t>
      </w:r>
      <w:proofErr w:type="gramEnd"/>
      <w:r w:rsidRPr="006B21A4">
        <w:rPr>
          <w:b/>
          <w:sz w:val="24"/>
        </w:rPr>
        <w:t xml:space="preserve"> denetlenir.</w:t>
      </w:r>
    </w:p>
    <w:p w:rsidR="006B21A4" w:rsidRPr="006D64BC" w:rsidRDefault="006B21A4" w:rsidP="006B21A4">
      <w:pPr>
        <w:rPr>
          <w:b/>
          <w:sz w:val="24"/>
        </w:rPr>
      </w:pPr>
      <w:r w:rsidRPr="006B21A4">
        <w:rPr>
          <w:b/>
          <w:sz w:val="24"/>
        </w:rPr>
        <w:t xml:space="preserve">Cümlede boş bırakılan </w:t>
      </w:r>
      <w:proofErr w:type="gramStart"/>
      <w:r w:rsidRPr="006B21A4">
        <w:rPr>
          <w:b/>
          <w:sz w:val="24"/>
        </w:rPr>
        <w:t>yer</w:t>
      </w:r>
      <w:r w:rsidR="00941646">
        <w:rPr>
          <w:b/>
          <w:sz w:val="24"/>
        </w:rPr>
        <w:t xml:space="preserve">  </w:t>
      </w:r>
      <w:r w:rsidRPr="006B21A4">
        <w:rPr>
          <w:b/>
          <w:sz w:val="24"/>
        </w:rPr>
        <w:t xml:space="preserve"> aşağıdakilerden</w:t>
      </w:r>
      <w:proofErr w:type="gramEnd"/>
      <w:r>
        <w:rPr>
          <w:b/>
          <w:sz w:val="24"/>
        </w:rPr>
        <w:t xml:space="preserve">  </w:t>
      </w:r>
      <w:r w:rsidRPr="006B21A4">
        <w:rPr>
          <w:b/>
          <w:sz w:val="24"/>
        </w:rPr>
        <w:t>hangisi ile tamamlanabilir?</w:t>
      </w:r>
    </w:p>
    <w:p w:rsidR="006B21A4" w:rsidRPr="006B21A4" w:rsidRDefault="006B21A4" w:rsidP="006B21A4">
      <w:pPr>
        <w:rPr>
          <w:b/>
          <w:sz w:val="24"/>
        </w:rPr>
      </w:pPr>
      <w:r>
        <w:rPr>
          <w:b/>
          <w:sz w:val="24"/>
        </w:rPr>
        <w:t xml:space="preserve"> A-</w:t>
      </w:r>
      <w:r w:rsidRPr="006B21A4">
        <w:rPr>
          <w:b/>
          <w:sz w:val="24"/>
        </w:rPr>
        <w:t>Anayasa Mahkemesi</w:t>
      </w:r>
      <w:r>
        <w:rPr>
          <w:b/>
          <w:sz w:val="24"/>
        </w:rPr>
        <w:t xml:space="preserve">             C- Danıştay</w:t>
      </w:r>
    </w:p>
    <w:p w:rsidR="006B21A4" w:rsidRDefault="006B21A4" w:rsidP="006B21A4">
      <w:pPr>
        <w:rPr>
          <w:b/>
          <w:sz w:val="24"/>
        </w:rPr>
      </w:pPr>
      <w:r w:rsidRPr="006B21A4">
        <w:rPr>
          <w:b/>
          <w:sz w:val="24"/>
        </w:rPr>
        <w:t>B) Bakanlar Kurulu</w:t>
      </w:r>
      <w:r>
        <w:rPr>
          <w:b/>
          <w:sz w:val="24"/>
        </w:rPr>
        <w:t xml:space="preserve">                      D- Sayıştay</w:t>
      </w:r>
    </w:p>
    <w:p w:rsidR="00032C57" w:rsidRPr="00032C57" w:rsidRDefault="0015338D" w:rsidP="00032C57">
      <w:pPr>
        <w:spacing w:after="80"/>
        <w:ind w:left="-113" w:right="340"/>
        <w:rPr>
          <w:rFonts w:asciiTheme="majorHAnsi" w:eastAsia="Times New Roman" w:hAnsiTheme="majorHAnsi"/>
          <w:b/>
        </w:rPr>
      </w:pPr>
      <w:r>
        <w:rPr>
          <w:b/>
          <w:sz w:val="24"/>
        </w:rPr>
        <w:t>18</w:t>
      </w:r>
      <w:r w:rsidRPr="00032C57">
        <w:rPr>
          <w:rFonts w:asciiTheme="majorHAnsi" w:hAnsiTheme="majorHAnsi"/>
          <w:b/>
          <w:sz w:val="32"/>
        </w:rPr>
        <w:t>-</w:t>
      </w:r>
      <w:r w:rsidR="00032C57" w:rsidRPr="00032C57">
        <w:rPr>
          <w:rFonts w:asciiTheme="majorHAnsi" w:hAnsiTheme="majorHAnsi"/>
          <w:b/>
          <w:sz w:val="32"/>
        </w:rPr>
        <w:t xml:space="preserve">       </w:t>
      </w:r>
      <w:r w:rsidRPr="00032C57">
        <w:rPr>
          <w:rFonts w:asciiTheme="majorHAnsi" w:hAnsiTheme="majorHAnsi"/>
          <w:b/>
          <w:sz w:val="32"/>
        </w:rPr>
        <w:t xml:space="preserve"> </w:t>
      </w:r>
      <w:r w:rsidR="00032C57" w:rsidRPr="00032C57">
        <w:rPr>
          <w:rFonts w:asciiTheme="majorHAnsi" w:eastAsia="Times New Roman" w:hAnsiTheme="majorHAnsi"/>
          <w:b/>
        </w:rPr>
        <w:t>Yasama               TBMM</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Yürütme              (?)</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 xml:space="preserve">            </w:t>
      </w:r>
      <w:r>
        <w:rPr>
          <w:rFonts w:asciiTheme="majorHAnsi" w:eastAsia="Times New Roman" w:hAnsiTheme="majorHAnsi"/>
          <w:b/>
        </w:rPr>
        <w:t xml:space="preserve">  </w:t>
      </w:r>
      <w:r w:rsidRPr="00032C57">
        <w:rPr>
          <w:rFonts w:asciiTheme="majorHAnsi" w:eastAsia="Times New Roman" w:hAnsiTheme="majorHAnsi"/>
          <w:b/>
        </w:rPr>
        <w:t xml:space="preserve">  Yargı                Bağımsız Mahkemeler</w:t>
      </w: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Yukarıdaki diyagramda (?) işaretli yere aşağıdakilerden</w:t>
      </w:r>
      <w:r>
        <w:rPr>
          <w:rFonts w:asciiTheme="majorHAnsi" w:eastAsia="Times New Roman" w:hAnsiTheme="majorHAnsi"/>
          <w:b/>
        </w:rPr>
        <w:t xml:space="preserve"> hangisi yazılmalıdır? </w:t>
      </w:r>
    </w:p>
    <w:p w:rsidR="00032C57" w:rsidRDefault="00032C57" w:rsidP="00032C57">
      <w:pPr>
        <w:spacing w:after="80"/>
        <w:ind w:left="-113" w:right="340"/>
        <w:rPr>
          <w:rFonts w:asciiTheme="majorHAnsi" w:eastAsia="Times New Roman" w:hAnsiTheme="majorHAnsi"/>
          <w:b/>
        </w:rPr>
      </w:pPr>
    </w:p>
    <w:p w:rsidR="00032C57" w:rsidRP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A) Anayasa Mahkemesi</w:t>
      </w:r>
      <w:r w:rsidRPr="00032C57">
        <w:rPr>
          <w:rFonts w:asciiTheme="majorHAnsi" w:eastAsia="Times New Roman" w:hAnsiTheme="majorHAnsi"/>
          <w:b/>
        </w:rPr>
        <w:tab/>
      </w:r>
      <w:r w:rsidRPr="00032C57">
        <w:rPr>
          <w:rFonts w:asciiTheme="majorHAnsi" w:eastAsia="Times New Roman" w:hAnsiTheme="majorHAnsi"/>
          <w:b/>
        </w:rPr>
        <w:tab/>
      </w:r>
      <w:r w:rsidRPr="00032C57">
        <w:rPr>
          <w:rFonts w:asciiTheme="majorHAnsi" w:eastAsia="Times New Roman" w:hAnsiTheme="majorHAnsi"/>
          <w:b/>
        </w:rPr>
        <w:tab/>
        <w:t>C) Başbakanlık</w:t>
      </w:r>
    </w:p>
    <w:p w:rsidR="00032C57" w:rsidRDefault="00032C57" w:rsidP="00032C57">
      <w:pPr>
        <w:spacing w:after="80"/>
        <w:ind w:left="-113" w:right="340"/>
        <w:rPr>
          <w:rFonts w:asciiTheme="majorHAnsi" w:eastAsia="Times New Roman" w:hAnsiTheme="majorHAnsi"/>
          <w:b/>
        </w:rPr>
      </w:pPr>
      <w:r w:rsidRPr="00032C57">
        <w:rPr>
          <w:rFonts w:asciiTheme="majorHAnsi" w:eastAsia="Times New Roman" w:hAnsiTheme="majorHAnsi"/>
          <w:b/>
        </w:rPr>
        <w:t>B) Cumhurbaşkanı ve Bakanlar Kurulu</w:t>
      </w:r>
      <w:r w:rsidRPr="00032C57">
        <w:rPr>
          <w:rFonts w:asciiTheme="majorHAnsi" w:eastAsia="Times New Roman" w:hAnsiTheme="majorHAnsi"/>
          <w:b/>
        </w:rPr>
        <w:tab/>
        <w:t>D) Adalet Bakanlığı</w:t>
      </w:r>
      <w:r w:rsidR="00600281">
        <w:rPr>
          <w:rFonts w:asciiTheme="majorHAnsi" w:eastAsia="Times New Roman" w:hAnsiTheme="majorHAnsi"/>
          <w:b/>
        </w:rPr>
        <w:t xml:space="preserve"> </w:t>
      </w:r>
    </w:p>
    <w:p w:rsidR="00600281" w:rsidRDefault="00692AEC" w:rsidP="00032C57">
      <w:pPr>
        <w:spacing w:after="80"/>
        <w:ind w:left="-113" w:right="340"/>
        <w:rPr>
          <w:rFonts w:asciiTheme="majorHAnsi" w:eastAsia="Times New Roman" w:hAnsiTheme="majorHAnsi"/>
          <w:b/>
        </w:rPr>
      </w:pPr>
      <w:r>
        <w:rPr>
          <w:rFonts w:asciiTheme="majorHAnsi" w:eastAsia="Times New Roman" w:hAnsiTheme="majorHAnsi"/>
          <w:b/>
          <w:noProof/>
          <w:lang w:eastAsia="tr-TR"/>
        </w:rPr>
        <w:pict>
          <v:rect id="Dikdörtgen 9" o:spid="_x0000_s1031" style="position:absolute;left:0;text-align:left;margin-left:354.85pt;margin-top:17.35pt;width:73.55pt;height:28.1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" fillcolor="white [3201]" strokecolor="black [3200]" strokeweight="2pt"/>
        </w:pict>
      </w:r>
    </w:p>
    <w:p w:rsidR="00600281" w:rsidRPr="00032C57" w:rsidRDefault="00600281" w:rsidP="00032C57">
      <w:pPr>
        <w:spacing w:after="80"/>
        <w:ind w:left="-113" w:right="340"/>
        <w:rPr>
          <w:rFonts w:asciiTheme="majorHAnsi" w:eastAsia="Times New Roman" w:hAnsiTheme="majorHAnsi"/>
          <w:b/>
        </w:rPr>
      </w:pPr>
      <w:r>
        <w:rPr>
          <w:rFonts w:asciiTheme="majorHAnsi" w:eastAsia="Times New Roman" w:hAnsiTheme="majorHAnsi"/>
          <w:b/>
        </w:rPr>
        <w:t xml:space="preserve">19- Bir devletin etnik ayrıma dayalı ayrıcalıkları reddetmesi </w:t>
      </w:r>
      <w:proofErr w:type="gramStart"/>
      <w:r>
        <w:rPr>
          <w:rFonts w:asciiTheme="majorHAnsi" w:eastAsia="Times New Roman" w:hAnsiTheme="majorHAnsi"/>
          <w:b/>
        </w:rPr>
        <w:t>daha  çok</w:t>
      </w:r>
      <w:proofErr w:type="gramEnd"/>
      <w:r>
        <w:rPr>
          <w:rFonts w:asciiTheme="majorHAnsi" w:eastAsia="Times New Roman" w:hAnsiTheme="majorHAnsi"/>
          <w:b/>
        </w:rPr>
        <w:t xml:space="preserve"> </w:t>
      </w:r>
    </w:p>
    <w:p w:rsidR="0015338D" w:rsidRDefault="00600281" w:rsidP="006B21A4">
      <w:pPr>
        <w:rPr>
          <w:b/>
          <w:sz w:val="24"/>
        </w:rPr>
      </w:pPr>
      <w:proofErr w:type="gramStart"/>
      <w:r>
        <w:rPr>
          <w:b/>
          <w:sz w:val="24"/>
        </w:rPr>
        <w:t>İle  ilgilidir</w:t>
      </w:r>
      <w:proofErr w:type="gramEnd"/>
      <w:r>
        <w:rPr>
          <w:b/>
          <w:sz w:val="24"/>
        </w:rPr>
        <w:t>.</w:t>
      </w:r>
    </w:p>
    <w:p w:rsidR="00600281" w:rsidRDefault="00600281" w:rsidP="006B21A4">
      <w:pPr>
        <w:rPr>
          <w:b/>
          <w:sz w:val="24"/>
        </w:rPr>
      </w:pPr>
      <w:r>
        <w:rPr>
          <w:b/>
          <w:sz w:val="24"/>
        </w:rPr>
        <w:t xml:space="preserve">Bilgideki </w:t>
      </w:r>
      <w:proofErr w:type="spellStart"/>
      <w:r>
        <w:rPr>
          <w:b/>
          <w:sz w:val="24"/>
        </w:rPr>
        <w:t>boşlığa</w:t>
      </w:r>
      <w:proofErr w:type="spellEnd"/>
      <w:r>
        <w:rPr>
          <w:b/>
          <w:sz w:val="24"/>
        </w:rPr>
        <w:t xml:space="preserve"> aşağıdakilerden hangisi getirilmelidir?</w:t>
      </w:r>
    </w:p>
    <w:p w:rsidR="00600281" w:rsidRDefault="00600281" w:rsidP="00600281">
      <w:pPr>
        <w:pStyle w:val="ListeParagraf"/>
        <w:numPr>
          <w:ilvl w:val="0"/>
          <w:numId w:val="17"/>
        </w:numPr>
        <w:rPr>
          <w:b/>
          <w:sz w:val="24"/>
        </w:rPr>
      </w:pPr>
      <w:proofErr w:type="gramStart"/>
      <w:r>
        <w:rPr>
          <w:b/>
          <w:sz w:val="24"/>
        </w:rPr>
        <w:t>Laiklik       B</w:t>
      </w:r>
      <w:proofErr w:type="gramEnd"/>
      <w:r>
        <w:rPr>
          <w:b/>
          <w:sz w:val="24"/>
        </w:rPr>
        <w:t>- İnsan Hakları    C- Seçme  ve seçilme hakkı      D- Hukuk devleti</w:t>
      </w:r>
    </w:p>
    <w:p w:rsidR="00600281" w:rsidRDefault="00600281" w:rsidP="00600281">
      <w:pPr>
        <w:rPr>
          <w:b/>
          <w:sz w:val="24"/>
        </w:rPr>
      </w:pPr>
      <w:r>
        <w:rPr>
          <w:b/>
          <w:sz w:val="24"/>
        </w:rPr>
        <w:t xml:space="preserve">20- </w:t>
      </w:r>
    </w:p>
    <w:p w:rsidR="00600281" w:rsidRDefault="00600281" w:rsidP="00600281">
      <w:pPr>
        <w:pStyle w:val="ListeParagraf"/>
        <w:numPr>
          <w:ilvl w:val="0"/>
          <w:numId w:val="18"/>
        </w:numPr>
        <w:rPr>
          <w:b/>
          <w:sz w:val="24"/>
        </w:rPr>
      </w:pPr>
      <w:proofErr w:type="gramStart"/>
      <w:r>
        <w:rPr>
          <w:b/>
          <w:sz w:val="24"/>
        </w:rPr>
        <w:t>Seçim         II</w:t>
      </w:r>
      <w:proofErr w:type="gramEnd"/>
      <w:r>
        <w:rPr>
          <w:b/>
          <w:sz w:val="24"/>
        </w:rPr>
        <w:t>. Temsil           III. Otorite        IV. Oy</w:t>
      </w:r>
    </w:p>
    <w:p w:rsidR="00600281" w:rsidRDefault="00600281" w:rsidP="00600281">
      <w:pPr>
        <w:rPr>
          <w:b/>
          <w:sz w:val="24"/>
          <w:u w:val="single"/>
        </w:rPr>
      </w:pPr>
      <w:r>
        <w:rPr>
          <w:b/>
          <w:sz w:val="24"/>
        </w:rPr>
        <w:t xml:space="preserve">Yukarıdaki terimlerden kaç tanesi demokratik yönetimlerle </w:t>
      </w:r>
      <w:r>
        <w:rPr>
          <w:b/>
          <w:sz w:val="24"/>
          <w:u w:val="single"/>
        </w:rPr>
        <w:t>bağdaş</w:t>
      </w:r>
      <w:r w:rsidRPr="00600281">
        <w:rPr>
          <w:b/>
          <w:sz w:val="24"/>
          <w:u w:val="single"/>
        </w:rPr>
        <w:t>tırılamaz?</w:t>
      </w:r>
    </w:p>
    <w:p w:rsidR="00600281" w:rsidRDefault="00600281" w:rsidP="00600281">
      <w:pPr>
        <w:pStyle w:val="ListeParagraf"/>
        <w:numPr>
          <w:ilvl w:val="0"/>
          <w:numId w:val="19"/>
        </w:numPr>
        <w:rPr>
          <w:b/>
          <w:sz w:val="24"/>
        </w:rPr>
      </w:pPr>
      <w:r>
        <w:rPr>
          <w:b/>
          <w:sz w:val="24"/>
        </w:rPr>
        <w:t xml:space="preserve">I              B- II                 C- </w:t>
      </w:r>
      <w:proofErr w:type="gramStart"/>
      <w:r>
        <w:rPr>
          <w:b/>
          <w:sz w:val="24"/>
        </w:rPr>
        <w:t>III           D</w:t>
      </w:r>
      <w:proofErr w:type="gramEnd"/>
      <w:r>
        <w:rPr>
          <w:b/>
          <w:sz w:val="24"/>
        </w:rPr>
        <w:t xml:space="preserve">- IV </w:t>
      </w:r>
    </w:p>
    <w:p w:rsidR="00600281" w:rsidRDefault="00600281" w:rsidP="00600281">
      <w:pPr>
        <w:rPr>
          <w:b/>
          <w:sz w:val="24"/>
        </w:rPr>
      </w:pPr>
    </w:p>
    <w:p w:rsidR="00600281" w:rsidRDefault="00692AEC" w:rsidP="00600281">
      <w:pPr>
        <w:rPr>
          <w:b/>
          <w:sz w:val="24"/>
        </w:rPr>
      </w:pPr>
      <w:r>
        <w:rPr>
          <w:b/>
          <w:noProof/>
          <w:sz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0" o:spid="_x0000_s1030" type="#_x0000_t13" style="position:absolute;margin-left:234.3pt;margin-top:20.85pt;width:145.55pt;height:34.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" adj="19047" fillcolor="white [3201]" strokecolor="black [3200]" strokeweight="2pt"/>
        </w:pict>
      </w:r>
      <w:r w:rsidR="00600281">
        <w:rPr>
          <w:b/>
          <w:sz w:val="24"/>
        </w:rPr>
        <w:t>21- JOKER SORU:</w:t>
      </w:r>
    </w:p>
    <w:p w:rsidR="00600281" w:rsidRPr="00600281" w:rsidRDefault="00600281" w:rsidP="00600281">
      <w:pPr>
        <w:rPr>
          <w:b/>
          <w:sz w:val="24"/>
        </w:rPr>
      </w:pPr>
      <w:proofErr w:type="gramStart"/>
      <w:r>
        <w:rPr>
          <w:b/>
          <w:sz w:val="24"/>
        </w:rPr>
        <w:t>Demokratik  devletlerde</w:t>
      </w:r>
      <w:proofErr w:type="gramEnd"/>
      <w:r>
        <w:rPr>
          <w:b/>
          <w:sz w:val="24"/>
        </w:rPr>
        <w:t xml:space="preserve"> otoritenin kaynağı </w:t>
      </w:r>
    </w:p>
    <w:p w:rsidR="006B21A4" w:rsidRDefault="006B21A4" w:rsidP="006B21A4">
      <w:pPr>
        <w:rPr>
          <w:b/>
          <w:sz w:val="24"/>
        </w:rPr>
      </w:pPr>
    </w:p>
    <w:p w:rsidR="0093538C" w:rsidRDefault="0093538C" w:rsidP="006B21A4">
      <w:pPr>
        <w:rPr>
          <w:b/>
          <w:sz w:val="24"/>
        </w:rPr>
      </w:pPr>
      <w:proofErr w:type="gramStart"/>
      <w:r>
        <w:rPr>
          <w:b/>
          <w:sz w:val="24"/>
        </w:rPr>
        <w:t>Cümlede  boş</w:t>
      </w:r>
      <w:proofErr w:type="gramEnd"/>
      <w:r>
        <w:rPr>
          <w:b/>
          <w:sz w:val="24"/>
        </w:rPr>
        <w:t xml:space="preserve"> bırakılan yere aşağıdakilerden hangisi yazılmalıdır?</w:t>
      </w:r>
    </w:p>
    <w:p w:rsidR="0093538C" w:rsidRDefault="0093538C" w:rsidP="0093538C">
      <w:pPr>
        <w:pStyle w:val="ListeParagraf"/>
        <w:numPr>
          <w:ilvl w:val="0"/>
          <w:numId w:val="20"/>
        </w:numPr>
        <w:rPr>
          <w:b/>
          <w:sz w:val="24"/>
        </w:rPr>
      </w:pPr>
      <w:proofErr w:type="gramStart"/>
      <w:r>
        <w:rPr>
          <w:b/>
          <w:sz w:val="24"/>
        </w:rPr>
        <w:t>Kraldır       B</w:t>
      </w:r>
      <w:proofErr w:type="gramEnd"/>
      <w:r>
        <w:rPr>
          <w:b/>
          <w:sz w:val="24"/>
        </w:rPr>
        <w:t xml:space="preserve">- Millet egemenliğidir.     C- </w:t>
      </w:r>
      <w:proofErr w:type="gramStart"/>
      <w:r>
        <w:rPr>
          <w:b/>
          <w:sz w:val="24"/>
        </w:rPr>
        <w:t>Başbakandır    D</w:t>
      </w:r>
      <w:proofErr w:type="gramEnd"/>
      <w:r>
        <w:rPr>
          <w:b/>
          <w:sz w:val="24"/>
        </w:rPr>
        <w:t>. Cumhurbaşkanıdır.</w:t>
      </w:r>
    </w:p>
    <w:p w:rsidR="009D7521" w:rsidRDefault="009D7521" w:rsidP="009D7521">
      <w:pPr>
        <w:pStyle w:val="ListeParagraf"/>
        <w:rPr>
          <w:b/>
          <w:sz w:val="24"/>
        </w:rPr>
      </w:pPr>
    </w:p>
    <w:p w:rsidR="009D7521" w:rsidRDefault="009D7521" w:rsidP="009D7521">
      <w:pPr>
        <w:pStyle w:val="ListeParagraf"/>
        <w:rPr>
          <w:b/>
          <w:sz w:val="24"/>
        </w:rPr>
      </w:pPr>
    </w:p>
    <w:bookmarkStart w:id="0" w:name="_GoBack"/>
    <w:bookmarkEnd w:id="0"/>
    <w:p w:rsidR="009D7521" w:rsidRPr="0093538C" w:rsidRDefault="00692AEC" w:rsidP="00B97932">
      <w:pPr>
        <w:pStyle w:val="ListeParagraf"/>
        <w:rPr>
          <w:b/>
          <w:sz w:val="24"/>
        </w:rPr>
      </w:pPr>
      <w:r>
        <w:fldChar w:fldCharType="begin"/>
      </w:r>
      <w:r w:rsidR="00B97932">
        <w:instrText xml:space="preserve"> HYPERLINK "http://www.sorubak.com" </w:instrText>
      </w:r>
      <w:r>
        <w:fldChar w:fldCharType="separate"/>
      </w:r>
      <w:r w:rsidR="00B97932" w:rsidRPr="008A21CE">
        <w:rPr>
          <w:rStyle w:val="Kpr"/>
        </w:rPr>
        <w:t>www.sorubak.com</w:t>
      </w:r>
      <w:r>
        <w:fldChar w:fldCharType="end"/>
      </w:r>
      <w:r w:rsidR="00B97932">
        <w:t xml:space="preserve">   </w:t>
      </w:r>
    </w:p>
    <w:sectPr w:rsidR="009D7521" w:rsidRPr="0093538C" w:rsidSect="00754C1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82D" w:rsidRDefault="00C4182D" w:rsidP="006D64BC">
      <w:pPr>
        <w:spacing w:after="0" w:line="240" w:lineRule="auto"/>
      </w:pPr>
      <w:r>
        <w:separator/>
      </w:r>
    </w:p>
  </w:endnote>
  <w:endnote w:type="continuationSeparator" w:id="0">
    <w:p w:rsidR="00C4182D" w:rsidRDefault="00C4182D" w:rsidP="006D6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82D" w:rsidRDefault="00C4182D" w:rsidP="006D64BC">
      <w:pPr>
        <w:spacing w:after="0" w:line="240" w:lineRule="auto"/>
      </w:pPr>
      <w:r>
        <w:separator/>
      </w:r>
    </w:p>
  </w:footnote>
  <w:footnote w:type="continuationSeparator" w:id="0">
    <w:p w:rsidR="00C4182D" w:rsidRDefault="00C4182D" w:rsidP="006D64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BD4C12"/>
    <w:multiLevelType w:val="hybridMultilevel"/>
    <w:tmpl w:val="877A36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77F9041"/>
    <w:multiLevelType w:val="hybridMultilevel"/>
    <w:tmpl w:val="DC3892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92214"/>
    <w:multiLevelType w:val="hybridMultilevel"/>
    <w:tmpl w:val="D1C4CBA8"/>
    <w:lvl w:ilvl="0" w:tplc="BE2075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610D67"/>
    <w:multiLevelType w:val="hybridMultilevel"/>
    <w:tmpl w:val="BA1A05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CF6452"/>
    <w:multiLevelType w:val="hybridMultilevel"/>
    <w:tmpl w:val="D28891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FF06A66"/>
    <w:multiLevelType w:val="hybridMultilevel"/>
    <w:tmpl w:val="3C5E5B3C"/>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2E5C39E0"/>
    <w:multiLevelType w:val="hybridMultilevel"/>
    <w:tmpl w:val="7D082690"/>
    <w:lvl w:ilvl="0" w:tplc="220EBC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D81C26"/>
    <w:multiLevelType w:val="hybridMultilevel"/>
    <w:tmpl w:val="303844E6"/>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08328E0"/>
    <w:multiLevelType w:val="hybridMultilevel"/>
    <w:tmpl w:val="B9F2E7F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A166DE4"/>
    <w:multiLevelType w:val="hybridMultilevel"/>
    <w:tmpl w:val="0AA84D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8D270D"/>
    <w:multiLevelType w:val="hybridMultilevel"/>
    <w:tmpl w:val="39249AA4"/>
    <w:lvl w:ilvl="0" w:tplc="527004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2D2BC3"/>
    <w:multiLevelType w:val="hybridMultilevel"/>
    <w:tmpl w:val="8A9E3790"/>
    <w:lvl w:ilvl="0" w:tplc="300EDF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E904DA"/>
    <w:multiLevelType w:val="hybridMultilevel"/>
    <w:tmpl w:val="8858FAE8"/>
    <w:lvl w:ilvl="0" w:tplc="041F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1FC4CAE"/>
    <w:multiLevelType w:val="hybridMultilevel"/>
    <w:tmpl w:val="7C402B2A"/>
    <w:lvl w:ilvl="0" w:tplc="6B7AA766">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26A5A64"/>
    <w:multiLevelType w:val="hybridMultilevel"/>
    <w:tmpl w:val="3C04E85E"/>
    <w:lvl w:ilvl="0" w:tplc="F4C25D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A857E2"/>
    <w:multiLevelType w:val="hybridMultilevel"/>
    <w:tmpl w:val="A2DE957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E1A582"/>
    <w:multiLevelType w:val="hybridMultilevel"/>
    <w:tmpl w:val="A970F1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7335019"/>
    <w:multiLevelType w:val="hybridMultilevel"/>
    <w:tmpl w:val="189A4FF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A3C59AF"/>
    <w:multiLevelType w:val="hybridMultilevel"/>
    <w:tmpl w:val="BD2E2CDA"/>
    <w:lvl w:ilvl="0" w:tplc="041F0015">
      <w:start w:val="1"/>
      <w:numFmt w:val="upp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70DA4706"/>
    <w:multiLevelType w:val="hybridMultilevel"/>
    <w:tmpl w:val="D94F8F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1"/>
  </w:num>
  <w:num w:numId="2">
    <w:abstractNumId w:val="1"/>
  </w:num>
  <w:num w:numId="3">
    <w:abstractNumId w:val="12"/>
  </w:num>
  <w:num w:numId="4">
    <w:abstractNumId w:val="9"/>
  </w:num>
  <w:num w:numId="5">
    <w:abstractNumId w:val="3"/>
  </w:num>
  <w:num w:numId="6">
    <w:abstractNumId w:val="0"/>
  </w:num>
  <w:num w:numId="7">
    <w:abstractNumId w:val="5"/>
  </w:num>
  <w:num w:numId="8">
    <w:abstractNumId w:val="4"/>
  </w:num>
  <w:num w:numId="9">
    <w:abstractNumId w:val="18"/>
  </w:num>
  <w:num w:numId="10">
    <w:abstractNumId w:val="16"/>
  </w:num>
  <w:num w:numId="11">
    <w:abstractNumId w:val="7"/>
  </w:num>
  <w:num w:numId="12">
    <w:abstractNumId w:val="17"/>
  </w:num>
  <w:num w:numId="13">
    <w:abstractNumId w:val="2"/>
  </w:num>
  <w:num w:numId="14">
    <w:abstractNumId w:val="13"/>
  </w:num>
  <w:num w:numId="15">
    <w:abstractNumId w:val="19"/>
  </w:num>
  <w:num w:numId="16">
    <w:abstractNumId w:val="8"/>
  </w:num>
  <w:num w:numId="17">
    <w:abstractNumId w:val="10"/>
  </w:num>
  <w:num w:numId="18">
    <w:abstractNumId w:val="15"/>
  </w:num>
  <w:num w:numId="19">
    <w:abstractNumId w:val="6"/>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footnotePr>
    <w:footnote w:id="-1"/>
    <w:footnote w:id="0"/>
  </w:footnotePr>
  <w:endnotePr>
    <w:endnote w:id="-1"/>
    <w:endnote w:id="0"/>
  </w:endnotePr>
  <w:compat/>
  <w:rsids>
    <w:rsidRoot w:val="00272E80"/>
    <w:rsid w:val="00032C57"/>
    <w:rsid w:val="0015338D"/>
    <w:rsid w:val="00272E80"/>
    <w:rsid w:val="00552DFE"/>
    <w:rsid w:val="005C746B"/>
    <w:rsid w:val="00600281"/>
    <w:rsid w:val="00692AEC"/>
    <w:rsid w:val="006B21A4"/>
    <w:rsid w:val="006D64BC"/>
    <w:rsid w:val="00754C1A"/>
    <w:rsid w:val="007D426A"/>
    <w:rsid w:val="008C7142"/>
    <w:rsid w:val="00902E07"/>
    <w:rsid w:val="0093538C"/>
    <w:rsid w:val="00941646"/>
    <w:rsid w:val="00947D08"/>
    <w:rsid w:val="009D7521"/>
    <w:rsid w:val="00A67FB6"/>
    <w:rsid w:val="00AD2377"/>
    <w:rsid w:val="00B97932"/>
    <w:rsid w:val="00BB2394"/>
    <w:rsid w:val="00C4182D"/>
    <w:rsid w:val="00CB4235"/>
    <w:rsid w:val="00EE5567"/>
    <w:rsid w:val="00F417FE"/>
    <w:rsid w:val="00FA3D8F"/>
    <w:rsid w:val="00FB05A3"/>
    <w:rsid w:val="00FF16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Düz Ok Bağlayıcısı 2"/>
        <o:r id="V:Rule5" type="connector" idref="#Düz Ok Bağlayıcısı 3"/>
        <o:r id="V:Rule6"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52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52DFE"/>
    <w:pPr>
      <w:ind w:left="720"/>
      <w:contextualSpacing/>
    </w:pPr>
  </w:style>
  <w:style w:type="paragraph" w:customStyle="1" w:styleId="Default">
    <w:name w:val="Default"/>
    <w:rsid w:val="00F417FE"/>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F417FE"/>
    <w:pPr>
      <w:spacing w:line="201" w:lineRule="atLeast"/>
    </w:pPr>
    <w:rPr>
      <w:color w:val="auto"/>
    </w:rPr>
  </w:style>
  <w:style w:type="character" w:customStyle="1" w:styleId="A6">
    <w:name w:val="A6"/>
    <w:uiPriority w:val="99"/>
    <w:rsid w:val="007D426A"/>
    <w:rPr>
      <w:b/>
      <w:bCs/>
      <w:color w:val="000000"/>
      <w:sz w:val="20"/>
      <w:szCs w:val="20"/>
      <w:u w:val="single"/>
    </w:rPr>
  </w:style>
  <w:style w:type="character" w:customStyle="1" w:styleId="A4">
    <w:name w:val="A4"/>
    <w:uiPriority w:val="99"/>
    <w:rsid w:val="007D426A"/>
    <w:rPr>
      <w:color w:val="000000"/>
      <w:sz w:val="20"/>
      <w:szCs w:val="20"/>
    </w:rPr>
  </w:style>
  <w:style w:type="paragraph" w:customStyle="1" w:styleId="Pa10">
    <w:name w:val="Pa10"/>
    <w:basedOn w:val="Default"/>
    <w:next w:val="Default"/>
    <w:uiPriority w:val="99"/>
    <w:rsid w:val="007D426A"/>
    <w:pPr>
      <w:spacing w:line="201" w:lineRule="atLeast"/>
    </w:pPr>
    <w:rPr>
      <w:color w:val="auto"/>
    </w:rPr>
  </w:style>
  <w:style w:type="paragraph" w:customStyle="1" w:styleId="Pa11">
    <w:name w:val="Pa11"/>
    <w:basedOn w:val="Default"/>
    <w:next w:val="Default"/>
    <w:uiPriority w:val="99"/>
    <w:rsid w:val="007D426A"/>
    <w:pPr>
      <w:spacing w:line="201" w:lineRule="atLeast"/>
    </w:pPr>
    <w:rPr>
      <w:color w:val="auto"/>
    </w:rPr>
  </w:style>
  <w:style w:type="paragraph" w:styleId="stbilgi">
    <w:name w:val="header"/>
    <w:basedOn w:val="Normal"/>
    <w:link w:val="stbilgiChar"/>
    <w:uiPriority w:val="99"/>
    <w:unhideWhenUsed/>
    <w:rsid w:val="006D64B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D64BC"/>
    <w:rPr>
      <w:rFonts w:ascii="Calibri" w:eastAsia="Calibri" w:hAnsi="Calibri" w:cs="Times New Roman"/>
    </w:rPr>
  </w:style>
  <w:style w:type="paragraph" w:styleId="Altbilgi">
    <w:name w:val="footer"/>
    <w:basedOn w:val="Normal"/>
    <w:link w:val="AltbilgiChar"/>
    <w:uiPriority w:val="99"/>
    <w:unhideWhenUsed/>
    <w:rsid w:val="006D64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D64BC"/>
    <w:rPr>
      <w:rFonts w:ascii="Calibri" w:eastAsia="Calibri" w:hAnsi="Calibri" w:cs="Times New Roman"/>
    </w:rPr>
  </w:style>
  <w:style w:type="paragraph" w:styleId="NormalWeb">
    <w:name w:val="Normal (Web)"/>
    <w:basedOn w:val="Normal"/>
    <w:uiPriority w:val="99"/>
    <w:semiHidden/>
    <w:unhideWhenUsed/>
    <w:rsid w:val="006B21A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9D752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62113">
      <w:bodyDiv w:val="1"/>
      <w:marLeft w:val="0"/>
      <w:marRight w:val="0"/>
      <w:marTop w:val="0"/>
      <w:marBottom w:val="0"/>
      <w:divBdr>
        <w:top w:val="none" w:sz="0" w:space="0" w:color="auto"/>
        <w:left w:val="none" w:sz="0" w:space="0" w:color="auto"/>
        <w:bottom w:val="none" w:sz="0" w:space="0" w:color="auto"/>
        <w:right w:val="none" w:sz="0" w:space="0" w:color="auto"/>
      </w:divBdr>
    </w:div>
    <w:div w:id="418646259">
      <w:bodyDiv w:val="1"/>
      <w:marLeft w:val="0"/>
      <w:marRight w:val="0"/>
      <w:marTop w:val="0"/>
      <w:marBottom w:val="0"/>
      <w:divBdr>
        <w:top w:val="none" w:sz="0" w:space="0" w:color="auto"/>
        <w:left w:val="none" w:sz="0" w:space="0" w:color="auto"/>
        <w:bottom w:val="none" w:sz="0" w:space="0" w:color="auto"/>
        <w:right w:val="none" w:sz="0" w:space="0" w:color="auto"/>
      </w:divBdr>
    </w:div>
    <w:div w:id="540476703">
      <w:bodyDiv w:val="1"/>
      <w:marLeft w:val="0"/>
      <w:marRight w:val="0"/>
      <w:marTop w:val="0"/>
      <w:marBottom w:val="0"/>
      <w:divBdr>
        <w:top w:val="none" w:sz="0" w:space="0" w:color="auto"/>
        <w:left w:val="none" w:sz="0" w:space="0" w:color="auto"/>
        <w:bottom w:val="none" w:sz="0" w:space="0" w:color="auto"/>
        <w:right w:val="none" w:sz="0" w:space="0" w:color="auto"/>
      </w:divBdr>
    </w:div>
    <w:div w:id="759562494">
      <w:bodyDiv w:val="1"/>
      <w:marLeft w:val="0"/>
      <w:marRight w:val="0"/>
      <w:marTop w:val="0"/>
      <w:marBottom w:val="0"/>
      <w:divBdr>
        <w:top w:val="none" w:sz="0" w:space="0" w:color="auto"/>
        <w:left w:val="none" w:sz="0" w:space="0" w:color="auto"/>
        <w:bottom w:val="none" w:sz="0" w:space="0" w:color="auto"/>
        <w:right w:val="none" w:sz="0" w:space="0" w:color="auto"/>
      </w:divBdr>
    </w:div>
    <w:div w:id="784232866">
      <w:bodyDiv w:val="1"/>
      <w:marLeft w:val="0"/>
      <w:marRight w:val="0"/>
      <w:marTop w:val="0"/>
      <w:marBottom w:val="0"/>
      <w:divBdr>
        <w:top w:val="none" w:sz="0" w:space="0" w:color="auto"/>
        <w:left w:val="none" w:sz="0" w:space="0" w:color="auto"/>
        <w:bottom w:val="none" w:sz="0" w:space="0" w:color="auto"/>
        <w:right w:val="none" w:sz="0" w:space="0" w:color="auto"/>
      </w:divBdr>
    </w:div>
    <w:div w:id="1368946141">
      <w:bodyDiv w:val="1"/>
      <w:marLeft w:val="0"/>
      <w:marRight w:val="0"/>
      <w:marTop w:val="0"/>
      <w:marBottom w:val="0"/>
      <w:divBdr>
        <w:top w:val="none" w:sz="0" w:space="0" w:color="auto"/>
        <w:left w:val="none" w:sz="0" w:space="0" w:color="auto"/>
        <w:bottom w:val="none" w:sz="0" w:space="0" w:color="auto"/>
        <w:right w:val="none" w:sz="0" w:space="0" w:color="auto"/>
      </w:divBdr>
    </w:div>
    <w:div w:id="19584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1024</Words>
  <Characters>5837</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2016-05-24T20:26:00Z</dcterms:created>
  <dcterms:modified xsi:type="dcterms:W3CDTF">2017-05-11T14:36:00Z</dcterms:modified>
  <cp:category>www.sorubak.com</cp:category>
</cp:coreProperties>
</file>