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24" w:space="0" w:color="5B9BD5" w:themeColor="accent1"/>
          <w:left w:val="single" w:sz="24" w:space="0" w:color="5B9BD5" w:themeColor="accent1"/>
          <w:bottom w:val="single" w:sz="24" w:space="0" w:color="5B9BD5" w:themeColor="accent1"/>
          <w:right w:val="single" w:sz="24" w:space="0" w:color="5B9BD5" w:themeColor="accent1"/>
          <w:insideH w:val="single" w:sz="24" w:space="0" w:color="5B9BD5" w:themeColor="accent1"/>
          <w:insideV w:val="single" w:sz="24" w:space="0" w:color="5B9BD5" w:themeColor="accent1"/>
        </w:tblBorders>
        <w:tblLook w:val="04A0"/>
      </w:tblPr>
      <w:tblGrid>
        <w:gridCol w:w="5179"/>
        <w:gridCol w:w="5179"/>
        <w:gridCol w:w="5180"/>
      </w:tblGrid>
      <w:tr w:rsidR="00F049DF" w:rsidTr="00D22B35">
        <w:trPr>
          <w:trHeight w:val="4359"/>
        </w:trPr>
        <w:tc>
          <w:tcPr>
            <w:tcW w:w="5179" w:type="dxa"/>
          </w:tcPr>
          <w:p w:rsidR="00F049DF" w:rsidRDefault="00F62C00" w:rsidP="004125E8">
            <w:pPr>
              <w:jc w:val="right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3" o:spid="_x0000_s1026" type="#_x0000_t202" style="position:absolute;left:0;text-align:left;margin-left:9.5pt;margin-top:-30.4pt;width:757.35pt;height:2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" fillcolor="white [3201]" stroked="f" strokeweight=".5pt">
                  <v:textbox>
                    <w:txbxContent>
                      <w:p w:rsidR="007A4DAE" w:rsidRPr="007A4DAE" w:rsidRDefault="007A4DAE" w:rsidP="007A4DAE">
                        <w:pPr>
                          <w:jc w:val="center"/>
                          <w:rPr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0000"/>
                            <w:sz w:val="36"/>
                            <w:szCs w:val="36"/>
                          </w:rPr>
                          <w:t xml:space="preserve">                                                       TEOG MATEMATİK </w:t>
                        </w:r>
                        <w:r w:rsidRPr="007A4DAE">
                          <w:rPr>
                            <w:b/>
                            <w:color w:val="FF0000"/>
                            <w:sz w:val="36"/>
                            <w:szCs w:val="36"/>
                          </w:rPr>
                          <w:t>2.HAFTA SORULARI</w:t>
                        </w:r>
                        <w:r>
                          <w:rPr>
                            <w:b/>
                            <w:color w:val="FF0000"/>
                            <w:sz w:val="36"/>
                            <w:szCs w:val="36"/>
                          </w:rPr>
                          <w:t xml:space="preserve">                                       </w:t>
                        </w:r>
                        <w:r w:rsidRPr="007A4DAE">
                          <w:rPr>
                            <w:b/>
                            <w:color w:val="2E74B5" w:themeColor="accent1" w:themeShade="BF"/>
                            <w:sz w:val="24"/>
                            <w:szCs w:val="24"/>
                          </w:rPr>
                          <w:t>ERKUT GÜLEÇ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ect id="Dikdörtgen 30" o:spid="_x0000_s1027" style="position:absolute;left:0;text-align:left;margin-left:-9.5pt;margin-top:1.55pt;width:55.7pt;height:25.15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" fillcolor="white [3212]" stroked="f" strokeweight="1pt">
                  <v:textbox>
                    <w:txbxContent>
                      <w:p w:rsidR="004125E8" w:rsidRPr="004125E8" w:rsidRDefault="004125E8" w:rsidP="004125E8">
                        <w:pPr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125E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1.SORU</w:t>
                        </w:r>
                      </w:p>
                    </w:txbxContent>
                  </v:textbox>
                </v:rect>
              </w:pict>
            </w:r>
            <w:r w:rsidR="00D22B35">
              <w:object w:dxaOrig="4755" w:dyaOrig="3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25pt;height:144.7pt" o:ole="">
                  <v:imagedata r:id="rId4" o:title=""/>
                </v:shape>
                <o:OLEObject Type="Embed" ProgID="PBrush" ShapeID="_x0000_i1025" DrawAspect="Content" ObjectID="_1549522958" r:id="rId5"/>
              </w:object>
            </w:r>
          </w:p>
          <w:p w:rsidR="00F049DF" w:rsidRDefault="00F049DF" w:rsidP="006751EB">
            <w:pPr>
              <w:rPr>
                <w:b/>
                <w:sz w:val="24"/>
                <w:szCs w:val="24"/>
              </w:rPr>
            </w:pPr>
            <w:r w:rsidRPr="007D02D5">
              <w:rPr>
                <w:b/>
                <w:sz w:val="24"/>
                <w:szCs w:val="24"/>
              </w:rPr>
              <w:t>Kenar uzunlukları 2x ve x cm olan dikdörtgenden kenarlarına paralel olacak biçimde şekildeki gibi 1 ve 2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7D02D5">
              <w:rPr>
                <w:b/>
                <w:sz w:val="24"/>
                <w:szCs w:val="24"/>
              </w:rPr>
              <w:t>cm genişliğinde parçalar kesiliyor. Boyalı bölgenin alanını</w:t>
            </w:r>
            <w:r w:rsidR="004125E8">
              <w:rPr>
                <w:b/>
                <w:sz w:val="24"/>
                <w:szCs w:val="24"/>
              </w:rPr>
              <w:t xml:space="preserve"> santimetrekare cinsinden</w:t>
            </w:r>
            <w:r w:rsidRPr="007D02D5">
              <w:rPr>
                <w:b/>
                <w:sz w:val="24"/>
                <w:szCs w:val="24"/>
              </w:rPr>
              <w:t xml:space="preserve"> gösteren cebirsel ifadeyi yazınız. </w:t>
            </w:r>
          </w:p>
          <w:p w:rsidR="00F049DF" w:rsidRPr="007D02D5" w:rsidRDefault="00F049DF" w:rsidP="006751EB">
            <w:pPr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4125E8" w:rsidRPr="004125E8" w:rsidRDefault="004125E8" w:rsidP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Default="00F049DF" w:rsidP="004125E8">
            <w:pPr>
              <w:jc w:val="center"/>
              <w:rPr>
                <w:b/>
                <w:sz w:val="24"/>
                <w:szCs w:val="24"/>
              </w:rPr>
            </w:pPr>
          </w:p>
          <w:p w:rsidR="00F049DF" w:rsidRDefault="00D22B35" w:rsidP="00D22B35">
            <w:pPr>
              <w:jc w:val="center"/>
              <w:rPr>
                <w:b/>
                <w:sz w:val="24"/>
                <w:szCs w:val="24"/>
              </w:rPr>
            </w:pPr>
            <w:r>
              <w:object w:dxaOrig="3885" w:dyaOrig="1995">
                <v:shape id="_x0000_i1026" type="#_x0000_t75" style="width:194.25pt;height:99.85pt" o:ole="">
                  <v:imagedata r:id="rId6" o:title="" grayscale="t"/>
                </v:shape>
                <o:OLEObject Type="Embed" ProgID="PBrush" ShapeID="_x0000_i1026" DrawAspect="Content" ObjectID="_1549522959" r:id="rId7"/>
              </w:object>
            </w:r>
          </w:p>
          <w:p w:rsidR="00F049DF" w:rsidRDefault="00F049DF">
            <w:pPr>
              <w:rPr>
                <w:b/>
                <w:sz w:val="24"/>
                <w:szCs w:val="24"/>
              </w:rPr>
            </w:pPr>
          </w:p>
          <w:p w:rsidR="00F049DF" w:rsidRPr="007D02D5" w:rsidRDefault="00F049DF">
            <w:pPr>
              <w:rPr>
                <w:b/>
                <w:sz w:val="24"/>
                <w:szCs w:val="24"/>
              </w:rPr>
            </w:pPr>
            <w:r w:rsidRPr="007D02D5">
              <w:rPr>
                <w:b/>
                <w:sz w:val="24"/>
                <w:szCs w:val="24"/>
              </w:rPr>
              <w:t>Kilogramı (a-1) liradan satılan elmadan (2a+1) kg ve kilogramı (a+2) liradan satılan muzdan (a-2) kg alan müşterinin ödeyeceği paranın lira cinsinden cebirsel ifadesini bulunuz.</w:t>
            </w:r>
          </w:p>
        </w:tc>
        <w:tc>
          <w:tcPr>
            <w:tcW w:w="5180" w:type="dxa"/>
            <w:vMerge w:val="restart"/>
          </w:tcPr>
          <w:p w:rsidR="004125E8" w:rsidRPr="004125E8" w:rsidRDefault="004125E8" w:rsidP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Default="00D22B35" w:rsidP="00BA2667">
            <w:pPr>
              <w:jc w:val="center"/>
            </w:pPr>
            <w:r>
              <w:object w:dxaOrig="2910" w:dyaOrig="3135">
                <v:shape id="_x0000_i1027" type="#_x0000_t75" style="width:145.35pt;height:156.9pt" o:ole="">
                  <v:imagedata r:id="rId8" o:title=""/>
                </v:shape>
                <o:OLEObject Type="Embed" ProgID="PBrush" ShapeID="_x0000_i1027" DrawAspect="Content" ObjectID="_1549522960" r:id="rId9"/>
              </w:object>
            </w:r>
          </w:p>
          <w:p w:rsidR="00F049DF" w:rsidRPr="004125E8" w:rsidRDefault="004125E8" w:rsidP="004125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 kenarının uzunluğu (6x-4) cm olan karenin içine şekildeki gibi en büyük yarıçapa sahip O merkezli daire çizilmiştir. Buna göre boyalı bölgenin alanını santimetrekare cinsinden gösteren cebirsel ifadeyi bulunuz.</w:t>
            </w:r>
          </w:p>
          <w:p w:rsidR="00F049DF" w:rsidRPr="00B343A5" w:rsidRDefault="00B343A5" w:rsidP="00BA2667">
            <w:pPr>
              <w:rPr>
                <w:b/>
                <w:sz w:val="36"/>
                <w:szCs w:val="36"/>
                <w:vertAlign w:val="superscript"/>
              </w:rPr>
            </w:pPr>
            <w:r w:rsidRPr="00B343A5">
              <w:rPr>
                <w:rFonts w:ascii="Cambria Math" w:hAnsi="Cambria Math"/>
                <w:b/>
                <w:sz w:val="36"/>
                <w:szCs w:val="36"/>
                <w:vertAlign w:val="superscript"/>
              </w:rPr>
              <w:t>(ᴨ=3 alınız)</w:t>
            </w:r>
          </w:p>
        </w:tc>
      </w:tr>
      <w:tr w:rsidR="00F049DF" w:rsidTr="00D22B35">
        <w:trPr>
          <w:trHeight w:val="533"/>
        </w:trPr>
        <w:tc>
          <w:tcPr>
            <w:tcW w:w="5179" w:type="dxa"/>
          </w:tcPr>
          <w:p w:rsidR="004125E8" w:rsidRPr="004125E8" w:rsidRDefault="004125E8" w:rsidP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Pr="005D45DC" w:rsidRDefault="00F049DF">
            <w:pPr>
              <w:rPr>
                <w:b/>
                <w:sz w:val="24"/>
                <w:szCs w:val="24"/>
              </w:rPr>
            </w:pPr>
            <w:proofErr w:type="gramStart"/>
            <w:r w:rsidRPr="005D45DC">
              <w:rPr>
                <w:b/>
                <w:sz w:val="24"/>
                <w:szCs w:val="24"/>
              </w:rPr>
              <w:t>x</w:t>
            </w:r>
            <w:proofErr w:type="gramEnd"/>
            <w:r w:rsidRPr="005D45DC">
              <w:rPr>
                <w:b/>
                <w:sz w:val="24"/>
                <w:szCs w:val="24"/>
              </w:rPr>
              <w:t xml:space="preserve"> = -1 için x</w:t>
            </w:r>
            <w:r w:rsidRPr="005D45DC">
              <w:rPr>
                <w:b/>
                <w:sz w:val="24"/>
                <w:szCs w:val="24"/>
                <w:vertAlign w:val="superscript"/>
              </w:rPr>
              <w:t>3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4x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2 ifadesinin değerini bulunuz.</w:t>
            </w:r>
          </w:p>
          <w:p w:rsidR="00F049DF" w:rsidRPr="005D45DC" w:rsidRDefault="00F049DF" w:rsidP="00BA2667">
            <w:pPr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  <w:vMerge w:val="restart"/>
            <w:vAlign w:val="center"/>
          </w:tcPr>
          <w:p w:rsidR="004125E8" w:rsidRPr="004125E8" w:rsidRDefault="004125E8" w:rsidP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Default="00F049DF" w:rsidP="007A4DAE">
            <w:pPr>
              <w:rPr>
                <w:b/>
                <w:sz w:val="24"/>
                <w:szCs w:val="24"/>
              </w:rPr>
            </w:pPr>
            <w:r w:rsidRPr="005D45DC">
              <w:rPr>
                <w:b/>
                <w:sz w:val="24"/>
                <w:szCs w:val="24"/>
              </w:rPr>
              <w:t>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2)</w:t>
            </w:r>
            <w:r w:rsidRPr="005D45DC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5D45DC">
              <w:rPr>
                <w:b/>
                <w:sz w:val="24"/>
                <w:szCs w:val="24"/>
              </w:rPr>
              <w:t>= x</w:t>
            </w:r>
            <w:r w:rsidRPr="005D45DC">
              <w:rPr>
                <w:b/>
                <w:sz w:val="24"/>
                <w:szCs w:val="24"/>
                <w:vertAlign w:val="superscript"/>
              </w:rPr>
              <w:t>2</w:t>
            </w:r>
            <w:r w:rsidRPr="005D45DC">
              <w:rPr>
                <w:b/>
                <w:sz w:val="24"/>
                <w:szCs w:val="24"/>
              </w:rPr>
              <w:t xml:space="preserve"> + </w:t>
            </w:r>
            <w:proofErr w:type="spellStart"/>
            <w:r w:rsidRPr="005D45DC">
              <w:rPr>
                <w:b/>
                <w:sz w:val="24"/>
                <w:szCs w:val="24"/>
              </w:rPr>
              <w:t>kx</w:t>
            </w:r>
            <w:proofErr w:type="spellEnd"/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m olduğuna göre k+m kaçtır?</w:t>
            </w:r>
          </w:p>
          <w:p w:rsidR="00F049DF" w:rsidRPr="005D45DC" w:rsidRDefault="00F049DF" w:rsidP="004125E8">
            <w:pPr>
              <w:rPr>
                <w:b/>
                <w:sz w:val="24"/>
                <w:szCs w:val="24"/>
              </w:rPr>
            </w:pPr>
          </w:p>
        </w:tc>
        <w:tc>
          <w:tcPr>
            <w:tcW w:w="5180" w:type="dxa"/>
            <w:vMerge/>
          </w:tcPr>
          <w:p w:rsidR="00F049DF" w:rsidRPr="00BA2667" w:rsidRDefault="00F049DF" w:rsidP="00BA2667">
            <w:pPr>
              <w:rPr>
                <w:b/>
                <w:sz w:val="24"/>
                <w:szCs w:val="24"/>
              </w:rPr>
            </w:pPr>
          </w:p>
        </w:tc>
      </w:tr>
      <w:tr w:rsidR="00F049DF" w:rsidTr="00D22B35">
        <w:trPr>
          <w:trHeight w:val="388"/>
        </w:trPr>
        <w:tc>
          <w:tcPr>
            <w:tcW w:w="5179" w:type="dxa"/>
            <w:vMerge w:val="restart"/>
          </w:tcPr>
          <w:p w:rsidR="00F049DF" w:rsidRPr="004125E8" w:rsidRDefault="004125E8" w:rsidP="00BA266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Pr="005D45DC" w:rsidRDefault="00F049DF" w:rsidP="00BA2667">
            <w:pPr>
              <w:rPr>
                <w:b/>
                <w:sz w:val="24"/>
                <w:szCs w:val="24"/>
              </w:rPr>
            </w:pPr>
            <w:r w:rsidRPr="005D45DC">
              <w:rPr>
                <w:b/>
                <w:sz w:val="24"/>
                <w:szCs w:val="24"/>
              </w:rPr>
              <w:t>9x</w:t>
            </w:r>
            <w:r w:rsidRPr="005D45DC"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6ax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 w:rsidRPr="005D45DC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ifadesinin, iki ifadenin farkının karesi olması için a kaç olmalıdır?</w:t>
            </w:r>
          </w:p>
        </w:tc>
        <w:tc>
          <w:tcPr>
            <w:tcW w:w="5179" w:type="dxa"/>
            <w:vMerge/>
            <w:vAlign w:val="center"/>
          </w:tcPr>
          <w:p w:rsidR="00F049DF" w:rsidRDefault="00F049DF" w:rsidP="00BA26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80" w:type="dxa"/>
            <w:vMerge/>
          </w:tcPr>
          <w:p w:rsidR="00F049DF" w:rsidRPr="00BA2667" w:rsidRDefault="00F049DF" w:rsidP="00BA2667">
            <w:pPr>
              <w:rPr>
                <w:b/>
                <w:sz w:val="24"/>
                <w:szCs w:val="24"/>
              </w:rPr>
            </w:pPr>
          </w:p>
        </w:tc>
      </w:tr>
      <w:tr w:rsidR="00F049DF" w:rsidTr="00D22B35">
        <w:trPr>
          <w:trHeight w:val="679"/>
        </w:trPr>
        <w:tc>
          <w:tcPr>
            <w:tcW w:w="5179" w:type="dxa"/>
            <w:vMerge/>
          </w:tcPr>
          <w:p w:rsidR="00F049DF" w:rsidRPr="005D45DC" w:rsidRDefault="00F049DF">
            <w:pPr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  <w:vMerge w:val="restart"/>
          </w:tcPr>
          <w:p w:rsidR="00F049DF" w:rsidRPr="004125E8" w:rsidRDefault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Pr="00BA2667" w:rsidRDefault="00F049DF">
            <w:pPr>
              <w:rPr>
                <w:b/>
                <w:sz w:val="24"/>
                <w:szCs w:val="24"/>
              </w:rPr>
            </w:pPr>
            <w:r w:rsidRPr="00BA2667">
              <w:rPr>
                <w:b/>
                <w:sz w:val="24"/>
                <w:szCs w:val="24"/>
              </w:rPr>
              <w:t>x</w:t>
            </w:r>
            <w:r w:rsidRPr="00BA2667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BA2667">
              <w:rPr>
                <w:b/>
                <w:sz w:val="24"/>
                <w:szCs w:val="24"/>
              </w:rPr>
              <w:t>+ y</w:t>
            </w:r>
            <w:r w:rsidRPr="00BA2667">
              <w:rPr>
                <w:b/>
                <w:sz w:val="24"/>
                <w:szCs w:val="24"/>
                <w:vertAlign w:val="superscript"/>
              </w:rPr>
              <w:t>2</w:t>
            </w:r>
            <w:r w:rsidRPr="00BA2667">
              <w:rPr>
                <w:b/>
                <w:sz w:val="24"/>
                <w:szCs w:val="24"/>
              </w:rPr>
              <w:t xml:space="preserve"> = 53 ve x.y = 14 olduğuna göre x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667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667">
              <w:rPr>
                <w:b/>
                <w:sz w:val="24"/>
                <w:szCs w:val="24"/>
              </w:rPr>
              <w:t xml:space="preserve">y kaçtır?  </w:t>
            </w:r>
          </w:p>
          <w:p w:rsidR="00F049DF" w:rsidRDefault="00F049DF"/>
          <w:p w:rsidR="00F049DF" w:rsidRPr="005D45DC" w:rsidRDefault="00F049DF" w:rsidP="00F84217">
            <w:pPr>
              <w:rPr>
                <w:b/>
                <w:sz w:val="24"/>
                <w:szCs w:val="24"/>
              </w:rPr>
            </w:pPr>
          </w:p>
        </w:tc>
        <w:tc>
          <w:tcPr>
            <w:tcW w:w="5180" w:type="dxa"/>
            <w:vMerge w:val="restart"/>
          </w:tcPr>
          <w:p w:rsidR="00F049DF" w:rsidRPr="004125E8" w:rsidRDefault="004125E8" w:rsidP="004125E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10.SORU</w:t>
            </w:r>
          </w:p>
          <w:p w:rsidR="00F049DF" w:rsidRDefault="00F049DF" w:rsidP="00BA2667">
            <w:pPr>
              <w:jc w:val="center"/>
            </w:pPr>
          </w:p>
          <w:p w:rsidR="00F049DF" w:rsidRDefault="00D22B35" w:rsidP="00BA2667">
            <w:pPr>
              <w:jc w:val="center"/>
            </w:pPr>
            <w:r>
              <w:object w:dxaOrig="4725" w:dyaOrig="3600">
                <v:shape id="_x0000_i1028" type="#_x0000_t75" style="width:179.3pt;height:136.55pt" o:ole="">
                  <v:imagedata r:id="rId10" o:title=""/>
                </v:shape>
                <o:OLEObject Type="Embed" ProgID="PBrush" ShapeID="_x0000_i1028" DrawAspect="Content" ObjectID="_1549522961" r:id="rId11"/>
              </w:object>
            </w:r>
          </w:p>
          <w:p w:rsidR="00F049DF" w:rsidRPr="00BA2667" w:rsidRDefault="00F049DF" w:rsidP="00BA2667">
            <w:pPr>
              <w:rPr>
                <w:b/>
                <w:sz w:val="24"/>
                <w:szCs w:val="24"/>
              </w:rPr>
            </w:pPr>
            <w:bookmarkStart w:id="0" w:name="_GoBack"/>
            <w:r w:rsidRPr="00BA2667">
              <w:rPr>
                <w:b/>
                <w:sz w:val="24"/>
                <w:szCs w:val="24"/>
              </w:rPr>
              <w:t>Yukarıdaki şekilde verilenlere göre boyalı bölgenin alanını</w:t>
            </w:r>
            <w:r>
              <w:rPr>
                <w:b/>
                <w:sz w:val="24"/>
                <w:szCs w:val="24"/>
              </w:rPr>
              <w:t xml:space="preserve"> santimetre</w:t>
            </w:r>
            <w:r w:rsidR="004125E8">
              <w:rPr>
                <w:b/>
                <w:sz w:val="24"/>
                <w:szCs w:val="24"/>
              </w:rPr>
              <w:t>kare</w:t>
            </w:r>
            <w:r>
              <w:rPr>
                <w:b/>
                <w:sz w:val="24"/>
                <w:szCs w:val="24"/>
              </w:rPr>
              <w:t xml:space="preserve"> cinsinden gösteren cebirsel ifadeyi yazınız.</w:t>
            </w:r>
            <w:r w:rsidRPr="00BA2667">
              <w:rPr>
                <w:b/>
                <w:sz w:val="24"/>
                <w:szCs w:val="24"/>
              </w:rPr>
              <w:t xml:space="preserve"> </w:t>
            </w:r>
            <w:bookmarkEnd w:id="0"/>
          </w:p>
        </w:tc>
      </w:tr>
      <w:tr w:rsidR="00F049DF" w:rsidTr="00D22B35">
        <w:trPr>
          <w:trHeight w:val="407"/>
        </w:trPr>
        <w:tc>
          <w:tcPr>
            <w:tcW w:w="5179" w:type="dxa"/>
            <w:vMerge w:val="restart"/>
          </w:tcPr>
          <w:p w:rsidR="00F049DF" w:rsidRPr="004125E8" w:rsidRDefault="004125E8" w:rsidP="00F049D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Default="00F049DF" w:rsidP="00F049DF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Aşağıdakilerden kaç tanesi özdeşliktir?</w:t>
            </w:r>
          </w:p>
          <w:p w:rsidR="004125E8" w:rsidRDefault="004125E8" w:rsidP="00F049DF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F049DF" w:rsidRDefault="00F049DF" w:rsidP="00F049DF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 -4x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12 = 4.(3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x)</w:t>
            </w:r>
          </w:p>
          <w:p w:rsidR="00F049DF" w:rsidRDefault="00F049DF" w:rsidP="00F049DF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x.(2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x) = x</w:t>
            </w:r>
            <w:r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– 2x</w:t>
            </w:r>
          </w:p>
          <w:p w:rsidR="00F049DF" w:rsidRDefault="00F049DF" w:rsidP="00F049DF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x.(3x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2) = 3x</w:t>
            </w:r>
            <w:r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+ 2</w:t>
            </w:r>
          </w:p>
          <w:p w:rsidR="00F049DF" w:rsidRPr="00F049DF" w:rsidRDefault="00F049DF" w:rsidP="00F049DF">
            <w:pPr>
              <w:pStyle w:val="Default"/>
              <w:rPr>
                <w:rFonts w:ascii="CAIAB P+ Arial MT" w:hAnsi="CAIAB P+ Arial MT" w:cs="CAIAB P+ Arial MT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2x</w:t>
            </w:r>
            <w:r w:rsidR="00D22B35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8x = 10x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 w:rsidR="00D22B3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</w:p>
          <w:p w:rsidR="00F049DF" w:rsidRPr="005D45DC" w:rsidRDefault="00F049DF" w:rsidP="00F049DF">
            <w:pPr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  <w:vMerge/>
          </w:tcPr>
          <w:p w:rsidR="00F049DF" w:rsidRDefault="00F049DF">
            <w:pPr>
              <w:rPr>
                <w:b/>
                <w:sz w:val="24"/>
                <w:szCs w:val="24"/>
              </w:rPr>
            </w:pPr>
          </w:p>
        </w:tc>
        <w:tc>
          <w:tcPr>
            <w:tcW w:w="5180" w:type="dxa"/>
            <w:vMerge/>
          </w:tcPr>
          <w:p w:rsidR="00F049DF" w:rsidRPr="00BA2667" w:rsidRDefault="00F049DF" w:rsidP="00BA2667">
            <w:pPr>
              <w:rPr>
                <w:b/>
                <w:sz w:val="24"/>
                <w:szCs w:val="24"/>
              </w:rPr>
            </w:pPr>
          </w:p>
        </w:tc>
      </w:tr>
      <w:tr w:rsidR="00F049DF" w:rsidTr="00D22B35">
        <w:trPr>
          <w:trHeight w:val="2852"/>
        </w:trPr>
        <w:tc>
          <w:tcPr>
            <w:tcW w:w="5179" w:type="dxa"/>
            <w:vMerge/>
          </w:tcPr>
          <w:p w:rsidR="00F049DF" w:rsidRDefault="00F049DF" w:rsidP="00F049DF">
            <w:pPr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4125E8" w:rsidRPr="004125E8" w:rsidRDefault="004125E8" w:rsidP="00F049D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8</w:t>
            </w:r>
            <w:r w:rsidRPr="004125E8">
              <w:rPr>
                <w:b/>
                <w:color w:val="FF0000"/>
                <w:sz w:val="24"/>
                <w:szCs w:val="24"/>
              </w:rPr>
              <w:t>.SORU</w:t>
            </w: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 verilen eşitliklerden kaç tanesi özdeşliktir?</w:t>
            </w: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1).(x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1) = x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1).(x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3) = x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III.x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>
              <w:rPr>
                <w:b/>
                <w:sz w:val="24"/>
                <w:szCs w:val="24"/>
              </w:rPr>
              <w:t xml:space="preserve"> = (x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y)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xy</w:t>
            </w:r>
            <w:proofErr w:type="spellEnd"/>
          </w:p>
          <w:p w:rsidR="00F049DF" w:rsidRDefault="00F049DF" w:rsidP="00F04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IV.(2x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y)</w:t>
            </w:r>
            <w:r>
              <w:rPr>
                <w:b/>
                <w:sz w:val="24"/>
                <w:szCs w:val="24"/>
                <w:vertAlign w:val="superscript"/>
              </w:rPr>
              <w:t xml:space="preserve">2 </w:t>
            </w:r>
            <w:r>
              <w:rPr>
                <w:b/>
                <w:sz w:val="24"/>
                <w:szCs w:val="24"/>
              </w:rPr>
              <w:t>= 4x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 w:rsidR="00D22B35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="00D22B35">
              <w:rPr>
                <w:b/>
                <w:sz w:val="24"/>
                <w:szCs w:val="24"/>
              </w:rPr>
              <w:t xml:space="preserve">– </w:t>
            </w:r>
            <w:r>
              <w:rPr>
                <w:b/>
                <w:sz w:val="24"/>
                <w:szCs w:val="24"/>
              </w:rPr>
              <w:t>4xy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 w:rsidR="00D22B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180" w:type="dxa"/>
            <w:vMerge/>
          </w:tcPr>
          <w:p w:rsidR="00F049DF" w:rsidRPr="00BA2667" w:rsidRDefault="00F049DF" w:rsidP="00BA2667">
            <w:pPr>
              <w:rPr>
                <w:b/>
                <w:sz w:val="24"/>
                <w:szCs w:val="24"/>
              </w:rPr>
            </w:pPr>
          </w:p>
        </w:tc>
      </w:tr>
    </w:tbl>
    <w:p w:rsidR="00961D5D" w:rsidRPr="006751EB" w:rsidRDefault="00961D5D" w:rsidP="006751EB">
      <w:pPr>
        <w:tabs>
          <w:tab w:val="left" w:pos="4225"/>
        </w:tabs>
        <w:rPr>
          <w:sz w:val="24"/>
          <w:szCs w:val="24"/>
        </w:rPr>
      </w:pPr>
    </w:p>
    <w:sectPr w:rsidR="00961D5D" w:rsidRPr="006751EB" w:rsidSect="006C7A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IAB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C7A18"/>
    <w:rsid w:val="00001297"/>
    <w:rsid w:val="00233D16"/>
    <w:rsid w:val="002F7A2B"/>
    <w:rsid w:val="004125E8"/>
    <w:rsid w:val="004D0985"/>
    <w:rsid w:val="005D45DC"/>
    <w:rsid w:val="006751EB"/>
    <w:rsid w:val="006C7A18"/>
    <w:rsid w:val="007A4DAE"/>
    <w:rsid w:val="007D02D5"/>
    <w:rsid w:val="008C5836"/>
    <w:rsid w:val="00961D5D"/>
    <w:rsid w:val="00B343A5"/>
    <w:rsid w:val="00BA2667"/>
    <w:rsid w:val="00D22B35"/>
    <w:rsid w:val="00E55019"/>
    <w:rsid w:val="00EA4609"/>
    <w:rsid w:val="00F049DF"/>
    <w:rsid w:val="00F6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C7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1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4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F049DF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C7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1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4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F049DF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2017-02-12T09:22:00Z</cp:lastPrinted>
  <dcterms:created xsi:type="dcterms:W3CDTF">2017-02-25T07:16:00Z</dcterms:created>
  <dcterms:modified xsi:type="dcterms:W3CDTF">2017-02-25T07:16:00Z</dcterms:modified>
  <cp:category>www.sorubak.com</cp:category>
</cp:coreProperties>
</file>