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46" w:rsidRDefault="00FF4CE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3.1pt;margin-top:-24.45pt;width:539.3pt;height:90.3pt;z-index:251657216">
            <v:textbox>
              <w:txbxContent>
                <w:p w:rsidR="00702B46" w:rsidRDefault="00702B46" w:rsidP="00702B4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02B46">
                    <w:rPr>
                      <w:b/>
                      <w:sz w:val="28"/>
                      <w:szCs w:val="28"/>
                    </w:rPr>
                    <w:t>201</w:t>
                  </w:r>
                  <w:r w:rsidR="00250E14">
                    <w:rPr>
                      <w:b/>
                      <w:sz w:val="28"/>
                      <w:szCs w:val="28"/>
                    </w:rPr>
                    <w:t>6</w:t>
                  </w:r>
                  <w:r w:rsidRPr="00702B46">
                    <w:rPr>
                      <w:b/>
                      <w:sz w:val="28"/>
                      <w:szCs w:val="28"/>
                    </w:rPr>
                    <w:t>-201</w:t>
                  </w:r>
                  <w:r w:rsidR="00250E14">
                    <w:rPr>
                      <w:b/>
                      <w:sz w:val="28"/>
                      <w:szCs w:val="28"/>
                    </w:rPr>
                    <w:t>7</w:t>
                  </w:r>
                  <w:r w:rsidRPr="00702B46">
                    <w:rPr>
                      <w:b/>
                      <w:sz w:val="28"/>
                      <w:szCs w:val="28"/>
                    </w:rPr>
                    <w:t xml:space="preserve"> EĞİTİM ÖĞRETİM YILI </w:t>
                  </w:r>
                  <w:proofErr w:type="gramStart"/>
                  <w:r w:rsidR="00250E14">
                    <w:rPr>
                      <w:b/>
                      <w:sz w:val="28"/>
                      <w:szCs w:val="28"/>
                    </w:rPr>
                    <w:t>….</w:t>
                  </w:r>
                  <w:proofErr w:type="gramEnd"/>
                  <w:r w:rsidR="00250E14">
                    <w:rPr>
                      <w:b/>
                      <w:sz w:val="28"/>
                      <w:szCs w:val="28"/>
                    </w:rPr>
                    <w:t>ORTAOKULU</w:t>
                  </w:r>
                </w:p>
                <w:p w:rsidR="00702B46" w:rsidRPr="00702B46" w:rsidRDefault="00702B46" w:rsidP="00702B4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02B46">
                    <w:rPr>
                      <w:b/>
                      <w:sz w:val="28"/>
                      <w:szCs w:val="28"/>
                    </w:rPr>
                    <w:t>SEÇMELİ HUKUK VE ADALET DERSİ 2. DÖNEM 1. YAZILI SORULARI</w:t>
                  </w:r>
                </w:p>
              </w:txbxContent>
            </v:textbox>
          </v:shape>
        </w:pict>
      </w:r>
    </w:p>
    <w:p w:rsidR="00702B46" w:rsidRPr="00702B46" w:rsidRDefault="00702B46" w:rsidP="00702B46"/>
    <w:p w:rsidR="00702B46" w:rsidRPr="00702B46" w:rsidRDefault="00702B46" w:rsidP="00702B46"/>
    <w:p w:rsidR="00702B46" w:rsidRPr="00702B46" w:rsidRDefault="00702B46" w:rsidP="00702B46">
      <w:pPr>
        <w:numPr>
          <w:ilvl w:val="0"/>
          <w:numId w:val="1"/>
        </w:numPr>
        <w:tabs>
          <w:tab w:val="left" w:pos="398"/>
        </w:tabs>
        <w:ind w:left="38" w:hanging="38"/>
        <w:rPr>
          <w:rFonts w:ascii="Times New Roman" w:hAnsi="Times New Roman"/>
          <w:b/>
          <w:color w:val="000000"/>
          <w:sz w:val="24"/>
          <w:szCs w:val="24"/>
        </w:rPr>
      </w:pPr>
      <w:r w:rsidRPr="00F24B40">
        <w:rPr>
          <w:rFonts w:ascii="Times New Roman" w:hAnsi="Times New Roman"/>
          <w:b/>
          <w:color w:val="000000"/>
          <w:sz w:val="24"/>
          <w:szCs w:val="24"/>
        </w:rPr>
        <w:t>Aşağıda verilen bilgileri u</w:t>
      </w:r>
      <w:r>
        <w:rPr>
          <w:rFonts w:ascii="Times New Roman" w:hAnsi="Times New Roman"/>
          <w:b/>
          <w:color w:val="000000"/>
          <w:sz w:val="24"/>
          <w:szCs w:val="24"/>
        </w:rPr>
        <w:t>ygun haklarla eşleştiriniz. (</w:t>
      </w:r>
      <w:r w:rsidR="00C74973">
        <w:rPr>
          <w:rFonts w:ascii="Times New Roman" w:hAnsi="Times New Roman"/>
          <w:b/>
          <w:color w:val="000000"/>
          <w:sz w:val="24"/>
          <w:szCs w:val="24"/>
        </w:rPr>
        <w:t>5x4=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Pr="00F24B40">
        <w:rPr>
          <w:rFonts w:ascii="Times New Roman" w:hAnsi="Times New Roman"/>
          <w:b/>
          <w:color w:val="000000"/>
          <w:sz w:val="24"/>
          <w:szCs w:val="24"/>
        </w:rPr>
        <w:t xml:space="preserve"> Puan 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6"/>
        <w:gridCol w:w="2521"/>
        <w:gridCol w:w="422"/>
        <w:gridCol w:w="6268"/>
      </w:tblGrid>
      <w:tr w:rsidR="00702B46" w:rsidRPr="006014A1" w:rsidTr="00FD3D8C">
        <w:trPr>
          <w:trHeight w:val="55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Pr="007E1D56" w:rsidRDefault="00702B46" w:rsidP="00FD3D8C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6" w:rsidRDefault="00702B46" w:rsidP="00FD3D8C">
            <w:pPr>
              <w:pStyle w:val="AralkYok"/>
              <w:spacing w:line="360" w:lineRule="auto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 xml:space="preserve">İnsanların istediği yere yerleşme ve seyahat edebilme hakkına </w:t>
            </w:r>
            <w:proofErr w:type="gramStart"/>
            <w:r>
              <w:t>……………………………………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702B46" w:rsidRPr="006014A1" w:rsidTr="00FD3D8C">
        <w:trPr>
          <w:trHeight w:val="55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Pr="007E1D56" w:rsidRDefault="00702B46" w:rsidP="00FD3D8C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6" w:rsidRDefault="00702B46" w:rsidP="00FD3D8C">
            <w:pPr>
              <w:pStyle w:val="AralkYok"/>
              <w:spacing w:line="360" w:lineRule="auto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 xml:space="preserve">Kurum ve kuruluşlara karşı istek, dilek ve sorumluluklarımızı iletirken </w:t>
            </w:r>
            <w:proofErr w:type="gramStart"/>
            <w:r>
              <w:t>…………………………………</w:t>
            </w:r>
            <w:proofErr w:type="gramEnd"/>
            <w:r>
              <w:t xml:space="preserve"> </w:t>
            </w:r>
            <w:proofErr w:type="gramStart"/>
            <w:r>
              <w:t>hakkımızı</w:t>
            </w:r>
            <w:proofErr w:type="gramEnd"/>
            <w:r>
              <w:t xml:space="preserve"> kullanırız.</w:t>
            </w:r>
          </w:p>
        </w:tc>
      </w:tr>
      <w:tr w:rsidR="00702B46" w:rsidRPr="006014A1" w:rsidTr="00FD3D8C">
        <w:trPr>
          <w:trHeight w:val="55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Pr="007E1D56" w:rsidRDefault="00702B46" w:rsidP="00FD3D8C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6" w:rsidRDefault="00702B46" w:rsidP="00FD3D8C">
            <w:pPr>
              <w:pStyle w:val="AralkYok"/>
              <w:spacing w:line="360" w:lineRule="auto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proofErr w:type="gramStart"/>
            <w:r>
              <w:t>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özgürlüğüne</w:t>
            </w:r>
            <w:proofErr w:type="gramEnd"/>
            <w:r>
              <w:t xml:space="preserve"> göre istediğimiz dine inanma veya inanmama hürriyetine sahibiz.</w:t>
            </w:r>
          </w:p>
        </w:tc>
      </w:tr>
      <w:tr w:rsidR="00702B46" w:rsidRPr="006014A1" w:rsidTr="00FD3D8C">
        <w:trPr>
          <w:trHeight w:val="55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Pr="007E1D56" w:rsidRDefault="00702B46" w:rsidP="00FD3D8C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6" w:rsidRDefault="00702B46" w:rsidP="00FD3D8C">
            <w:pPr>
              <w:pStyle w:val="AralkYok"/>
              <w:spacing w:line="360" w:lineRule="auto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proofErr w:type="gramStart"/>
            <w:r>
              <w:t>………………………………</w:t>
            </w:r>
            <w:proofErr w:type="gramEnd"/>
            <w:r>
              <w:t>hakkına göre hiç kimse keyfi olarak tutuklanamaz, alıkonulamaz yada sürülemez.</w:t>
            </w:r>
          </w:p>
        </w:tc>
      </w:tr>
      <w:tr w:rsidR="00702B46" w:rsidRPr="006014A1" w:rsidTr="00FD3D8C">
        <w:trPr>
          <w:trHeight w:val="55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Pr="007E1D56" w:rsidRDefault="00702B46" w:rsidP="00FD3D8C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46" w:rsidRDefault="00702B46" w:rsidP="00FD3D8C">
            <w:pPr>
              <w:pStyle w:val="AralkYok"/>
              <w:spacing w:line="360" w:lineRule="auto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B46" w:rsidRDefault="00702B46" w:rsidP="00FD3D8C">
            <w:pPr>
              <w:pStyle w:val="AralkYok"/>
              <w:spacing w:line="360" w:lineRule="auto"/>
            </w:pPr>
            <w:r>
              <w:t xml:space="preserve">Bir gazetecinin gizlice bir ünlünün fotoğrafını çekmesi </w:t>
            </w:r>
            <w:proofErr w:type="gramStart"/>
            <w:r>
              <w:t>…………………………………………..</w:t>
            </w:r>
            <w:proofErr w:type="gramEnd"/>
            <w:r>
              <w:t>hakkının ihlaline örnektir.</w:t>
            </w:r>
          </w:p>
        </w:tc>
      </w:tr>
    </w:tbl>
    <w:p w:rsidR="00602C4F" w:rsidRDefault="00602C4F" w:rsidP="00702B46">
      <w:pPr>
        <w:ind w:firstLine="708"/>
      </w:pPr>
    </w:p>
    <w:p w:rsidR="00702B46" w:rsidRDefault="00702B46" w:rsidP="00702B46">
      <w:pPr>
        <w:pStyle w:val="ListeParagraf"/>
        <w:numPr>
          <w:ilvl w:val="0"/>
          <w:numId w:val="1"/>
        </w:numPr>
      </w:pPr>
      <w:r>
        <w:t>Aşağıdaki örnek durumların karşısına verilen kavramlardan ilgili olanları yazınız.</w:t>
      </w:r>
      <w:r w:rsidR="00C74973">
        <w:t xml:space="preserve"> (6x5= 30 puan)</w:t>
      </w:r>
    </w:p>
    <w:p w:rsidR="00702B46" w:rsidRDefault="00702B46" w:rsidP="00702B46">
      <w:pPr>
        <w:pStyle w:val="ListeParagraf"/>
      </w:pPr>
    </w:p>
    <w:p w:rsidR="00702B46" w:rsidRPr="006014A1" w:rsidRDefault="00702B46" w:rsidP="00702B46">
      <w:pPr>
        <w:pStyle w:val="ListeParagraf"/>
        <w:rPr>
          <w:b/>
        </w:rPr>
      </w:pPr>
      <w:r w:rsidRPr="006014A1">
        <w:rPr>
          <w:b/>
        </w:rPr>
        <w:t>Kavramlar: idari ceza,</w:t>
      </w:r>
      <w:r w:rsidR="006014A1">
        <w:rPr>
          <w:b/>
        </w:rPr>
        <w:t xml:space="preserve">  </w:t>
      </w:r>
      <w:r w:rsidRPr="006014A1">
        <w:rPr>
          <w:b/>
        </w:rPr>
        <w:t xml:space="preserve"> suç,</w:t>
      </w:r>
      <w:r w:rsidR="006014A1">
        <w:rPr>
          <w:b/>
        </w:rPr>
        <w:t xml:space="preserve">   </w:t>
      </w:r>
      <w:r w:rsidRPr="006014A1">
        <w:rPr>
          <w:b/>
        </w:rPr>
        <w:t xml:space="preserve"> disiplin cezası,</w:t>
      </w:r>
      <w:r w:rsidR="006014A1">
        <w:rPr>
          <w:b/>
        </w:rPr>
        <w:t xml:space="preserve">   </w:t>
      </w:r>
      <w:r w:rsidRPr="006014A1">
        <w:rPr>
          <w:b/>
        </w:rPr>
        <w:t xml:space="preserve"> cezaların şahsiliği, </w:t>
      </w:r>
      <w:r w:rsidR="006014A1">
        <w:rPr>
          <w:b/>
        </w:rPr>
        <w:t xml:space="preserve">   </w:t>
      </w:r>
      <w:r w:rsidRPr="006014A1">
        <w:rPr>
          <w:b/>
        </w:rPr>
        <w:t xml:space="preserve">icra, </w:t>
      </w:r>
      <w:r w:rsidR="006014A1">
        <w:rPr>
          <w:b/>
        </w:rPr>
        <w:t xml:space="preserve">    </w:t>
      </w:r>
      <w:r w:rsidRPr="006014A1">
        <w:rPr>
          <w:b/>
        </w:rPr>
        <w:t>masum sayılma.</w:t>
      </w:r>
    </w:p>
    <w:p w:rsidR="00702B46" w:rsidRDefault="00702B46" w:rsidP="00702B46">
      <w:pPr>
        <w:pStyle w:val="ListeParagraf"/>
        <w:numPr>
          <w:ilvl w:val="0"/>
          <w:numId w:val="2"/>
        </w:numPr>
      </w:pPr>
      <w:r>
        <w:t>Bir öğrencinin okuldaki kurallara uymadığında karşılaşacağı yaptırım</w:t>
      </w:r>
      <w:proofErr w:type="gramStart"/>
      <w:r>
        <w:t>:…………………………………..</w:t>
      </w:r>
      <w:proofErr w:type="gramEnd"/>
    </w:p>
    <w:p w:rsidR="00C74973" w:rsidRDefault="00C74973" w:rsidP="00C74973">
      <w:pPr>
        <w:pStyle w:val="ListeParagraf"/>
        <w:ind w:left="1080"/>
      </w:pPr>
    </w:p>
    <w:p w:rsidR="00702B46" w:rsidRDefault="00702B46" w:rsidP="00702B46">
      <w:pPr>
        <w:pStyle w:val="ListeParagraf"/>
        <w:numPr>
          <w:ilvl w:val="0"/>
          <w:numId w:val="2"/>
        </w:numPr>
      </w:pPr>
      <w:r>
        <w:t>Suçu ispat edilene kadar hiç kimsenin suçlu olarak kabul edilemeyeceğine dair temel hak</w:t>
      </w:r>
      <w:proofErr w:type="gramStart"/>
      <w:r>
        <w:t>:……………………….</w:t>
      </w:r>
      <w:proofErr w:type="gramEnd"/>
    </w:p>
    <w:p w:rsidR="00C74973" w:rsidRDefault="00C74973" w:rsidP="00C74973">
      <w:pPr>
        <w:pStyle w:val="ListeParagraf"/>
      </w:pPr>
    </w:p>
    <w:p w:rsidR="00C74973" w:rsidRDefault="00C74973" w:rsidP="00C74973">
      <w:pPr>
        <w:pStyle w:val="ListeParagraf"/>
        <w:ind w:left="1080"/>
      </w:pPr>
    </w:p>
    <w:p w:rsidR="00702B46" w:rsidRDefault="00702B46" w:rsidP="00702B46">
      <w:pPr>
        <w:pStyle w:val="ListeParagraf"/>
        <w:numPr>
          <w:ilvl w:val="0"/>
          <w:numId w:val="2"/>
        </w:numPr>
      </w:pPr>
      <w:r>
        <w:t>Başkası tarafından yazılmış bir kitabın izinsiz olarak çoğaltılıp satılmasını ifade eden  hukuka aykırılık türü</w:t>
      </w:r>
      <w:proofErr w:type="gramStart"/>
      <w:r w:rsidR="00C74973">
        <w:t>:</w:t>
      </w:r>
      <w:r>
        <w:t>…………..</w:t>
      </w:r>
      <w:proofErr w:type="gramEnd"/>
    </w:p>
    <w:p w:rsidR="00C74973" w:rsidRDefault="00C74973" w:rsidP="00C74973">
      <w:pPr>
        <w:pStyle w:val="ListeParagraf"/>
        <w:ind w:left="1080"/>
      </w:pPr>
    </w:p>
    <w:p w:rsidR="00702B46" w:rsidRDefault="00702B46" w:rsidP="00702B46">
      <w:pPr>
        <w:pStyle w:val="ListeParagraf"/>
        <w:numPr>
          <w:ilvl w:val="0"/>
          <w:numId w:val="2"/>
        </w:numPr>
      </w:pPr>
      <w:r>
        <w:t xml:space="preserve">Hak kazanılan bir tazminatın veya bir alacağın </w:t>
      </w:r>
      <w:r w:rsidR="00C74973">
        <w:t>ödenmemesi halinde başvurulan yol</w:t>
      </w:r>
      <w:proofErr w:type="gramStart"/>
      <w:r w:rsidR="00C74973">
        <w:t>:………………………….</w:t>
      </w:r>
      <w:proofErr w:type="gramEnd"/>
    </w:p>
    <w:p w:rsidR="00C74973" w:rsidRDefault="00C74973" w:rsidP="00C74973">
      <w:pPr>
        <w:pStyle w:val="ListeParagraf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702B46">
      <w:pPr>
        <w:pStyle w:val="ListeParagraf"/>
        <w:numPr>
          <w:ilvl w:val="0"/>
          <w:numId w:val="2"/>
        </w:numPr>
      </w:pPr>
      <w:r>
        <w:t>Öğrencilerden birinin yaptığı hata nedeniyle bütün öğrencilerin cezalandırılması durumunda ihlal edilen ilke</w:t>
      </w:r>
      <w:proofErr w:type="gramStart"/>
      <w:r>
        <w:t>:……………………………………….</w:t>
      </w:r>
      <w:proofErr w:type="gramEnd"/>
    </w:p>
    <w:p w:rsidR="00C74973" w:rsidRDefault="00C74973" w:rsidP="00C74973">
      <w:pPr>
        <w:pStyle w:val="ListeParagraf"/>
        <w:ind w:left="1080"/>
      </w:pPr>
    </w:p>
    <w:p w:rsidR="00C74973" w:rsidRDefault="00C74973" w:rsidP="00702B46">
      <w:pPr>
        <w:pStyle w:val="ListeParagraf"/>
        <w:numPr>
          <w:ilvl w:val="0"/>
          <w:numId w:val="2"/>
        </w:numPr>
      </w:pPr>
      <w:r>
        <w:t>Trafikte hız sınırlarının aşılmasının yaptırımı</w:t>
      </w:r>
      <w:proofErr w:type="gramStart"/>
      <w:r>
        <w:t>:…………………………………….</w:t>
      </w:r>
      <w:proofErr w:type="gramEnd"/>
    </w:p>
    <w:p w:rsidR="00C74973" w:rsidRDefault="00C74973" w:rsidP="00C74973">
      <w:pPr>
        <w:pStyle w:val="ListeParagraf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pStyle w:val="ListeParagraf"/>
        <w:ind w:left="1080"/>
      </w:pPr>
    </w:p>
    <w:p w:rsidR="00C74973" w:rsidRDefault="00C74973" w:rsidP="00C74973">
      <w:pPr>
        <w:numPr>
          <w:ilvl w:val="0"/>
          <w:numId w:val="3"/>
        </w:numPr>
        <w:tabs>
          <w:tab w:val="clear" w:pos="22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</w:rPr>
        <w:sectPr w:rsidR="00C74973" w:rsidSect="00702B4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4973" w:rsidRPr="00DA0CC5" w:rsidRDefault="00C74973" w:rsidP="00C74973">
      <w:pPr>
        <w:numPr>
          <w:ilvl w:val="0"/>
          <w:numId w:val="3"/>
        </w:numPr>
        <w:tabs>
          <w:tab w:val="clear" w:pos="22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lastRenderedPageBreak/>
        <w:t>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DA0CC5">
        <w:rPr>
          <w:rFonts w:ascii="Times New Roman" w:hAnsi="Times New Roman"/>
          <w:b/>
          <w:bCs/>
          <w:sz w:val="20"/>
          <w:szCs w:val="20"/>
        </w:rPr>
        <w:t>Parçada, yasalarla ilgili olarak aşağıdakilerden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DA0CC5">
        <w:rPr>
          <w:rFonts w:ascii="Times New Roman" w:hAnsi="Times New Roman"/>
          <w:b/>
          <w:bCs/>
          <w:sz w:val="20"/>
          <w:szCs w:val="20"/>
        </w:rPr>
        <w:t>hangisinin</w:t>
      </w:r>
      <w:proofErr w:type="gramEnd"/>
      <w:r w:rsidRPr="00DA0CC5">
        <w:rPr>
          <w:rFonts w:ascii="Times New Roman" w:hAnsi="Times New Roman"/>
          <w:b/>
          <w:bCs/>
          <w:sz w:val="20"/>
          <w:szCs w:val="20"/>
        </w:rPr>
        <w:t xml:space="preserve"> önemi vurgulanmaktadır?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74973" w:rsidRPr="00DA0CC5" w:rsidRDefault="00C74973" w:rsidP="00C7497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A) Zamanla değişebileceğinin</w:t>
      </w:r>
    </w:p>
    <w:p w:rsidR="00C74973" w:rsidRPr="00DA0CC5" w:rsidRDefault="00C74973" w:rsidP="00C7497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B) Toplumsal düzeni sağladığının</w:t>
      </w:r>
    </w:p>
    <w:p w:rsidR="00C74973" w:rsidRPr="00DA0CC5" w:rsidRDefault="00C74973" w:rsidP="00C7497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C) Mahkemelerce uygulandığının</w:t>
      </w:r>
    </w:p>
    <w:p w:rsidR="00C74973" w:rsidRPr="00DA0CC5" w:rsidRDefault="00C74973" w:rsidP="00C7497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D) Meclis tarafından çıkarıldığının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C74973" w:rsidRPr="00DA0CC5" w:rsidRDefault="00C74973" w:rsidP="00C7497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DA0CC5">
        <w:rPr>
          <w:rFonts w:ascii="Times New Roman" w:hAnsi="Times New Roman"/>
          <w:b/>
          <w:sz w:val="20"/>
          <w:szCs w:val="20"/>
          <w:lang w:eastAsia="tr-TR"/>
        </w:rPr>
        <w:t>Aşağıdakilerden hangisi yanlıştır?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A0CC5">
        <w:rPr>
          <w:rFonts w:ascii="Times New Roman" w:hAnsi="Times New Roman"/>
          <w:sz w:val="20"/>
          <w:szCs w:val="20"/>
          <w:lang w:eastAsia="tr-TR"/>
        </w:rPr>
        <w:t>a) Çocuklar arasında ırk, renk, cinsiyet ve dil ayrımı gözetilmez.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A0CC5">
        <w:rPr>
          <w:rFonts w:ascii="Times New Roman" w:hAnsi="Times New Roman"/>
          <w:sz w:val="20"/>
          <w:szCs w:val="20"/>
          <w:lang w:eastAsia="tr-TR"/>
        </w:rPr>
        <w:t>b) Çocukların, yeterli beslenme, barınma, dinlenme ve tıbbi (sağlık) bakım hakkı vardır.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A0CC5">
        <w:rPr>
          <w:rFonts w:ascii="Times New Roman" w:hAnsi="Times New Roman"/>
          <w:sz w:val="20"/>
          <w:szCs w:val="20"/>
          <w:lang w:eastAsia="tr-TR"/>
        </w:rPr>
        <w:t>c) Çocukların sevgi, saygı, korunma ve anlayış görme hakkı vardır.</w:t>
      </w:r>
    </w:p>
    <w:p w:rsidR="00C74973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FF"/>
          <w:sz w:val="20"/>
          <w:szCs w:val="20"/>
          <w:lang w:eastAsia="tr-TR"/>
        </w:rPr>
      </w:pPr>
      <w:r w:rsidRPr="00DA0CC5">
        <w:rPr>
          <w:rFonts w:ascii="Times New Roman" w:hAnsi="Times New Roman"/>
          <w:sz w:val="20"/>
          <w:szCs w:val="20"/>
          <w:lang w:eastAsia="tr-TR"/>
        </w:rPr>
        <w:t>d) Her çocuğun yeteri kadar oynama hakkı yoktur.</w:t>
      </w:r>
      <w:r w:rsidRPr="00DA0CC5">
        <w:rPr>
          <w:rFonts w:ascii="Times New Roman" w:hAnsi="Times New Roman"/>
          <w:b/>
          <w:bCs/>
          <w:color w:val="FFFFFF"/>
          <w:sz w:val="20"/>
          <w:szCs w:val="20"/>
          <w:lang w:eastAsia="tr-TR"/>
        </w:rPr>
        <w:t xml:space="preserve">  </w:t>
      </w:r>
    </w:p>
    <w:p w:rsidR="00250E14" w:rsidRPr="00DA0CC5" w:rsidRDefault="00250E14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FF"/>
          <w:sz w:val="20"/>
          <w:szCs w:val="20"/>
          <w:lang w:eastAsia="tr-TR"/>
        </w:rPr>
      </w:pP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FF"/>
          <w:sz w:val="20"/>
          <w:szCs w:val="20"/>
          <w:lang w:eastAsia="tr-TR"/>
        </w:rPr>
      </w:pP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A0CC5">
        <w:rPr>
          <w:rFonts w:ascii="Times New Roman" w:hAnsi="Times New Roman"/>
          <w:b/>
          <w:bCs/>
          <w:color w:val="FFFFFF"/>
          <w:sz w:val="20"/>
          <w:szCs w:val="20"/>
          <w:lang w:eastAsia="tr-TR"/>
        </w:rPr>
        <w:t>3</w:t>
      </w:r>
      <w:r w:rsidRPr="00DA0CC5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 xml:space="preserve">3. </w:t>
      </w:r>
      <w:r w:rsidRPr="00DA0CC5">
        <w:rPr>
          <w:b/>
          <w:sz w:val="20"/>
          <w:szCs w:val="20"/>
        </w:rPr>
        <w:t xml:space="preserve">İnternet üzerinden hukuki bilgi paylaşımı yapan kamu kurum ve kuruluşları arasında aşağıdakilerden </w:t>
      </w:r>
      <w:r w:rsidRPr="00DA0CC5">
        <w:rPr>
          <w:b/>
          <w:sz w:val="20"/>
          <w:szCs w:val="20"/>
          <w:u w:val="single"/>
        </w:rPr>
        <w:t>hangisi yoktur?</w:t>
      </w:r>
      <w:r w:rsidRPr="00DA0CC5">
        <w:rPr>
          <w:b/>
          <w:sz w:val="20"/>
          <w:szCs w:val="20"/>
        </w:rPr>
        <w:t xml:space="preserve"> </w:t>
      </w:r>
      <w:r w:rsidRPr="00DA0CC5">
        <w:rPr>
          <w:b/>
          <w:sz w:val="20"/>
          <w:szCs w:val="20"/>
        </w:rPr>
        <w:br/>
      </w:r>
      <w:r w:rsidRPr="00DA0CC5">
        <w:rPr>
          <w:sz w:val="20"/>
          <w:szCs w:val="20"/>
        </w:rPr>
        <w:t>A) Resmi Gazete Elektronik Erişimi</w:t>
      </w:r>
      <w:r w:rsidRPr="00DA0CC5">
        <w:rPr>
          <w:sz w:val="20"/>
          <w:szCs w:val="20"/>
        </w:rPr>
        <w:tab/>
      </w:r>
      <w:r w:rsidRPr="00DA0CC5">
        <w:rPr>
          <w:sz w:val="20"/>
          <w:szCs w:val="20"/>
        </w:rPr>
        <w:tab/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A0CC5">
        <w:rPr>
          <w:sz w:val="20"/>
          <w:szCs w:val="20"/>
        </w:rPr>
        <w:t>B) Adalet Bakanlığı İnternet Sitesi</w:t>
      </w:r>
      <w:r w:rsidRPr="00DA0CC5">
        <w:rPr>
          <w:sz w:val="20"/>
          <w:szCs w:val="20"/>
        </w:rPr>
        <w:br/>
        <w:t>C) Anayasa Mahkemesi İnternet Sitesi</w:t>
      </w:r>
      <w:r w:rsidRPr="00DA0CC5">
        <w:rPr>
          <w:sz w:val="20"/>
          <w:szCs w:val="20"/>
        </w:rPr>
        <w:tab/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A0CC5">
        <w:rPr>
          <w:sz w:val="20"/>
          <w:szCs w:val="20"/>
        </w:rPr>
        <w:t>D) TÜBİTAK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A0CC5">
        <w:rPr>
          <w:sz w:val="20"/>
          <w:szCs w:val="20"/>
        </w:rPr>
        <w:t>4.</w:t>
      </w:r>
      <w:r w:rsidRPr="00DA0CC5">
        <w:rPr>
          <w:b/>
          <w:sz w:val="20"/>
          <w:szCs w:val="20"/>
        </w:rPr>
        <w:t xml:space="preserve"> Bilgi Edinme Hakkı kapsamında yaptığımız bir başvuruya cevap verme süresi ne kadardır?</w:t>
      </w:r>
      <w:r w:rsidRPr="00DA0CC5">
        <w:rPr>
          <w:sz w:val="20"/>
          <w:szCs w:val="20"/>
        </w:rPr>
        <w:br/>
        <w:t xml:space="preserve">A) 1-7 gün </w:t>
      </w:r>
      <w:proofErr w:type="gramStart"/>
      <w:r w:rsidRPr="00DA0CC5">
        <w:rPr>
          <w:sz w:val="20"/>
          <w:szCs w:val="20"/>
        </w:rPr>
        <w:t xml:space="preserve">arası         </w:t>
      </w:r>
      <w:r w:rsidR="00DA0CC5">
        <w:rPr>
          <w:sz w:val="20"/>
          <w:szCs w:val="20"/>
        </w:rPr>
        <w:t xml:space="preserve">   </w:t>
      </w:r>
      <w:r w:rsidRPr="00DA0CC5">
        <w:rPr>
          <w:sz w:val="20"/>
          <w:szCs w:val="20"/>
        </w:rPr>
        <w:t>B</w:t>
      </w:r>
      <w:proofErr w:type="gramEnd"/>
      <w:r w:rsidRPr="00DA0CC5">
        <w:rPr>
          <w:sz w:val="20"/>
          <w:szCs w:val="20"/>
        </w:rPr>
        <w:t>) 7-15 gün arası</w:t>
      </w:r>
      <w:r w:rsidRPr="00DA0CC5">
        <w:rPr>
          <w:sz w:val="20"/>
          <w:szCs w:val="20"/>
        </w:rPr>
        <w:tab/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A0CC5">
        <w:rPr>
          <w:sz w:val="20"/>
          <w:szCs w:val="20"/>
        </w:rPr>
        <w:t xml:space="preserve">C) 15-30 gün </w:t>
      </w:r>
      <w:proofErr w:type="gramStart"/>
      <w:r w:rsidRPr="00DA0CC5">
        <w:rPr>
          <w:sz w:val="20"/>
          <w:szCs w:val="20"/>
        </w:rPr>
        <w:t xml:space="preserve">arası     </w:t>
      </w:r>
      <w:r w:rsidR="00DA0CC5">
        <w:rPr>
          <w:sz w:val="20"/>
          <w:szCs w:val="20"/>
        </w:rPr>
        <w:t xml:space="preserve">   </w:t>
      </w:r>
      <w:r w:rsidRPr="00DA0CC5">
        <w:rPr>
          <w:sz w:val="20"/>
          <w:szCs w:val="20"/>
        </w:rPr>
        <w:t>D</w:t>
      </w:r>
      <w:proofErr w:type="gramEnd"/>
      <w:r w:rsidRPr="00DA0CC5">
        <w:rPr>
          <w:sz w:val="20"/>
          <w:szCs w:val="20"/>
        </w:rPr>
        <w:t>) 30-60 gün arası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C74973" w:rsidRPr="00DA0CC5" w:rsidRDefault="00C74973" w:rsidP="00C7497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DA0CC5">
        <w:rPr>
          <w:sz w:val="20"/>
          <w:szCs w:val="20"/>
        </w:rPr>
        <w:t>5.</w:t>
      </w:r>
      <w:r w:rsidRPr="00DA0CC5">
        <w:rPr>
          <w:rFonts w:ascii="Times New Roman" w:hAnsi="Times New Roman"/>
          <w:b/>
          <w:bCs/>
          <w:sz w:val="20"/>
          <w:szCs w:val="20"/>
        </w:rPr>
        <w:t xml:space="preserve"> Bir sorunla karşılaştığımızda </w:t>
      </w:r>
      <w:proofErr w:type="gramStart"/>
      <w:r w:rsidRPr="00DA0CC5">
        <w:rPr>
          <w:rFonts w:ascii="Times New Roman" w:hAnsi="Times New Roman"/>
          <w:b/>
          <w:bCs/>
          <w:sz w:val="20"/>
          <w:szCs w:val="20"/>
        </w:rPr>
        <w:t>yada</w:t>
      </w:r>
      <w:proofErr w:type="gramEnd"/>
      <w:r w:rsidRPr="00DA0CC5">
        <w:rPr>
          <w:rFonts w:ascii="Times New Roman" w:hAnsi="Times New Roman"/>
          <w:b/>
          <w:bCs/>
          <w:sz w:val="20"/>
          <w:szCs w:val="20"/>
        </w:rPr>
        <w:t xml:space="preserve"> bir anlaşmazlığa düştüğümüzde aşağıdakilerden hangisini </w:t>
      </w:r>
      <w:r w:rsidRPr="00DA0CC5">
        <w:rPr>
          <w:rFonts w:ascii="Times New Roman" w:hAnsi="Times New Roman"/>
          <w:b/>
          <w:bCs/>
          <w:sz w:val="20"/>
          <w:szCs w:val="20"/>
          <w:u w:val="single"/>
        </w:rPr>
        <w:t xml:space="preserve">yapmamamız </w:t>
      </w:r>
      <w:r w:rsidRPr="00DA0CC5">
        <w:rPr>
          <w:rFonts w:ascii="Times New Roman" w:hAnsi="Times New Roman"/>
          <w:b/>
          <w:bCs/>
          <w:sz w:val="20"/>
          <w:szCs w:val="20"/>
        </w:rPr>
        <w:t>gerekmektedir?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A) Karşı tarafla anlaşarak çözeriz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B) Sorunla ilgili kamu kurumuna başvururuz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C) Görevli yargı kurumuna başvururuz</w:t>
      </w:r>
      <w:r w:rsidRPr="00DA0CC5">
        <w:rPr>
          <w:rFonts w:ascii="Times New Roman" w:hAnsi="Times New Roman"/>
          <w:bCs/>
          <w:sz w:val="20"/>
          <w:szCs w:val="20"/>
        </w:rPr>
        <w:tab/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D) Adaleti kendi gücümüzle sağlarız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B611D" w:rsidRPr="00DA0CC5" w:rsidRDefault="00C74973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6-</w:t>
      </w:r>
      <w:r w:rsidR="00BB611D" w:rsidRPr="00DA0CC5">
        <w:rPr>
          <w:rFonts w:ascii="Times New Roman" w:hAnsi="Times New Roman"/>
          <w:b/>
          <w:bCs/>
          <w:sz w:val="20"/>
          <w:szCs w:val="20"/>
        </w:rPr>
        <w:t>-  Sorun yaşayan iki kişinin araya üçüncü kişi girmeksizin yüz yüze konuşarak sorunları çözme yöntemine ne denilmektedir?</w:t>
      </w:r>
    </w:p>
    <w:p w:rsidR="00BB611D" w:rsidRPr="00DA0CC5" w:rsidRDefault="00BB611D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A) Arabulucu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  <w:t>B) Müzakere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</w:r>
    </w:p>
    <w:p w:rsidR="00BB611D" w:rsidRPr="00DA0CC5" w:rsidRDefault="00BB611D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C) Makul Olma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="00DA0CC5">
        <w:rPr>
          <w:rFonts w:ascii="Times New Roman" w:hAnsi="Times New Roman"/>
          <w:bCs/>
          <w:sz w:val="20"/>
          <w:szCs w:val="20"/>
        </w:rPr>
        <w:t xml:space="preserve">               </w:t>
      </w:r>
      <w:r w:rsidRPr="00DA0CC5">
        <w:rPr>
          <w:rFonts w:ascii="Times New Roman" w:hAnsi="Times New Roman"/>
          <w:bCs/>
          <w:sz w:val="20"/>
          <w:szCs w:val="20"/>
        </w:rPr>
        <w:t>D) Davacı Olma</w:t>
      </w:r>
    </w:p>
    <w:p w:rsidR="00BB611D" w:rsidRPr="00DA0CC5" w:rsidRDefault="00BB611D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DA0CC5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7.</w:t>
      </w:r>
      <w:r w:rsidRPr="00DA0CC5">
        <w:rPr>
          <w:rFonts w:ascii="Times New Roman" w:hAnsi="Times New Roman"/>
          <w:b/>
          <w:bCs/>
          <w:sz w:val="20"/>
          <w:szCs w:val="20"/>
        </w:rPr>
        <w:t xml:space="preserve"> Ceza mahkemelerinde sanığın yüklenen suçu işlemediği ya da fiilin suç olmadığı anlaşıldığında mahkemenin verdiği karara ne denilmektedir?</w:t>
      </w:r>
    </w:p>
    <w:p w:rsidR="00BB611D" w:rsidRPr="00DA0CC5" w:rsidRDefault="00BB611D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A) Beraat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  <w:t>B) Tutuklama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</w:r>
    </w:p>
    <w:p w:rsidR="00BB611D" w:rsidRPr="00DA0CC5" w:rsidRDefault="00BB611D" w:rsidP="00BB611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C) Tahliye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  <w:t>D) İddianame</w:t>
      </w:r>
    </w:p>
    <w:p w:rsidR="00C74973" w:rsidRPr="00DA0CC5" w:rsidRDefault="00C74973" w:rsidP="00C7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</w:pPr>
    </w:p>
    <w:p w:rsidR="00BB611D" w:rsidRPr="00DA0CC5" w:rsidRDefault="00BB611D" w:rsidP="00BB611D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0"/>
          <w:szCs w:val="20"/>
        </w:rPr>
      </w:pPr>
      <w:r w:rsidRPr="00DA0CC5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8-</w:t>
      </w:r>
      <w:r w:rsidRPr="00DA0CC5">
        <w:rPr>
          <w:rFonts w:ascii="Times New Roman" w:hAnsi="Times New Roman"/>
          <w:b/>
          <w:bCs/>
          <w:sz w:val="20"/>
          <w:szCs w:val="20"/>
        </w:rPr>
        <w:t xml:space="preserve">Anlaşmazlığa düşen kişilerin bağımsız ve tarafsız </w:t>
      </w:r>
      <w:r w:rsidRPr="00DA0CC5">
        <w:rPr>
          <w:rFonts w:ascii="Times New Roman" w:hAnsi="Times New Roman"/>
          <w:b/>
          <w:bCs/>
          <w:sz w:val="20"/>
          <w:szCs w:val="20"/>
          <w:u w:val="single"/>
        </w:rPr>
        <w:t>üçüncü bir kişinin</w:t>
      </w:r>
      <w:r w:rsidRPr="00DA0CC5">
        <w:rPr>
          <w:rFonts w:ascii="Times New Roman" w:hAnsi="Times New Roman"/>
          <w:b/>
          <w:bCs/>
          <w:sz w:val="20"/>
          <w:szCs w:val="20"/>
        </w:rPr>
        <w:t xml:space="preserve"> desteği ile sorun üzerinde görüşüp alternatif çözüm önerileri geliştirerek anlaşmazlığı sonlandırma uygulamasına ne denilmektedir?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A- Arabuluculuk</w:t>
      </w:r>
      <w:r w:rsidRPr="00DA0CC5">
        <w:rPr>
          <w:rFonts w:ascii="Times New Roman" w:hAnsi="Times New Roman"/>
          <w:bCs/>
          <w:sz w:val="20"/>
          <w:szCs w:val="20"/>
        </w:rPr>
        <w:tab/>
        <w:t xml:space="preserve">            </w:t>
      </w:r>
      <w:r w:rsidR="00250E14">
        <w:rPr>
          <w:rFonts w:ascii="Times New Roman" w:hAnsi="Times New Roman"/>
          <w:bCs/>
          <w:sz w:val="20"/>
          <w:szCs w:val="20"/>
        </w:rPr>
        <w:t xml:space="preserve">   </w:t>
      </w:r>
      <w:r w:rsidRPr="00DA0CC5">
        <w:rPr>
          <w:rFonts w:ascii="Times New Roman" w:hAnsi="Times New Roman"/>
          <w:bCs/>
          <w:sz w:val="20"/>
          <w:szCs w:val="20"/>
        </w:rPr>
        <w:t>B</w:t>
      </w:r>
      <w:proofErr w:type="gramStart"/>
      <w:r w:rsidRPr="00DA0CC5">
        <w:rPr>
          <w:rFonts w:ascii="Times New Roman" w:hAnsi="Times New Roman"/>
          <w:bCs/>
          <w:sz w:val="20"/>
          <w:szCs w:val="20"/>
        </w:rPr>
        <w:t>)</w:t>
      </w:r>
      <w:proofErr w:type="gramEnd"/>
      <w:r w:rsidRPr="00DA0CC5">
        <w:rPr>
          <w:rFonts w:ascii="Times New Roman" w:hAnsi="Times New Roman"/>
          <w:bCs/>
          <w:sz w:val="20"/>
          <w:szCs w:val="20"/>
        </w:rPr>
        <w:t xml:space="preserve"> Müzakere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A0CC5">
        <w:rPr>
          <w:rFonts w:ascii="Times New Roman" w:hAnsi="Times New Roman"/>
          <w:bCs/>
          <w:sz w:val="20"/>
          <w:szCs w:val="20"/>
        </w:rPr>
        <w:t>C) Makul Olma</w:t>
      </w:r>
      <w:r w:rsidRPr="00DA0CC5">
        <w:rPr>
          <w:rFonts w:ascii="Times New Roman" w:hAnsi="Times New Roman"/>
          <w:bCs/>
          <w:sz w:val="20"/>
          <w:szCs w:val="20"/>
        </w:rPr>
        <w:tab/>
      </w:r>
      <w:r w:rsidRPr="00DA0CC5">
        <w:rPr>
          <w:rFonts w:ascii="Times New Roman" w:hAnsi="Times New Roman"/>
          <w:bCs/>
          <w:sz w:val="20"/>
          <w:szCs w:val="20"/>
        </w:rPr>
        <w:tab/>
        <w:t>D) Davacı Olma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u w:val="single"/>
        </w:rPr>
      </w:pPr>
      <w:r w:rsidRPr="00DA0CC5">
        <w:rPr>
          <w:rFonts w:ascii="Times New Roman" w:hAnsi="Times New Roman"/>
          <w:bCs/>
          <w:sz w:val="20"/>
          <w:szCs w:val="20"/>
        </w:rPr>
        <w:t>9-</w:t>
      </w:r>
      <w:r w:rsidRPr="00DA0CC5">
        <w:rPr>
          <w:rFonts w:ascii="Times New Roman" w:hAnsi="Times New Roman"/>
          <w:b/>
          <w:color w:val="000000"/>
          <w:sz w:val="20"/>
          <w:szCs w:val="20"/>
        </w:rPr>
        <w:t xml:space="preserve"> Aşağıdakilerden hangisi adalet sistemi içinde yer </w:t>
      </w:r>
      <w:r w:rsidRPr="00DA0CC5">
        <w:rPr>
          <w:rFonts w:ascii="Times New Roman" w:hAnsi="Times New Roman"/>
          <w:b/>
          <w:color w:val="000000"/>
          <w:sz w:val="20"/>
          <w:szCs w:val="20"/>
          <w:u w:val="single"/>
        </w:rPr>
        <w:t>almaz?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DA0CC5">
        <w:rPr>
          <w:rFonts w:ascii="Times New Roman" w:hAnsi="Times New Roman"/>
          <w:color w:val="000000"/>
          <w:sz w:val="20"/>
          <w:szCs w:val="20"/>
        </w:rPr>
        <w:t xml:space="preserve">A) </w:t>
      </w:r>
      <w:proofErr w:type="gramStart"/>
      <w:r w:rsidRPr="00DA0CC5">
        <w:rPr>
          <w:rFonts w:ascii="Times New Roman" w:hAnsi="Times New Roman"/>
          <w:color w:val="000000"/>
          <w:sz w:val="20"/>
          <w:szCs w:val="20"/>
        </w:rPr>
        <w:t>Mahkemeler          C</w:t>
      </w:r>
      <w:proofErr w:type="gramEnd"/>
      <w:r w:rsidRPr="00DA0CC5">
        <w:rPr>
          <w:rFonts w:ascii="Times New Roman" w:hAnsi="Times New Roman"/>
          <w:color w:val="000000"/>
          <w:sz w:val="20"/>
          <w:szCs w:val="20"/>
        </w:rPr>
        <w:t xml:space="preserve">) Komiserler  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DA0CC5">
        <w:rPr>
          <w:rFonts w:ascii="Times New Roman" w:hAnsi="Times New Roman"/>
          <w:color w:val="000000"/>
          <w:sz w:val="20"/>
          <w:szCs w:val="20"/>
        </w:rPr>
        <w:t xml:space="preserve">B)  </w:t>
      </w:r>
      <w:proofErr w:type="gramStart"/>
      <w:r w:rsidRPr="00DA0CC5">
        <w:rPr>
          <w:rFonts w:ascii="Times New Roman" w:hAnsi="Times New Roman"/>
          <w:color w:val="000000"/>
          <w:sz w:val="20"/>
          <w:szCs w:val="20"/>
        </w:rPr>
        <w:t>Hakimler</w:t>
      </w:r>
      <w:proofErr w:type="gramEnd"/>
      <w:r w:rsidRPr="00DA0CC5">
        <w:rPr>
          <w:rFonts w:ascii="Times New Roman" w:hAnsi="Times New Roman"/>
          <w:color w:val="000000"/>
          <w:sz w:val="20"/>
          <w:szCs w:val="20"/>
        </w:rPr>
        <w:t xml:space="preserve">              D) Avukatlar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10-</w:t>
      </w:r>
    </w:p>
    <w:p w:rsidR="00BB611D" w:rsidRPr="00DA0CC5" w:rsidRDefault="00BB611D" w:rsidP="00BB611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Avukatların bağlı olduğu meslek kuruluşu</w:t>
      </w:r>
    </w:p>
    <w:p w:rsidR="00BB611D" w:rsidRPr="00DA0CC5" w:rsidRDefault="00BB611D" w:rsidP="00BB611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Hukuk ve ceza mahkemelerinin kararlarına itiraz halinde itirazı inceleyen yargı kurumu</w:t>
      </w: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BB611D" w:rsidRPr="00DA0CC5" w:rsidRDefault="00BB611D" w:rsidP="00BB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  <w:t>Yukarıdaki durumların karşılığı aşağıdaki hangi seçenekte doğru olarak verilmiştir?</w:t>
      </w:r>
    </w:p>
    <w:p w:rsidR="00BB611D" w:rsidRPr="00DA0CC5" w:rsidRDefault="00BB611D" w:rsidP="00BB611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tr-TR"/>
        </w:rPr>
      </w:pPr>
    </w:p>
    <w:p w:rsidR="00BB611D" w:rsidRPr="00DA0CC5" w:rsidRDefault="00BB611D" w:rsidP="00BB611D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 xml:space="preserve">Danıştay- zabıt </w:t>
      </w:r>
      <w:proofErr w:type="gramStart"/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katibi</w:t>
      </w:r>
      <w:proofErr w:type="gramEnd"/>
    </w:p>
    <w:p w:rsidR="00BB611D" w:rsidRPr="00DA0CC5" w:rsidRDefault="00BB611D" w:rsidP="00BB611D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Yargıtay- Danıştay</w:t>
      </w:r>
    </w:p>
    <w:p w:rsidR="00BB611D" w:rsidRPr="00DA0CC5" w:rsidRDefault="00BB611D" w:rsidP="00BB611D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 xml:space="preserve">Baro – Yargıtay </w:t>
      </w:r>
    </w:p>
    <w:p w:rsidR="00BB611D" w:rsidRDefault="00BB611D" w:rsidP="00BB611D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  <w:proofErr w:type="gramStart"/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>Hakim</w:t>
      </w:r>
      <w:proofErr w:type="gramEnd"/>
      <w:r w:rsidRPr="00DA0CC5">
        <w:rPr>
          <w:rFonts w:ascii="Times New Roman" w:hAnsi="Times New Roman"/>
          <w:bCs/>
          <w:color w:val="000000"/>
          <w:sz w:val="20"/>
          <w:szCs w:val="20"/>
          <w:lang w:eastAsia="tr-TR"/>
        </w:rPr>
        <w:t xml:space="preserve">- Yargıtay </w:t>
      </w:r>
    </w:p>
    <w:p w:rsidR="00250E14" w:rsidRDefault="00250E14" w:rsidP="00250E1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250E14" w:rsidRDefault="00250E14" w:rsidP="00250E1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250E14" w:rsidRPr="00DA0CC5" w:rsidRDefault="00250E14" w:rsidP="00250E1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250E14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181610</wp:posOffset>
            </wp:positionV>
            <wp:extent cx="3209925" cy="2219325"/>
            <wp:effectExtent l="19050" t="0" r="9525" b="0"/>
            <wp:wrapNone/>
            <wp:docPr id="4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CC5">
        <w:rPr>
          <w:rFonts w:ascii="Times New Roman" w:hAnsi="Times New Roman"/>
          <w:bCs/>
          <w:color w:val="000000"/>
          <w:lang w:eastAsia="tr-TR"/>
        </w:rPr>
        <w:t xml:space="preserve">JOKER SORU: </w:t>
      </w: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lang w:eastAsia="tr-TR"/>
        </w:rPr>
      </w:pPr>
    </w:p>
    <w:p w:rsidR="00DA0CC5" w:rsidRPr="00DA0CC5" w:rsidRDefault="00DA0CC5" w:rsidP="00DA0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11.</w:t>
      </w:r>
      <w:proofErr w:type="gramStart"/>
      <w:r w:rsidRPr="00D21BDE">
        <w:rPr>
          <w:rFonts w:ascii="Times New Roman" w:hAnsi="Times New Roman"/>
          <w:b/>
          <w:color w:val="000000"/>
        </w:rPr>
        <w:t>Sinem'in</w:t>
      </w:r>
      <w:r>
        <w:rPr>
          <w:rFonts w:ascii="Times New Roman" w:hAnsi="Times New Roman"/>
          <w:b/>
          <w:color w:val="000000"/>
        </w:rPr>
        <w:t xml:space="preserve">  </w:t>
      </w:r>
      <w:r w:rsidRPr="00DA0CC5">
        <w:rPr>
          <w:rFonts w:ascii="Times New Roman" w:hAnsi="Times New Roman"/>
          <w:b/>
          <w:color w:val="000000"/>
        </w:rPr>
        <w:t>başvurusu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DA0CC5">
        <w:rPr>
          <w:rFonts w:ascii="Times New Roman" w:hAnsi="Times New Roman"/>
          <w:b/>
          <w:color w:val="000000"/>
        </w:rPr>
        <w:t>aşağıdakilerden</w:t>
      </w:r>
      <w:r>
        <w:rPr>
          <w:rFonts w:ascii="Times New Roman" w:hAnsi="Times New Roman"/>
          <w:b/>
          <w:color w:val="000000"/>
        </w:rPr>
        <w:t xml:space="preserve"> </w:t>
      </w:r>
      <w:r w:rsidRPr="00DA0CC5">
        <w:rPr>
          <w:rFonts w:ascii="Times New Roman" w:hAnsi="Times New Roman"/>
          <w:b/>
          <w:color w:val="000000"/>
        </w:rPr>
        <w:t>hangisinin önüne</w:t>
      </w:r>
      <w:r>
        <w:rPr>
          <w:rFonts w:ascii="Times New Roman" w:hAnsi="Times New Roman"/>
          <w:b/>
          <w:color w:val="000000"/>
        </w:rPr>
        <w:t xml:space="preserve"> </w:t>
      </w:r>
      <w:r w:rsidRPr="00DA0CC5">
        <w:rPr>
          <w:rFonts w:ascii="Times New Roman" w:hAnsi="Times New Roman"/>
          <w:b/>
          <w:color w:val="000000"/>
        </w:rPr>
        <w:t>geçmeye</w:t>
      </w:r>
      <w:r>
        <w:rPr>
          <w:rFonts w:ascii="Times New Roman" w:hAnsi="Times New Roman"/>
          <w:b/>
          <w:color w:val="000000"/>
        </w:rPr>
        <w:t xml:space="preserve"> </w:t>
      </w:r>
      <w:r w:rsidRPr="00DA0CC5">
        <w:rPr>
          <w:rFonts w:ascii="Times New Roman" w:hAnsi="Times New Roman"/>
          <w:b/>
          <w:color w:val="000000"/>
        </w:rPr>
        <w:t>yöneliktir?</w:t>
      </w:r>
    </w:p>
    <w:p w:rsidR="00DA0CC5" w:rsidRDefault="00DA0CC5" w:rsidP="00DA0CC5">
      <w:pPr>
        <w:shd w:val="clear" w:color="auto" w:fill="FFFFFF"/>
        <w:spacing w:after="0" w:line="240" w:lineRule="auto"/>
        <w:ind w:left="38" w:right="180"/>
        <w:jc w:val="both"/>
        <w:rPr>
          <w:rFonts w:ascii="Times New Roman" w:hAnsi="Times New Roman"/>
          <w:b/>
          <w:color w:val="000000"/>
        </w:rPr>
      </w:pPr>
    </w:p>
    <w:p w:rsidR="00DA0CC5" w:rsidRPr="00D60B99" w:rsidRDefault="00DA0CC5" w:rsidP="00DA0CC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60B99">
        <w:rPr>
          <w:rFonts w:ascii="Arial" w:hAnsi="Arial" w:cs="Arial"/>
          <w:bCs/>
          <w:sz w:val="18"/>
          <w:szCs w:val="18"/>
        </w:rPr>
        <w:t>a) Eşitliğin</w:t>
      </w:r>
      <w:r>
        <w:rPr>
          <w:rFonts w:ascii="Arial" w:hAnsi="Arial" w:cs="Arial"/>
          <w:bCs/>
          <w:sz w:val="18"/>
          <w:szCs w:val="18"/>
        </w:rPr>
        <w:t xml:space="preserve">                         </w:t>
      </w:r>
      <w:r w:rsidRPr="00D60B99">
        <w:rPr>
          <w:rFonts w:ascii="Arial" w:hAnsi="Arial" w:cs="Arial"/>
          <w:bCs/>
          <w:sz w:val="18"/>
          <w:szCs w:val="18"/>
        </w:rPr>
        <w:t>b) Dışlamanın</w:t>
      </w:r>
    </w:p>
    <w:p w:rsidR="00DA0CC5" w:rsidRPr="00D60B99" w:rsidRDefault="00DA0CC5" w:rsidP="00DA0CC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60B99">
        <w:rPr>
          <w:rFonts w:ascii="Arial" w:hAnsi="Arial" w:cs="Arial"/>
          <w:bCs/>
          <w:sz w:val="18"/>
          <w:szCs w:val="18"/>
        </w:rPr>
        <w:t>c) Ayrımcılığın</w:t>
      </w:r>
      <w:r>
        <w:rPr>
          <w:rFonts w:ascii="Arial" w:hAnsi="Arial" w:cs="Arial"/>
          <w:bCs/>
          <w:sz w:val="18"/>
          <w:szCs w:val="18"/>
        </w:rPr>
        <w:t xml:space="preserve">                   </w:t>
      </w:r>
      <w:r w:rsidRPr="00D60B99">
        <w:rPr>
          <w:rFonts w:ascii="Arial" w:hAnsi="Arial" w:cs="Arial"/>
          <w:bCs/>
          <w:sz w:val="18"/>
          <w:szCs w:val="18"/>
        </w:rPr>
        <w:t>d) Şiddete maruz</w:t>
      </w:r>
      <w:r w:rsidR="00250E14">
        <w:rPr>
          <w:rFonts w:ascii="Arial" w:hAnsi="Arial" w:cs="Arial"/>
          <w:bCs/>
          <w:sz w:val="18"/>
          <w:szCs w:val="18"/>
        </w:rPr>
        <w:t xml:space="preserve"> </w:t>
      </w:r>
      <w:r w:rsidRPr="00D60B99">
        <w:rPr>
          <w:rFonts w:ascii="Arial" w:hAnsi="Arial" w:cs="Arial"/>
          <w:bCs/>
          <w:sz w:val="18"/>
          <w:szCs w:val="18"/>
        </w:rPr>
        <w:t>kalmanın</w:t>
      </w: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250E14" w:rsidP="00DA0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66900" cy="1095375"/>
            <wp:effectExtent l="19050" t="0" r="0" b="0"/>
            <wp:docPr id="1" name="Resim 1" descr="http://www.huzursayfasi.com/images/news/adalet-ile-ilgili-guzel-sozler-4568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huzursayfasi.com/images/news/adalet-ile-ilgili-guzel-sozler-4568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6014A1" w:rsidRPr="006014A1" w:rsidRDefault="006014A1" w:rsidP="006014A1">
      <w:pPr>
        <w:autoSpaceDE w:val="0"/>
        <w:autoSpaceDN w:val="0"/>
        <w:adjustRightInd w:val="0"/>
        <w:spacing w:after="0" w:line="240" w:lineRule="auto"/>
        <w:rPr>
          <w:rFonts w:ascii="Lucida Calligraphy" w:hAnsi="Lucida Calligraphy"/>
          <w:b/>
          <w:bCs/>
          <w:color w:val="000000"/>
          <w:sz w:val="18"/>
          <w:szCs w:val="18"/>
          <w:lang w:eastAsia="tr-TR"/>
        </w:rPr>
      </w:pPr>
      <w:r>
        <w:rPr>
          <w:rFonts w:ascii="Times New Roman" w:hAnsi="Times New Roman"/>
          <w:bCs/>
          <w:color w:val="000000"/>
          <w:lang w:eastAsia="tr-TR"/>
        </w:rPr>
        <w:t xml:space="preserve">                                         </w:t>
      </w:r>
      <w:r w:rsidRPr="006014A1">
        <w:rPr>
          <w:rFonts w:ascii="Lucida Calligraphy" w:hAnsi="Lucida Calligraphy"/>
          <w:b/>
          <w:bCs/>
          <w:color w:val="000000"/>
          <w:sz w:val="18"/>
          <w:szCs w:val="18"/>
          <w:lang w:eastAsia="tr-TR"/>
        </w:rPr>
        <w:t>Adalet evrenin ruhudur.</w:t>
      </w: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Default="001B01E8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  <w:hyperlink r:id="rId9" w:history="1">
        <w:r w:rsidRPr="00443C2C">
          <w:rPr>
            <w:rStyle w:val="Kpr"/>
            <w:b/>
            <w:bCs/>
          </w:rPr>
          <w:t>www.sorubak.com</w:t>
        </w:r>
      </w:hyperlink>
      <w:r>
        <w:rPr>
          <w:b/>
          <w:bCs/>
          <w:color w:val="000000"/>
        </w:rPr>
        <w:t xml:space="preserve"> </w:t>
      </w:r>
    </w:p>
    <w:p w:rsidR="00DA0CC5" w:rsidRDefault="00DA0CC5" w:rsidP="00DA0C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eastAsia="tr-TR"/>
        </w:rPr>
      </w:pPr>
    </w:p>
    <w:p w:rsidR="00DA0CC5" w:rsidRPr="00DA0CC5" w:rsidRDefault="00DA0CC5" w:rsidP="00DA0CC5">
      <w:pPr>
        <w:autoSpaceDE w:val="0"/>
        <w:autoSpaceDN w:val="0"/>
        <w:adjustRightInd w:val="0"/>
        <w:spacing w:after="0" w:line="240" w:lineRule="auto"/>
        <w:jc w:val="right"/>
        <w:rPr>
          <w:rFonts w:ascii="Eras Demi ITC" w:hAnsi="Eras Demi ITC"/>
          <w:bCs/>
          <w:color w:val="000000"/>
          <w:lang w:eastAsia="tr-TR"/>
        </w:rPr>
      </w:pPr>
      <w:r w:rsidRPr="00DA0CC5">
        <w:rPr>
          <w:rFonts w:ascii="Eras Demi ITC" w:hAnsi="Eras Demi ITC"/>
          <w:bCs/>
          <w:color w:val="000000"/>
          <w:lang w:eastAsia="tr-TR"/>
        </w:rPr>
        <w:t>NOT: Bu bölümdeki her soru 5 puandır.</w:t>
      </w:r>
    </w:p>
    <w:p w:rsidR="00DA0CC5" w:rsidRPr="00DA0CC5" w:rsidRDefault="00DA0CC5" w:rsidP="00DA0CC5">
      <w:pPr>
        <w:autoSpaceDE w:val="0"/>
        <w:autoSpaceDN w:val="0"/>
        <w:adjustRightInd w:val="0"/>
        <w:spacing w:after="0" w:line="240" w:lineRule="auto"/>
        <w:jc w:val="right"/>
        <w:rPr>
          <w:rFonts w:ascii="Eras Demi ITC" w:hAnsi="Eras Demi ITC"/>
          <w:bCs/>
          <w:color w:val="000000"/>
          <w:lang w:eastAsia="tr-TR"/>
        </w:rPr>
      </w:pPr>
      <w:r w:rsidRPr="00DA0CC5">
        <w:rPr>
          <w:rFonts w:ascii="Eras Demi ITC" w:hAnsi="Eras Demi ITC"/>
          <w:bCs/>
          <w:color w:val="000000"/>
          <w:lang w:eastAsia="tr-TR"/>
        </w:rPr>
        <w:t>BA</w:t>
      </w:r>
      <w:r w:rsidRPr="00DA0CC5">
        <w:rPr>
          <w:rFonts w:ascii="Times New Roman" w:hAnsi="Times New Roman"/>
          <w:bCs/>
          <w:color w:val="000000"/>
          <w:lang w:eastAsia="tr-TR"/>
        </w:rPr>
        <w:t>Ş</w:t>
      </w:r>
      <w:r w:rsidRPr="00DA0CC5">
        <w:rPr>
          <w:rFonts w:ascii="Eras Demi ITC" w:hAnsi="Eras Demi ITC"/>
          <w:bCs/>
          <w:color w:val="000000"/>
          <w:lang w:eastAsia="tr-TR"/>
        </w:rPr>
        <w:t>ARILAR…</w:t>
      </w:r>
      <w:r w:rsidR="006014A1" w:rsidRPr="006014A1">
        <w:rPr>
          <w:rFonts w:ascii="Eras Demi ITC" w:hAnsi="Eras Demi ITC"/>
          <w:bCs/>
          <w:color w:val="000000"/>
          <w:lang w:eastAsia="tr-TR"/>
        </w:rPr>
        <w:sym w:font="Wingdings" w:char="F04A"/>
      </w:r>
    </w:p>
    <w:sectPr w:rsidR="00DA0CC5" w:rsidRPr="00DA0CC5" w:rsidSect="00C7497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73E6A"/>
    <w:multiLevelType w:val="hybridMultilevel"/>
    <w:tmpl w:val="3D540D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A705D"/>
    <w:multiLevelType w:val="hybridMultilevel"/>
    <w:tmpl w:val="F5F0C4AA"/>
    <w:lvl w:ilvl="0" w:tplc="31F872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2D39E0"/>
    <w:multiLevelType w:val="hybridMultilevel"/>
    <w:tmpl w:val="277406AE"/>
    <w:lvl w:ilvl="0" w:tplc="7BF62964">
      <w:start w:val="1"/>
      <w:numFmt w:val="decimal"/>
      <w:lvlText w:val="%1."/>
      <w:lvlJc w:val="left"/>
      <w:pPr>
        <w:tabs>
          <w:tab w:val="num" w:pos="227"/>
        </w:tabs>
        <w:ind w:left="360" w:hanging="360"/>
      </w:pPr>
      <w:rPr>
        <w:rFonts w:ascii="Times New Roman" w:hAnsi="Times New Roman" w:cs="Times New Roman" w:hint="default"/>
        <w:b/>
        <w:i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427917"/>
    <w:multiLevelType w:val="hybridMultilevel"/>
    <w:tmpl w:val="48844686"/>
    <w:lvl w:ilvl="0" w:tplc="1CBCC4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06638"/>
    <w:multiLevelType w:val="hybridMultilevel"/>
    <w:tmpl w:val="164A5288"/>
    <w:lvl w:ilvl="0" w:tplc="0996287A">
      <w:start w:val="1"/>
      <w:numFmt w:val="upperLetter"/>
      <w:lvlText w:val="%1-"/>
      <w:lvlJc w:val="left"/>
      <w:pPr>
        <w:ind w:left="720" w:hanging="360"/>
      </w:pPr>
      <w:rPr>
        <w:rFonts w:ascii="Segoe UI" w:hAnsi="Segoe UI" w:cs="Segoe UI" w:hint="default"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E5858"/>
    <w:multiLevelType w:val="hybridMultilevel"/>
    <w:tmpl w:val="4C76A92A"/>
    <w:lvl w:ilvl="0" w:tplc="23607E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2B46"/>
    <w:rsid w:val="001B01E8"/>
    <w:rsid w:val="00250E14"/>
    <w:rsid w:val="006014A1"/>
    <w:rsid w:val="00602C4F"/>
    <w:rsid w:val="00702B46"/>
    <w:rsid w:val="0098039F"/>
    <w:rsid w:val="00A06075"/>
    <w:rsid w:val="00BB611D"/>
    <w:rsid w:val="00C74973"/>
    <w:rsid w:val="00D729EF"/>
    <w:rsid w:val="00DA0CC5"/>
    <w:rsid w:val="00FD3D8C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4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2B4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02B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0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C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7C0BB75-11D2-4D91-AC8B-0562A0B0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2017-03-28T16:41:00Z</dcterms:created>
  <dcterms:modified xsi:type="dcterms:W3CDTF">2017-03-28T16:41:00Z</dcterms:modified>
  <cp:category>www.sorubak.com</cp:category>
</cp:coreProperties>
</file>