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41DC" w:rsidRPr="00475B69" w:rsidRDefault="002741DC" w:rsidP="00B00A0F">
      <w:pPr>
        <w:rPr>
          <w:b/>
          <w:sz w:val="22"/>
          <w:szCs w:val="22"/>
        </w:rPr>
      </w:pPr>
    </w:p>
    <w:p w:rsidR="002741DC" w:rsidRPr="00FC3BC8" w:rsidRDefault="002741DC" w:rsidP="00AD751D">
      <w:pPr>
        <w:jc w:val="center"/>
        <w:rPr>
          <w:b/>
        </w:rPr>
      </w:pPr>
      <w:r w:rsidRPr="00475B69">
        <w:rPr>
          <w:rFonts w:ascii="Tahoma" w:hAnsi="Tahoma" w:cs="Tahoma"/>
          <w:color w:val="434951"/>
          <w:sz w:val="22"/>
          <w:szCs w:val="22"/>
        </w:rPr>
        <w:br/>
      </w:r>
    </w:p>
    <w:p w:rsidR="002741DC" w:rsidRPr="00FC3BC8" w:rsidRDefault="002741DC" w:rsidP="00AD751D">
      <w:pPr>
        <w:jc w:val="center"/>
        <w:rPr>
          <w:b/>
        </w:rPr>
      </w:pPr>
      <w:r w:rsidRPr="00FC3BC8">
        <w:rPr>
          <w:b/>
        </w:rPr>
        <w:t xml:space="preserve">AKŞEHİR TİCARET MESLEK LİSESİ </w:t>
      </w:r>
    </w:p>
    <w:p w:rsidR="002741DC" w:rsidRPr="00FC3BC8" w:rsidRDefault="00E01838" w:rsidP="00AD751D">
      <w:pPr>
        <w:jc w:val="center"/>
        <w:rPr>
          <w:b/>
        </w:rPr>
      </w:pPr>
      <w:r>
        <w:rPr>
          <w:b/>
        </w:rPr>
        <w:t>2016-</w:t>
      </w:r>
      <w:proofErr w:type="gramStart"/>
      <w:r>
        <w:rPr>
          <w:b/>
        </w:rPr>
        <w:t>2017</w:t>
      </w:r>
      <w:r w:rsidR="002741DC">
        <w:rPr>
          <w:b/>
        </w:rPr>
        <w:t xml:space="preserve"> </w:t>
      </w:r>
      <w:r w:rsidR="002741DC" w:rsidRPr="00FC3BC8">
        <w:rPr>
          <w:b/>
        </w:rPr>
        <w:t xml:space="preserve"> EĞİTİM</w:t>
      </w:r>
      <w:proofErr w:type="gramEnd"/>
      <w:r w:rsidR="002741DC" w:rsidRPr="00FC3BC8">
        <w:rPr>
          <w:b/>
        </w:rPr>
        <w:t xml:space="preserve"> ÖĞRETİM YILI</w:t>
      </w:r>
    </w:p>
    <w:p w:rsidR="002741DC" w:rsidRPr="00FC3BC8" w:rsidRDefault="002741DC" w:rsidP="00AD751D">
      <w:pPr>
        <w:jc w:val="center"/>
        <w:rPr>
          <w:b/>
        </w:rPr>
      </w:pPr>
      <w:r w:rsidRPr="00FC3BC8">
        <w:rPr>
          <w:b/>
        </w:rPr>
        <w:t xml:space="preserve"> TÜRK EDEBİYATI, DİL VE ANLATIM DERSLERİ </w:t>
      </w:r>
    </w:p>
    <w:p w:rsidR="002741DC" w:rsidRPr="00FC3BC8" w:rsidRDefault="002741DC" w:rsidP="00AD751D">
      <w:pPr>
        <w:jc w:val="center"/>
        <w:rPr>
          <w:b/>
        </w:rPr>
      </w:pPr>
      <w:r w:rsidRPr="00FC3BC8">
        <w:rPr>
          <w:b/>
        </w:rPr>
        <w:t>II. DÖNEM ZÜMRE TOPLANTI TUTANAĞI</w:t>
      </w:r>
    </w:p>
    <w:p w:rsidR="002741DC" w:rsidRPr="00FC3BC8" w:rsidRDefault="002741DC" w:rsidP="00AD751D">
      <w:pPr>
        <w:jc w:val="center"/>
        <w:rPr>
          <w:b/>
        </w:rPr>
      </w:pPr>
    </w:p>
    <w:p w:rsidR="002741DC" w:rsidRPr="00FC3BC8" w:rsidRDefault="002741DC" w:rsidP="00AD751D">
      <w:pPr>
        <w:jc w:val="center"/>
        <w:rPr>
          <w:b/>
        </w:rPr>
      </w:pPr>
    </w:p>
    <w:p w:rsidR="002741DC" w:rsidRPr="00FC3BC8" w:rsidRDefault="002741DC" w:rsidP="00AD751D">
      <w:pPr>
        <w:rPr>
          <w:b/>
        </w:rPr>
      </w:pPr>
      <w:r w:rsidRPr="00FC3BC8">
        <w:rPr>
          <w:b/>
        </w:rPr>
        <w:t>Toplantı no</w:t>
      </w:r>
      <w:r w:rsidRPr="00FC3BC8">
        <w:t>:3</w:t>
      </w:r>
    </w:p>
    <w:p w:rsidR="002741DC" w:rsidRPr="00FC3BC8" w:rsidRDefault="002741DC" w:rsidP="00AD751D">
      <w:pPr>
        <w:rPr>
          <w:b/>
        </w:rPr>
      </w:pPr>
      <w:r w:rsidRPr="00FC3BC8">
        <w:rPr>
          <w:b/>
        </w:rPr>
        <w:t>Toplantı Tarihi:</w:t>
      </w:r>
      <w:r w:rsidRPr="00FC3BC8">
        <w:t>1</w:t>
      </w:r>
      <w:r>
        <w:t>4</w:t>
      </w:r>
      <w:r w:rsidRPr="00FC3BC8">
        <w:t>.02.</w:t>
      </w:r>
      <w:r w:rsidR="00E01838">
        <w:t>2017</w:t>
      </w:r>
    </w:p>
    <w:p w:rsidR="002741DC" w:rsidRPr="00FC3BC8" w:rsidRDefault="002741DC" w:rsidP="00AD751D">
      <w:pPr>
        <w:rPr>
          <w:b/>
        </w:rPr>
      </w:pPr>
      <w:r w:rsidRPr="00FC3BC8">
        <w:rPr>
          <w:b/>
        </w:rPr>
        <w:t xml:space="preserve">Toplantı Yeri: </w:t>
      </w:r>
      <w:r w:rsidRPr="00FC3BC8">
        <w:t>Öğretmenler odası</w:t>
      </w:r>
    </w:p>
    <w:p w:rsidR="002741DC" w:rsidRPr="00FC3BC8" w:rsidRDefault="002741DC" w:rsidP="00AD751D">
      <w:pPr>
        <w:rPr>
          <w:b/>
        </w:rPr>
      </w:pPr>
      <w:r w:rsidRPr="00FC3BC8">
        <w:rPr>
          <w:b/>
        </w:rPr>
        <w:t>Toplantı saati:</w:t>
      </w:r>
      <w:r w:rsidRPr="00FC3BC8">
        <w:t>12.00</w:t>
      </w:r>
    </w:p>
    <w:p w:rsidR="002741DC" w:rsidRPr="00FC3BC8" w:rsidRDefault="002741DC" w:rsidP="00AD751D">
      <w:pPr>
        <w:rPr>
          <w:b/>
        </w:rPr>
      </w:pPr>
      <w:r w:rsidRPr="00FC3BC8">
        <w:rPr>
          <w:b/>
        </w:rPr>
        <w:t xml:space="preserve">Toplantı Başkanı: </w:t>
      </w:r>
      <w:r w:rsidRPr="00FC3BC8">
        <w:t>Halil BOZCA</w:t>
      </w:r>
    </w:p>
    <w:p w:rsidR="002741DC" w:rsidRPr="00FC3BC8" w:rsidRDefault="002741DC" w:rsidP="00AD751D">
      <w:pPr>
        <w:rPr>
          <w:b/>
        </w:rPr>
      </w:pPr>
      <w:r w:rsidRPr="00FC3BC8">
        <w:rPr>
          <w:b/>
        </w:rPr>
        <w:t xml:space="preserve">Toplantıya katılanlar: </w:t>
      </w:r>
      <w:r w:rsidRPr="00FC3BC8">
        <w:t>Halil BOZCA, Hüseyin İNCE, Rabia İŞCAN</w:t>
      </w:r>
    </w:p>
    <w:p w:rsidR="002741DC" w:rsidRPr="00FC3BC8" w:rsidRDefault="002741DC" w:rsidP="00AD751D">
      <w:pPr>
        <w:rPr>
          <w:b/>
        </w:rPr>
      </w:pPr>
    </w:p>
    <w:p w:rsidR="002741DC" w:rsidRPr="00FC3BC8" w:rsidRDefault="002741DC" w:rsidP="00AD751D"/>
    <w:p w:rsidR="002741DC" w:rsidRPr="00FC3BC8" w:rsidRDefault="002741DC" w:rsidP="00AD751D"/>
    <w:p w:rsidR="002741DC" w:rsidRPr="00FC3BC8" w:rsidRDefault="002741DC" w:rsidP="00AD751D"/>
    <w:p w:rsidR="002741DC" w:rsidRPr="00FC3BC8" w:rsidRDefault="002741DC" w:rsidP="00AD751D">
      <w:pPr>
        <w:rPr>
          <w:b/>
        </w:rPr>
      </w:pPr>
      <w:r w:rsidRPr="00FC3BC8">
        <w:rPr>
          <w:b/>
        </w:rPr>
        <w:t>GÜNDEM MADDELERİ:</w:t>
      </w:r>
    </w:p>
    <w:p w:rsidR="002741DC" w:rsidRPr="00FC3BC8" w:rsidRDefault="002741DC" w:rsidP="00AD751D">
      <w:r w:rsidRPr="00FC3BC8">
        <w:rPr>
          <w:b/>
        </w:rPr>
        <w:t>1</w:t>
      </w:r>
      <w:r w:rsidRPr="00FC3BC8">
        <w:t>.Açılış ve yoklama</w:t>
      </w:r>
    </w:p>
    <w:p w:rsidR="002741DC" w:rsidRPr="00FC3BC8" w:rsidRDefault="002741DC" w:rsidP="00AD751D">
      <w:r w:rsidRPr="00FC3BC8">
        <w:rPr>
          <w:b/>
        </w:rPr>
        <w:t>2</w:t>
      </w:r>
      <w:r w:rsidRPr="00FC3BC8">
        <w:t>.1739 sayılı Milli Eğitim Kanunun amaçları ve temel ilkelerinin okunması,</w:t>
      </w:r>
    </w:p>
    <w:p w:rsidR="002741DC" w:rsidRPr="00FC3BC8" w:rsidRDefault="002741DC" w:rsidP="00AD751D">
      <w:r w:rsidRPr="00FC3BC8">
        <w:rPr>
          <w:b/>
        </w:rPr>
        <w:t>3.</w:t>
      </w:r>
      <w:r w:rsidRPr="00FC3BC8">
        <w:rPr>
          <w:rFonts w:ascii="Tahoma" w:hAnsi="Tahoma" w:cs="Tahoma"/>
          <w:color w:val="434951"/>
        </w:rPr>
        <w:t xml:space="preserve"> </w:t>
      </w:r>
      <w:r w:rsidRPr="00FC3BC8">
        <w:t>Türk Edebiyatı, Dil ve Anlatım derslerinin genel ve özel amaçlarının okunması.</w:t>
      </w:r>
    </w:p>
    <w:p w:rsidR="002741DC" w:rsidRPr="00FC3BC8" w:rsidRDefault="002741DC" w:rsidP="00AD751D">
      <w:r w:rsidRPr="00FC3BC8">
        <w:rPr>
          <w:b/>
        </w:rPr>
        <w:t>4.</w:t>
      </w:r>
      <w:r w:rsidRPr="00FC3BC8">
        <w:t>1.dönem zümre kararlarının uygulama sonuçlarının değerlendirilmesi planlandığı halde uygulanamayan, uygulandığı halde beklenen sonucu vermeyen konuların görüşülmesi,</w:t>
      </w:r>
    </w:p>
    <w:p w:rsidR="002741DC" w:rsidRPr="00FC3BC8" w:rsidRDefault="002741DC" w:rsidP="00AD751D">
      <w:r w:rsidRPr="00FC3BC8">
        <w:rPr>
          <w:b/>
        </w:rPr>
        <w:t>5.</w:t>
      </w:r>
      <w:r w:rsidRPr="00FC3BC8">
        <w:t>Sınıf geçme ve sınav yönetmeliğinin okunması ve değerlendirilmesi,</w:t>
      </w:r>
    </w:p>
    <w:p w:rsidR="002741DC" w:rsidRPr="00FC3BC8" w:rsidRDefault="002741DC" w:rsidP="00AD751D">
      <w:r w:rsidRPr="00FC3BC8">
        <w:rPr>
          <w:b/>
        </w:rPr>
        <w:t>6.</w:t>
      </w:r>
      <w:r w:rsidRPr="00FC3BC8">
        <w:t>Öğretim programının uygulanmasında karşılaşılan güçlükler</w:t>
      </w:r>
    </w:p>
    <w:p w:rsidR="002741DC" w:rsidRPr="00FC3BC8" w:rsidRDefault="002741DC" w:rsidP="00AD751D">
      <w:r w:rsidRPr="00FC3BC8">
        <w:rPr>
          <w:b/>
        </w:rPr>
        <w:t>7.</w:t>
      </w:r>
      <w:r w:rsidRPr="00FC3BC8">
        <w:t xml:space="preserve">  a</w:t>
      </w:r>
      <w:proofErr w:type="gramStart"/>
      <w:r w:rsidRPr="00FC3BC8">
        <w:t>)</w:t>
      </w:r>
      <w:proofErr w:type="gramEnd"/>
      <w:r w:rsidRPr="00FC3BC8">
        <w:t>I.dönem ders başarı durumunun tespiti</w:t>
      </w:r>
    </w:p>
    <w:p w:rsidR="002741DC" w:rsidRPr="00FC3BC8" w:rsidRDefault="002741DC" w:rsidP="00AD751D">
      <w:r w:rsidRPr="00FC3BC8">
        <w:t xml:space="preserve">     b)Başarıyı artırıcı tedbirlerin tespitinin karara bağlanması</w:t>
      </w:r>
    </w:p>
    <w:p w:rsidR="002741DC" w:rsidRPr="00FC3BC8" w:rsidRDefault="002741DC" w:rsidP="00AD751D">
      <w:r w:rsidRPr="00FC3BC8">
        <w:rPr>
          <w:b/>
        </w:rPr>
        <w:t>8</w:t>
      </w:r>
      <w:r w:rsidRPr="00FC3BC8">
        <w:t>.Ölçme değerlendirme konusunda yapılması gerekenler,</w:t>
      </w:r>
    </w:p>
    <w:p w:rsidR="002741DC" w:rsidRPr="00FC3BC8" w:rsidRDefault="002741DC" w:rsidP="00AD751D">
      <w:r w:rsidRPr="00FC3BC8">
        <w:rPr>
          <w:b/>
        </w:rPr>
        <w:t>9</w:t>
      </w:r>
      <w:r w:rsidRPr="00FC3BC8">
        <w:t>.Günlük planlar ve hazırlanması</w:t>
      </w:r>
    </w:p>
    <w:p w:rsidR="002741DC" w:rsidRPr="00FC3BC8" w:rsidRDefault="002741DC" w:rsidP="00AD751D">
      <w:r w:rsidRPr="00FC3BC8">
        <w:rPr>
          <w:b/>
        </w:rPr>
        <w:t>10.</w:t>
      </w:r>
      <w:r w:rsidRPr="00FC3BC8">
        <w:t xml:space="preserve"> Derslerin işlenişinde Atatürkçülük ile ilgili konulara yer verilmesi</w:t>
      </w:r>
    </w:p>
    <w:p w:rsidR="002741DC" w:rsidRPr="00FC3BC8" w:rsidRDefault="002741DC" w:rsidP="00AD751D">
      <w:r w:rsidRPr="00FC3BC8">
        <w:rPr>
          <w:b/>
        </w:rPr>
        <w:t>11</w:t>
      </w:r>
      <w:r w:rsidRPr="00FC3BC8">
        <w:t>.</w:t>
      </w:r>
      <w:r w:rsidRPr="00FC3BC8">
        <w:rPr>
          <w:rFonts w:ascii="Tahoma" w:hAnsi="Tahoma" w:cs="Tahoma"/>
          <w:color w:val="434951"/>
        </w:rPr>
        <w:t xml:space="preserve"> </w:t>
      </w:r>
      <w:r w:rsidRPr="00FC3BC8">
        <w:t>Yıllık ödevlerin verilip toplanması, değerlendirilmesi(2182 sayılı Tebliğler Dergisi), Yıllık Ödev esasları, konuların tespiti (2300)</w:t>
      </w:r>
      <w:r w:rsidRPr="00FC3BC8">
        <w:br/>
      </w:r>
      <w:r w:rsidRPr="00FC3BC8">
        <w:rPr>
          <w:b/>
        </w:rPr>
        <w:t>12.</w:t>
      </w:r>
      <w:r w:rsidRPr="00FC3BC8">
        <w:t xml:space="preserve">Belirlenen hedef ve davranışlara  ulaşmak </w:t>
      </w:r>
      <w:proofErr w:type="gramStart"/>
      <w:r w:rsidRPr="00FC3BC8">
        <w:t>için ;</w:t>
      </w:r>
      <w:proofErr w:type="gramEnd"/>
    </w:p>
    <w:p w:rsidR="002741DC" w:rsidRPr="00FC3BC8" w:rsidRDefault="002741DC" w:rsidP="00AD751D">
      <w:r w:rsidRPr="00FC3BC8">
        <w:t xml:space="preserve">     a)Derslerde kullanılacak yöntem ve tekniklerin belirlenmesi,</w:t>
      </w:r>
    </w:p>
    <w:p w:rsidR="002741DC" w:rsidRPr="00FC3BC8" w:rsidRDefault="002741DC" w:rsidP="00AD751D">
      <w:r w:rsidRPr="00FC3BC8">
        <w:t xml:space="preserve">     b)Okulda ve çevrede bulunan araç gereçler ve bunlardan nasıl yararlanılacağının tespiti,</w:t>
      </w:r>
    </w:p>
    <w:p w:rsidR="002741DC" w:rsidRPr="00FC3BC8" w:rsidRDefault="002741DC" w:rsidP="00AD751D">
      <w:r w:rsidRPr="00FC3BC8">
        <w:rPr>
          <w:b/>
        </w:rPr>
        <w:t>13.</w:t>
      </w:r>
      <w:r w:rsidRPr="00FC3BC8">
        <w:t>Öğretmen, öğrenci ve veli ilişkileri,</w:t>
      </w:r>
    </w:p>
    <w:p w:rsidR="002741DC" w:rsidRPr="00FC3BC8" w:rsidRDefault="002741DC" w:rsidP="00AD751D">
      <w:r w:rsidRPr="00FC3BC8">
        <w:rPr>
          <w:b/>
        </w:rPr>
        <w:t>14.</w:t>
      </w:r>
      <w:r w:rsidRPr="00FC3BC8">
        <w:t>Diğer zümre öğretmenleri ile işbirliği,</w:t>
      </w:r>
    </w:p>
    <w:p w:rsidR="002741DC" w:rsidRPr="00FC3BC8" w:rsidRDefault="002741DC" w:rsidP="00AD751D">
      <w:r w:rsidRPr="00FC3BC8">
        <w:rPr>
          <w:b/>
        </w:rPr>
        <w:t>15</w:t>
      </w:r>
      <w:r w:rsidRPr="00FC3BC8">
        <w:t>.Dersleri daha zevkli işlemek için faaliyetler,</w:t>
      </w:r>
    </w:p>
    <w:p w:rsidR="002741DC" w:rsidRPr="00FC3BC8" w:rsidRDefault="002741DC" w:rsidP="00AD751D">
      <w:r w:rsidRPr="00FC3BC8">
        <w:rPr>
          <w:b/>
        </w:rPr>
        <w:t>16</w:t>
      </w:r>
      <w:r w:rsidRPr="00FC3BC8">
        <w:t>. II. Dönemde faaliyet düzenlenecek olan önemli gün ve haftalar.</w:t>
      </w:r>
    </w:p>
    <w:p w:rsidR="002741DC" w:rsidRPr="00FC3BC8" w:rsidRDefault="002741DC" w:rsidP="00AD751D">
      <w:r w:rsidRPr="00FC3BC8">
        <w:rPr>
          <w:b/>
        </w:rPr>
        <w:t>17.</w:t>
      </w:r>
      <w:r w:rsidRPr="00FC3BC8">
        <w:t xml:space="preserve">Dilek ve </w:t>
      </w:r>
      <w:proofErr w:type="gramStart"/>
      <w:r w:rsidRPr="00FC3BC8">
        <w:t>temenniler,kapanış</w:t>
      </w:r>
      <w:proofErr w:type="gramEnd"/>
      <w:r w:rsidRPr="00FC3BC8">
        <w:t>.</w:t>
      </w:r>
    </w:p>
    <w:p w:rsidR="002741DC" w:rsidRPr="00475B69" w:rsidRDefault="002741DC" w:rsidP="00AD751D">
      <w:pPr>
        <w:rPr>
          <w:sz w:val="22"/>
          <w:szCs w:val="22"/>
        </w:rPr>
      </w:pPr>
    </w:p>
    <w:p w:rsidR="002741DC" w:rsidRPr="00475B69" w:rsidRDefault="002741DC" w:rsidP="00AD751D">
      <w:pPr>
        <w:rPr>
          <w:sz w:val="22"/>
          <w:szCs w:val="22"/>
        </w:rPr>
      </w:pPr>
    </w:p>
    <w:p w:rsidR="002741DC" w:rsidRPr="00475B69" w:rsidRDefault="002741DC" w:rsidP="00AD751D">
      <w:pPr>
        <w:rPr>
          <w:sz w:val="22"/>
          <w:szCs w:val="22"/>
        </w:rPr>
      </w:pPr>
    </w:p>
    <w:p w:rsidR="002741DC" w:rsidRDefault="002741DC" w:rsidP="00AD751D">
      <w:pPr>
        <w:rPr>
          <w:sz w:val="22"/>
          <w:szCs w:val="22"/>
        </w:rPr>
      </w:pPr>
    </w:p>
    <w:p w:rsidR="002741DC" w:rsidRDefault="002741DC" w:rsidP="00AD751D">
      <w:pPr>
        <w:rPr>
          <w:sz w:val="22"/>
          <w:szCs w:val="22"/>
        </w:rPr>
      </w:pPr>
    </w:p>
    <w:p w:rsidR="002741DC" w:rsidRDefault="002741DC" w:rsidP="00AD751D">
      <w:pPr>
        <w:rPr>
          <w:sz w:val="22"/>
          <w:szCs w:val="22"/>
        </w:rPr>
      </w:pPr>
    </w:p>
    <w:p w:rsidR="002741DC" w:rsidRDefault="002741DC" w:rsidP="00AD751D">
      <w:pPr>
        <w:rPr>
          <w:sz w:val="22"/>
          <w:szCs w:val="22"/>
        </w:rPr>
      </w:pPr>
    </w:p>
    <w:p w:rsidR="002741DC" w:rsidRDefault="002741DC" w:rsidP="00AD751D">
      <w:pPr>
        <w:rPr>
          <w:sz w:val="22"/>
          <w:szCs w:val="22"/>
        </w:rPr>
      </w:pPr>
    </w:p>
    <w:p w:rsidR="002741DC" w:rsidRPr="00475B69" w:rsidRDefault="002741DC" w:rsidP="00AD751D">
      <w:pPr>
        <w:rPr>
          <w:sz w:val="22"/>
          <w:szCs w:val="22"/>
        </w:rPr>
      </w:pPr>
    </w:p>
    <w:p w:rsidR="002741DC" w:rsidRPr="00475B69" w:rsidRDefault="002741DC" w:rsidP="00AD751D">
      <w:pPr>
        <w:rPr>
          <w:sz w:val="22"/>
          <w:szCs w:val="22"/>
        </w:rPr>
      </w:pPr>
    </w:p>
    <w:p w:rsidR="002741DC" w:rsidRPr="00475B69" w:rsidRDefault="002741DC" w:rsidP="00AD751D">
      <w:pPr>
        <w:rPr>
          <w:sz w:val="22"/>
          <w:szCs w:val="22"/>
        </w:rPr>
      </w:pPr>
    </w:p>
    <w:p w:rsidR="00E01838" w:rsidRDefault="00E01838" w:rsidP="00AD751D">
      <w:pPr>
        <w:rPr>
          <w:b/>
          <w:sz w:val="22"/>
          <w:szCs w:val="22"/>
        </w:rPr>
      </w:pPr>
    </w:p>
    <w:p w:rsidR="00E01838" w:rsidRDefault="00E01838" w:rsidP="00AD751D">
      <w:pPr>
        <w:rPr>
          <w:b/>
          <w:sz w:val="22"/>
          <w:szCs w:val="22"/>
        </w:rPr>
      </w:pPr>
    </w:p>
    <w:p w:rsidR="002741DC" w:rsidRDefault="002741DC" w:rsidP="00AD751D">
      <w:pPr>
        <w:rPr>
          <w:b/>
          <w:sz w:val="22"/>
          <w:szCs w:val="22"/>
        </w:rPr>
      </w:pPr>
      <w:r w:rsidRPr="00475B69">
        <w:rPr>
          <w:b/>
          <w:sz w:val="22"/>
          <w:szCs w:val="22"/>
        </w:rPr>
        <w:lastRenderedPageBreak/>
        <w:t>ALINAN KARARLAR:</w:t>
      </w:r>
    </w:p>
    <w:p w:rsidR="002741DC" w:rsidRPr="00475B69" w:rsidRDefault="002741DC" w:rsidP="00AD751D">
      <w:pPr>
        <w:rPr>
          <w:b/>
          <w:sz w:val="22"/>
          <w:szCs w:val="22"/>
        </w:rPr>
      </w:pPr>
    </w:p>
    <w:p w:rsidR="002741DC" w:rsidRPr="00475B69" w:rsidRDefault="002741DC" w:rsidP="00AD751D">
      <w:pPr>
        <w:rPr>
          <w:sz w:val="22"/>
          <w:szCs w:val="22"/>
        </w:rPr>
      </w:pPr>
      <w:r w:rsidRPr="00FE693B">
        <w:rPr>
          <w:b/>
          <w:sz w:val="22"/>
          <w:szCs w:val="22"/>
          <w:highlight w:val="yellow"/>
        </w:rPr>
        <w:t>MADDE–1.</w:t>
      </w:r>
      <w:r w:rsidRPr="00475B69">
        <w:rPr>
          <w:sz w:val="22"/>
          <w:szCs w:val="22"/>
        </w:rPr>
        <w:t xml:space="preserve"> Zümre Başkanı Halil BOZCA tarafından yoklama yapılarak toplantı başlatıldı. Toplantıya tüm zümre öğretmenlerinin katıldığı tespit edildi.</w:t>
      </w:r>
    </w:p>
    <w:p w:rsidR="002741DC" w:rsidRPr="00475B69" w:rsidRDefault="002741DC" w:rsidP="00AD751D">
      <w:pPr>
        <w:rPr>
          <w:sz w:val="22"/>
          <w:szCs w:val="22"/>
        </w:rPr>
      </w:pPr>
    </w:p>
    <w:p w:rsidR="002741DC" w:rsidRPr="00475B69" w:rsidRDefault="002741DC" w:rsidP="00AD751D">
      <w:pPr>
        <w:rPr>
          <w:sz w:val="22"/>
          <w:szCs w:val="22"/>
        </w:rPr>
      </w:pPr>
      <w:r w:rsidRPr="00FE693B">
        <w:rPr>
          <w:b/>
          <w:sz w:val="22"/>
          <w:szCs w:val="22"/>
          <w:highlight w:val="yellow"/>
        </w:rPr>
        <w:t>MADDE–2.</w:t>
      </w:r>
      <w:r w:rsidRPr="00475B69">
        <w:rPr>
          <w:b/>
          <w:sz w:val="22"/>
          <w:szCs w:val="22"/>
        </w:rPr>
        <w:t xml:space="preserve"> </w:t>
      </w:r>
      <w:r w:rsidRPr="00475B69">
        <w:rPr>
          <w:sz w:val="22"/>
          <w:szCs w:val="22"/>
        </w:rPr>
        <w:t xml:space="preserve">1739 sayılı Milli Eğitim Temel kanunu </w:t>
      </w:r>
      <w:r w:rsidRPr="00FC3BC8">
        <w:t>Rabia İŞCAN</w:t>
      </w:r>
      <w:r w:rsidRPr="00475B69">
        <w:rPr>
          <w:sz w:val="22"/>
          <w:szCs w:val="22"/>
        </w:rPr>
        <w:t xml:space="preserve"> tarafından okundu. Buna göre;</w:t>
      </w:r>
    </w:p>
    <w:p w:rsidR="002741DC" w:rsidRPr="00475B69" w:rsidRDefault="002741DC" w:rsidP="00AD751D">
      <w:pPr>
        <w:rPr>
          <w:sz w:val="22"/>
          <w:szCs w:val="22"/>
        </w:rPr>
      </w:pPr>
      <w:proofErr w:type="gramStart"/>
      <w:r w:rsidRPr="00475B69">
        <w:rPr>
          <w:sz w:val="22"/>
          <w:szCs w:val="22"/>
        </w:rPr>
        <w:t xml:space="preserve">Millî Eğitimin genel amacı bütün bireyleri; </w:t>
      </w:r>
      <w:r w:rsidRPr="00475B69">
        <w:rPr>
          <w:sz w:val="22"/>
          <w:szCs w:val="22"/>
        </w:rPr>
        <w:br/>
      </w:r>
      <w:r w:rsidRPr="00475B69">
        <w:rPr>
          <w:b/>
          <w:sz w:val="22"/>
          <w:szCs w:val="22"/>
        </w:rPr>
        <w:t>1.</w:t>
      </w:r>
      <w:r w:rsidRPr="00475B69">
        <w:rPr>
          <w:sz w:val="22"/>
          <w:szCs w:val="22"/>
        </w:rPr>
        <w:t xml:space="preserve"> Atatürk   İnkılâp ve İlkelerine  ve Anayasada ifadesini bulan Atatürk Milliyetçiliğine bağlı; Türk Milletinin millî, ahlâkî,  insanî, manevî ve kültürel değerlerini benimseyen, koruyan ve geliştiren; ailesini, vatanını, milletini seven ve daima yüceltmeye çalışan; insan haklarına ve Anayasa'nın başlangıcındaki temel ilkelere dayanan demokratik, lâik ve sosyal bir hukuk devleti olan Türkiye Cumhuriyetine karşı görev ve sorumluluklarını bilen ve bunları davranış haline getirmiş yurttaşlar olarak yetiştirmek;</w:t>
      </w:r>
      <w:proofErr w:type="gramEnd"/>
    </w:p>
    <w:p w:rsidR="002741DC" w:rsidRPr="00475B69" w:rsidRDefault="002741DC" w:rsidP="00AD751D">
      <w:pPr>
        <w:rPr>
          <w:sz w:val="22"/>
          <w:szCs w:val="22"/>
        </w:rPr>
      </w:pPr>
      <w:r w:rsidRPr="00475B69">
        <w:rPr>
          <w:b/>
          <w:sz w:val="22"/>
          <w:szCs w:val="22"/>
        </w:rPr>
        <w:t>2.</w:t>
      </w:r>
      <w:r w:rsidRPr="00475B69">
        <w:rPr>
          <w:sz w:val="22"/>
          <w:szCs w:val="22"/>
        </w:rPr>
        <w:t>Beden, zihin, ahlâk, ruh ve duygu bakımlarından dengeli ve sağlıklı şekilde gelişmiş bir kişiliğe ve karaktere, hür ve bilimsel düşünme gücüne, geniş bir dünya görüşüne sahip, insan haklarına saygılı, kişilik ve teşebbüse değer veren, topluma karşı sorumluluk duyan; yapıcı, yaratıcı ve verimli kişiler olarak yetiştirmek;</w:t>
      </w:r>
    </w:p>
    <w:p w:rsidR="002741DC" w:rsidRPr="00475B69" w:rsidRDefault="002741DC" w:rsidP="00AD751D">
      <w:pPr>
        <w:rPr>
          <w:sz w:val="22"/>
          <w:szCs w:val="22"/>
        </w:rPr>
      </w:pPr>
      <w:proofErr w:type="gramStart"/>
      <w:r w:rsidRPr="00475B69">
        <w:rPr>
          <w:b/>
          <w:sz w:val="22"/>
          <w:szCs w:val="22"/>
        </w:rPr>
        <w:t>3.</w:t>
      </w:r>
      <w:r w:rsidRPr="00475B69">
        <w:rPr>
          <w:sz w:val="22"/>
          <w:szCs w:val="22"/>
        </w:rPr>
        <w:t xml:space="preserve"> 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w:t>
      </w:r>
      <w:r w:rsidRPr="00475B69">
        <w:rPr>
          <w:sz w:val="22"/>
          <w:szCs w:val="22"/>
        </w:rPr>
        <w:br/>
        <w:t>Böylece, bir yandan Türk vatandaşlarının ve Türk toplumunun refah ve mutluluğunu artırmak; öte yandan millî birlik ve bütünlük içinde iktisadî, sosyal ve kültürel kalkınmayı desteklemek ve hızlandırmak ve nihayet Türk Milletini çağdaş uygarlığın yapıcı, yaratıcı, seçkin bir ortağı yapmaktır.</w:t>
      </w:r>
      <w:proofErr w:type="gramEnd"/>
      <w:r w:rsidRPr="00475B69">
        <w:rPr>
          <w:sz w:val="22"/>
          <w:szCs w:val="22"/>
        </w:rPr>
        <w:br/>
      </w:r>
      <w:r w:rsidRPr="00475B69">
        <w:rPr>
          <w:rStyle w:val="Gl"/>
          <w:rFonts w:ascii="Arial" w:hAnsi="Arial" w:cs="Arial"/>
          <w:color w:val="000000"/>
          <w:sz w:val="22"/>
          <w:szCs w:val="22"/>
        </w:rPr>
        <w:t xml:space="preserve"> ÖZEL AMAÇLAR</w:t>
      </w:r>
    </w:p>
    <w:p w:rsidR="002741DC" w:rsidRPr="00475B69" w:rsidRDefault="002741DC" w:rsidP="00AD751D">
      <w:pPr>
        <w:rPr>
          <w:sz w:val="22"/>
          <w:szCs w:val="22"/>
        </w:rPr>
      </w:pPr>
      <w:r w:rsidRPr="00475B69">
        <w:rPr>
          <w:sz w:val="22"/>
          <w:szCs w:val="22"/>
        </w:rPr>
        <w:t>Türk eğitim ve öğretim sistemi, bu genel amaçları gerçekleştirecek şekilde düzenlenir ve çeşitli derece ve türdeki eğitim kurumlarının özel amaçları, genel amaçlara ve temel ilkelere uygun olarak tespit edilir.</w:t>
      </w:r>
      <w:r w:rsidRPr="00475B69">
        <w:rPr>
          <w:sz w:val="22"/>
          <w:szCs w:val="22"/>
        </w:rPr>
        <w:br/>
        <w:t>Yukarıda sayılan eğitimin genel ve özel amaçları, her eğitim etkinliğinde uyulması gereken amaçlardır. Bu genel ve özel amaçlar bir bakıma eğitime bir çerçeve vermektedir.</w:t>
      </w:r>
      <w:r w:rsidRPr="00475B69">
        <w:rPr>
          <w:sz w:val="22"/>
          <w:szCs w:val="22"/>
        </w:rPr>
        <w:br/>
      </w:r>
      <w:r w:rsidRPr="00475B69">
        <w:rPr>
          <w:rStyle w:val="Gl"/>
          <w:rFonts w:ascii="Arial" w:hAnsi="Arial" w:cs="Arial"/>
          <w:color w:val="000000"/>
          <w:sz w:val="22"/>
          <w:szCs w:val="22"/>
        </w:rPr>
        <w:t>1.3</w:t>
      </w:r>
      <w:r w:rsidRPr="00475B69">
        <w:rPr>
          <w:sz w:val="22"/>
          <w:szCs w:val="22"/>
        </w:rPr>
        <w:t>.</w:t>
      </w:r>
      <w:r w:rsidRPr="00475B69">
        <w:rPr>
          <w:rStyle w:val="Gl"/>
          <w:rFonts w:ascii="Arial" w:hAnsi="Arial" w:cs="Arial"/>
          <w:color w:val="000000"/>
          <w:sz w:val="22"/>
          <w:szCs w:val="22"/>
        </w:rPr>
        <w:t xml:space="preserve"> TÜRK MİLLÎ EĞİTİMİNİN TEMEL İLKELERİ </w:t>
      </w:r>
    </w:p>
    <w:p w:rsidR="002741DC" w:rsidRPr="00475B69" w:rsidRDefault="002741DC" w:rsidP="00AD751D">
      <w:pPr>
        <w:rPr>
          <w:sz w:val="22"/>
          <w:szCs w:val="22"/>
        </w:rPr>
      </w:pPr>
      <w:proofErr w:type="gramStart"/>
      <w:r w:rsidRPr="00475B69">
        <w:rPr>
          <w:sz w:val="22"/>
          <w:szCs w:val="22"/>
        </w:rPr>
        <w:t xml:space="preserve">1.Genellik ve Eşitlik     </w:t>
      </w:r>
      <w:r w:rsidRPr="00475B69">
        <w:rPr>
          <w:sz w:val="22"/>
          <w:szCs w:val="22"/>
        </w:rPr>
        <w:br/>
        <w:t>2.Ferdin ve Toplumun İhtiyaçları           </w:t>
      </w:r>
      <w:r w:rsidRPr="00475B69">
        <w:rPr>
          <w:sz w:val="22"/>
          <w:szCs w:val="22"/>
        </w:rPr>
        <w:br/>
        <w:t>3.Yöneltme</w:t>
      </w:r>
      <w:r w:rsidRPr="00475B69">
        <w:rPr>
          <w:sz w:val="22"/>
          <w:szCs w:val="22"/>
        </w:rPr>
        <w:br/>
        <w:t>4.Eğitim Hakkı            </w:t>
      </w:r>
      <w:r w:rsidRPr="00475B69">
        <w:rPr>
          <w:sz w:val="22"/>
          <w:szCs w:val="22"/>
        </w:rPr>
        <w:br/>
        <w:t>5.Fırsat ve İmkân Eşitliği            </w:t>
      </w:r>
      <w:r w:rsidRPr="00475B69">
        <w:rPr>
          <w:sz w:val="22"/>
          <w:szCs w:val="22"/>
        </w:rPr>
        <w:br/>
        <w:t>6.Süreklilik                                                                                      </w:t>
      </w:r>
      <w:r w:rsidRPr="00475B69">
        <w:rPr>
          <w:sz w:val="22"/>
          <w:szCs w:val="22"/>
        </w:rPr>
        <w:br/>
        <w:t>7.Atatürk İnkılâp ve İlkeleri ve Atatürk Milliyetçiliği</w:t>
      </w:r>
      <w:r w:rsidRPr="00475B69">
        <w:rPr>
          <w:sz w:val="22"/>
          <w:szCs w:val="22"/>
        </w:rPr>
        <w:br/>
        <w:t>8.Demokrasi Eğitimi</w:t>
      </w:r>
      <w:r w:rsidRPr="00475B69">
        <w:rPr>
          <w:sz w:val="22"/>
          <w:szCs w:val="22"/>
        </w:rPr>
        <w:br/>
        <w:t>9.Lâiklik</w:t>
      </w:r>
      <w:r w:rsidRPr="00475B69">
        <w:rPr>
          <w:sz w:val="22"/>
          <w:szCs w:val="22"/>
        </w:rPr>
        <w:br/>
        <w:t>10. Bilimsellik</w:t>
      </w:r>
      <w:r w:rsidRPr="00475B69">
        <w:rPr>
          <w:sz w:val="22"/>
          <w:szCs w:val="22"/>
        </w:rPr>
        <w:br/>
        <w:t>11. Plânlılık</w:t>
      </w:r>
      <w:r w:rsidRPr="00475B69">
        <w:rPr>
          <w:sz w:val="22"/>
          <w:szCs w:val="22"/>
        </w:rPr>
        <w:br/>
        <w:t>12. Karma Eğitim</w:t>
      </w:r>
      <w:r w:rsidRPr="00475B69">
        <w:rPr>
          <w:sz w:val="22"/>
          <w:szCs w:val="22"/>
        </w:rPr>
        <w:br/>
        <w:t>13.Okul ile Ailenin İş Birliği</w:t>
      </w:r>
      <w:r w:rsidRPr="00475B69">
        <w:rPr>
          <w:sz w:val="22"/>
          <w:szCs w:val="22"/>
        </w:rPr>
        <w:br/>
        <w:t>14. Her Yerde Eğitim</w:t>
      </w:r>
      <w:proofErr w:type="gramEnd"/>
    </w:p>
    <w:p w:rsidR="002741DC" w:rsidRPr="00475B69" w:rsidRDefault="002741DC" w:rsidP="00AD751D">
      <w:pPr>
        <w:rPr>
          <w:sz w:val="22"/>
          <w:szCs w:val="22"/>
        </w:rPr>
      </w:pPr>
    </w:p>
    <w:p w:rsidR="002741DC" w:rsidRPr="00475B69" w:rsidRDefault="002741DC" w:rsidP="00AD751D">
      <w:pPr>
        <w:rPr>
          <w:sz w:val="22"/>
          <w:szCs w:val="22"/>
        </w:rPr>
      </w:pPr>
      <w:r w:rsidRPr="00FE693B">
        <w:rPr>
          <w:b/>
          <w:sz w:val="22"/>
          <w:szCs w:val="22"/>
          <w:highlight w:val="yellow"/>
        </w:rPr>
        <w:t>MADDE-3.</w:t>
      </w:r>
      <w:r w:rsidRPr="00475B69">
        <w:rPr>
          <w:sz w:val="22"/>
          <w:szCs w:val="22"/>
        </w:rPr>
        <w:t xml:space="preserve"> Türk Edebiyatı 1, 2,3 ve 4; Dil ve Anlatım1,2,3 ve 4 derslerinin müfredatları incelendi. Derslerin genel amaçları Hüseyin İNCE tarafından okundu.</w:t>
      </w:r>
    </w:p>
    <w:p w:rsidR="002741DC" w:rsidRPr="00475B69" w:rsidRDefault="002741DC" w:rsidP="00AD751D">
      <w:pPr>
        <w:pStyle w:val="Balk5"/>
        <w:jc w:val="both"/>
        <w:rPr>
          <w:rFonts w:ascii="Times New Roman" w:hAnsi="Times New Roman"/>
          <w:color w:val="auto"/>
          <w:sz w:val="22"/>
          <w:szCs w:val="22"/>
        </w:rPr>
      </w:pPr>
      <w:r w:rsidRPr="00475B69">
        <w:rPr>
          <w:rFonts w:ascii="Times New Roman" w:hAnsi="Times New Roman"/>
          <w:sz w:val="22"/>
          <w:szCs w:val="22"/>
        </w:rPr>
        <w:tab/>
      </w:r>
      <w:r w:rsidRPr="00475B69">
        <w:rPr>
          <w:rFonts w:ascii="Times New Roman" w:hAnsi="Times New Roman"/>
          <w:color w:val="auto"/>
          <w:sz w:val="22"/>
          <w:szCs w:val="22"/>
        </w:rPr>
        <w:t xml:space="preserve">Türk Edebiyatı dersinin genel amaçları </w:t>
      </w:r>
    </w:p>
    <w:p w:rsidR="002741DC" w:rsidRPr="00475B69" w:rsidRDefault="002741DC" w:rsidP="00AD751D">
      <w:pPr>
        <w:numPr>
          <w:ilvl w:val="0"/>
          <w:numId w:val="10"/>
        </w:numPr>
        <w:spacing w:before="120" w:line="360" w:lineRule="auto"/>
        <w:ind w:left="357" w:hanging="357"/>
        <w:jc w:val="both"/>
        <w:rPr>
          <w:bCs/>
          <w:sz w:val="22"/>
          <w:szCs w:val="22"/>
        </w:rPr>
      </w:pPr>
      <w:r w:rsidRPr="00475B69">
        <w:rPr>
          <w:bCs/>
          <w:sz w:val="22"/>
          <w:szCs w:val="22"/>
        </w:rPr>
        <w:t>Edebiyatın kültürel ve tarihî olandan hareketle dille gerçekleşen bir güzel sanat etkinliği olduğunu kavratmak</w:t>
      </w:r>
    </w:p>
    <w:p w:rsidR="002741DC" w:rsidRPr="00475B69" w:rsidRDefault="002741DC" w:rsidP="00AD751D">
      <w:pPr>
        <w:numPr>
          <w:ilvl w:val="0"/>
          <w:numId w:val="10"/>
        </w:numPr>
        <w:spacing w:before="120" w:line="360" w:lineRule="auto"/>
        <w:ind w:left="357" w:hanging="357"/>
        <w:jc w:val="both"/>
        <w:rPr>
          <w:bCs/>
          <w:sz w:val="22"/>
          <w:szCs w:val="22"/>
        </w:rPr>
      </w:pPr>
      <w:r w:rsidRPr="00475B69">
        <w:rPr>
          <w:bCs/>
          <w:sz w:val="22"/>
          <w:szCs w:val="22"/>
        </w:rPr>
        <w:t>Edebî eser ve metinlerin, ortaya çıktıkları dönemi, güzel sanatlara özgü duyarlılıkla yapı, tema, dil ve anlatım bakımlarından temsil ettiklerini sezdirmek</w:t>
      </w:r>
    </w:p>
    <w:p w:rsidR="002741DC" w:rsidRPr="00475B69" w:rsidRDefault="002741DC" w:rsidP="00AD751D">
      <w:pPr>
        <w:numPr>
          <w:ilvl w:val="0"/>
          <w:numId w:val="10"/>
        </w:numPr>
        <w:spacing w:before="120" w:line="360" w:lineRule="auto"/>
        <w:ind w:left="357" w:hanging="357"/>
        <w:jc w:val="both"/>
        <w:rPr>
          <w:bCs/>
          <w:sz w:val="22"/>
          <w:szCs w:val="22"/>
        </w:rPr>
      </w:pPr>
      <w:r w:rsidRPr="00475B69">
        <w:rPr>
          <w:bCs/>
          <w:sz w:val="22"/>
          <w:szCs w:val="22"/>
        </w:rPr>
        <w:t>Edebî metinleri yapı, tema, dil, anlatım ve anlam bakımlarından yazıldıkları dönemin zihniyetiyle ilişkilendirmek</w:t>
      </w:r>
    </w:p>
    <w:p w:rsidR="002741DC" w:rsidRPr="00475B69" w:rsidRDefault="002741DC" w:rsidP="00AD751D">
      <w:pPr>
        <w:numPr>
          <w:ilvl w:val="0"/>
          <w:numId w:val="10"/>
        </w:numPr>
        <w:spacing w:before="120" w:line="360" w:lineRule="auto"/>
        <w:ind w:left="357" w:hanging="357"/>
        <w:jc w:val="both"/>
        <w:rPr>
          <w:bCs/>
          <w:sz w:val="22"/>
          <w:szCs w:val="22"/>
        </w:rPr>
      </w:pPr>
      <w:r w:rsidRPr="00475B69">
        <w:rPr>
          <w:bCs/>
          <w:sz w:val="22"/>
          <w:szCs w:val="22"/>
        </w:rPr>
        <w:lastRenderedPageBreak/>
        <w:t>Ulusal ve evrensel değerlerin sanat eseri olan edebî metinlerde zenginleşerek varlıklarını nasıl sürdürdüklerini kavratmak</w:t>
      </w:r>
    </w:p>
    <w:p w:rsidR="002741DC" w:rsidRPr="00475B69" w:rsidRDefault="002741DC" w:rsidP="00AD751D">
      <w:pPr>
        <w:numPr>
          <w:ilvl w:val="0"/>
          <w:numId w:val="10"/>
        </w:numPr>
        <w:spacing w:before="120" w:line="360" w:lineRule="auto"/>
        <w:ind w:left="357" w:hanging="357"/>
        <w:jc w:val="both"/>
        <w:rPr>
          <w:bCs/>
          <w:sz w:val="22"/>
          <w:szCs w:val="22"/>
        </w:rPr>
      </w:pPr>
      <w:r w:rsidRPr="00475B69">
        <w:rPr>
          <w:bCs/>
          <w:sz w:val="22"/>
          <w:szCs w:val="22"/>
        </w:rPr>
        <w:t>Türkçenin, tarihî akış içinde yaşanılan medeniyet daireleri çevresinde nasıl zenginleştiğini ve edebiyat dili hâline geldiğini kavratmak</w:t>
      </w:r>
    </w:p>
    <w:p w:rsidR="002741DC" w:rsidRPr="00475B69" w:rsidRDefault="002741DC" w:rsidP="00AD751D">
      <w:pPr>
        <w:numPr>
          <w:ilvl w:val="0"/>
          <w:numId w:val="10"/>
        </w:numPr>
        <w:spacing w:before="120" w:line="360" w:lineRule="auto"/>
        <w:ind w:left="357" w:hanging="357"/>
        <w:jc w:val="both"/>
        <w:rPr>
          <w:bCs/>
          <w:sz w:val="22"/>
          <w:szCs w:val="22"/>
        </w:rPr>
      </w:pPr>
      <w:r w:rsidRPr="00475B69">
        <w:rPr>
          <w:bCs/>
          <w:sz w:val="22"/>
          <w:szCs w:val="22"/>
        </w:rPr>
        <w:t>Toplumsal hayatın ve her türlü bireysel değerin edebî metinlerde nasıl yansıdığını belirlemek.</w:t>
      </w:r>
    </w:p>
    <w:p w:rsidR="002741DC" w:rsidRPr="00475B69" w:rsidRDefault="002741DC" w:rsidP="00AD751D">
      <w:pPr>
        <w:numPr>
          <w:ilvl w:val="0"/>
          <w:numId w:val="10"/>
        </w:numPr>
        <w:spacing w:line="360" w:lineRule="auto"/>
        <w:ind w:left="357" w:hanging="357"/>
        <w:jc w:val="both"/>
        <w:rPr>
          <w:bCs/>
          <w:sz w:val="22"/>
          <w:szCs w:val="22"/>
        </w:rPr>
      </w:pPr>
      <w:r w:rsidRPr="00475B69">
        <w:rPr>
          <w:bCs/>
          <w:sz w:val="22"/>
          <w:szCs w:val="22"/>
        </w:rPr>
        <w:t>Türkçenin, Türk ulusunun kimliği olduğunu kavratmak</w:t>
      </w:r>
    </w:p>
    <w:p w:rsidR="002741DC" w:rsidRPr="00475B69" w:rsidRDefault="002741DC" w:rsidP="00AD751D">
      <w:pPr>
        <w:numPr>
          <w:ilvl w:val="0"/>
          <w:numId w:val="10"/>
        </w:numPr>
        <w:spacing w:before="120" w:line="360" w:lineRule="auto"/>
        <w:ind w:left="357" w:hanging="357"/>
        <w:jc w:val="both"/>
        <w:rPr>
          <w:bCs/>
          <w:sz w:val="22"/>
          <w:szCs w:val="22"/>
        </w:rPr>
      </w:pPr>
      <w:r w:rsidRPr="00475B69">
        <w:rPr>
          <w:bCs/>
          <w:sz w:val="22"/>
          <w:szCs w:val="22"/>
        </w:rPr>
        <w:t>Yeni düşünceler üretebilme yeteneğini geliştirmek</w:t>
      </w:r>
    </w:p>
    <w:p w:rsidR="002741DC" w:rsidRPr="00475B69" w:rsidRDefault="002741DC" w:rsidP="00AD751D">
      <w:pPr>
        <w:numPr>
          <w:ilvl w:val="0"/>
          <w:numId w:val="10"/>
        </w:numPr>
        <w:spacing w:before="120" w:line="360" w:lineRule="auto"/>
        <w:ind w:left="357" w:hanging="357"/>
        <w:jc w:val="both"/>
        <w:rPr>
          <w:bCs/>
          <w:sz w:val="22"/>
          <w:szCs w:val="22"/>
        </w:rPr>
      </w:pPr>
      <w:r w:rsidRPr="00475B69">
        <w:rPr>
          <w:bCs/>
          <w:sz w:val="22"/>
          <w:szCs w:val="22"/>
        </w:rPr>
        <w:t>Okuma zevki ve alışkanlığını geliştirmek</w:t>
      </w:r>
    </w:p>
    <w:p w:rsidR="002741DC" w:rsidRPr="00475B69" w:rsidRDefault="002741DC" w:rsidP="00AD751D">
      <w:pPr>
        <w:numPr>
          <w:ilvl w:val="0"/>
          <w:numId w:val="10"/>
        </w:numPr>
        <w:spacing w:line="360" w:lineRule="auto"/>
        <w:ind w:left="357" w:hanging="357"/>
        <w:jc w:val="both"/>
        <w:rPr>
          <w:bCs/>
          <w:sz w:val="22"/>
          <w:szCs w:val="22"/>
        </w:rPr>
      </w:pPr>
      <w:r w:rsidRPr="00475B69">
        <w:rPr>
          <w:bCs/>
          <w:sz w:val="22"/>
          <w:szCs w:val="22"/>
        </w:rPr>
        <w:t>Araştırma, tartışma, anlama, değerlendirme ve yorumlama yeteneklerini geliştirmek</w:t>
      </w:r>
    </w:p>
    <w:p w:rsidR="002741DC" w:rsidRPr="00475B69" w:rsidRDefault="002741DC" w:rsidP="00AD751D">
      <w:pPr>
        <w:numPr>
          <w:ilvl w:val="0"/>
          <w:numId w:val="10"/>
        </w:numPr>
        <w:spacing w:before="120" w:line="360" w:lineRule="auto"/>
        <w:ind w:left="357" w:hanging="357"/>
        <w:jc w:val="both"/>
        <w:rPr>
          <w:bCs/>
          <w:sz w:val="22"/>
          <w:szCs w:val="22"/>
        </w:rPr>
      </w:pPr>
      <w:r w:rsidRPr="00475B69">
        <w:rPr>
          <w:bCs/>
          <w:sz w:val="22"/>
          <w:szCs w:val="22"/>
        </w:rPr>
        <w:t>Öğrencilerin sanat zevk ve anlayışlarını geliştirmek</w:t>
      </w:r>
    </w:p>
    <w:p w:rsidR="002741DC" w:rsidRPr="00475B69" w:rsidRDefault="002741DC" w:rsidP="00AD751D">
      <w:pPr>
        <w:numPr>
          <w:ilvl w:val="0"/>
          <w:numId w:val="10"/>
        </w:numPr>
        <w:spacing w:line="360" w:lineRule="auto"/>
        <w:ind w:left="357" w:hanging="357"/>
        <w:jc w:val="both"/>
        <w:rPr>
          <w:bCs/>
          <w:sz w:val="22"/>
          <w:szCs w:val="22"/>
        </w:rPr>
      </w:pPr>
      <w:r w:rsidRPr="00475B69">
        <w:rPr>
          <w:bCs/>
          <w:sz w:val="22"/>
          <w:szCs w:val="22"/>
        </w:rPr>
        <w:t>Dille gerçekleştirilen sanatın etkinliklerini anlayabilecek zevk ve bilgi birikimini kazandırmak</w:t>
      </w:r>
    </w:p>
    <w:p w:rsidR="002741DC" w:rsidRPr="00475B69" w:rsidRDefault="002741DC" w:rsidP="00AD751D">
      <w:pPr>
        <w:numPr>
          <w:ilvl w:val="0"/>
          <w:numId w:val="10"/>
        </w:numPr>
        <w:spacing w:line="360" w:lineRule="auto"/>
        <w:ind w:left="357" w:hanging="357"/>
        <w:jc w:val="both"/>
        <w:rPr>
          <w:bCs/>
          <w:sz w:val="22"/>
          <w:szCs w:val="22"/>
        </w:rPr>
      </w:pPr>
      <w:r w:rsidRPr="00475B69">
        <w:rPr>
          <w:bCs/>
          <w:sz w:val="22"/>
          <w:szCs w:val="22"/>
        </w:rPr>
        <w:t>Dil ve edebiyat ilişkisini kavratmak</w:t>
      </w:r>
    </w:p>
    <w:p w:rsidR="002741DC" w:rsidRPr="00475B69" w:rsidRDefault="002741DC" w:rsidP="00AD751D">
      <w:pPr>
        <w:numPr>
          <w:ilvl w:val="0"/>
          <w:numId w:val="10"/>
        </w:numPr>
        <w:spacing w:before="120" w:line="360" w:lineRule="auto"/>
        <w:ind w:left="357" w:hanging="357"/>
        <w:jc w:val="both"/>
        <w:rPr>
          <w:bCs/>
          <w:sz w:val="22"/>
          <w:szCs w:val="22"/>
        </w:rPr>
      </w:pPr>
      <w:r w:rsidRPr="00475B69">
        <w:rPr>
          <w:bCs/>
          <w:sz w:val="22"/>
          <w:szCs w:val="22"/>
        </w:rPr>
        <w:t xml:space="preserve">Edebiyat ile diğer çalışma alanları ve bilim </w:t>
      </w:r>
      <w:proofErr w:type="gramStart"/>
      <w:r w:rsidRPr="00475B69">
        <w:rPr>
          <w:bCs/>
          <w:sz w:val="22"/>
          <w:szCs w:val="22"/>
        </w:rPr>
        <w:t>dalları  arasındaki</w:t>
      </w:r>
      <w:proofErr w:type="gramEnd"/>
      <w:r w:rsidRPr="00475B69">
        <w:rPr>
          <w:bCs/>
          <w:sz w:val="22"/>
          <w:szCs w:val="22"/>
        </w:rPr>
        <w:t xml:space="preserve"> ilişkiyi kavratmak</w:t>
      </w:r>
    </w:p>
    <w:p w:rsidR="002741DC" w:rsidRPr="00475B69" w:rsidRDefault="002741DC" w:rsidP="00AD751D">
      <w:pPr>
        <w:numPr>
          <w:ilvl w:val="0"/>
          <w:numId w:val="10"/>
        </w:numPr>
        <w:spacing w:before="120" w:line="360" w:lineRule="auto"/>
        <w:ind w:left="357" w:hanging="357"/>
        <w:jc w:val="both"/>
        <w:rPr>
          <w:bCs/>
          <w:sz w:val="22"/>
          <w:szCs w:val="22"/>
        </w:rPr>
      </w:pPr>
      <w:r w:rsidRPr="00475B69">
        <w:rPr>
          <w:bCs/>
          <w:sz w:val="22"/>
          <w:szCs w:val="22"/>
        </w:rPr>
        <w:t>Zamanın akışına paralel olarak -en eski dönemden bugüne- Türk yaşama tarzını, düşüncesini, dil zevkini ve kültür hayatına özgü gelişmeleri edebî metinler çevresinde değerlendirmek</w:t>
      </w:r>
    </w:p>
    <w:p w:rsidR="002741DC" w:rsidRPr="00475B69" w:rsidRDefault="002741DC" w:rsidP="00AD751D">
      <w:pPr>
        <w:numPr>
          <w:ilvl w:val="0"/>
          <w:numId w:val="10"/>
        </w:numPr>
        <w:spacing w:before="120" w:line="360" w:lineRule="auto"/>
        <w:ind w:left="357" w:hanging="357"/>
        <w:jc w:val="both"/>
        <w:rPr>
          <w:bCs/>
          <w:sz w:val="22"/>
          <w:szCs w:val="22"/>
        </w:rPr>
      </w:pPr>
      <w:r w:rsidRPr="00475B69">
        <w:rPr>
          <w:bCs/>
          <w:sz w:val="22"/>
          <w:szCs w:val="22"/>
        </w:rPr>
        <w:t>Edebî metinlerden hareketle Türk kültür hayatının, tarihinin ve edebiyatının birbirinden ayrılmaz bir bütün oluşturduğunu kavratmak</w:t>
      </w:r>
    </w:p>
    <w:p w:rsidR="002741DC" w:rsidRPr="00475B69" w:rsidRDefault="002741DC" w:rsidP="00AD751D">
      <w:pPr>
        <w:numPr>
          <w:ilvl w:val="0"/>
          <w:numId w:val="10"/>
        </w:numPr>
        <w:spacing w:before="120" w:line="360" w:lineRule="auto"/>
        <w:ind w:left="357" w:hanging="357"/>
        <w:jc w:val="both"/>
        <w:rPr>
          <w:bCs/>
          <w:sz w:val="22"/>
          <w:szCs w:val="22"/>
        </w:rPr>
      </w:pPr>
      <w:r w:rsidRPr="00475B69">
        <w:rPr>
          <w:bCs/>
          <w:sz w:val="22"/>
          <w:szCs w:val="22"/>
        </w:rPr>
        <w:t>Edebî metinlerin zamanın getirdiği değişmelerle zenginleştiğini ve geliştiğini kavratmak</w:t>
      </w:r>
    </w:p>
    <w:p w:rsidR="002741DC" w:rsidRPr="00475B69" w:rsidRDefault="002741DC" w:rsidP="00AD751D">
      <w:pPr>
        <w:numPr>
          <w:ilvl w:val="0"/>
          <w:numId w:val="10"/>
        </w:numPr>
        <w:spacing w:before="120" w:line="360" w:lineRule="auto"/>
        <w:ind w:left="357" w:hanging="357"/>
        <w:jc w:val="both"/>
        <w:rPr>
          <w:bCs/>
          <w:sz w:val="22"/>
          <w:szCs w:val="22"/>
        </w:rPr>
      </w:pPr>
      <w:r w:rsidRPr="00475B69">
        <w:rPr>
          <w:bCs/>
          <w:sz w:val="22"/>
          <w:szCs w:val="22"/>
        </w:rPr>
        <w:t>Edebî eserler çevresinde Türk insanının kültür, anlayış ve zevk bakımından gelişmesini kavratmak</w:t>
      </w:r>
    </w:p>
    <w:p w:rsidR="002741DC" w:rsidRPr="00475B69" w:rsidRDefault="002741DC" w:rsidP="00AD751D">
      <w:pPr>
        <w:numPr>
          <w:ilvl w:val="0"/>
          <w:numId w:val="10"/>
        </w:numPr>
        <w:spacing w:before="120" w:line="360" w:lineRule="auto"/>
        <w:ind w:left="357" w:hanging="357"/>
        <w:jc w:val="both"/>
        <w:rPr>
          <w:bCs/>
          <w:sz w:val="22"/>
          <w:szCs w:val="22"/>
        </w:rPr>
      </w:pPr>
      <w:r w:rsidRPr="00475B69">
        <w:rPr>
          <w:bCs/>
          <w:sz w:val="22"/>
          <w:szCs w:val="22"/>
        </w:rPr>
        <w:t>Öğrencilerin; kazandıkları yöntem ve dikkatle karşılaştıkları her türlü yazılı ve sözlü metni anlamalarını, değerlendirmelerini ve yorumlamalarını sağlamak</w:t>
      </w:r>
    </w:p>
    <w:p w:rsidR="002741DC" w:rsidRPr="00475B69" w:rsidRDefault="002741DC" w:rsidP="00AD751D">
      <w:pPr>
        <w:numPr>
          <w:ilvl w:val="0"/>
          <w:numId w:val="10"/>
        </w:numPr>
        <w:spacing w:before="120" w:line="360" w:lineRule="auto"/>
        <w:ind w:left="357" w:hanging="357"/>
        <w:jc w:val="both"/>
        <w:rPr>
          <w:bCs/>
          <w:sz w:val="22"/>
          <w:szCs w:val="22"/>
        </w:rPr>
      </w:pPr>
      <w:r w:rsidRPr="00475B69">
        <w:rPr>
          <w:bCs/>
          <w:sz w:val="22"/>
          <w:szCs w:val="22"/>
        </w:rPr>
        <w:t xml:space="preserve">Başta sanat metinleri olmak üzere her türlü metinde ulusal ve evrensel kültür, düşünce ve zevk </w:t>
      </w:r>
      <w:proofErr w:type="spellStart"/>
      <w:r w:rsidRPr="00475B69">
        <w:rPr>
          <w:bCs/>
          <w:sz w:val="22"/>
          <w:szCs w:val="22"/>
        </w:rPr>
        <w:t>ögelerini</w:t>
      </w:r>
      <w:proofErr w:type="spellEnd"/>
      <w:r w:rsidRPr="00475B69">
        <w:rPr>
          <w:bCs/>
          <w:sz w:val="22"/>
          <w:szCs w:val="22"/>
        </w:rPr>
        <w:t xml:space="preserve"> belirlemek; bunlar arasındaki ilişkiyi kavratmak</w:t>
      </w:r>
    </w:p>
    <w:p w:rsidR="002741DC" w:rsidRPr="00475B69" w:rsidRDefault="002741DC" w:rsidP="00AD751D">
      <w:pPr>
        <w:numPr>
          <w:ilvl w:val="0"/>
          <w:numId w:val="10"/>
        </w:numPr>
        <w:spacing w:before="120" w:line="360" w:lineRule="auto"/>
        <w:jc w:val="both"/>
        <w:rPr>
          <w:bCs/>
          <w:sz w:val="22"/>
          <w:szCs w:val="22"/>
        </w:rPr>
      </w:pPr>
      <w:r w:rsidRPr="00475B69">
        <w:rPr>
          <w:bCs/>
          <w:sz w:val="22"/>
          <w:szCs w:val="22"/>
        </w:rPr>
        <w:t>Her türlü insan etkinliğinin edebî eserlerde, sanata has duyarlılıkla dile getirilerek değerlendirildiğini kavratmak</w:t>
      </w:r>
    </w:p>
    <w:p w:rsidR="002741DC" w:rsidRPr="00475B69" w:rsidRDefault="002741DC" w:rsidP="00AD751D">
      <w:pPr>
        <w:numPr>
          <w:ilvl w:val="0"/>
          <w:numId w:val="10"/>
        </w:numPr>
        <w:spacing w:before="120" w:line="360" w:lineRule="auto"/>
        <w:ind w:left="357" w:hanging="357"/>
        <w:jc w:val="both"/>
        <w:rPr>
          <w:bCs/>
          <w:sz w:val="22"/>
          <w:szCs w:val="22"/>
        </w:rPr>
      </w:pPr>
      <w:r w:rsidRPr="00475B69">
        <w:rPr>
          <w:bCs/>
          <w:sz w:val="22"/>
          <w:szCs w:val="22"/>
        </w:rPr>
        <w:t>Öğrencilerin Türk ulusunun yaşadığı medeniyet daireleri ile Türk edebiyatının dönemlerini bu günden geçmişe yönelen bir dikkatle değerlendirip yorumlayacak düzeye ulaşmalarını sağlamak</w:t>
      </w:r>
    </w:p>
    <w:p w:rsidR="002741DC" w:rsidRPr="00475B69" w:rsidRDefault="002741DC" w:rsidP="00AD751D">
      <w:pPr>
        <w:pStyle w:val="Balk5"/>
        <w:jc w:val="both"/>
        <w:rPr>
          <w:rFonts w:ascii="Times New Roman" w:hAnsi="Times New Roman"/>
          <w:color w:val="auto"/>
          <w:sz w:val="22"/>
          <w:szCs w:val="22"/>
        </w:rPr>
      </w:pPr>
      <w:r w:rsidRPr="00475B69">
        <w:rPr>
          <w:rFonts w:ascii="Times New Roman" w:hAnsi="Times New Roman"/>
          <w:color w:val="auto"/>
          <w:sz w:val="22"/>
          <w:szCs w:val="22"/>
        </w:rPr>
        <w:t xml:space="preserve">Dil ve Anlatım Dersinin Genel Amaçları </w:t>
      </w:r>
    </w:p>
    <w:p w:rsidR="002741DC" w:rsidRPr="00475B69" w:rsidRDefault="002741DC" w:rsidP="00AD751D">
      <w:pPr>
        <w:numPr>
          <w:ilvl w:val="0"/>
          <w:numId w:val="11"/>
        </w:numPr>
        <w:tabs>
          <w:tab w:val="left" w:pos="540"/>
        </w:tabs>
        <w:spacing w:before="120" w:line="360" w:lineRule="auto"/>
        <w:jc w:val="both"/>
        <w:rPr>
          <w:color w:val="000000"/>
          <w:sz w:val="22"/>
          <w:szCs w:val="22"/>
        </w:rPr>
      </w:pPr>
      <w:r w:rsidRPr="00475B69">
        <w:rPr>
          <w:color w:val="000000"/>
          <w:sz w:val="22"/>
          <w:szCs w:val="22"/>
        </w:rPr>
        <w:t>Dilin rolünü ve önemini kavratmak</w:t>
      </w:r>
    </w:p>
    <w:p w:rsidR="002741DC" w:rsidRPr="00475B69" w:rsidRDefault="002741DC" w:rsidP="00AD751D">
      <w:pPr>
        <w:numPr>
          <w:ilvl w:val="0"/>
          <w:numId w:val="11"/>
        </w:numPr>
        <w:tabs>
          <w:tab w:val="left" w:pos="540"/>
        </w:tabs>
        <w:spacing w:before="120" w:line="360" w:lineRule="auto"/>
        <w:jc w:val="both"/>
        <w:rPr>
          <w:color w:val="000000"/>
          <w:sz w:val="22"/>
          <w:szCs w:val="22"/>
        </w:rPr>
      </w:pPr>
      <w:r w:rsidRPr="00475B69">
        <w:rPr>
          <w:color w:val="000000"/>
          <w:sz w:val="22"/>
          <w:szCs w:val="22"/>
        </w:rPr>
        <w:t>Dil-kültür ilişkisini kavratmak</w:t>
      </w:r>
    </w:p>
    <w:p w:rsidR="002741DC" w:rsidRPr="00475B69" w:rsidRDefault="002741DC" w:rsidP="00AD751D">
      <w:pPr>
        <w:numPr>
          <w:ilvl w:val="0"/>
          <w:numId w:val="11"/>
        </w:numPr>
        <w:tabs>
          <w:tab w:val="left" w:pos="540"/>
        </w:tabs>
        <w:spacing w:before="120" w:line="360" w:lineRule="auto"/>
        <w:jc w:val="both"/>
        <w:rPr>
          <w:color w:val="000000"/>
          <w:sz w:val="22"/>
          <w:szCs w:val="22"/>
        </w:rPr>
      </w:pPr>
      <w:r w:rsidRPr="00475B69">
        <w:rPr>
          <w:color w:val="000000"/>
          <w:sz w:val="22"/>
          <w:szCs w:val="22"/>
        </w:rPr>
        <w:t>İletişim aracı olarak dilin işlevlerini kavratmak</w:t>
      </w:r>
    </w:p>
    <w:p w:rsidR="002741DC" w:rsidRPr="00475B69" w:rsidRDefault="002741DC" w:rsidP="00AD751D">
      <w:pPr>
        <w:numPr>
          <w:ilvl w:val="0"/>
          <w:numId w:val="11"/>
        </w:numPr>
        <w:tabs>
          <w:tab w:val="left" w:pos="540"/>
        </w:tabs>
        <w:spacing w:before="120" w:line="360" w:lineRule="auto"/>
        <w:jc w:val="both"/>
        <w:rPr>
          <w:color w:val="000000"/>
          <w:sz w:val="22"/>
          <w:szCs w:val="22"/>
        </w:rPr>
      </w:pPr>
      <w:r w:rsidRPr="00475B69">
        <w:rPr>
          <w:color w:val="000000"/>
          <w:sz w:val="22"/>
          <w:szCs w:val="22"/>
        </w:rPr>
        <w:t>Türkçeyi doğru ve güzel kullanma yeteneği kazandırmak</w:t>
      </w:r>
    </w:p>
    <w:p w:rsidR="002741DC" w:rsidRPr="00475B69" w:rsidRDefault="002741DC" w:rsidP="00AD751D">
      <w:pPr>
        <w:numPr>
          <w:ilvl w:val="0"/>
          <w:numId w:val="11"/>
        </w:numPr>
        <w:tabs>
          <w:tab w:val="left" w:pos="540"/>
        </w:tabs>
        <w:spacing w:before="120" w:line="360" w:lineRule="auto"/>
        <w:jc w:val="both"/>
        <w:rPr>
          <w:color w:val="000000"/>
          <w:sz w:val="22"/>
          <w:szCs w:val="22"/>
        </w:rPr>
      </w:pPr>
      <w:r w:rsidRPr="00475B69">
        <w:rPr>
          <w:color w:val="000000"/>
          <w:sz w:val="22"/>
          <w:szCs w:val="22"/>
        </w:rPr>
        <w:t>Türkçenin dünya dilleri arasındaki yerini kavratmak</w:t>
      </w:r>
    </w:p>
    <w:p w:rsidR="002741DC" w:rsidRPr="00475B69" w:rsidRDefault="002741DC" w:rsidP="00AD751D">
      <w:pPr>
        <w:numPr>
          <w:ilvl w:val="0"/>
          <w:numId w:val="11"/>
        </w:numPr>
        <w:tabs>
          <w:tab w:val="left" w:pos="540"/>
        </w:tabs>
        <w:spacing w:before="120" w:line="360" w:lineRule="auto"/>
        <w:jc w:val="both"/>
        <w:rPr>
          <w:color w:val="000000"/>
          <w:sz w:val="22"/>
          <w:szCs w:val="22"/>
        </w:rPr>
      </w:pPr>
      <w:r w:rsidRPr="00475B69">
        <w:rPr>
          <w:color w:val="000000"/>
          <w:sz w:val="22"/>
          <w:szCs w:val="22"/>
        </w:rPr>
        <w:lastRenderedPageBreak/>
        <w:t>Kelime, cümle ve metin düzeylerinde dil-anlam ilişkisini kavratmak</w:t>
      </w:r>
    </w:p>
    <w:p w:rsidR="002741DC" w:rsidRPr="00475B69" w:rsidRDefault="002741DC" w:rsidP="00AD751D">
      <w:pPr>
        <w:numPr>
          <w:ilvl w:val="0"/>
          <w:numId w:val="11"/>
        </w:numPr>
        <w:tabs>
          <w:tab w:val="left" w:pos="540"/>
        </w:tabs>
        <w:spacing w:before="120" w:line="360" w:lineRule="auto"/>
        <w:jc w:val="both"/>
        <w:rPr>
          <w:color w:val="000000"/>
          <w:sz w:val="22"/>
          <w:szCs w:val="22"/>
        </w:rPr>
      </w:pPr>
      <w:r w:rsidRPr="00475B69">
        <w:rPr>
          <w:color w:val="000000"/>
          <w:sz w:val="22"/>
          <w:szCs w:val="22"/>
        </w:rPr>
        <w:t>Günlük hayatın ihtiyaçlarını karşılayacak yazma ve konuşma becerisi kazandırmak</w:t>
      </w:r>
    </w:p>
    <w:p w:rsidR="002741DC" w:rsidRPr="00475B69" w:rsidRDefault="002741DC" w:rsidP="00AD751D">
      <w:pPr>
        <w:numPr>
          <w:ilvl w:val="0"/>
          <w:numId w:val="11"/>
        </w:numPr>
        <w:tabs>
          <w:tab w:val="left" w:pos="540"/>
        </w:tabs>
        <w:spacing w:before="120" w:line="360" w:lineRule="auto"/>
        <w:jc w:val="both"/>
        <w:rPr>
          <w:color w:val="000000"/>
          <w:sz w:val="22"/>
          <w:szCs w:val="22"/>
        </w:rPr>
      </w:pPr>
      <w:r w:rsidRPr="00475B69">
        <w:rPr>
          <w:color w:val="000000"/>
          <w:sz w:val="22"/>
          <w:szCs w:val="22"/>
        </w:rPr>
        <w:t>Metin ve metin parçalarını, doğru ve güzel okuma, doğru anlama ve yorumlama becerileri kazandırmak</w:t>
      </w:r>
    </w:p>
    <w:p w:rsidR="002741DC" w:rsidRPr="00475B69" w:rsidRDefault="002741DC" w:rsidP="00AD751D">
      <w:pPr>
        <w:numPr>
          <w:ilvl w:val="0"/>
          <w:numId w:val="11"/>
        </w:numPr>
        <w:tabs>
          <w:tab w:val="left" w:pos="540"/>
        </w:tabs>
        <w:spacing w:before="120" w:line="360" w:lineRule="auto"/>
        <w:jc w:val="both"/>
        <w:rPr>
          <w:color w:val="000000"/>
          <w:sz w:val="22"/>
          <w:szCs w:val="22"/>
        </w:rPr>
      </w:pPr>
      <w:r w:rsidRPr="00475B69">
        <w:rPr>
          <w:color w:val="000000"/>
          <w:sz w:val="22"/>
          <w:szCs w:val="22"/>
        </w:rPr>
        <w:t>Anlatım türlerinin özelliklerini kavratmak</w:t>
      </w:r>
    </w:p>
    <w:p w:rsidR="002741DC" w:rsidRPr="00475B69" w:rsidRDefault="002741DC" w:rsidP="00AD751D">
      <w:pPr>
        <w:numPr>
          <w:ilvl w:val="0"/>
          <w:numId w:val="11"/>
        </w:numPr>
        <w:tabs>
          <w:tab w:val="left" w:pos="540"/>
        </w:tabs>
        <w:spacing w:before="120" w:line="360" w:lineRule="auto"/>
        <w:jc w:val="both"/>
        <w:rPr>
          <w:color w:val="000000"/>
          <w:sz w:val="22"/>
          <w:szCs w:val="22"/>
        </w:rPr>
      </w:pPr>
      <w:r w:rsidRPr="00475B69">
        <w:rPr>
          <w:color w:val="000000"/>
          <w:sz w:val="22"/>
          <w:szCs w:val="22"/>
        </w:rPr>
        <w:t xml:space="preserve">Her anlatım türünde yazma becerisi kazandırmak </w:t>
      </w:r>
    </w:p>
    <w:p w:rsidR="002741DC" w:rsidRPr="00475B69" w:rsidRDefault="002741DC" w:rsidP="00AD751D">
      <w:pPr>
        <w:numPr>
          <w:ilvl w:val="0"/>
          <w:numId w:val="11"/>
        </w:numPr>
        <w:tabs>
          <w:tab w:val="left" w:pos="540"/>
        </w:tabs>
        <w:spacing w:before="120" w:line="360" w:lineRule="auto"/>
        <w:jc w:val="both"/>
        <w:rPr>
          <w:color w:val="000000"/>
          <w:sz w:val="22"/>
          <w:szCs w:val="22"/>
        </w:rPr>
      </w:pPr>
      <w:r w:rsidRPr="00475B69">
        <w:rPr>
          <w:color w:val="000000"/>
          <w:sz w:val="22"/>
          <w:szCs w:val="22"/>
        </w:rPr>
        <w:t>Metin türlerinin özelliklerini kavratmak</w:t>
      </w:r>
    </w:p>
    <w:p w:rsidR="002741DC" w:rsidRPr="00475B69" w:rsidRDefault="002741DC" w:rsidP="00AD751D">
      <w:pPr>
        <w:numPr>
          <w:ilvl w:val="0"/>
          <w:numId w:val="11"/>
        </w:numPr>
        <w:tabs>
          <w:tab w:val="left" w:pos="540"/>
        </w:tabs>
        <w:spacing w:before="120" w:line="360" w:lineRule="auto"/>
        <w:jc w:val="both"/>
        <w:rPr>
          <w:color w:val="000000"/>
          <w:sz w:val="22"/>
          <w:szCs w:val="22"/>
        </w:rPr>
      </w:pPr>
      <w:r w:rsidRPr="00475B69">
        <w:rPr>
          <w:color w:val="000000"/>
          <w:sz w:val="22"/>
          <w:szCs w:val="22"/>
        </w:rPr>
        <w:t>Dinlediklerini ve okuduklarını doğru inceleme ve anlama becerisi kazandırmak</w:t>
      </w:r>
    </w:p>
    <w:p w:rsidR="002741DC" w:rsidRPr="00475B69" w:rsidRDefault="002741DC" w:rsidP="00AD751D">
      <w:pPr>
        <w:numPr>
          <w:ilvl w:val="0"/>
          <w:numId w:val="11"/>
        </w:numPr>
        <w:tabs>
          <w:tab w:val="left" w:pos="540"/>
        </w:tabs>
        <w:spacing w:before="120" w:line="360" w:lineRule="auto"/>
        <w:jc w:val="both"/>
        <w:rPr>
          <w:color w:val="000000"/>
          <w:sz w:val="22"/>
          <w:szCs w:val="22"/>
        </w:rPr>
      </w:pPr>
      <w:r w:rsidRPr="00475B69">
        <w:rPr>
          <w:color w:val="000000"/>
          <w:sz w:val="22"/>
          <w:szCs w:val="22"/>
        </w:rPr>
        <w:t>Türkçenin kendine özgü ses, yapı ve anlam özelliklerini metinler çevresinde kavratmak</w:t>
      </w:r>
    </w:p>
    <w:p w:rsidR="002741DC" w:rsidRPr="00475B69" w:rsidRDefault="002741DC" w:rsidP="00AD751D">
      <w:pPr>
        <w:numPr>
          <w:ilvl w:val="0"/>
          <w:numId w:val="11"/>
        </w:numPr>
        <w:tabs>
          <w:tab w:val="left" w:pos="540"/>
        </w:tabs>
        <w:spacing w:before="120" w:line="360" w:lineRule="auto"/>
        <w:jc w:val="both"/>
        <w:rPr>
          <w:color w:val="000000"/>
          <w:sz w:val="22"/>
          <w:szCs w:val="22"/>
        </w:rPr>
      </w:pPr>
      <w:r w:rsidRPr="00475B69">
        <w:rPr>
          <w:color w:val="000000"/>
          <w:sz w:val="22"/>
          <w:szCs w:val="22"/>
        </w:rPr>
        <w:t>Dil bilgisi kurallarını; ses, kelime, kelime grubu, cümle ve metin düzeylerinde doğru uygulama becerisi kazandırmak</w:t>
      </w:r>
    </w:p>
    <w:p w:rsidR="002741DC" w:rsidRPr="00475B69" w:rsidRDefault="002741DC" w:rsidP="00AD751D">
      <w:pPr>
        <w:numPr>
          <w:ilvl w:val="0"/>
          <w:numId w:val="11"/>
        </w:numPr>
        <w:tabs>
          <w:tab w:val="left" w:pos="540"/>
        </w:tabs>
        <w:spacing w:before="120" w:line="360" w:lineRule="auto"/>
        <w:jc w:val="both"/>
        <w:rPr>
          <w:color w:val="000000"/>
          <w:sz w:val="22"/>
          <w:szCs w:val="22"/>
        </w:rPr>
      </w:pPr>
      <w:r w:rsidRPr="00475B69">
        <w:rPr>
          <w:color w:val="000000"/>
          <w:sz w:val="22"/>
          <w:szCs w:val="22"/>
        </w:rPr>
        <w:t>Sanat metinlerini anlama, inceleme ve değerlendirme becerisi kazandırmak</w:t>
      </w:r>
    </w:p>
    <w:p w:rsidR="002741DC" w:rsidRPr="00475B69" w:rsidRDefault="002741DC" w:rsidP="00AD751D">
      <w:pPr>
        <w:numPr>
          <w:ilvl w:val="0"/>
          <w:numId w:val="11"/>
        </w:numPr>
        <w:tabs>
          <w:tab w:val="left" w:pos="540"/>
        </w:tabs>
        <w:spacing w:before="120" w:line="360" w:lineRule="auto"/>
        <w:jc w:val="both"/>
        <w:rPr>
          <w:color w:val="000000"/>
          <w:sz w:val="22"/>
          <w:szCs w:val="22"/>
        </w:rPr>
      </w:pPr>
      <w:r w:rsidRPr="00475B69">
        <w:rPr>
          <w:color w:val="000000"/>
          <w:sz w:val="22"/>
          <w:szCs w:val="22"/>
        </w:rPr>
        <w:t>Tartışma, değerlendirme becerisi kazandırmak</w:t>
      </w:r>
    </w:p>
    <w:p w:rsidR="002741DC" w:rsidRPr="00475B69" w:rsidRDefault="002741DC" w:rsidP="00AD751D">
      <w:pPr>
        <w:numPr>
          <w:ilvl w:val="0"/>
          <w:numId w:val="11"/>
        </w:numPr>
        <w:tabs>
          <w:tab w:val="left" w:pos="540"/>
        </w:tabs>
        <w:spacing w:before="120" w:line="360" w:lineRule="auto"/>
        <w:jc w:val="both"/>
        <w:rPr>
          <w:color w:val="000000"/>
          <w:sz w:val="22"/>
          <w:szCs w:val="22"/>
        </w:rPr>
      </w:pPr>
      <w:r w:rsidRPr="00475B69">
        <w:rPr>
          <w:color w:val="000000"/>
          <w:sz w:val="22"/>
          <w:szCs w:val="22"/>
        </w:rPr>
        <w:t xml:space="preserve">Türkçenin köklü bir dil ailesinden geldiği bilincini kazandırmak </w:t>
      </w:r>
    </w:p>
    <w:p w:rsidR="002741DC" w:rsidRPr="00475B69" w:rsidRDefault="002741DC" w:rsidP="00AD751D">
      <w:pPr>
        <w:numPr>
          <w:ilvl w:val="0"/>
          <w:numId w:val="11"/>
        </w:numPr>
        <w:tabs>
          <w:tab w:val="left" w:pos="540"/>
        </w:tabs>
        <w:spacing w:before="120" w:line="360" w:lineRule="auto"/>
        <w:jc w:val="both"/>
        <w:rPr>
          <w:color w:val="000000"/>
          <w:sz w:val="22"/>
          <w:szCs w:val="22"/>
        </w:rPr>
      </w:pPr>
      <w:r w:rsidRPr="00475B69">
        <w:rPr>
          <w:color w:val="000000"/>
          <w:sz w:val="22"/>
          <w:szCs w:val="22"/>
        </w:rPr>
        <w:t>Türk diliyle edebî zevk ve estetik değerler taşıyan eserler verildiğini kavratmak</w:t>
      </w:r>
    </w:p>
    <w:p w:rsidR="002741DC" w:rsidRPr="00475B69" w:rsidRDefault="002741DC" w:rsidP="00AD751D">
      <w:pPr>
        <w:numPr>
          <w:ilvl w:val="0"/>
          <w:numId w:val="11"/>
        </w:numPr>
        <w:tabs>
          <w:tab w:val="left" w:pos="540"/>
        </w:tabs>
        <w:spacing w:before="120" w:line="360" w:lineRule="auto"/>
        <w:jc w:val="both"/>
        <w:rPr>
          <w:color w:val="000000"/>
          <w:sz w:val="22"/>
          <w:szCs w:val="22"/>
        </w:rPr>
      </w:pPr>
      <w:r w:rsidRPr="00475B69">
        <w:rPr>
          <w:color w:val="000000"/>
          <w:sz w:val="22"/>
          <w:szCs w:val="22"/>
        </w:rPr>
        <w:t>Türkçenin millî birlik ve bütünlüğümüzün vazgeçilmez unsurlarının başında geldiğini benimsetmek</w:t>
      </w:r>
    </w:p>
    <w:p w:rsidR="002741DC" w:rsidRPr="00475B69" w:rsidRDefault="002741DC" w:rsidP="00AD751D">
      <w:pPr>
        <w:numPr>
          <w:ilvl w:val="0"/>
          <w:numId w:val="11"/>
        </w:numPr>
        <w:tabs>
          <w:tab w:val="left" w:pos="540"/>
        </w:tabs>
        <w:spacing w:before="120" w:line="360" w:lineRule="auto"/>
        <w:jc w:val="both"/>
        <w:rPr>
          <w:color w:val="000000"/>
          <w:sz w:val="22"/>
          <w:szCs w:val="22"/>
        </w:rPr>
      </w:pPr>
      <w:r w:rsidRPr="00475B69">
        <w:rPr>
          <w:color w:val="000000"/>
          <w:sz w:val="22"/>
          <w:szCs w:val="22"/>
        </w:rPr>
        <w:t>Dinleme, konuşma, okuma ve yazma faaliyetlerinde Türkçenin yazım kurallarına, söyleyiş özelliklerine ve inceliklerine özen göstermelerini sağlamak</w:t>
      </w:r>
    </w:p>
    <w:p w:rsidR="002741DC" w:rsidRPr="00475B69" w:rsidRDefault="002741DC" w:rsidP="00AD751D">
      <w:pPr>
        <w:numPr>
          <w:ilvl w:val="0"/>
          <w:numId w:val="11"/>
        </w:numPr>
        <w:tabs>
          <w:tab w:val="left" w:pos="540"/>
        </w:tabs>
        <w:spacing w:before="120" w:line="360" w:lineRule="auto"/>
        <w:jc w:val="both"/>
        <w:rPr>
          <w:color w:val="000000"/>
          <w:sz w:val="22"/>
          <w:szCs w:val="22"/>
        </w:rPr>
      </w:pPr>
      <w:r w:rsidRPr="00475B69">
        <w:rPr>
          <w:color w:val="000000"/>
          <w:sz w:val="22"/>
          <w:szCs w:val="22"/>
        </w:rPr>
        <w:t>Dinlediklerini, okuduklarını, anladıklarını, düşündüklerini söz ve yazıyla planlı, etkili, akıcı, anlaşılır biçimde ifade edebilmelerini sağlamak</w:t>
      </w:r>
    </w:p>
    <w:p w:rsidR="002741DC" w:rsidRPr="00475B69" w:rsidRDefault="002741DC" w:rsidP="00AD751D">
      <w:pPr>
        <w:numPr>
          <w:ilvl w:val="0"/>
          <w:numId w:val="11"/>
        </w:numPr>
        <w:tabs>
          <w:tab w:val="left" w:pos="540"/>
        </w:tabs>
        <w:spacing w:before="120" w:line="360" w:lineRule="auto"/>
        <w:jc w:val="both"/>
        <w:rPr>
          <w:color w:val="000000"/>
          <w:sz w:val="22"/>
          <w:szCs w:val="22"/>
        </w:rPr>
      </w:pPr>
      <w:r w:rsidRPr="00475B69">
        <w:rPr>
          <w:color w:val="000000"/>
          <w:sz w:val="22"/>
          <w:szCs w:val="22"/>
        </w:rPr>
        <w:t>Konuşurken ve yazarken anlatım kurallarına uymalarını sağlamak</w:t>
      </w:r>
    </w:p>
    <w:p w:rsidR="002741DC" w:rsidRPr="00475B69" w:rsidRDefault="002741DC" w:rsidP="00AD751D">
      <w:pPr>
        <w:rPr>
          <w:sz w:val="22"/>
          <w:szCs w:val="22"/>
        </w:rPr>
      </w:pPr>
    </w:p>
    <w:p w:rsidR="002741DC" w:rsidRPr="00475B69" w:rsidRDefault="002741DC" w:rsidP="00AD751D">
      <w:pPr>
        <w:rPr>
          <w:sz w:val="22"/>
          <w:szCs w:val="22"/>
        </w:rPr>
      </w:pPr>
      <w:r w:rsidRPr="00475B69">
        <w:rPr>
          <w:sz w:val="22"/>
          <w:szCs w:val="22"/>
        </w:rPr>
        <w:tab/>
        <w:t>Zümre Başkanı Halil BOZCA derslerin işlenişinde genel ve özel amaçların dikkate alınmasını istedi.</w:t>
      </w:r>
    </w:p>
    <w:p w:rsidR="002741DC" w:rsidRPr="00475B69" w:rsidRDefault="002741DC" w:rsidP="00AD751D">
      <w:pPr>
        <w:rPr>
          <w:b/>
          <w:sz w:val="22"/>
          <w:szCs w:val="22"/>
        </w:rPr>
      </w:pPr>
    </w:p>
    <w:p w:rsidR="002741DC" w:rsidRPr="00475B69" w:rsidRDefault="002741DC" w:rsidP="00AD751D">
      <w:pPr>
        <w:rPr>
          <w:sz w:val="22"/>
          <w:szCs w:val="22"/>
        </w:rPr>
      </w:pPr>
    </w:p>
    <w:p w:rsidR="002741DC" w:rsidRPr="00475B69" w:rsidRDefault="002741DC" w:rsidP="00AD751D">
      <w:pPr>
        <w:rPr>
          <w:sz w:val="22"/>
          <w:szCs w:val="22"/>
        </w:rPr>
      </w:pPr>
      <w:r w:rsidRPr="00FE693B">
        <w:rPr>
          <w:b/>
          <w:sz w:val="22"/>
          <w:szCs w:val="22"/>
          <w:highlight w:val="yellow"/>
        </w:rPr>
        <w:t>MADDE-4.</w:t>
      </w:r>
      <w:r w:rsidRPr="00475B69">
        <w:rPr>
          <w:b/>
          <w:sz w:val="22"/>
          <w:szCs w:val="22"/>
        </w:rPr>
        <w:t xml:space="preserve"> </w:t>
      </w:r>
      <w:r w:rsidRPr="00475B69">
        <w:rPr>
          <w:sz w:val="22"/>
          <w:szCs w:val="22"/>
        </w:rPr>
        <w:t>1.Dönemin zümre toplantı kararları okunarak uygulama sonuçları değerlendirildi. Kararların uygulandığı görüldü. Yalnızca yazılı sınavların zamanında yapılamadığı tespit edildi. Yazılıların tarihine uyulamamasında plansız tatillerin etken olduğu tespit edildi. İkinci kanaat döneminde buna dikkat edilmesi istendi.</w:t>
      </w:r>
    </w:p>
    <w:p w:rsidR="002741DC" w:rsidRPr="00475B69" w:rsidRDefault="002741DC" w:rsidP="00AD751D">
      <w:pPr>
        <w:ind w:firstLine="708"/>
        <w:rPr>
          <w:sz w:val="22"/>
          <w:szCs w:val="22"/>
        </w:rPr>
      </w:pPr>
      <w:r w:rsidRPr="00475B69">
        <w:rPr>
          <w:sz w:val="22"/>
          <w:szCs w:val="22"/>
        </w:rPr>
        <w:t>Yapılan rehberlik veli toplantılarına başarılı olan öğrencilerin velileri daha fazla ilgi gösteriyor; başarısız ve sorunlu öğrencilerin velileri rehberlik, ara karne toplantılarına katılmıyor. Bu öğrencilerin velileri çağrıldığı halde bu velilerle irtibat kurulamıyor. Ödevini yapmayan ve ilerleme kaydetmeyen ders araç gereci getirme konusunda sorun çıkaran öğrenciler ile ilgili istenilen hedefe ulaşılamamıştır.</w:t>
      </w:r>
    </w:p>
    <w:p w:rsidR="002741DC" w:rsidRPr="00475B69" w:rsidRDefault="002741DC" w:rsidP="00AD751D">
      <w:pPr>
        <w:ind w:firstLine="708"/>
        <w:rPr>
          <w:sz w:val="22"/>
          <w:szCs w:val="22"/>
        </w:rPr>
      </w:pPr>
      <w:r w:rsidRPr="00475B69">
        <w:rPr>
          <w:sz w:val="22"/>
          <w:szCs w:val="22"/>
        </w:rPr>
        <w:t>Öğrenci başarısının düşük olduğu sınıflarda, temele dayanan bilgi eksikliği, veli görüşmelerinin istenildiği gibi uygulanamayışı, öğrencinin ilgisizliği  gibi sorunlarla karşılaşılmıştır.</w:t>
      </w:r>
    </w:p>
    <w:p w:rsidR="002741DC" w:rsidRPr="00475B69" w:rsidRDefault="002741DC" w:rsidP="00AD751D">
      <w:pPr>
        <w:rPr>
          <w:sz w:val="22"/>
          <w:szCs w:val="22"/>
        </w:rPr>
      </w:pPr>
    </w:p>
    <w:p w:rsidR="002741DC" w:rsidRDefault="002741DC" w:rsidP="00AD751D">
      <w:pPr>
        <w:rPr>
          <w:sz w:val="22"/>
          <w:szCs w:val="22"/>
        </w:rPr>
      </w:pPr>
      <w:r w:rsidRPr="00FE693B">
        <w:rPr>
          <w:b/>
          <w:sz w:val="22"/>
          <w:szCs w:val="22"/>
          <w:highlight w:val="yellow"/>
        </w:rPr>
        <w:t>MADDE-5.</w:t>
      </w:r>
      <w:r w:rsidRPr="00475B69">
        <w:rPr>
          <w:sz w:val="22"/>
          <w:szCs w:val="22"/>
        </w:rPr>
        <w:t xml:space="preserve"> Sınıf geçme ve </w:t>
      </w:r>
      <w:r w:rsidRPr="00D7687A">
        <w:rPr>
          <w:color w:val="000000"/>
          <w:sz w:val="22"/>
          <w:szCs w:val="22"/>
        </w:rPr>
        <w:t>sınav</w:t>
      </w:r>
      <w:r w:rsidRPr="00475B69">
        <w:rPr>
          <w:sz w:val="22"/>
          <w:szCs w:val="22"/>
        </w:rPr>
        <w:t xml:space="preserve"> yönetmeliği Zümre Başkanı Halil BOZCA tarafından okundu. Ölçme değerlendirme faaliyetlerinde sınav yönetmeliğinde belirtilen hususlar</w:t>
      </w:r>
      <w:r>
        <w:rPr>
          <w:sz w:val="22"/>
          <w:szCs w:val="22"/>
        </w:rPr>
        <w:t>a uyulması gerektiğini söyledi.</w:t>
      </w:r>
      <w:r w:rsidRPr="00475B69">
        <w:rPr>
          <w:sz w:val="22"/>
          <w:szCs w:val="22"/>
        </w:rPr>
        <w:t xml:space="preserve"> </w:t>
      </w:r>
    </w:p>
    <w:p w:rsidR="002741DC" w:rsidRPr="00475B69" w:rsidRDefault="002741DC" w:rsidP="00AD751D">
      <w:pPr>
        <w:rPr>
          <w:sz w:val="22"/>
          <w:szCs w:val="22"/>
        </w:rPr>
      </w:pPr>
    </w:p>
    <w:p w:rsidR="002741DC" w:rsidRPr="00475B69" w:rsidRDefault="002741DC" w:rsidP="00AD751D">
      <w:pPr>
        <w:rPr>
          <w:sz w:val="22"/>
          <w:szCs w:val="22"/>
        </w:rPr>
      </w:pPr>
      <w:proofErr w:type="gramStart"/>
      <w:r w:rsidRPr="00FE693B">
        <w:rPr>
          <w:b/>
          <w:sz w:val="22"/>
          <w:szCs w:val="22"/>
          <w:highlight w:val="yellow"/>
        </w:rPr>
        <w:t>MADDE-6.</w:t>
      </w:r>
      <w:r w:rsidRPr="00475B69">
        <w:rPr>
          <w:sz w:val="22"/>
          <w:szCs w:val="22"/>
        </w:rPr>
        <w:t xml:space="preserve"> Zümre Başkanı Halil BOZCA: Yeni öğretim programının okul seviyesine göre çok ağır geldiği; şimdiye kadar hazır bilgiye alışan öğrencilerin bir anda araştırmacı bir sisteme alışamamasından kaynaklanan problemlerin derslerde verimi düşürdüğü; aynı zamanda bu sistemin daha çok öğrenci merkezli hazırlanmasına rağmen, öğrencilerde araştırma-öğrenme ruhu olmadığı için ve bu eksikliğinde kısa sürede tamamlanamadığı için öğretmene çok fazla yük bindiği görülmüştür.</w:t>
      </w:r>
      <w:proofErr w:type="gramEnd"/>
    </w:p>
    <w:p w:rsidR="002741DC" w:rsidRPr="00475B69" w:rsidRDefault="002741DC" w:rsidP="00AD751D">
      <w:pPr>
        <w:ind w:firstLine="708"/>
        <w:rPr>
          <w:sz w:val="22"/>
          <w:szCs w:val="22"/>
        </w:rPr>
      </w:pPr>
      <w:r w:rsidRPr="00475B69">
        <w:rPr>
          <w:sz w:val="22"/>
          <w:szCs w:val="22"/>
        </w:rPr>
        <w:t xml:space="preserve"> Mesleki eğitim veren okullarda, genel liselerde okutulan dil ve anlatım kitabının aynı oluşu hem ders saati noktasında hem de uygulama noktasında sıkıntılar yaratmaktadır. Özellikle Meslek Liseleri için kitapların içeriğinin azaltılması uygun olacaktır.</w:t>
      </w:r>
    </w:p>
    <w:p w:rsidR="002741DC" w:rsidRPr="00475B69" w:rsidRDefault="002741DC" w:rsidP="00AD751D">
      <w:pPr>
        <w:rPr>
          <w:sz w:val="22"/>
          <w:szCs w:val="22"/>
        </w:rPr>
      </w:pPr>
    </w:p>
    <w:p w:rsidR="002741DC" w:rsidRPr="00475B69" w:rsidRDefault="002741DC" w:rsidP="00AD751D">
      <w:pPr>
        <w:ind w:firstLine="708"/>
        <w:rPr>
          <w:sz w:val="22"/>
          <w:szCs w:val="22"/>
        </w:rPr>
      </w:pPr>
      <w:r w:rsidRPr="00475B69">
        <w:rPr>
          <w:sz w:val="22"/>
          <w:szCs w:val="22"/>
        </w:rPr>
        <w:t xml:space="preserve">Hüseyin </w:t>
      </w:r>
      <w:proofErr w:type="gramStart"/>
      <w:r w:rsidRPr="00475B69">
        <w:rPr>
          <w:sz w:val="22"/>
          <w:szCs w:val="22"/>
        </w:rPr>
        <w:t>İNCE:Ders</w:t>
      </w:r>
      <w:proofErr w:type="gramEnd"/>
      <w:r w:rsidRPr="00475B69">
        <w:rPr>
          <w:sz w:val="22"/>
          <w:szCs w:val="22"/>
        </w:rPr>
        <w:t xml:space="preserve"> kitaplarındaki kimi metinlerin uzun olması öğrencinin anlamasını, kavramasını zorlaştırmaktadır. Bu metinlerin yerine daha kısa ve konuya uygun metinlerin seçilmesi gerekir.</w:t>
      </w:r>
    </w:p>
    <w:p w:rsidR="002741DC" w:rsidRPr="00475B69" w:rsidRDefault="002741DC" w:rsidP="00AD751D">
      <w:pPr>
        <w:ind w:firstLine="708"/>
        <w:rPr>
          <w:sz w:val="22"/>
          <w:szCs w:val="22"/>
        </w:rPr>
      </w:pPr>
      <w:r w:rsidRPr="00FC3BC8">
        <w:t xml:space="preserve">Rabia </w:t>
      </w:r>
      <w:proofErr w:type="gramStart"/>
      <w:r w:rsidRPr="00FC3BC8">
        <w:t>İŞCAN</w:t>
      </w:r>
      <w:r w:rsidRPr="00475B69">
        <w:rPr>
          <w:sz w:val="22"/>
          <w:szCs w:val="22"/>
        </w:rPr>
        <w:t xml:space="preserve"> </w:t>
      </w:r>
      <w:r>
        <w:rPr>
          <w:sz w:val="22"/>
          <w:szCs w:val="22"/>
        </w:rPr>
        <w:t>:</w:t>
      </w:r>
      <w:r w:rsidRPr="00475B69">
        <w:rPr>
          <w:sz w:val="22"/>
          <w:szCs w:val="22"/>
        </w:rPr>
        <w:t>Bütün</w:t>
      </w:r>
      <w:proofErr w:type="gramEnd"/>
      <w:r w:rsidRPr="00475B69">
        <w:rPr>
          <w:sz w:val="22"/>
          <w:szCs w:val="22"/>
        </w:rPr>
        <w:t xml:space="preserve"> sınıflar düzeyinde bazı ölçme-değerlendirme soruları verilen metinlerden ve konulardan bağımsız. Verilen metinlerle ölçme-değerlendirme birbirleriyle paralellik </w:t>
      </w:r>
      <w:proofErr w:type="gramStart"/>
      <w:r w:rsidRPr="00475B69">
        <w:rPr>
          <w:sz w:val="22"/>
          <w:szCs w:val="22"/>
        </w:rPr>
        <w:t>göstermiyor.Ölçme</w:t>
      </w:r>
      <w:proofErr w:type="gramEnd"/>
      <w:r w:rsidRPr="00475B69">
        <w:rPr>
          <w:sz w:val="22"/>
          <w:szCs w:val="22"/>
        </w:rPr>
        <w:t xml:space="preserve">-değerlendirmedeki soruların bazılarında seviye tutturulamamıştır. Öğrencinin cevaba tek başına ulaşabilmesi mümkün görünmemektedir. Bu tür sorularda ayrıntılardan yola çıkılarak cevaba ulaşılması amaçlanmış görünüyor. Bu da öğrencinin motivasyonunu ve azmini engelleyen bir durumdur. Ayrıca bu tür sorular zaman </w:t>
      </w:r>
      <w:proofErr w:type="spellStart"/>
      <w:r w:rsidRPr="00475B69">
        <w:rPr>
          <w:sz w:val="22"/>
          <w:szCs w:val="22"/>
        </w:rPr>
        <w:t>zaman</w:t>
      </w:r>
      <w:proofErr w:type="spellEnd"/>
      <w:r w:rsidRPr="00475B69">
        <w:rPr>
          <w:sz w:val="22"/>
          <w:szCs w:val="22"/>
        </w:rPr>
        <w:t xml:space="preserve"> öğrencileri yanlış cevaplara götürebiliyor.</w:t>
      </w:r>
    </w:p>
    <w:p w:rsidR="002741DC" w:rsidRPr="00475B69" w:rsidRDefault="002741DC" w:rsidP="00AD751D">
      <w:pPr>
        <w:rPr>
          <w:sz w:val="22"/>
          <w:szCs w:val="22"/>
        </w:rPr>
      </w:pPr>
    </w:p>
    <w:p w:rsidR="002741DC" w:rsidRPr="00475B69" w:rsidRDefault="002741DC" w:rsidP="00AD751D">
      <w:pPr>
        <w:rPr>
          <w:sz w:val="22"/>
          <w:szCs w:val="22"/>
        </w:rPr>
      </w:pPr>
      <w:r w:rsidRPr="00FE693B">
        <w:rPr>
          <w:b/>
          <w:sz w:val="22"/>
          <w:szCs w:val="22"/>
          <w:highlight w:val="yellow"/>
        </w:rPr>
        <w:t>MADDE-7</w:t>
      </w:r>
    </w:p>
    <w:p w:rsidR="002741DC" w:rsidRDefault="002741DC" w:rsidP="00AD751D">
      <w:pPr>
        <w:rPr>
          <w:sz w:val="22"/>
          <w:szCs w:val="22"/>
        </w:rPr>
      </w:pPr>
      <w:r w:rsidRPr="00475B69">
        <w:rPr>
          <w:b/>
          <w:sz w:val="22"/>
          <w:szCs w:val="22"/>
        </w:rPr>
        <w:t>a)</w:t>
      </w:r>
      <w:r w:rsidRPr="00475B69">
        <w:rPr>
          <w:sz w:val="22"/>
          <w:szCs w:val="22"/>
        </w:rPr>
        <w:t>Tüm çabalara rağmen dokuzuncu sınıf öğrencilerinden istenilen verim alınamadığı</w:t>
      </w:r>
      <w:r w:rsidRPr="00475B69">
        <w:rPr>
          <w:b/>
          <w:sz w:val="22"/>
          <w:szCs w:val="22"/>
        </w:rPr>
        <w:t xml:space="preserve"> </w:t>
      </w:r>
      <w:r w:rsidRPr="00475B69">
        <w:rPr>
          <w:sz w:val="22"/>
          <w:szCs w:val="22"/>
        </w:rPr>
        <w:t>görülmüştür. Gerek sistemin getirdiği yeniliklere alışamamak gerekse öğrencilerde ilköğretimdeki sistemin getirdiği ‘nasıl olsa geçeriz’ zihniyetinin verdiği rehavetin bu başarısızlığa sebep olduğu düşünülmektedir. Özellikle lise birinci sınıf derslerindeki başarı oranlarının düşük olması öğrencilerin yeni sisteme alışamamasından kaynaklanmaktadır.</w:t>
      </w:r>
    </w:p>
    <w:p w:rsidR="002741DC" w:rsidRPr="00475B69" w:rsidRDefault="002741DC" w:rsidP="00AD751D">
      <w:pPr>
        <w:rPr>
          <w:sz w:val="22"/>
          <w:szCs w:val="22"/>
        </w:rPr>
      </w:pPr>
    </w:p>
    <w:p w:rsidR="002741DC" w:rsidRDefault="002741DC" w:rsidP="00AD751D">
      <w:pPr>
        <w:rPr>
          <w:b/>
          <w:sz w:val="22"/>
          <w:szCs w:val="22"/>
        </w:rPr>
      </w:pPr>
      <w:r w:rsidRPr="00FE693B">
        <w:rPr>
          <w:b/>
          <w:sz w:val="22"/>
          <w:szCs w:val="22"/>
        </w:rPr>
        <w:t>I.dönemin başarı oranları % olarak:</w:t>
      </w:r>
    </w:p>
    <w:p w:rsidR="002741DC" w:rsidRPr="00FE693B" w:rsidRDefault="002741DC" w:rsidP="00AD751D">
      <w:pPr>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07"/>
        <w:gridCol w:w="2951"/>
        <w:gridCol w:w="3960"/>
      </w:tblGrid>
      <w:tr w:rsidR="002741DC" w:rsidRPr="005E320E" w:rsidTr="005E320E">
        <w:tc>
          <w:tcPr>
            <w:tcW w:w="0" w:type="auto"/>
          </w:tcPr>
          <w:p w:rsidR="002741DC" w:rsidRPr="005E320E" w:rsidRDefault="002741DC" w:rsidP="00AD751D">
            <w:r w:rsidRPr="005E320E">
              <w:rPr>
                <w:sz w:val="22"/>
                <w:szCs w:val="22"/>
              </w:rPr>
              <w:t>SINIFLAR</w:t>
            </w:r>
          </w:p>
        </w:tc>
        <w:tc>
          <w:tcPr>
            <w:tcW w:w="2951" w:type="dxa"/>
          </w:tcPr>
          <w:p w:rsidR="002741DC" w:rsidRPr="005E320E" w:rsidRDefault="002741DC" w:rsidP="00AD751D">
            <w:r w:rsidRPr="005E320E">
              <w:rPr>
                <w:sz w:val="22"/>
                <w:szCs w:val="22"/>
              </w:rPr>
              <w:t xml:space="preserve">TÜRK EDEBİYATI </w:t>
            </w:r>
          </w:p>
        </w:tc>
        <w:tc>
          <w:tcPr>
            <w:tcW w:w="3960" w:type="dxa"/>
          </w:tcPr>
          <w:p w:rsidR="002741DC" w:rsidRPr="005E320E" w:rsidRDefault="002741DC" w:rsidP="00AD751D">
            <w:r w:rsidRPr="005E320E">
              <w:rPr>
                <w:sz w:val="22"/>
                <w:szCs w:val="22"/>
              </w:rPr>
              <w:t>DİL VE ANLATIM</w:t>
            </w:r>
          </w:p>
        </w:tc>
      </w:tr>
      <w:tr w:rsidR="002741DC" w:rsidRPr="005E320E" w:rsidTr="005E320E">
        <w:tc>
          <w:tcPr>
            <w:tcW w:w="0" w:type="auto"/>
          </w:tcPr>
          <w:p w:rsidR="002741DC" w:rsidRPr="005E320E" w:rsidRDefault="002741DC" w:rsidP="00AD751D">
            <w:r w:rsidRPr="005E320E">
              <w:rPr>
                <w:sz w:val="22"/>
                <w:szCs w:val="22"/>
              </w:rPr>
              <w:t>9/A</w:t>
            </w:r>
          </w:p>
        </w:tc>
        <w:tc>
          <w:tcPr>
            <w:tcW w:w="2951" w:type="dxa"/>
          </w:tcPr>
          <w:p w:rsidR="002741DC" w:rsidRPr="005E320E" w:rsidRDefault="002741DC" w:rsidP="00AD751D">
            <w:r w:rsidRPr="005E320E">
              <w:rPr>
                <w:sz w:val="22"/>
                <w:szCs w:val="22"/>
              </w:rPr>
              <w:t>%48</w:t>
            </w:r>
          </w:p>
        </w:tc>
        <w:tc>
          <w:tcPr>
            <w:tcW w:w="3960" w:type="dxa"/>
          </w:tcPr>
          <w:p w:rsidR="002741DC" w:rsidRPr="005E320E" w:rsidRDefault="002741DC" w:rsidP="00AD751D">
            <w:r w:rsidRPr="005E320E">
              <w:rPr>
                <w:sz w:val="22"/>
                <w:szCs w:val="22"/>
              </w:rPr>
              <w:t>%38</w:t>
            </w:r>
          </w:p>
        </w:tc>
      </w:tr>
      <w:tr w:rsidR="002741DC" w:rsidRPr="005E320E" w:rsidTr="005E320E">
        <w:tc>
          <w:tcPr>
            <w:tcW w:w="0" w:type="auto"/>
          </w:tcPr>
          <w:p w:rsidR="002741DC" w:rsidRPr="005E320E" w:rsidRDefault="002741DC" w:rsidP="00AD751D">
            <w:r w:rsidRPr="005E320E">
              <w:rPr>
                <w:sz w:val="22"/>
                <w:szCs w:val="22"/>
              </w:rPr>
              <w:t>9/B</w:t>
            </w:r>
          </w:p>
        </w:tc>
        <w:tc>
          <w:tcPr>
            <w:tcW w:w="2951" w:type="dxa"/>
          </w:tcPr>
          <w:p w:rsidR="002741DC" w:rsidRPr="005E320E" w:rsidRDefault="002741DC" w:rsidP="00AD751D">
            <w:r w:rsidRPr="005E320E">
              <w:rPr>
                <w:sz w:val="22"/>
                <w:szCs w:val="22"/>
              </w:rPr>
              <w:t>%38</w:t>
            </w:r>
          </w:p>
        </w:tc>
        <w:tc>
          <w:tcPr>
            <w:tcW w:w="3960" w:type="dxa"/>
          </w:tcPr>
          <w:p w:rsidR="002741DC" w:rsidRPr="005E320E" w:rsidRDefault="002741DC" w:rsidP="00AD751D">
            <w:r w:rsidRPr="005E320E">
              <w:rPr>
                <w:sz w:val="22"/>
                <w:szCs w:val="22"/>
              </w:rPr>
              <w:t>%09</w:t>
            </w:r>
          </w:p>
        </w:tc>
      </w:tr>
      <w:tr w:rsidR="002741DC" w:rsidRPr="005E320E" w:rsidTr="005E320E">
        <w:tc>
          <w:tcPr>
            <w:tcW w:w="0" w:type="auto"/>
          </w:tcPr>
          <w:p w:rsidR="002741DC" w:rsidRPr="005E320E" w:rsidRDefault="002741DC" w:rsidP="00AD751D">
            <w:r w:rsidRPr="005E320E">
              <w:rPr>
                <w:sz w:val="22"/>
                <w:szCs w:val="22"/>
              </w:rPr>
              <w:t>A9/A</w:t>
            </w:r>
          </w:p>
        </w:tc>
        <w:tc>
          <w:tcPr>
            <w:tcW w:w="2951" w:type="dxa"/>
          </w:tcPr>
          <w:p w:rsidR="002741DC" w:rsidRPr="005E320E" w:rsidRDefault="002741DC" w:rsidP="00AD751D">
            <w:r w:rsidRPr="005E320E">
              <w:rPr>
                <w:sz w:val="22"/>
                <w:szCs w:val="22"/>
              </w:rPr>
              <w:t>%100</w:t>
            </w:r>
          </w:p>
        </w:tc>
        <w:tc>
          <w:tcPr>
            <w:tcW w:w="3960" w:type="dxa"/>
          </w:tcPr>
          <w:p w:rsidR="002741DC" w:rsidRPr="005E320E" w:rsidRDefault="002741DC" w:rsidP="00AD751D">
            <w:r w:rsidRPr="005E320E">
              <w:rPr>
                <w:sz w:val="22"/>
                <w:szCs w:val="22"/>
              </w:rPr>
              <w:t>%60</w:t>
            </w:r>
          </w:p>
        </w:tc>
      </w:tr>
      <w:tr w:rsidR="002741DC" w:rsidRPr="005E320E" w:rsidTr="005E320E">
        <w:tc>
          <w:tcPr>
            <w:tcW w:w="0" w:type="auto"/>
          </w:tcPr>
          <w:p w:rsidR="002741DC" w:rsidRPr="005E320E" w:rsidRDefault="002741DC" w:rsidP="00AD751D">
            <w:r w:rsidRPr="005E320E">
              <w:rPr>
                <w:sz w:val="22"/>
                <w:szCs w:val="22"/>
              </w:rPr>
              <w:t>A9/B</w:t>
            </w:r>
          </w:p>
        </w:tc>
        <w:tc>
          <w:tcPr>
            <w:tcW w:w="2951" w:type="dxa"/>
          </w:tcPr>
          <w:p w:rsidR="002741DC" w:rsidRPr="005E320E" w:rsidRDefault="002741DC" w:rsidP="00AD751D">
            <w:r w:rsidRPr="005E320E">
              <w:rPr>
                <w:sz w:val="22"/>
                <w:szCs w:val="22"/>
              </w:rPr>
              <w:t>%92</w:t>
            </w:r>
          </w:p>
        </w:tc>
        <w:tc>
          <w:tcPr>
            <w:tcW w:w="3960" w:type="dxa"/>
          </w:tcPr>
          <w:p w:rsidR="002741DC" w:rsidRPr="005E320E" w:rsidRDefault="002741DC" w:rsidP="00AD751D">
            <w:r w:rsidRPr="005E320E">
              <w:rPr>
                <w:sz w:val="22"/>
                <w:szCs w:val="22"/>
              </w:rPr>
              <w:t>%56</w:t>
            </w:r>
          </w:p>
        </w:tc>
      </w:tr>
      <w:tr w:rsidR="002741DC" w:rsidRPr="005E320E" w:rsidTr="005E320E">
        <w:tc>
          <w:tcPr>
            <w:tcW w:w="0" w:type="auto"/>
          </w:tcPr>
          <w:p w:rsidR="002741DC" w:rsidRPr="005E320E" w:rsidRDefault="002741DC" w:rsidP="00AD751D">
            <w:r w:rsidRPr="005E320E">
              <w:rPr>
                <w:sz w:val="22"/>
                <w:szCs w:val="22"/>
              </w:rPr>
              <w:t>10A</w:t>
            </w:r>
          </w:p>
        </w:tc>
        <w:tc>
          <w:tcPr>
            <w:tcW w:w="2951" w:type="dxa"/>
          </w:tcPr>
          <w:p w:rsidR="002741DC" w:rsidRPr="005E320E" w:rsidRDefault="002741DC" w:rsidP="00AD751D">
            <w:r w:rsidRPr="005E320E">
              <w:rPr>
                <w:sz w:val="22"/>
                <w:szCs w:val="22"/>
              </w:rPr>
              <w:t>%56</w:t>
            </w:r>
          </w:p>
        </w:tc>
        <w:tc>
          <w:tcPr>
            <w:tcW w:w="3960" w:type="dxa"/>
          </w:tcPr>
          <w:p w:rsidR="002741DC" w:rsidRPr="005E320E" w:rsidRDefault="002741DC" w:rsidP="00AD751D">
            <w:r w:rsidRPr="005E320E">
              <w:rPr>
                <w:sz w:val="22"/>
                <w:szCs w:val="22"/>
              </w:rPr>
              <w:t>%83</w:t>
            </w:r>
          </w:p>
        </w:tc>
      </w:tr>
      <w:tr w:rsidR="002741DC" w:rsidRPr="005E320E" w:rsidTr="005E320E">
        <w:tc>
          <w:tcPr>
            <w:tcW w:w="0" w:type="auto"/>
          </w:tcPr>
          <w:p w:rsidR="002741DC" w:rsidRPr="005E320E" w:rsidRDefault="002741DC" w:rsidP="00AD751D">
            <w:r w:rsidRPr="005E320E">
              <w:rPr>
                <w:sz w:val="22"/>
                <w:szCs w:val="22"/>
              </w:rPr>
              <w:t>A10/A</w:t>
            </w:r>
          </w:p>
        </w:tc>
        <w:tc>
          <w:tcPr>
            <w:tcW w:w="2951" w:type="dxa"/>
          </w:tcPr>
          <w:p w:rsidR="002741DC" w:rsidRPr="005E320E" w:rsidRDefault="002741DC" w:rsidP="00AD751D">
            <w:r w:rsidRPr="005E320E">
              <w:rPr>
                <w:sz w:val="22"/>
                <w:szCs w:val="22"/>
              </w:rPr>
              <w:t>%62</w:t>
            </w:r>
          </w:p>
        </w:tc>
        <w:tc>
          <w:tcPr>
            <w:tcW w:w="3960" w:type="dxa"/>
          </w:tcPr>
          <w:p w:rsidR="002741DC" w:rsidRPr="005E320E" w:rsidRDefault="002741DC" w:rsidP="00AD751D">
            <w:r w:rsidRPr="005E320E">
              <w:rPr>
                <w:sz w:val="22"/>
                <w:szCs w:val="22"/>
              </w:rPr>
              <w:t>%86</w:t>
            </w:r>
          </w:p>
        </w:tc>
      </w:tr>
      <w:tr w:rsidR="002741DC" w:rsidRPr="005E320E" w:rsidTr="005E320E">
        <w:tc>
          <w:tcPr>
            <w:tcW w:w="0" w:type="auto"/>
          </w:tcPr>
          <w:p w:rsidR="002741DC" w:rsidRPr="005E320E" w:rsidRDefault="002741DC" w:rsidP="00AD751D">
            <w:r w:rsidRPr="005E320E">
              <w:rPr>
                <w:sz w:val="22"/>
                <w:szCs w:val="22"/>
              </w:rPr>
              <w:t>A10/B</w:t>
            </w:r>
          </w:p>
        </w:tc>
        <w:tc>
          <w:tcPr>
            <w:tcW w:w="2951" w:type="dxa"/>
          </w:tcPr>
          <w:p w:rsidR="002741DC" w:rsidRPr="005E320E" w:rsidRDefault="002741DC" w:rsidP="00AD751D">
            <w:r w:rsidRPr="005E320E">
              <w:rPr>
                <w:sz w:val="22"/>
                <w:szCs w:val="22"/>
              </w:rPr>
              <w:t>%55</w:t>
            </w:r>
          </w:p>
        </w:tc>
        <w:tc>
          <w:tcPr>
            <w:tcW w:w="3960" w:type="dxa"/>
          </w:tcPr>
          <w:p w:rsidR="002741DC" w:rsidRPr="005E320E" w:rsidRDefault="002741DC" w:rsidP="00AD751D">
            <w:r w:rsidRPr="005E320E">
              <w:rPr>
                <w:sz w:val="22"/>
                <w:szCs w:val="22"/>
              </w:rPr>
              <w:t>%75</w:t>
            </w:r>
          </w:p>
        </w:tc>
      </w:tr>
      <w:tr w:rsidR="002741DC" w:rsidRPr="005E320E" w:rsidTr="005E320E">
        <w:tc>
          <w:tcPr>
            <w:tcW w:w="0" w:type="auto"/>
          </w:tcPr>
          <w:p w:rsidR="002741DC" w:rsidRPr="005E320E" w:rsidRDefault="002741DC" w:rsidP="00AD751D">
            <w:r w:rsidRPr="005E320E">
              <w:rPr>
                <w:sz w:val="22"/>
                <w:szCs w:val="22"/>
              </w:rPr>
              <w:t>11/A</w:t>
            </w:r>
          </w:p>
        </w:tc>
        <w:tc>
          <w:tcPr>
            <w:tcW w:w="2951" w:type="dxa"/>
          </w:tcPr>
          <w:p w:rsidR="002741DC" w:rsidRPr="005E320E" w:rsidRDefault="002741DC" w:rsidP="00AD751D">
            <w:r w:rsidRPr="005E320E">
              <w:rPr>
                <w:sz w:val="22"/>
                <w:szCs w:val="22"/>
              </w:rPr>
              <w:t>%90</w:t>
            </w:r>
          </w:p>
        </w:tc>
        <w:tc>
          <w:tcPr>
            <w:tcW w:w="3960" w:type="dxa"/>
          </w:tcPr>
          <w:p w:rsidR="002741DC" w:rsidRPr="005E320E" w:rsidRDefault="002741DC" w:rsidP="00AD751D">
            <w:r w:rsidRPr="005E320E">
              <w:rPr>
                <w:sz w:val="22"/>
                <w:szCs w:val="22"/>
              </w:rPr>
              <w:t>%95</w:t>
            </w:r>
          </w:p>
        </w:tc>
      </w:tr>
      <w:tr w:rsidR="002741DC" w:rsidRPr="005E320E" w:rsidTr="005E320E">
        <w:tc>
          <w:tcPr>
            <w:tcW w:w="0" w:type="auto"/>
          </w:tcPr>
          <w:p w:rsidR="002741DC" w:rsidRPr="005E320E" w:rsidRDefault="002741DC" w:rsidP="00AD751D">
            <w:r w:rsidRPr="005E320E">
              <w:rPr>
                <w:sz w:val="22"/>
                <w:szCs w:val="22"/>
              </w:rPr>
              <w:t>11/B</w:t>
            </w:r>
          </w:p>
        </w:tc>
        <w:tc>
          <w:tcPr>
            <w:tcW w:w="2951" w:type="dxa"/>
          </w:tcPr>
          <w:p w:rsidR="002741DC" w:rsidRPr="005E320E" w:rsidRDefault="002741DC" w:rsidP="00AD751D">
            <w:r w:rsidRPr="005E320E">
              <w:rPr>
                <w:sz w:val="22"/>
                <w:szCs w:val="22"/>
              </w:rPr>
              <w:t>%100</w:t>
            </w:r>
          </w:p>
        </w:tc>
        <w:tc>
          <w:tcPr>
            <w:tcW w:w="3960" w:type="dxa"/>
          </w:tcPr>
          <w:p w:rsidR="002741DC" w:rsidRPr="005E320E" w:rsidRDefault="002741DC" w:rsidP="00AD751D">
            <w:r w:rsidRPr="005E320E">
              <w:rPr>
                <w:sz w:val="22"/>
                <w:szCs w:val="22"/>
              </w:rPr>
              <w:t>%100</w:t>
            </w:r>
          </w:p>
        </w:tc>
      </w:tr>
      <w:tr w:rsidR="002741DC" w:rsidRPr="005E320E" w:rsidTr="005E320E">
        <w:tc>
          <w:tcPr>
            <w:tcW w:w="0" w:type="auto"/>
          </w:tcPr>
          <w:p w:rsidR="002741DC" w:rsidRPr="005E320E" w:rsidRDefault="002741DC" w:rsidP="00AD751D">
            <w:r w:rsidRPr="005E320E">
              <w:rPr>
                <w:sz w:val="22"/>
                <w:szCs w:val="22"/>
              </w:rPr>
              <w:t>A11/A</w:t>
            </w:r>
          </w:p>
        </w:tc>
        <w:tc>
          <w:tcPr>
            <w:tcW w:w="2951" w:type="dxa"/>
          </w:tcPr>
          <w:p w:rsidR="002741DC" w:rsidRPr="005E320E" w:rsidRDefault="002741DC" w:rsidP="00AD751D">
            <w:r w:rsidRPr="005E320E">
              <w:rPr>
                <w:sz w:val="22"/>
                <w:szCs w:val="22"/>
              </w:rPr>
              <w:t>%100</w:t>
            </w:r>
          </w:p>
        </w:tc>
        <w:tc>
          <w:tcPr>
            <w:tcW w:w="3960" w:type="dxa"/>
          </w:tcPr>
          <w:p w:rsidR="002741DC" w:rsidRPr="005E320E" w:rsidRDefault="002741DC" w:rsidP="00AD751D">
            <w:r w:rsidRPr="005E320E">
              <w:rPr>
                <w:sz w:val="22"/>
                <w:szCs w:val="22"/>
              </w:rPr>
              <w:t>%86</w:t>
            </w:r>
          </w:p>
        </w:tc>
      </w:tr>
      <w:tr w:rsidR="002741DC" w:rsidRPr="005E320E" w:rsidTr="005E320E">
        <w:tc>
          <w:tcPr>
            <w:tcW w:w="0" w:type="auto"/>
          </w:tcPr>
          <w:p w:rsidR="002741DC" w:rsidRPr="005E320E" w:rsidRDefault="002741DC" w:rsidP="00AD751D">
            <w:r w:rsidRPr="005E320E">
              <w:rPr>
                <w:sz w:val="22"/>
                <w:szCs w:val="22"/>
              </w:rPr>
              <w:t>A12/A</w:t>
            </w:r>
          </w:p>
        </w:tc>
        <w:tc>
          <w:tcPr>
            <w:tcW w:w="2951" w:type="dxa"/>
          </w:tcPr>
          <w:p w:rsidR="002741DC" w:rsidRPr="005E320E" w:rsidRDefault="002741DC" w:rsidP="00AD751D">
            <w:r w:rsidRPr="005E320E">
              <w:rPr>
                <w:sz w:val="22"/>
                <w:szCs w:val="22"/>
              </w:rPr>
              <w:t>%95</w:t>
            </w:r>
          </w:p>
        </w:tc>
        <w:tc>
          <w:tcPr>
            <w:tcW w:w="3960" w:type="dxa"/>
          </w:tcPr>
          <w:p w:rsidR="002741DC" w:rsidRPr="005E320E" w:rsidRDefault="002741DC" w:rsidP="00AD751D">
            <w:r w:rsidRPr="005E320E">
              <w:rPr>
                <w:sz w:val="22"/>
                <w:szCs w:val="22"/>
              </w:rPr>
              <w:t>%91</w:t>
            </w:r>
          </w:p>
        </w:tc>
      </w:tr>
      <w:tr w:rsidR="002741DC" w:rsidRPr="005E320E" w:rsidTr="005E320E">
        <w:tc>
          <w:tcPr>
            <w:tcW w:w="0" w:type="auto"/>
          </w:tcPr>
          <w:p w:rsidR="002741DC" w:rsidRPr="005E320E" w:rsidRDefault="002741DC" w:rsidP="00AD751D">
            <w:r w:rsidRPr="005E320E">
              <w:rPr>
                <w:sz w:val="22"/>
                <w:szCs w:val="22"/>
              </w:rPr>
              <w:t>12/A</w:t>
            </w:r>
          </w:p>
        </w:tc>
        <w:tc>
          <w:tcPr>
            <w:tcW w:w="2951" w:type="dxa"/>
          </w:tcPr>
          <w:p w:rsidR="002741DC" w:rsidRPr="005E320E" w:rsidRDefault="002741DC" w:rsidP="00AD751D">
            <w:r w:rsidRPr="005E320E">
              <w:rPr>
                <w:sz w:val="22"/>
                <w:szCs w:val="22"/>
              </w:rPr>
              <w:t>%70</w:t>
            </w:r>
          </w:p>
        </w:tc>
        <w:tc>
          <w:tcPr>
            <w:tcW w:w="3960" w:type="dxa"/>
          </w:tcPr>
          <w:p w:rsidR="002741DC" w:rsidRPr="005E320E" w:rsidRDefault="002741DC" w:rsidP="00AD751D">
            <w:r w:rsidRPr="005E320E">
              <w:rPr>
                <w:sz w:val="22"/>
                <w:szCs w:val="22"/>
              </w:rPr>
              <w:t>%78</w:t>
            </w:r>
          </w:p>
        </w:tc>
      </w:tr>
    </w:tbl>
    <w:p w:rsidR="002741DC" w:rsidRPr="00475B69" w:rsidRDefault="002741DC" w:rsidP="00AD751D">
      <w:pPr>
        <w:rPr>
          <w:sz w:val="22"/>
          <w:szCs w:val="22"/>
        </w:rPr>
      </w:pPr>
    </w:p>
    <w:p w:rsidR="002741DC" w:rsidRPr="00475B69" w:rsidRDefault="002741DC" w:rsidP="00AD751D">
      <w:pPr>
        <w:rPr>
          <w:sz w:val="22"/>
          <w:szCs w:val="22"/>
        </w:rPr>
      </w:pPr>
      <w:r w:rsidRPr="00475B69">
        <w:rPr>
          <w:sz w:val="22"/>
          <w:szCs w:val="22"/>
        </w:rPr>
        <w:t xml:space="preserve"> </w:t>
      </w:r>
      <w:r w:rsidRPr="00475B69">
        <w:rPr>
          <w:b/>
          <w:sz w:val="22"/>
          <w:szCs w:val="22"/>
        </w:rPr>
        <w:t>b)</w:t>
      </w:r>
      <w:r w:rsidRPr="00475B69">
        <w:rPr>
          <w:sz w:val="22"/>
          <w:szCs w:val="22"/>
        </w:rPr>
        <w:t xml:space="preserve">Her şeyin başında olduğu gibi başarının oluşmasının başında da </w:t>
      </w:r>
      <w:proofErr w:type="spellStart"/>
      <w:r w:rsidRPr="00475B69">
        <w:rPr>
          <w:sz w:val="22"/>
          <w:szCs w:val="22"/>
        </w:rPr>
        <w:t>tabiî</w:t>
      </w:r>
      <w:proofErr w:type="spellEnd"/>
      <w:r w:rsidRPr="00475B69">
        <w:rPr>
          <w:sz w:val="22"/>
          <w:szCs w:val="22"/>
        </w:rPr>
        <w:t xml:space="preserve"> ki ‘sevgi’ vardır.</w:t>
      </w:r>
    </w:p>
    <w:p w:rsidR="002741DC" w:rsidRPr="00FE693B" w:rsidRDefault="002741DC" w:rsidP="00AD751D">
      <w:pPr>
        <w:rPr>
          <w:sz w:val="22"/>
          <w:szCs w:val="22"/>
        </w:rPr>
      </w:pPr>
      <w:r w:rsidRPr="00FE693B">
        <w:rPr>
          <w:sz w:val="22"/>
          <w:szCs w:val="22"/>
        </w:rPr>
        <w:t>Öğrenci başarısının arttırılması için;</w:t>
      </w:r>
      <w:r w:rsidRPr="00FE693B">
        <w:rPr>
          <w:sz w:val="22"/>
          <w:szCs w:val="22"/>
        </w:rPr>
        <w:br/>
        <w:t>Başarısız öğrencilere de özellikle rehberlik edilmesi, velilerin ilgilerinin arttırılması başarıyı arttıracaktır. Ayrıca rehberlik servislerinden de yararlanılması gerekmektedir.</w:t>
      </w:r>
    </w:p>
    <w:p w:rsidR="002741DC" w:rsidRPr="00FE693B" w:rsidRDefault="002741DC" w:rsidP="00AD751D">
      <w:pPr>
        <w:rPr>
          <w:sz w:val="22"/>
          <w:szCs w:val="22"/>
        </w:rPr>
      </w:pPr>
      <w:r w:rsidRPr="00FE693B">
        <w:rPr>
          <w:sz w:val="22"/>
          <w:szCs w:val="22"/>
        </w:rPr>
        <w:t>Derslerde kullanılan araçların doğru ve yerinde kullanılması, konuların öğrencilerin derse ilgilerini arttırıcı özdeyiş, fıkra ve deyişlerden faydalanarak anlatılması da başarıyı olumlu yönde attıracaktır.</w:t>
      </w:r>
    </w:p>
    <w:p w:rsidR="002741DC" w:rsidRDefault="002741DC" w:rsidP="00AD751D">
      <w:pPr>
        <w:jc w:val="both"/>
        <w:rPr>
          <w:sz w:val="22"/>
          <w:szCs w:val="22"/>
        </w:rPr>
      </w:pPr>
    </w:p>
    <w:p w:rsidR="002741DC" w:rsidRDefault="002741DC" w:rsidP="00AD751D">
      <w:pPr>
        <w:jc w:val="both"/>
        <w:rPr>
          <w:sz w:val="22"/>
          <w:szCs w:val="22"/>
        </w:rPr>
      </w:pPr>
    </w:p>
    <w:p w:rsidR="002741DC" w:rsidRDefault="002741DC" w:rsidP="00AD751D">
      <w:pPr>
        <w:jc w:val="both"/>
        <w:rPr>
          <w:sz w:val="22"/>
          <w:szCs w:val="22"/>
        </w:rPr>
      </w:pPr>
    </w:p>
    <w:p w:rsidR="002741DC" w:rsidRPr="00475B69" w:rsidRDefault="002741DC" w:rsidP="00AD751D">
      <w:pPr>
        <w:jc w:val="both"/>
        <w:rPr>
          <w:sz w:val="22"/>
          <w:szCs w:val="22"/>
        </w:rPr>
      </w:pPr>
    </w:p>
    <w:p w:rsidR="002741DC" w:rsidRPr="00475B69" w:rsidRDefault="002741DC" w:rsidP="00AD751D">
      <w:pPr>
        <w:jc w:val="both"/>
        <w:rPr>
          <w:b/>
          <w:sz w:val="22"/>
          <w:szCs w:val="22"/>
        </w:rPr>
      </w:pPr>
      <w:r w:rsidRPr="00475B69">
        <w:rPr>
          <w:b/>
          <w:sz w:val="22"/>
          <w:szCs w:val="22"/>
        </w:rPr>
        <w:t xml:space="preserve">  Ayrıca öğrenci başarısını arttırmak için şu kararlar alındı:</w:t>
      </w:r>
    </w:p>
    <w:p w:rsidR="002741DC" w:rsidRPr="00475B69" w:rsidRDefault="002741DC" w:rsidP="00AD751D">
      <w:pPr>
        <w:numPr>
          <w:ilvl w:val="0"/>
          <w:numId w:val="12"/>
        </w:numPr>
        <w:jc w:val="both"/>
        <w:rPr>
          <w:sz w:val="22"/>
          <w:szCs w:val="22"/>
        </w:rPr>
      </w:pPr>
      <w:r w:rsidRPr="00475B69">
        <w:rPr>
          <w:sz w:val="22"/>
          <w:szCs w:val="22"/>
        </w:rPr>
        <w:t>Soru cevap ağırlıklı aktif bir yöntemin kullanılması,</w:t>
      </w:r>
    </w:p>
    <w:p w:rsidR="002741DC" w:rsidRPr="00475B69" w:rsidRDefault="002741DC" w:rsidP="00AD751D">
      <w:pPr>
        <w:numPr>
          <w:ilvl w:val="0"/>
          <w:numId w:val="12"/>
        </w:numPr>
        <w:jc w:val="both"/>
        <w:rPr>
          <w:sz w:val="22"/>
          <w:szCs w:val="22"/>
        </w:rPr>
      </w:pPr>
      <w:r w:rsidRPr="00475B69">
        <w:rPr>
          <w:sz w:val="22"/>
          <w:szCs w:val="22"/>
        </w:rPr>
        <w:t>Öğrenme yolları ve kaynak kullanımını öğretmek,</w:t>
      </w:r>
    </w:p>
    <w:p w:rsidR="002741DC" w:rsidRPr="00475B69" w:rsidRDefault="002741DC" w:rsidP="00AD751D">
      <w:pPr>
        <w:numPr>
          <w:ilvl w:val="0"/>
          <w:numId w:val="12"/>
        </w:numPr>
        <w:jc w:val="both"/>
        <w:rPr>
          <w:sz w:val="22"/>
          <w:szCs w:val="22"/>
        </w:rPr>
      </w:pPr>
      <w:r w:rsidRPr="00475B69">
        <w:rPr>
          <w:sz w:val="22"/>
          <w:szCs w:val="22"/>
        </w:rPr>
        <w:t>Planlı çalışma yollarının verilmesi,</w:t>
      </w:r>
    </w:p>
    <w:p w:rsidR="002741DC" w:rsidRPr="00475B69" w:rsidRDefault="002741DC" w:rsidP="00AD751D">
      <w:pPr>
        <w:numPr>
          <w:ilvl w:val="0"/>
          <w:numId w:val="12"/>
        </w:numPr>
        <w:jc w:val="both"/>
        <w:rPr>
          <w:sz w:val="22"/>
          <w:szCs w:val="22"/>
        </w:rPr>
      </w:pPr>
      <w:r w:rsidRPr="00475B69">
        <w:rPr>
          <w:sz w:val="22"/>
          <w:szCs w:val="22"/>
        </w:rPr>
        <w:t>Dersin derste öğrenileceğinin verilmesi,</w:t>
      </w:r>
    </w:p>
    <w:p w:rsidR="002741DC" w:rsidRPr="00475B69" w:rsidRDefault="002741DC" w:rsidP="00AD751D">
      <w:pPr>
        <w:numPr>
          <w:ilvl w:val="0"/>
          <w:numId w:val="12"/>
        </w:numPr>
        <w:jc w:val="both"/>
        <w:rPr>
          <w:sz w:val="22"/>
          <w:szCs w:val="22"/>
        </w:rPr>
      </w:pPr>
      <w:r w:rsidRPr="00475B69">
        <w:rPr>
          <w:sz w:val="22"/>
          <w:szCs w:val="22"/>
        </w:rPr>
        <w:lastRenderedPageBreak/>
        <w:t>Edebiyat konularına göre kompozisyon ve dil derslerinin arasında paralellik sağlanması</w:t>
      </w:r>
    </w:p>
    <w:p w:rsidR="002741DC" w:rsidRPr="00475B69" w:rsidRDefault="002741DC" w:rsidP="00AD751D">
      <w:pPr>
        <w:numPr>
          <w:ilvl w:val="0"/>
          <w:numId w:val="12"/>
        </w:numPr>
        <w:jc w:val="both"/>
        <w:rPr>
          <w:sz w:val="22"/>
          <w:szCs w:val="22"/>
        </w:rPr>
      </w:pPr>
      <w:r w:rsidRPr="00475B69">
        <w:rPr>
          <w:sz w:val="22"/>
          <w:szCs w:val="22"/>
        </w:rPr>
        <w:t>Kitap okuma alışkanlığının kazandırılması,</w:t>
      </w:r>
    </w:p>
    <w:p w:rsidR="002741DC" w:rsidRPr="00475B69" w:rsidRDefault="002741DC" w:rsidP="00AD751D">
      <w:pPr>
        <w:numPr>
          <w:ilvl w:val="0"/>
          <w:numId w:val="12"/>
        </w:numPr>
        <w:jc w:val="both"/>
        <w:rPr>
          <w:sz w:val="22"/>
          <w:szCs w:val="22"/>
        </w:rPr>
      </w:pPr>
      <w:r w:rsidRPr="00475B69">
        <w:rPr>
          <w:sz w:val="22"/>
          <w:szCs w:val="22"/>
        </w:rPr>
        <w:t>Kütüphaneden faydalanma yollarının öğretilmesi,</w:t>
      </w:r>
    </w:p>
    <w:p w:rsidR="002741DC" w:rsidRPr="00475B69" w:rsidRDefault="002741DC" w:rsidP="00AD751D">
      <w:pPr>
        <w:numPr>
          <w:ilvl w:val="0"/>
          <w:numId w:val="12"/>
        </w:numPr>
        <w:jc w:val="both"/>
        <w:rPr>
          <w:sz w:val="22"/>
          <w:szCs w:val="22"/>
        </w:rPr>
      </w:pPr>
      <w:r w:rsidRPr="00475B69">
        <w:rPr>
          <w:sz w:val="22"/>
          <w:szCs w:val="22"/>
        </w:rPr>
        <w:t>Okuduğunu anlatma ve yorum yapma çalışmalarının yapılması,</w:t>
      </w:r>
    </w:p>
    <w:p w:rsidR="002741DC" w:rsidRPr="00475B69" w:rsidRDefault="002741DC" w:rsidP="00AD751D">
      <w:pPr>
        <w:pStyle w:val="NormalWeb"/>
        <w:numPr>
          <w:ilvl w:val="0"/>
          <w:numId w:val="12"/>
        </w:numPr>
        <w:spacing w:before="0" w:beforeAutospacing="0" w:after="0" w:afterAutospacing="0"/>
        <w:ind w:right="720"/>
        <w:jc w:val="both"/>
        <w:rPr>
          <w:sz w:val="22"/>
          <w:szCs w:val="22"/>
        </w:rPr>
      </w:pPr>
      <w:r w:rsidRPr="00475B69">
        <w:rPr>
          <w:sz w:val="22"/>
          <w:szCs w:val="22"/>
        </w:rPr>
        <w:t>Öğrencinin derse hazırlıklı gelmesinin temin edilmesine,</w:t>
      </w:r>
    </w:p>
    <w:p w:rsidR="002741DC" w:rsidRPr="00475B69" w:rsidRDefault="002741DC" w:rsidP="00AD751D">
      <w:pPr>
        <w:pStyle w:val="NormalWeb"/>
        <w:numPr>
          <w:ilvl w:val="0"/>
          <w:numId w:val="12"/>
        </w:numPr>
        <w:spacing w:before="0" w:beforeAutospacing="0" w:after="0" w:afterAutospacing="0"/>
        <w:ind w:right="720"/>
        <w:jc w:val="both"/>
        <w:rPr>
          <w:sz w:val="22"/>
          <w:szCs w:val="22"/>
        </w:rPr>
      </w:pPr>
      <w:r w:rsidRPr="00475B69">
        <w:rPr>
          <w:sz w:val="22"/>
          <w:szCs w:val="22"/>
        </w:rPr>
        <w:t>Öğrencilerin motive edilmesine ve hedefler gösterilmesine,</w:t>
      </w:r>
    </w:p>
    <w:p w:rsidR="002741DC" w:rsidRPr="00475B69" w:rsidRDefault="002741DC" w:rsidP="00AD751D">
      <w:pPr>
        <w:pStyle w:val="NormalWeb"/>
        <w:numPr>
          <w:ilvl w:val="0"/>
          <w:numId w:val="12"/>
        </w:numPr>
        <w:spacing w:before="0" w:beforeAutospacing="0" w:after="0" w:afterAutospacing="0"/>
        <w:ind w:right="720"/>
        <w:jc w:val="both"/>
        <w:rPr>
          <w:sz w:val="22"/>
          <w:szCs w:val="22"/>
        </w:rPr>
      </w:pPr>
      <w:r w:rsidRPr="00475B69">
        <w:rPr>
          <w:sz w:val="22"/>
          <w:szCs w:val="22"/>
        </w:rPr>
        <w:t>Öğrencilerin derste devamlı aktif tutulmasına,</w:t>
      </w:r>
    </w:p>
    <w:p w:rsidR="002741DC" w:rsidRPr="00475B69" w:rsidRDefault="002741DC" w:rsidP="00AD751D">
      <w:pPr>
        <w:pStyle w:val="NormalWeb"/>
        <w:numPr>
          <w:ilvl w:val="0"/>
          <w:numId w:val="12"/>
        </w:numPr>
        <w:ind w:right="720"/>
        <w:rPr>
          <w:sz w:val="22"/>
          <w:szCs w:val="22"/>
        </w:rPr>
      </w:pPr>
      <w:r w:rsidRPr="00475B69">
        <w:rPr>
          <w:sz w:val="22"/>
          <w:szCs w:val="22"/>
        </w:rPr>
        <w:t xml:space="preserve">Gazete haberlerinden hikâye yazdırma </w:t>
      </w:r>
    </w:p>
    <w:p w:rsidR="002741DC" w:rsidRPr="00475B69" w:rsidRDefault="002741DC" w:rsidP="00AD751D">
      <w:pPr>
        <w:pStyle w:val="NormalWeb"/>
        <w:numPr>
          <w:ilvl w:val="0"/>
          <w:numId w:val="12"/>
        </w:numPr>
        <w:ind w:right="720"/>
        <w:rPr>
          <w:sz w:val="22"/>
          <w:szCs w:val="22"/>
        </w:rPr>
      </w:pPr>
      <w:r w:rsidRPr="00475B69">
        <w:rPr>
          <w:sz w:val="22"/>
          <w:szCs w:val="22"/>
        </w:rPr>
        <w:t xml:space="preserve">Öğrencilere sunum hazırlatma </w:t>
      </w:r>
    </w:p>
    <w:p w:rsidR="002741DC" w:rsidRPr="00475B69" w:rsidRDefault="002741DC" w:rsidP="00AD751D">
      <w:pPr>
        <w:pStyle w:val="NormalWeb"/>
        <w:numPr>
          <w:ilvl w:val="0"/>
          <w:numId w:val="12"/>
        </w:numPr>
        <w:ind w:right="720"/>
        <w:rPr>
          <w:sz w:val="22"/>
          <w:szCs w:val="22"/>
        </w:rPr>
      </w:pPr>
      <w:r w:rsidRPr="00475B69">
        <w:rPr>
          <w:sz w:val="22"/>
          <w:szCs w:val="22"/>
        </w:rPr>
        <w:t xml:space="preserve">Kelime oyunu oynatma </w:t>
      </w:r>
    </w:p>
    <w:p w:rsidR="002741DC" w:rsidRPr="00475B69" w:rsidRDefault="002741DC" w:rsidP="00AD751D">
      <w:pPr>
        <w:pStyle w:val="NormalWeb"/>
        <w:numPr>
          <w:ilvl w:val="0"/>
          <w:numId w:val="12"/>
        </w:numPr>
        <w:ind w:right="720"/>
        <w:rPr>
          <w:sz w:val="22"/>
          <w:szCs w:val="22"/>
        </w:rPr>
      </w:pPr>
      <w:r w:rsidRPr="00475B69">
        <w:rPr>
          <w:sz w:val="22"/>
          <w:szCs w:val="22"/>
        </w:rPr>
        <w:t xml:space="preserve">5 dakikalık hazırlıklı konuşma uygulamaları </w:t>
      </w:r>
    </w:p>
    <w:p w:rsidR="002741DC" w:rsidRPr="00475B69" w:rsidRDefault="002741DC" w:rsidP="00AD751D">
      <w:pPr>
        <w:pStyle w:val="NormalWeb"/>
        <w:numPr>
          <w:ilvl w:val="0"/>
          <w:numId w:val="12"/>
        </w:numPr>
        <w:ind w:right="720"/>
        <w:rPr>
          <w:sz w:val="22"/>
          <w:szCs w:val="22"/>
        </w:rPr>
      </w:pPr>
      <w:r w:rsidRPr="00475B69">
        <w:rPr>
          <w:sz w:val="22"/>
          <w:szCs w:val="22"/>
        </w:rPr>
        <w:t xml:space="preserve">Yeni çıkan kitapların tanıtımını yapma </w:t>
      </w:r>
    </w:p>
    <w:p w:rsidR="002741DC" w:rsidRPr="00475B69" w:rsidRDefault="002741DC" w:rsidP="00AD751D">
      <w:pPr>
        <w:pStyle w:val="NormalWeb"/>
        <w:numPr>
          <w:ilvl w:val="0"/>
          <w:numId w:val="12"/>
        </w:numPr>
        <w:ind w:right="720"/>
        <w:rPr>
          <w:sz w:val="22"/>
          <w:szCs w:val="22"/>
        </w:rPr>
      </w:pPr>
      <w:r w:rsidRPr="00475B69">
        <w:rPr>
          <w:sz w:val="22"/>
          <w:szCs w:val="22"/>
        </w:rPr>
        <w:t xml:space="preserve">Haftalık kompozisyon yazma ödevleri verme </w:t>
      </w:r>
    </w:p>
    <w:p w:rsidR="002741DC" w:rsidRPr="00475B69" w:rsidRDefault="002741DC" w:rsidP="00AD751D">
      <w:pPr>
        <w:pStyle w:val="NormalWeb"/>
        <w:numPr>
          <w:ilvl w:val="0"/>
          <w:numId w:val="12"/>
        </w:numPr>
        <w:ind w:right="720"/>
        <w:rPr>
          <w:sz w:val="22"/>
          <w:szCs w:val="22"/>
        </w:rPr>
      </w:pPr>
      <w:r w:rsidRPr="00475B69">
        <w:rPr>
          <w:sz w:val="22"/>
          <w:szCs w:val="22"/>
        </w:rPr>
        <w:t xml:space="preserve">Atasözleri ve deyimleri canlandırma </w:t>
      </w:r>
    </w:p>
    <w:p w:rsidR="002741DC" w:rsidRPr="00475B69" w:rsidRDefault="002741DC" w:rsidP="00AD751D">
      <w:pPr>
        <w:pStyle w:val="NormalWeb"/>
        <w:numPr>
          <w:ilvl w:val="0"/>
          <w:numId w:val="12"/>
        </w:numPr>
        <w:ind w:right="720"/>
        <w:rPr>
          <w:sz w:val="22"/>
          <w:szCs w:val="22"/>
        </w:rPr>
      </w:pPr>
      <w:r w:rsidRPr="00475B69">
        <w:rPr>
          <w:sz w:val="22"/>
          <w:szCs w:val="22"/>
        </w:rPr>
        <w:t xml:space="preserve">Karikatür yorumlatma </w:t>
      </w:r>
    </w:p>
    <w:p w:rsidR="002741DC" w:rsidRPr="00475B69" w:rsidRDefault="002741DC" w:rsidP="00AD751D">
      <w:pPr>
        <w:pStyle w:val="NormalWeb"/>
        <w:numPr>
          <w:ilvl w:val="0"/>
          <w:numId w:val="12"/>
        </w:numPr>
        <w:ind w:right="720"/>
        <w:rPr>
          <w:sz w:val="22"/>
          <w:szCs w:val="22"/>
        </w:rPr>
      </w:pPr>
      <w:r w:rsidRPr="00475B69">
        <w:rPr>
          <w:sz w:val="22"/>
          <w:szCs w:val="22"/>
        </w:rPr>
        <w:t xml:space="preserve">Bir konuşma metninin dinlettirildikten sonra soru sorma </w:t>
      </w:r>
    </w:p>
    <w:p w:rsidR="002741DC" w:rsidRPr="00475B69" w:rsidRDefault="002741DC" w:rsidP="00AD751D">
      <w:pPr>
        <w:pStyle w:val="NormalWeb"/>
        <w:numPr>
          <w:ilvl w:val="0"/>
          <w:numId w:val="12"/>
        </w:numPr>
        <w:ind w:right="720"/>
        <w:rPr>
          <w:sz w:val="22"/>
          <w:szCs w:val="22"/>
        </w:rPr>
      </w:pPr>
      <w:r w:rsidRPr="00475B69">
        <w:rPr>
          <w:sz w:val="22"/>
          <w:szCs w:val="22"/>
        </w:rPr>
        <w:t xml:space="preserve">Yazarın kılığına girip hayatını anlattırma </w:t>
      </w:r>
    </w:p>
    <w:p w:rsidR="002741DC" w:rsidRPr="00475B69" w:rsidRDefault="002741DC" w:rsidP="00AD751D">
      <w:pPr>
        <w:pStyle w:val="NormalWeb"/>
        <w:numPr>
          <w:ilvl w:val="0"/>
          <w:numId w:val="12"/>
        </w:numPr>
        <w:ind w:right="720"/>
        <w:rPr>
          <w:sz w:val="22"/>
          <w:szCs w:val="22"/>
        </w:rPr>
      </w:pPr>
      <w:r w:rsidRPr="00475B69">
        <w:rPr>
          <w:sz w:val="22"/>
          <w:szCs w:val="22"/>
        </w:rPr>
        <w:t xml:space="preserve">Yanlış kelimeleri vererek düzeltme çalışmaları </w:t>
      </w:r>
    </w:p>
    <w:p w:rsidR="002741DC" w:rsidRPr="00475B69" w:rsidRDefault="002741DC" w:rsidP="00AD751D">
      <w:pPr>
        <w:pStyle w:val="NormalWeb"/>
        <w:numPr>
          <w:ilvl w:val="0"/>
          <w:numId w:val="12"/>
        </w:numPr>
        <w:ind w:right="720"/>
        <w:rPr>
          <w:sz w:val="22"/>
          <w:szCs w:val="22"/>
        </w:rPr>
      </w:pPr>
      <w:r w:rsidRPr="00475B69">
        <w:rPr>
          <w:sz w:val="22"/>
          <w:szCs w:val="22"/>
        </w:rPr>
        <w:t>Noktalama işaretleri olmayan metin uygulaması</w:t>
      </w:r>
    </w:p>
    <w:p w:rsidR="002741DC" w:rsidRPr="00475B69" w:rsidRDefault="002741DC" w:rsidP="00AD751D">
      <w:pPr>
        <w:pStyle w:val="NormalWeb"/>
        <w:numPr>
          <w:ilvl w:val="0"/>
          <w:numId w:val="12"/>
        </w:numPr>
        <w:ind w:right="720"/>
        <w:rPr>
          <w:sz w:val="22"/>
          <w:szCs w:val="22"/>
        </w:rPr>
      </w:pPr>
      <w:r w:rsidRPr="00475B69">
        <w:rPr>
          <w:sz w:val="22"/>
          <w:szCs w:val="22"/>
        </w:rPr>
        <w:t xml:space="preserve">Güncel olaylar hakkında yorum yaptırma </w:t>
      </w:r>
    </w:p>
    <w:p w:rsidR="002741DC" w:rsidRPr="00475B69" w:rsidRDefault="002741DC" w:rsidP="00AD751D">
      <w:pPr>
        <w:pStyle w:val="NormalWeb"/>
        <w:numPr>
          <w:ilvl w:val="0"/>
          <w:numId w:val="12"/>
        </w:numPr>
        <w:ind w:right="720"/>
        <w:rPr>
          <w:sz w:val="22"/>
          <w:szCs w:val="22"/>
        </w:rPr>
      </w:pPr>
      <w:r w:rsidRPr="00475B69">
        <w:rPr>
          <w:sz w:val="22"/>
          <w:szCs w:val="22"/>
        </w:rPr>
        <w:t>Günlük hikâye, bilmece ve yazılara yer verme</w:t>
      </w:r>
    </w:p>
    <w:p w:rsidR="002741DC" w:rsidRPr="00475B69" w:rsidRDefault="002741DC" w:rsidP="00AD751D">
      <w:pPr>
        <w:pStyle w:val="NormalWeb"/>
        <w:numPr>
          <w:ilvl w:val="0"/>
          <w:numId w:val="12"/>
        </w:numPr>
        <w:ind w:right="720"/>
        <w:rPr>
          <w:sz w:val="22"/>
          <w:szCs w:val="22"/>
        </w:rPr>
      </w:pPr>
      <w:r w:rsidRPr="00475B69">
        <w:rPr>
          <w:sz w:val="22"/>
          <w:szCs w:val="22"/>
        </w:rPr>
        <w:t xml:space="preserve">Sınıf panosunu  kullandırma </w:t>
      </w:r>
    </w:p>
    <w:p w:rsidR="002741DC" w:rsidRPr="00475B69" w:rsidRDefault="002741DC" w:rsidP="00AD751D">
      <w:pPr>
        <w:rPr>
          <w:sz w:val="22"/>
          <w:szCs w:val="22"/>
        </w:rPr>
      </w:pPr>
    </w:p>
    <w:p w:rsidR="002741DC" w:rsidRPr="00475B69" w:rsidRDefault="002741DC" w:rsidP="00AD751D">
      <w:pPr>
        <w:rPr>
          <w:sz w:val="22"/>
          <w:szCs w:val="22"/>
        </w:rPr>
      </w:pPr>
      <w:r w:rsidRPr="00475B69">
        <w:rPr>
          <w:sz w:val="22"/>
          <w:szCs w:val="22"/>
        </w:rPr>
        <w:t xml:space="preserve">    </w:t>
      </w:r>
      <w:r w:rsidRPr="00FE693B">
        <w:rPr>
          <w:b/>
          <w:sz w:val="22"/>
          <w:szCs w:val="22"/>
          <w:highlight w:val="yellow"/>
        </w:rPr>
        <w:t>MADDE-8.</w:t>
      </w:r>
      <w:r w:rsidRPr="00475B69">
        <w:rPr>
          <w:sz w:val="22"/>
          <w:szCs w:val="22"/>
        </w:rPr>
        <w:t>Ölçme ve değerlendirme konusunda 1. dönemdeki alınan kararlara aynen riayet edilmesine karar verildi. Buna göre;</w:t>
      </w:r>
    </w:p>
    <w:p w:rsidR="002741DC" w:rsidRPr="00475B69" w:rsidRDefault="002741DC" w:rsidP="00AD751D">
      <w:pPr>
        <w:rPr>
          <w:sz w:val="22"/>
          <w:szCs w:val="22"/>
        </w:rPr>
      </w:pPr>
      <w:r w:rsidRPr="00475B69">
        <w:rPr>
          <w:sz w:val="22"/>
          <w:szCs w:val="22"/>
        </w:rPr>
        <w:t xml:space="preserve"> a)Tebliğler dergisinde geçtiği şekliyle lise 1. ve 2. sınıflarda Türk Edebiyatından 3; lise 1. </w:t>
      </w:r>
      <w:proofErr w:type="gramStart"/>
      <w:r w:rsidRPr="00475B69">
        <w:rPr>
          <w:sz w:val="22"/>
          <w:szCs w:val="22"/>
        </w:rPr>
        <w:t>2.3</w:t>
      </w:r>
      <w:proofErr w:type="gramEnd"/>
      <w:r w:rsidRPr="00475B69">
        <w:rPr>
          <w:sz w:val="22"/>
          <w:szCs w:val="22"/>
        </w:rPr>
        <w:t xml:space="preserve">. ve 4. sınıflarda Dil ve Anlatımdan 2 sınav yapılmasına; lise 3’ </w:t>
      </w:r>
      <w:proofErr w:type="spellStart"/>
      <w:r w:rsidRPr="00475B69">
        <w:rPr>
          <w:sz w:val="22"/>
          <w:szCs w:val="22"/>
        </w:rPr>
        <w:t>lerde</w:t>
      </w:r>
      <w:proofErr w:type="spellEnd"/>
      <w:r w:rsidRPr="00475B69">
        <w:rPr>
          <w:sz w:val="22"/>
          <w:szCs w:val="22"/>
        </w:rPr>
        <w:t xml:space="preserve"> ve 4’lerde Türk Edebiyatı dersinde 2 sınav yapılmasına;</w:t>
      </w:r>
    </w:p>
    <w:p w:rsidR="002741DC" w:rsidRPr="00475B69" w:rsidRDefault="002741DC" w:rsidP="00AD751D">
      <w:pPr>
        <w:rPr>
          <w:sz w:val="22"/>
          <w:szCs w:val="22"/>
        </w:rPr>
      </w:pPr>
      <w:r w:rsidRPr="00475B69">
        <w:rPr>
          <w:sz w:val="22"/>
          <w:szCs w:val="22"/>
        </w:rPr>
        <w:t>*sınıfları aynı olan şubelerin aynı sorulardan yazılı yapılabilmesine;</w:t>
      </w:r>
    </w:p>
    <w:p w:rsidR="002741DC" w:rsidRPr="00475B69" w:rsidRDefault="002741DC" w:rsidP="00AD751D">
      <w:pPr>
        <w:rPr>
          <w:sz w:val="22"/>
          <w:szCs w:val="22"/>
        </w:rPr>
      </w:pPr>
      <w:r w:rsidRPr="00475B69">
        <w:rPr>
          <w:sz w:val="22"/>
          <w:szCs w:val="22"/>
        </w:rPr>
        <w:t>*soru sayılarının öğretmenin inisiyatifine bırakılmasına ve her zorluk derecesinde genelde kısa cevaplı sorular sorulmasına;</w:t>
      </w:r>
    </w:p>
    <w:p w:rsidR="002741DC" w:rsidRPr="00475B69" w:rsidRDefault="002741DC" w:rsidP="00AD751D">
      <w:pPr>
        <w:rPr>
          <w:sz w:val="22"/>
          <w:szCs w:val="22"/>
        </w:rPr>
      </w:pPr>
      <w:r w:rsidRPr="00475B69">
        <w:rPr>
          <w:sz w:val="22"/>
          <w:szCs w:val="22"/>
        </w:rPr>
        <w:t>*sözlü notu verilirken sadece birkaç soruyla değil sınıf içi, okul içi genel hal ve hareketlerini, diğer derslerdeki durumunu da göz önünde bulundurarak verilmesine karar verilmiştir.</w:t>
      </w:r>
    </w:p>
    <w:p w:rsidR="002741DC" w:rsidRDefault="002741DC" w:rsidP="00AD751D">
      <w:pPr>
        <w:ind w:firstLine="708"/>
        <w:jc w:val="both"/>
        <w:rPr>
          <w:b/>
          <w:sz w:val="22"/>
          <w:szCs w:val="22"/>
          <w:u w:val="single"/>
        </w:rPr>
      </w:pPr>
    </w:p>
    <w:p w:rsidR="002741DC" w:rsidRPr="00475B69" w:rsidRDefault="002741DC" w:rsidP="00AD751D">
      <w:pPr>
        <w:ind w:firstLine="708"/>
        <w:jc w:val="both"/>
        <w:rPr>
          <w:b/>
          <w:sz w:val="22"/>
          <w:szCs w:val="22"/>
          <w:u w:val="single"/>
        </w:rPr>
      </w:pPr>
      <w:r w:rsidRPr="00475B69">
        <w:rPr>
          <w:b/>
          <w:sz w:val="22"/>
          <w:szCs w:val="22"/>
          <w:u w:val="single"/>
        </w:rPr>
        <w:t>2. DÖNEM</w:t>
      </w:r>
    </w:p>
    <w:p w:rsidR="002741DC" w:rsidRDefault="002741DC" w:rsidP="00AD751D">
      <w:pPr>
        <w:jc w:val="both"/>
        <w:rPr>
          <w:sz w:val="22"/>
          <w:szCs w:val="22"/>
        </w:rPr>
      </w:pPr>
      <w:r w:rsidRPr="00475B69">
        <w:rPr>
          <w:b/>
          <w:sz w:val="22"/>
          <w:szCs w:val="22"/>
          <w:u w:val="single"/>
        </w:rPr>
        <w:t>Dersin Adı</w:t>
      </w:r>
      <w:r w:rsidRPr="00475B69">
        <w:rPr>
          <w:b/>
          <w:sz w:val="22"/>
          <w:szCs w:val="22"/>
        </w:rPr>
        <w:tab/>
        <w:t xml:space="preserve">     </w:t>
      </w:r>
      <w:r w:rsidRPr="00475B69">
        <w:rPr>
          <w:b/>
          <w:sz w:val="22"/>
          <w:szCs w:val="22"/>
        </w:rPr>
        <w:tab/>
      </w:r>
      <w:r w:rsidRPr="00475B69">
        <w:rPr>
          <w:b/>
          <w:sz w:val="22"/>
          <w:szCs w:val="22"/>
          <w:u w:val="single"/>
        </w:rPr>
        <w:t>Sınıfı</w:t>
      </w:r>
      <w:r w:rsidRPr="00475B69">
        <w:rPr>
          <w:b/>
          <w:sz w:val="22"/>
          <w:szCs w:val="22"/>
        </w:rPr>
        <w:tab/>
      </w:r>
      <w:r w:rsidRPr="00475B69">
        <w:rPr>
          <w:b/>
          <w:sz w:val="22"/>
          <w:szCs w:val="22"/>
        </w:rPr>
        <w:tab/>
        <w:t xml:space="preserve">  </w:t>
      </w:r>
      <w:r w:rsidRPr="00475B69">
        <w:rPr>
          <w:b/>
          <w:sz w:val="22"/>
          <w:szCs w:val="22"/>
          <w:u w:val="single"/>
        </w:rPr>
        <w:t>1. Yazılı</w:t>
      </w:r>
      <w:r w:rsidRPr="00475B69">
        <w:rPr>
          <w:b/>
          <w:sz w:val="22"/>
          <w:szCs w:val="22"/>
        </w:rPr>
        <w:t xml:space="preserve">                           </w:t>
      </w:r>
      <w:r w:rsidRPr="00475B69">
        <w:rPr>
          <w:b/>
          <w:sz w:val="22"/>
          <w:szCs w:val="22"/>
          <w:u w:val="single"/>
        </w:rPr>
        <w:t>2. Yazılı</w:t>
      </w:r>
      <w:r w:rsidRPr="00475B69">
        <w:rPr>
          <w:sz w:val="22"/>
          <w:szCs w:val="22"/>
        </w:rPr>
        <w:tab/>
      </w:r>
      <w:r w:rsidRPr="00475B69">
        <w:rPr>
          <w:sz w:val="22"/>
          <w:szCs w:val="22"/>
        </w:rPr>
        <w:tab/>
      </w:r>
      <w:r w:rsidRPr="00475B69">
        <w:rPr>
          <w:sz w:val="22"/>
          <w:szCs w:val="22"/>
        </w:rPr>
        <w:tab/>
      </w:r>
    </w:p>
    <w:p w:rsidR="002741DC" w:rsidRPr="00475B69" w:rsidRDefault="002741DC" w:rsidP="00AD751D">
      <w:pPr>
        <w:jc w:val="both"/>
        <w:rPr>
          <w:sz w:val="22"/>
          <w:szCs w:val="22"/>
        </w:rPr>
      </w:pPr>
      <w:r w:rsidRPr="00475B69">
        <w:rPr>
          <w:sz w:val="22"/>
          <w:szCs w:val="22"/>
        </w:rPr>
        <w:t xml:space="preserve">Dil ve Anlatım      </w:t>
      </w:r>
      <w:r w:rsidRPr="00475B69">
        <w:rPr>
          <w:sz w:val="22"/>
          <w:szCs w:val="22"/>
        </w:rPr>
        <w:tab/>
        <w:t>Lise 1</w:t>
      </w:r>
      <w:r w:rsidRPr="00475B69">
        <w:rPr>
          <w:sz w:val="22"/>
          <w:szCs w:val="22"/>
        </w:rPr>
        <w:tab/>
        <w:t xml:space="preserve">        </w:t>
      </w:r>
      <w:r w:rsidRPr="00475B69">
        <w:rPr>
          <w:sz w:val="22"/>
          <w:szCs w:val="22"/>
        </w:rPr>
        <w:tab/>
        <w:t>12-16 Nisan</w:t>
      </w:r>
      <w:r w:rsidRPr="00475B69">
        <w:rPr>
          <w:sz w:val="22"/>
          <w:szCs w:val="22"/>
        </w:rPr>
        <w:tab/>
        <w:t xml:space="preserve">          31Mayıs-4 Haziran   </w:t>
      </w:r>
      <w:r w:rsidRPr="00475B69">
        <w:rPr>
          <w:sz w:val="22"/>
          <w:szCs w:val="22"/>
        </w:rPr>
        <w:tab/>
      </w:r>
    </w:p>
    <w:p w:rsidR="002741DC" w:rsidRPr="00475B69" w:rsidRDefault="002741DC" w:rsidP="00AD751D">
      <w:pPr>
        <w:jc w:val="both"/>
        <w:rPr>
          <w:sz w:val="22"/>
          <w:szCs w:val="22"/>
        </w:rPr>
      </w:pPr>
      <w:r w:rsidRPr="00475B69">
        <w:rPr>
          <w:sz w:val="22"/>
          <w:szCs w:val="22"/>
        </w:rPr>
        <w:t xml:space="preserve">Dil ve Anlatım      </w:t>
      </w:r>
      <w:r w:rsidRPr="00475B69">
        <w:rPr>
          <w:sz w:val="22"/>
          <w:szCs w:val="22"/>
        </w:rPr>
        <w:tab/>
        <w:t>Lise 2</w:t>
      </w:r>
      <w:r w:rsidRPr="00475B69">
        <w:rPr>
          <w:sz w:val="22"/>
          <w:szCs w:val="22"/>
        </w:rPr>
        <w:tab/>
        <w:t xml:space="preserve">              12-16 Nisan</w:t>
      </w:r>
      <w:r w:rsidRPr="00475B69">
        <w:rPr>
          <w:sz w:val="22"/>
          <w:szCs w:val="22"/>
        </w:rPr>
        <w:tab/>
        <w:t xml:space="preserve">          31Mayıs-4 Haziran   </w:t>
      </w:r>
      <w:r w:rsidRPr="00475B69">
        <w:rPr>
          <w:sz w:val="22"/>
          <w:szCs w:val="22"/>
        </w:rPr>
        <w:tab/>
      </w:r>
    </w:p>
    <w:p w:rsidR="002741DC" w:rsidRPr="00475B69" w:rsidRDefault="002741DC" w:rsidP="00AD751D">
      <w:pPr>
        <w:jc w:val="both"/>
        <w:rPr>
          <w:sz w:val="22"/>
          <w:szCs w:val="22"/>
        </w:rPr>
      </w:pPr>
      <w:r w:rsidRPr="00475B69">
        <w:rPr>
          <w:sz w:val="22"/>
          <w:szCs w:val="22"/>
        </w:rPr>
        <w:t xml:space="preserve">Dil ve Anlatım      </w:t>
      </w:r>
      <w:r w:rsidRPr="00475B69">
        <w:rPr>
          <w:sz w:val="22"/>
          <w:szCs w:val="22"/>
        </w:rPr>
        <w:tab/>
        <w:t>Lise 3</w:t>
      </w:r>
      <w:r w:rsidRPr="00475B69">
        <w:rPr>
          <w:sz w:val="22"/>
          <w:szCs w:val="22"/>
        </w:rPr>
        <w:tab/>
      </w:r>
      <w:r w:rsidRPr="00475B69">
        <w:rPr>
          <w:sz w:val="22"/>
          <w:szCs w:val="22"/>
        </w:rPr>
        <w:tab/>
        <w:t xml:space="preserve">12-16 Nisan                   31Mayıs-4 Haziran   </w:t>
      </w:r>
      <w:r w:rsidRPr="00475B69">
        <w:rPr>
          <w:sz w:val="22"/>
          <w:szCs w:val="22"/>
        </w:rPr>
        <w:tab/>
      </w:r>
    </w:p>
    <w:p w:rsidR="002741DC" w:rsidRDefault="002741DC" w:rsidP="00AD751D">
      <w:pPr>
        <w:jc w:val="both"/>
        <w:rPr>
          <w:sz w:val="22"/>
          <w:szCs w:val="22"/>
        </w:rPr>
      </w:pPr>
      <w:r w:rsidRPr="00475B69">
        <w:rPr>
          <w:sz w:val="22"/>
          <w:szCs w:val="22"/>
        </w:rPr>
        <w:t xml:space="preserve">Dil ve Anlatım      </w:t>
      </w:r>
      <w:r w:rsidRPr="00475B69">
        <w:rPr>
          <w:sz w:val="22"/>
          <w:szCs w:val="22"/>
        </w:rPr>
        <w:tab/>
        <w:t>Lise 4</w:t>
      </w:r>
      <w:r w:rsidRPr="00475B69">
        <w:rPr>
          <w:sz w:val="22"/>
          <w:szCs w:val="22"/>
        </w:rPr>
        <w:tab/>
      </w:r>
      <w:r w:rsidRPr="00475B69">
        <w:rPr>
          <w:sz w:val="22"/>
          <w:szCs w:val="22"/>
        </w:rPr>
        <w:tab/>
        <w:t xml:space="preserve">12-16 Nisan                   31Mayıs-4 Haziran   </w:t>
      </w:r>
    </w:p>
    <w:p w:rsidR="002741DC" w:rsidRDefault="002741DC" w:rsidP="00AD751D">
      <w:pPr>
        <w:jc w:val="both"/>
        <w:rPr>
          <w:sz w:val="22"/>
          <w:szCs w:val="22"/>
        </w:rPr>
      </w:pPr>
      <w:r w:rsidRPr="00475B69">
        <w:rPr>
          <w:sz w:val="22"/>
          <w:szCs w:val="22"/>
        </w:rPr>
        <w:tab/>
      </w:r>
      <w:r w:rsidRPr="00475B69">
        <w:rPr>
          <w:sz w:val="22"/>
          <w:szCs w:val="22"/>
        </w:rPr>
        <w:tab/>
      </w:r>
      <w:r w:rsidRPr="00475B69">
        <w:rPr>
          <w:sz w:val="22"/>
          <w:szCs w:val="22"/>
        </w:rPr>
        <w:tab/>
      </w:r>
    </w:p>
    <w:p w:rsidR="002741DC" w:rsidRPr="00FE693B" w:rsidRDefault="002741DC" w:rsidP="00AD751D">
      <w:pPr>
        <w:jc w:val="both"/>
        <w:rPr>
          <w:sz w:val="22"/>
          <w:szCs w:val="22"/>
        </w:rPr>
      </w:pPr>
      <w:r w:rsidRPr="00475B69">
        <w:rPr>
          <w:b/>
          <w:sz w:val="22"/>
          <w:szCs w:val="22"/>
          <w:u w:val="single"/>
        </w:rPr>
        <w:t>Dersin Adı</w:t>
      </w:r>
      <w:r w:rsidRPr="00475B69">
        <w:rPr>
          <w:b/>
          <w:sz w:val="22"/>
          <w:szCs w:val="22"/>
        </w:rPr>
        <w:tab/>
        <w:t xml:space="preserve">     </w:t>
      </w:r>
      <w:r w:rsidRPr="00475B69">
        <w:rPr>
          <w:b/>
          <w:sz w:val="22"/>
          <w:szCs w:val="22"/>
        </w:rPr>
        <w:tab/>
      </w:r>
      <w:r w:rsidRPr="00475B69">
        <w:rPr>
          <w:b/>
          <w:sz w:val="22"/>
          <w:szCs w:val="22"/>
          <w:u w:val="single"/>
        </w:rPr>
        <w:t>Sınıfı</w:t>
      </w:r>
      <w:r w:rsidRPr="00475B69">
        <w:rPr>
          <w:b/>
          <w:sz w:val="22"/>
          <w:szCs w:val="22"/>
        </w:rPr>
        <w:tab/>
      </w:r>
      <w:r w:rsidRPr="00475B69">
        <w:rPr>
          <w:b/>
          <w:sz w:val="22"/>
          <w:szCs w:val="22"/>
        </w:rPr>
        <w:tab/>
      </w:r>
      <w:r w:rsidRPr="00475B69">
        <w:rPr>
          <w:b/>
          <w:sz w:val="22"/>
          <w:szCs w:val="22"/>
          <w:u w:val="single"/>
        </w:rPr>
        <w:t>1. Yazılı</w:t>
      </w:r>
      <w:r w:rsidRPr="00475B69">
        <w:rPr>
          <w:b/>
          <w:sz w:val="22"/>
          <w:szCs w:val="22"/>
          <w:u w:val="single"/>
        </w:rPr>
        <w:tab/>
      </w:r>
      <w:r>
        <w:rPr>
          <w:b/>
          <w:sz w:val="22"/>
          <w:szCs w:val="22"/>
        </w:rPr>
        <w:t xml:space="preserve">            </w:t>
      </w:r>
      <w:r w:rsidRPr="00475B69">
        <w:rPr>
          <w:b/>
          <w:sz w:val="22"/>
          <w:szCs w:val="22"/>
          <w:u w:val="single"/>
        </w:rPr>
        <w:t>2. Yazılı</w:t>
      </w:r>
      <w:r>
        <w:rPr>
          <w:b/>
          <w:sz w:val="22"/>
          <w:szCs w:val="22"/>
        </w:rPr>
        <w:t xml:space="preserve">       </w:t>
      </w:r>
      <w:r>
        <w:rPr>
          <w:b/>
          <w:sz w:val="22"/>
          <w:szCs w:val="22"/>
        </w:rPr>
        <w:tab/>
      </w:r>
      <w:r>
        <w:rPr>
          <w:b/>
          <w:sz w:val="22"/>
          <w:szCs w:val="22"/>
        </w:rPr>
        <w:tab/>
      </w:r>
      <w:r w:rsidRPr="00475B69">
        <w:rPr>
          <w:b/>
          <w:sz w:val="22"/>
          <w:szCs w:val="22"/>
        </w:rPr>
        <w:t xml:space="preserve">  </w:t>
      </w:r>
      <w:r w:rsidRPr="00475B69">
        <w:rPr>
          <w:b/>
          <w:sz w:val="22"/>
          <w:szCs w:val="22"/>
          <w:u w:val="single"/>
        </w:rPr>
        <w:t>3. Yazılı</w:t>
      </w:r>
    </w:p>
    <w:p w:rsidR="002741DC" w:rsidRPr="00FE693B" w:rsidRDefault="002741DC" w:rsidP="00AD751D">
      <w:pPr>
        <w:jc w:val="both"/>
        <w:rPr>
          <w:sz w:val="22"/>
          <w:szCs w:val="22"/>
        </w:rPr>
      </w:pPr>
      <w:r w:rsidRPr="00FE693B">
        <w:rPr>
          <w:sz w:val="22"/>
          <w:szCs w:val="22"/>
        </w:rPr>
        <w:t xml:space="preserve">Türk Edebiyatı     </w:t>
      </w:r>
      <w:r w:rsidRPr="00FE693B">
        <w:rPr>
          <w:sz w:val="22"/>
          <w:szCs w:val="22"/>
        </w:rPr>
        <w:tab/>
        <w:t>Lise 1</w:t>
      </w:r>
      <w:r w:rsidRPr="00FE693B">
        <w:rPr>
          <w:sz w:val="22"/>
          <w:szCs w:val="22"/>
        </w:rPr>
        <w:tab/>
        <w:t xml:space="preserve">        </w:t>
      </w:r>
      <w:r w:rsidRPr="00FE693B">
        <w:rPr>
          <w:sz w:val="22"/>
          <w:szCs w:val="22"/>
        </w:rPr>
        <w:tab/>
        <w:t>15-19 Mart                  26-30 Nisan</w:t>
      </w:r>
      <w:r w:rsidRPr="00FE693B">
        <w:rPr>
          <w:sz w:val="22"/>
          <w:szCs w:val="22"/>
        </w:rPr>
        <w:tab/>
        <w:t xml:space="preserve">               7-11 Haziran   </w:t>
      </w:r>
    </w:p>
    <w:p w:rsidR="002741DC" w:rsidRPr="00FE693B" w:rsidRDefault="002741DC" w:rsidP="00AD751D">
      <w:pPr>
        <w:jc w:val="both"/>
        <w:rPr>
          <w:sz w:val="22"/>
          <w:szCs w:val="22"/>
        </w:rPr>
      </w:pPr>
      <w:r w:rsidRPr="00FE693B">
        <w:rPr>
          <w:sz w:val="22"/>
          <w:szCs w:val="22"/>
        </w:rPr>
        <w:t xml:space="preserve">Türk Edebiyatı     </w:t>
      </w:r>
      <w:r w:rsidRPr="00FE693B">
        <w:rPr>
          <w:sz w:val="22"/>
          <w:szCs w:val="22"/>
        </w:rPr>
        <w:tab/>
        <w:t>Lise 2</w:t>
      </w:r>
      <w:r w:rsidRPr="00FE693B">
        <w:rPr>
          <w:sz w:val="22"/>
          <w:szCs w:val="22"/>
        </w:rPr>
        <w:tab/>
        <w:t xml:space="preserve">        </w:t>
      </w:r>
      <w:r w:rsidRPr="00FE693B">
        <w:rPr>
          <w:sz w:val="22"/>
          <w:szCs w:val="22"/>
        </w:rPr>
        <w:tab/>
        <w:t>15-19 Mart                  26-30 Nisan</w:t>
      </w:r>
      <w:r w:rsidRPr="00FE693B">
        <w:rPr>
          <w:sz w:val="22"/>
          <w:szCs w:val="22"/>
        </w:rPr>
        <w:tab/>
      </w:r>
      <w:r w:rsidRPr="00FE693B">
        <w:rPr>
          <w:sz w:val="22"/>
          <w:szCs w:val="22"/>
        </w:rPr>
        <w:tab/>
        <w:t xml:space="preserve"> </w:t>
      </w:r>
      <w:r>
        <w:rPr>
          <w:sz w:val="22"/>
          <w:szCs w:val="22"/>
        </w:rPr>
        <w:t xml:space="preserve">  </w:t>
      </w:r>
      <w:r w:rsidRPr="00FE693B">
        <w:rPr>
          <w:sz w:val="22"/>
          <w:szCs w:val="22"/>
        </w:rPr>
        <w:t xml:space="preserve">7-11 Haziran   </w:t>
      </w:r>
    </w:p>
    <w:p w:rsidR="002741DC" w:rsidRPr="00FE693B" w:rsidRDefault="002741DC" w:rsidP="00AD751D">
      <w:pPr>
        <w:jc w:val="both"/>
        <w:rPr>
          <w:sz w:val="22"/>
          <w:szCs w:val="22"/>
        </w:rPr>
      </w:pPr>
      <w:r w:rsidRPr="00FE693B">
        <w:rPr>
          <w:sz w:val="22"/>
          <w:szCs w:val="22"/>
        </w:rPr>
        <w:t xml:space="preserve">Türk Edebiyatı            </w:t>
      </w:r>
      <w:r w:rsidRPr="00FE693B">
        <w:rPr>
          <w:sz w:val="22"/>
          <w:szCs w:val="22"/>
        </w:rPr>
        <w:tab/>
        <w:t>Lise 3</w:t>
      </w:r>
      <w:r w:rsidRPr="00FE693B">
        <w:rPr>
          <w:sz w:val="22"/>
          <w:szCs w:val="22"/>
        </w:rPr>
        <w:tab/>
      </w:r>
      <w:r w:rsidRPr="00FE693B">
        <w:rPr>
          <w:sz w:val="22"/>
          <w:szCs w:val="22"/>
        </w:rPr>
        <w:tab/>
        <w:t xml:space="preserve">12-16 Nisan                31Mayıs-4 Haziran   </w:t>
      </w:r>
      <w:r w:rsidRPr="00FE693B">
        <w:rPr>
          <w:sz w:val="22"/>
          <w:szCs w:val="22"/>
        </w:rPr>
        <w:tab/>
      </w:r>
    </w:p>
    <w:p w:rsidR="002741DC" w:rsidRPr="00FE693B" w:rsidRDefault="002741DC" w:rsidP="00AD751D">
      <w:pPr>
        <w:pStyle w:val="NormalWeb"/>
        <w:spacing w:before="0" w:beforeAutospacing="0" w:after="0" w:afterAutospacing="0"/>
        <w:jc w:val="both"/>
        <w:rPr>
          <w:sz w:val="22"/>
          <w:szCs w:val="22"/>
        </w:rPr>
      </w:pPr>
      <w:r w:rsidRPr="00FE693B">
        <w:rPr>
          <w:sz w:val="22"/>
          <w:szCs w:val="22"/>
        </w:rPr>
        <w:t>T</w:t>
      </w:r>
      <w:r>
        <w:rPr>
          <w:sz w:val="22"/>
          <w:szCs w:val="22"/>
        </w:rPr>
        <w:t xml:space="preserve">ürk Edebiyatı               </w:t>
      </w:r>
      <w:r w:rsidRPr="00FE693B">
        <w:rPr>
          <w:sz w:val="22"/>
          <w:szCs w:val="22"/>
        </w:rPr>
        <w:t>Lise 4</w:t>
      </w:r>
      <w:r w:rsidRPr="00FE693B">
        <w:rPr>
          <w:sz w:val="22"/>
          <w:szCs w:val="22"/>
        </w:rPr>
        <w:tab/>
      </w:r>
      <w:r w:rsidRPr="00FE693B">
        <w:rPr>
          <w:sz w:val="22"/>
          <w:szCs w:val="22"/>
        </w:rPr>
        <w:tab/>
        <w:t xml:space="preserve">12-16 Nisan                31Mayıs-4 Haziran   </w:t>
      </w:r>
    </w:p>
    <w:p w:rsidR="002741DC" w:rsidRPr="00FE693B" w:rsidRDefault="002741DC" w:rsidP="00AD751D">
      <w:pPr>
        <w:rPr>
          <w:sz w:val="22"/>
          <w:szCs w:val="22"/>
        </w:rPr>
      </w:pPr>
    </w:p>
    <w:p w:rsidR="002741DC" w:rsidRDefault="002741DC" w:rsidP="00AD751D">
      <w:pPr>
        <w:rPr>
          <w:sz w:val="22"/>
          <w:szCs w:val="22"/>
        </w:rPr>
      </w:pPr>
    </w:p>
    <w:p w:rsidR="002741DC" w:rsidRDefault="002741DC" w:rsidP="00AD751D">
      <w:pPr>
        <w:rPr>
          <w:sz w:val="22"/>
          <w:szCs w:val="22"/>
        </w:rPr>
      </w:pPr>
    </w:p>
    <w:p w:rsidR="002741DC" w:rsidRDefault="002741DC" w:rsidP="00AD751D">
      <w:pPr>
        <w:rPr>
          <w:sz w:val="22"/>
          <w:szCs w:val="22"/>
        </w:rPr>
      </w:pPr>
    </w:p>
    <w:p w:rsidR="002741DC" w:rsidRDefault="002741DC" w:rsidP="00AD751D">
      <w:pPr>
        <w:rPr>
          <w:sz w:val="22"/>
          <w:szCs w:val="22"/>
        </w:rPr>
      </w:pPr>
    </w:p>
    <w:p w:rsidR="002741DC" w:rsidRPr="00475B69" w:rsidRDefault="002741DC" w:rsidP="00AD751D">
      <w:pPr>
        <w:rPr>
          <w:sz w:val="22"/>
          <w:szCs w:val="22"/>
        </w:rPr>
      </w:pPr>
    </w:p>
    <w:p w:rsidR="002741DC" w:rsidRPr="00475B69" w:rsidRDefault="002741DC" w:rsidP="00AD751D">
      <w:pPr>
        <w:rPr>
          <w:sz w:val="22"/>
          <w:szCs w:val="22"/>
        </w:rPr>
      </w:pPr>
      <w:r w:rsidRPr="00FE693B">
        <w:rPr>
          <w:b/>
          <w:sz w:val="22"/>
          <w:szCs w:val="22"/>
          <w:highlight w:val="yellow"/>
        </w:rPr>
        <w:t>MADDE-9.</w:t>
      </w:r>
      <w:r w:rsidRPr="00475B69">
        <w:rPr>
          <w:b/>
          <w:sz w:val="22"/>
          <w:szCs w:val="22"/>
        </w:rPr>
        <w:t xml:space="preserve"> </w:t>
      </w:r>
      <w:r w:rsidRPr="00475B69">
        <w:rPr>
          <w:sz w:val="22"/>
          <w:szCs w:val="22"/>
        </w:rPr>
        <w:t xml:space="preserve">Zümre Başkanı Halil BOZCA: "Günlük planlar bir öğretmenin dersini en verimli şekilde işlemesi için gerekli en önemli etkinliktir. Günlük plan yapılarak girilen dersler tam vaktinde bitirilmekte ve konularda geri kalma ya da ileri gitme engellenmektedir. Bu hususlar göz önüne alınırsa, günlük plan yapmanın önemi ortaya çıkacaktır. Bu zaten yönetmeliklerinde ortaya koyduğu bir </w:t>
      </w:r>
      <w:r w:rsidRPr="00475B69">
        <w:rPr>
          <w:sz w:val="22"/>
          <w:szCs w:val="22"/>
        </w:rPr>
        <w:lastRenderedPageBreak/>
        <w:t>zorunluluktur. Günlük planlarımızı en güzel biçimde yapmamız gerektiğine inanıyorum." şeklinde görüş bildirdi.</w:t>
      </w:r>
    </w:p>
    <w:p w:rsidR="002741DC" w:rsidRPr="00475B69" w:rsidRDefault="002741DC" w:rsidP="00AD751D">
      <w:pPr>
        <w:spacing w:before="100" w:after="100"/>
        <w:ind w:firstLine="720"/>
        <w:jc w:val="both"/>
        <w:rPr>
          <w:sz w:val="22"/>
          <w:szCs w:val="22"/>
        </w:rPr>
      </w:pPr>
      <w:r w:rsidRPr="00475B69">
        <w:rPr>
          <w:sz w:val="22"/>
          <w:szCs w:val="22"/>
        </w:rPr>
        <w:t>Günlük ders planları hazırlanırken 2551 sayılı Tebliğler Dergisinde yayımlanan Eğitim</w:t>
      </w:r>
      <w:r w:rsidRPr="00475B69">
        <w:rPr>
          <w:i/>
          <w:sz w:val="22"/>
          <w:szCs w:val="22"/>
        </w:rPr>
        <w:t xml:space="preserve"> ve Öğretim Çalışmalarının Plânlı Yürütülmesine İlişkin Yönerge </w:t>
      </w:r>
      <w:r w:rsidRPr="00475B69">
        <w:rPr>
          <w:sz w:val="22"/>
          <w:szCs w:val="22"/>
        </w:rPr>
        <w:t xml:space="preserve">bağlamında, </w:t>
      </w:r>
    </w:p>
    <w:p w:rsidR="002741DC" w:rsidRPr="00475B69" w:rsidRDefault="002741DC" w:rsidP="00AD751D">
      <w:pPr>
        <w:numPr>
          <w:ilvl w:val="0"/>
          <w:numId w:val="20"/>
        </w:numPr>
        <w:tabs>
          <w:tab w:val="clear" w:pos="1429"/>
          <w:tab w:val="left" w:pos="1100"/>
        </w:tabs>
        <w:spacing w:before="100" w:after="100"/>
        <w:ind w:left="0" w:firstLine="900"/>
        <w:jc w:val="both"/>
        <w:rPr>
          <w:sz w:val="22"/>
          <w:szCs w:val="22"/>
        </w:rPr>
      </w:pPr>
      <w:r w:rsidRPr="00475B69">
        <w:rPr>
          <w:sz w:val="22"/>
          <w:szCs w:val="22"/>
        </w:rPr>
        <w:t>Planın hazırlanmasında okul ve çevre şartları ile öğrenci hazır bulunuşluklarının dikkate alınmasına,</w:t>
      </w:r>
    </w:p>
    <w:p w:rsidR="002741DC" w:rsidRPr="00475B69" w:rsidRDefault="002741DC" w:rsidP="00AD751D">
      <w:pPr>
        <w:numPr>
          <w:ilvl w:val="0"/>
          <w:numId w:val="20"/>
        </w:numPr>
        <w:tabs>
          <w:tab w:val="clear" w:pos="1429"/>
          <w:tab w:val="left" w:pos="1100"/>
          <w:tab w:val="left" w:pos="1260"/>
        </w:tabs>
        <w:spacing w:before="100" w:after="100"/>
        <w:ind w:left="0" w:firstLine="900"/>
        <w:jc w:val="both"/>
        <w:rPr>
          <w:sz w:val="22"/>
          <w:szCs w:val="22"/>
        </w:rPr>
      </w:pPr>
      <w:r w:rsidRPr="00475B69">
        <w:rPr>
          <w:sz w:val="22"/>
          <w:szCs w:val="22"/>
        </w:rPr>
        <w:t xml:space="preserve">Eğitim programında ve </w:t>
      </w:r>
      <w:proofErr w:type="spellStart"/>
      <w:r w:rsidRPr="00475B69">
        <w:rPr>
          <w:sz w:val="22"/>
          <w:szCs w:val="22"/>
        </w:rPr>
        <w:t>ünitelendirilmiş</w:t>
      </w:r>
      <w:proofErr w:type="spellEnd"/>
      <w:r w:rsidRPr="00475B69">
        <w:rPr>
          <w:sz w:val="22"/>
          <w:szCs w:val="22"/>
        </w:rPr>
        <w:t xml:space="preserve"> yıllık planda gösterilen konu, kazanım, hedef ve davranışlara yer verilmesine,</w:t>
      </w:r>
    </w:p>
    <w:p w:rsidR="002741DC" w:rsidRPr="00475B69" w:rsidRDefault="002741DC" w:rsidP="00AD751D">
      <w:pPr>
        <w:numPr>
          <w:ilvl w:val="0"/>
          <w:numId w:val="20"/>
        </w:numPr>
        <w:tabs>
          <w:tab w:val="clear" w:pos="1429"/>
          <w:tab w:val="left" w:pos="1100"/>
          <w:tab w:val="left" w:pos="1260"/>
        </w:tabs>
        <w:spacing w:before="100" w:after="100"/>
        <w:ind w:left="0" w:firstLine="900"/>
        <w:jc w:val="both"/>
        <w:rPr>
          <w:sz w:val="22"/>
          <w:szCs w:val="22"/>
        </w:rPr>
      </w:pPr>
      <w:r w:rsidRPr="00475B69">
        <w:rPr>
          <w:sz w:val="22"/>
          <w:szCs w:val="22"/>
        </w:rPr>
        <w:t>Konuya ilişkin gezi, gözlem,  tartışma soruları, proje ve ödevlere,</w:t>
      </w:r>
    </w:p>
    <w:p w:rsidR="002741DC" w:rsidRPr="00475B69" w:rsidRDefault="002741DC" w:rsidP="00AD751D">
      <w:pPr>
        <w:numPr>
          <w:ilvl w:val="0"/>
          <w:numId w:val="20"/>
        </w:numPr>
        <w:tabs>
          <w:tab w:val="clear" w:pos="1429"/>
          <w:tab w:val="left" w:pos="1036"/>
          <w:tab w:val="left" w:pos="1260"/>
        </w:tabs>
        <w:spacing w:before="100" w:after="100"/>
        <w:ind w:left="0" w:firstLine="720"/>
        <w:jc w:val="both"/>
        <w:rPr>
          <w:sz w:val="22"/>
          <w:szCs w:val="22"/>
        </w:rPr>
      </w:pPr>
      <w:r w:rsidRPr="00475B69">
        <w:rPr>
          <w:sz w:val="22"/>
          <w:szCs w:val="22"/>
        </w:rPr>
        <w:t>Uygulama çalışmalarına,</w:t>
      </w:r>
    </w:p>
    <w:p w:rsidR="002741DC" w:rsidRPr="00475B69" w:rsidRDefault="002741DC" w:rsidP="00AD751D">
      <w:pPr>
        <w:numPr>
          <w:ilvl w:val="0"/>
          <w:numId w:val="20"/>
        </w:numPr>
        <w:tabs>
          <w:tab w:val="clear" w:pos="1429"/>
          <w:tab w:val="left" w:pos="1036"/>
          <w:tab w:val="left" w:pos="1260"/>
        </w:tabs>
        <w:spacing w:before="100" w:after="100"/>
        <w:ind w:left="0" w:firstLine="720"/>
        <w:jc w:val="both"/>
        <w:rPr>
          <w:sz w:val="22"/>
          <w:szCs w:val="22"/>
        </w:rPr>
      </w:pPr>
      <w:r w:rsidRPr="00475B69">
        <w:rPr>
          <w:sz w:val="22"/>
          <w:szCs w:val="22"/>
        </w:rPr>
        <w:t>Ders araç-gereç ve kaynaklarına,</w:t>
      </w:r>
    </w:p>
    <w:p w:rsidR="002741DC" w:rsidRPr="00475B69" w:rsidRDefault="002741DC" w:rsidP="00AD751D">
      <w:pPr>
        <w:numPr>
          <w:ilvl w:val="0"/>
          <w:numId w:val="20"/>
        </w:numPr>
        <w:tabs>
          <w:tab w:val="clear" w:pos="1429"/>
          <w:tab w:val="left" w:pos="1036"/>
          <w:tab w:val="left" w:pos="1260"/>
        </w:tabs>
        <w:spacing w:before="100" w:after="100"/>
        <w:ind w:left="0" w:firstLine="720"/>
        <w:jc w:val="both"/>
        <w:rPr>
          <w:sz w:val="22"/>
          <w:szCs w:val="22"/>
        </w:rPr>
      </w:pPr>
      <w:r w:rsidRPr="00475B69">
        <w:rPr>
          <w:sz w:val="22"/>
          <w:szCs w:val="22"/>
        </w:rPr>
        <w:t>İşlenecek konuya ilişkin öğretim metot ve tekniklerine,</w:t>
      </w:r>
    </w:p>
    <w:p w:rsidR="002741DC" w:rsidRPr="00475B69" w:rsidRDefault="002741DC" w:rsidP="00AD751D">
      <w:pPr>
        <w:numPr>
          <w:ilvl w:val="0"/>
          <w:numId w:val="20"/>
        </w:numPr>
        <w:tabs>
          <w:tab w:val="clear" w:pos="1429"/>
          <w:tab w:val="left" w:pos="1036"/>
          <w:tab w:val="left" w:pos="1260"/>
        </w:tabs>
        <w:spacing w:before="100" w:after="100"/>
        <w:ind w:left="0" w:firstLine="720"/>
        <w:jc w:val="both"/>
        <w:rPr>
          <w:sz w:val="22"/>
          <w:szCs w:val="22"/>
        </w:rPr>
      </w:pPr>
      <w:r w:rsidRPr="00475B69">
        <w:rPr>
          <w:sz w:val="22"/>
          <w:szCs w:val="22"/>
        </w:rPr>
        <w:t>Öğrenme-öğretme sürecini değerlendirmeye yönelik ölçme etkinliklerini, kapsayacak nitelikte olmasına dikkat edilmelidir.</w:t>
      </w:r>
    </w:p>
    <w:p w:rsidR="002741DC" w:rsidRPr="00475B69" w:rsidRDefault="002741DC" w:rsidP="00AD751D">
      <w:pPr>
        <w:rPr>
          <w:sz w:val="22"/>
          <w:szCs w:val="22"/>
        </w:rPr>
      </w:pPr>
    </w:p>
    <w:p w:rsidR="002741DC" w:rsidRPr="00475B69" w:rsidRDefault="002741DC" w:rsidP="00AD751D">
      <w:pPr>
        <w:spacing w:line="360" w:lineRule="auto"/>
        <w:jc w:val="both"/>
        <w:rPr>
          <w:color w:val="000000"/>
          <w:sz w:val="22"/>
          <w:szCs w:val="22"/>
        </w:rPr>
      </w:pPr>
      <w:r w:rsidRPr="00BD0850">
        <w:rPr>
          <w:b/>
          <w:sz w:val="22"/>
          <w:szCs w:val="22"/>
          <w:highlight w:val="yellow"/>
        </w:rPr>
        <w:t>MADDE-10</w:t>
      </w:r>
      <w:r w:rsidRPr="00BD0850">
        <w:rPr>
          <w:sz w:val="22"/>
          <w:szCs w:val="22"/>
          <w:highlight w:val="yellow"/>
        </w:rPr>
        <w:t>.</w:t>
      </w:r>
      <w:r w:rsidRPr="00475B69">
        <w:rPr>
          <w:sz w:val="22"/>
          <w:szCs w:val="22"/>
        </w:rPr>
        <w:t xml:space="preserve"> </w:t>
      </w:r>
      <w:r w:rsidRPr="00475B69">
        <w:rPr>
          <w:color w:val="000000"/>
          <w:sz w:val="22"/>
          <w:szCs w:val="22"/>
        </w:rPr>
        <w:t>Konulara uygun olarak ayrılacak ders saati açık olarak belirtilecek, konular tüm eğitim öğretim yılına eşit olarak dağıtılacak, Atatürk İlke ve İnkılâpları yıllık planlara yazılarak derslere yansıtılacak,</w:t>
      </w:r>
    </w:p>
    <w:p w:rsidR="002741DC" w:rsidRPr="00FE693B" w:rsidRDefault="002741DC" w:rsidP="00AD751D">
      <w:pPr>
        <w:spacing w:line="360" w:lineRule="auto"/>
        <w:ind w:firstLine="708"/>
        <w:jc w:val="both"/>
        <w:rPr>
          <w:color w:val="000000"/>
          <w:sz w:val="22"/>
          <w:szCs w:val="22"/>
        </w:rPr>
      </w:pPr>
      <w:r w:rsidRPr="00FE693B">
        <w:rPr>
          <w:color w:val="000000"/>
          <w:sz w:val="22"/>
          <w:szCs w:val="22"/>
        </w:rPr>
        <w:t>Talim ve Terbiye Kurulu Başkanlığı’nın 14.07.2005 tarih ve 197 sayılı kararı ile kabul edilen Türk Edebiyatı, Dil ve Anlatım Dersleri Öğretim Programında verilen Atatürkçülük konuları</w:t>
      </w:r>
    </w:p>
    <w:p w:rsidR="002741DC" w:rsidRPr="00FE693B" w:rsidRDefault="002741DC" w:rsidP="00AD751D">
      <w:pPr>
        <w:spacing w:line="200" w:lineRule="atLeast"/>
        <w:rPr>
          <w:b/>
          <w:bCs/>
          <w:sz w:val="22"/>
          <w:szCs w:val="22"/>
        </w:rPr>
      </w:pPr>
      <w:r w:rsidRPr="00FE693B">
        <w:rPr>
          <w:b/>
          <w:bCs/>
          <w:sz w:val="22"/>
          <w:szCs w:val="22"/>
        </w:rPr>
        <w:t>ATATÜRKÇÜLÜK KONULARI TÜRK EDEBİYATI</w:t>
      </w:r>
    </w:p>
    <w:p w:rsidR="002741DC" w:rsidRPr="00FE693B" w:rsidRDefault="002741DC" w:rsidP="00AD751D">
      <w:pPr>
        <w:spacing w:line="200" w:lineRule="atLeast"/>
        <w:rPr>
          <w:b/>
          <w:bCs/>
          <w:sz w:val="22"/>
          <w:szCs w:val="22"/>
        </w:rPr>
      </w:pPr>
    </w:p>
    <w:tbl>
      <w:tblPr>
        <w:tblW w:w="10620" w:type="dxa"/>
        <w:tblInd w:w="-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636"/>
        <w:gridCol w:w="10"/>
        <w:gridCol w:w="31"/>
        <w:gridCol w:w="10"/>
        <w:gridCol w:w="1788"/>
        <w:gridCol w:w="34"/>
        <w:gridCol w:w="56"/>
        <w:gridCol w:w="34"/>
        <w:gridCol w:w="931"/>
        <w:gridCol w:w="34"/>
        <w:gridCol w:w="56"/>
        <w:gridCol w:w="34"/>
        <w:gridCol w:w="2358"/>
        <w:gridCol w:w="10"/>
        <w:gridCol w:w="123"/>
        <w:gridCol w:w="11"/>
        <w:gridCol w:w="2464"/>
      </w:tblGrid>
      <w:tr w:rsidR="002741DC" w:rsidRPr="00BD0850">
        <w:tc>
          <w:tcPr>
            <w:tcW w:w="2636" w:type="dxa"/>
          </w:tcPr>
          <w:p w:rsidR="002741DC" w:rsidRPr="00BD0850" w:rsidRDefault="002741DC" w:rsidP="00AD751D">
            <w:pPr>
              <w:spacing w:line="200" w:lineRule="atLeast"/>
              <w:rPr>
                <w:b/>
                <w:bCs/>
                <w:sz w:val="20"/>
                <w:szCs w:val="20"/>
              </w:rPr>
            </w:pPr>
            <w:r w:rsidRPr="00BD0850">
              <w:rPr>
                <w:b/>
                <w:bCs/>
                <w:sz w:val="20"/>
                <w:szCs w:val="20"/>
              </w:rPr>
              <w:t>ATATÜRKÇÜLÜK KONUSU</w:t>
            </w:r>
          </w:p>
        </w:tc>
        <w:tc>
          <w:tcPr>
            <w:tcW w:w="1839" w:type="dxa"/>
            <w:gridSpan w:val="4"/>
          </w:tcPr>
          <w:p w:rsidR="002741DC" w:rsidRPr="00BD0850" w:rsidRDefault="002741DC" w:rsidP="00AD751D">
            <w:pPr>
              <w:spacing w:line="200" w:lineRule="atLeast"/>
              <w:rPr>
                <w:b/>
                <w:bCs/>
                <w:sz w:val="20"/>
                <w:szCs w:val="20"/>
              </w:rPr>
            </w:pPr>
            <w:r w:rsidRPr="00BD0850">
              <w:rPr>
                <w:b/>
                <w:bCs/>
                <w:sz w:val="20"/>
                <w:szCs w:val="20"/>
              </w:rPr>
              <w:t xml:space="preserve">KAZANIMLAR </w:t>
            </w:r>
          </w:p>
        </w:tc>
        <w:tc>
          <w:tcPr>
            <w:tcW w:w="1055" w:type="dxa"/>
            <w:gridSpan w:val="4"/>
          </w:tcPr>
          <w:p w:rsidR="002741DC" w:rsidRPr="00BD0850" w:rsidRDefault="002741DC" w:rsidP="00AD751D">
            <w:pPr>
              <w:spacing w:line="200" w:lineRule="atLeast"/>
              <w:rPr>
                <w:b/>
                <w:bCs/>
                <w:sz w:val="20"/>
                <w:szCs w:val="20"/>
              </w:rPr>
            </w:pPr>
            <w:r w:rsidRPr="00BD0850">
              <w:rPr>
                <w:b/>
                <w:bCs/>
                <w:sz w:val="20"/>
                <w:szCs w:val="20"/>
              </w:rPr>
              <w:t>SINIF</w:t>
            </w:r>
          </w:p>
        </w:tc>
        <w:tc>
          <w:tcPr>
            <w:tcW w:w="2482" w:type="dxa"/>
            <w:gridSpan w:val="4"/>
          </w:tcPr>
          <w:p w:rsidR="002741DC" w:rsidRPr="00BD0850" w:rsidRDefault="002741DC" w:rsidP="00AD751D">
            <w:pPr>
              <w:spacing w:line="200" w:lineRule="atLeast"/>
              <w:rPr>
                <w:b/>
                <w:bCs/>
                <w:sz w:val="20"/>
                <w:szCs w:val="20"/>
              </w:rPr>
            </w:pPr>
            <w:r w:rsidRPr="00BD0850">
              <w:rPr>
                <w:b/>
                <w:bCs/>
                <w:sz w:val="20"/>
                <w:szCs w:val="20"/>
              </w:rPr>
              <w:t>BİRLİKTE İŞLENECEK ÜNİTE VE ÜNİTE KONUSU</w:t>
            </w:r>
          </w:p>
        </w:tc>
        <w:tc>
          <w:tcPr>
            <w:tcW w:w="2608" w:type="dxa"/>
            <w:gridSpan w:val="4"/>
          </w:tcPr>
          <w:p w:rsidR="002741DC" w:rsidRPr="00BD0850" w:rsidRDefault="002741DC" w:rsidP="00AD751D">
            <w:pPr>
              <w:spacing w:line="200" w:lineRule="atLeast"/>
              <w:rPr>
                <w:b/>
                <w:bCs/>
                <w:sz w:val="20"/>
                <w:szCs w:val="20"/>
              </w:rPr>
            </w:pPr>
            <w:r w:rsidRPr="00BD0850">
              <w:rPr>
                <w:b/>
                <w:bCs/>
                <w:sz w:val="20"/>
                <w:szCs w:val="20"/>
              </w:rPr>
              <w:t>AÇIKLAMALAR</w:t>
            </w:r>
          </w:p>
        </w:tc>
      </w:tr>
      <w:tr w:rsidR="002741DC" w:rsidRPr="00BD0850">
        <w:tc>
          <w:tcPr>
            <w:tcW w:w="2646" w:type="dxa"/>
            <w:gridSpan w:val="2"/>
          </w:tcPr>
          <w:p w:rsidR="002741DC" w:rsidRPr="00BD0850" w:rsidRDefault="002741DC" w:rsidP="00AD751D">
            <w:pPr>
              <w:spacing w:line="200" w:lineRule="atLeast"/>
              <w:rPr>
                <w:b/>
                <w:bCs/>
                <w:sz w:val="20"/>
                <w:szCs w:val="20"/>
              </w:rPr>
            </w:pPr>
            <w:r w:rsidRPr="00BD0850">
              <w:rPr>
                <w:b/>
                <w:bCs/>
                <w:sz w:val="20"/>
                <w:szCs w:val="20"/>
              </w:rPr>
              <w:t>ATATÜRKÇÜ DÜŞÜNCEDE YER ALAN TEMEL FİKİRLERİ KAPSAYAN BAZI KONULAR</w:t>
            </w:r>
          </w:p>
          <w:p w:rsidR="002741DC" w:rsidRPr="00BD0850" w:rsidRDefault="002741DC" w:rsidP="00AD751D">
            <w:pPr>
              <w:numPr>
                <w:ilvl w:val="0"/>
                <w:numId w:val="14"/>
              </w:numPr>
              <w:tabs>
                <w:tab w:val="clear" w:pos="720"/>
                <w:tab w:val="num" w:pos="360"/>
              </w:tabs>
              <w:spacing w:line="200" w:lineRule="atLeast"/>
              <w:ind w:left="360" w:hanging="180"/>
              <w:rPr>
                <w:bCs/>
                <w:sz w:val="20"/>
                <w:szCs w:val="20"/>
              </w:rPr>
            </w:pPr>
            <w:r w:rsidRPr="00BD0850">
              <w:rPr>
                <w:bCs/>
                <w:sz w:val="20"/>
                <w:szCs w:val="20"/>
              </w:rPr>
              <w:t>Güzel sanatlar</w:t>
            </w:r>
          </w:p>
          <w:p w:rsidR="002741DC" w:rsidRPr="00BD0850" w:rsidRDefault="002741DC" w:rsidP="00AD751D">
            <w:pPr>
              <w:numPr>
                <w:ilvl w:val="0"/>
                <w:numId w:val="14"/>
              </w:numPr>
              <w:tabs>
                <w:tab w:val="clear" w:pos="720"/>
                <w:tab w:val="num" w:pos="360"/>
              </w:tabs>
              <w:spacing w:line="200" w:lineRule="atLeast"/>
              <w:ind w:left="360" w:hanging="180"/>
              <w:rPr>
                <w:bCs/>
                <w:sz w:val="20"/>
                <w:szCs w:val="20"/>
              </w:rPr>
            </w:pPr>
            <w:r w:rsidRPr="00BD0850">
              <w:rPr>
                <w:bCs/>
                <w:sz w:val="20"/>
                <w:szCs w:val="20"/>
              </w:rPr>
              <w:t>Milletlerin tanınmasında güzel sanatların rolü</w:t>
            </w:r>
          </w:p>
          <w:p w:rsidR="002741DC" w:rsidRPr="00BD0850" w:rsidRDefault="002741DC" w:rsidP="00AD751D">
            <w:pPr>
              <w:spacing w:line="200" w:lineRule="atLeast"/>
              <w:rPr>
                <w:b/>
                <w:bCs/>
                <w:sz w:val="20"/>
                <w:szCs w:val="20"/>
              </w:rPr>
            </w:pPr>
          </w:p>
        </w:tc>
        <w:tc>
          <w:tcPr>
            <w:tcW w:w="1863" w:type="dxa"/>
            <w:gridSpan w:val="4"/>
          </w:tcPr>
          <w:p w:rsidR="002741DC" w:rsidRPr="00BD0850" w:rsidRDefault="002741DC" w:rsidP="00AD751D">
            <w:pPr>
              <w:spacing w:line="200" w:lineRule="atLeast"/>
              <w:rPr>
                <w:bCs/>
                <w:sz w:val="20"/>
                <w:szCs w:val="20"/>
              </w:rPr>
            </w:pPr>
            <w:r w:rsidRPr="00BD0850">
              <w:rPr>
                <w:bCs/>
                <w:sz w:val="20"/>
                <w:szCs w:val="20"/>
              </w:rPr>
              <w:t>1.Atatürk’ün edebiyatla ilgili düşüncelerini kavrar.</w:t>
            </w:r>
          </w:p>
          <w:p w:rsidR="002741DC" w:rsidRPr="00BD0850" w:rsidRDefault="002741DC" w:rsidP="00AD751D">
            <w:pPr>
              <w:spacing w:line="200" w:lineRule="atLeast"/>
              <w:rPr>
                <w:bCs/>
                <w:sz w:val="20"/>
                <w:szCs w:val="20"/>
              </w:rPr>
            </w:pPr>
            <w:r w:rsidRPr="00BD0850">
              <w:rPr>
                <w:bCs/>
                <w:sz w:val="20"/>
                <w:szCs w:val="20"/>
              </w:rPr>
              <w:t>2.Atatürkçü düşüncede güzel sanatların önemini belirler.</w:t>
            </w:r>
          </w:p>
          <w:p w:rsidR="002741DC" w:rsidRPr="00BD0850" w:rsidRDefault="002741DC" w:rsidP="00AD751D">
            <w:pPr>
              <w:spacing w:line="200" w:lineRule="atLeast"/>
              <w:rPr>
                <w:b/>
                <w:bCs/>
                <w:sz w:val="20"/>
                <w:szCs w:val="20"/>
              </w:rPr>
            </w:pPr>
            <w:r w:rsidRPr="00BD0850">
              <w:rPr>
                <w:bCs/>
                <w:sz w:val="20"/>
                <w:szCs w:val="20"/>
              </w:rPr>
              <w:t>3.Milletlerin tanıtılmasında güzel sanatların rolünü sezer.</w:t>
            </w:r>
          </w:p>
        </w:tc>
        <w:tc>
          <w:tcPr>
            <w:tcW w:w="1055" w:type="dxa"/>
            <w:gridSpan w:val="4"/>
          </w:tcPr>
          <w:p w:rsidR="002741DC" w:rsidRPr="00BD0850" w:rsidRDefault="002741DC" w:rsidP="00AD751D">
            <w:pPr>
              <w:spacing w:line="200" w:lineRule="atLeast"/>
              <w:rPr>
                <w:b/>
                <w:bCs/>
                <w:sz w:val="20"/>
                <w:szCs w:val="20"/>
              </w:rPr>
            </w:pPr>
            <w:r w:rsidRPr="00BD0850">
              <w:rPr>
                <w:b/>
                <w:bCs/>
                <w:sz w:val="20"/>
                <w:szCs w:val="20"/>
              </w:rPr>
              <w:t>9.SINIF</w:t>
            </w:r>
          </w:p>
        </w:tc>
        <w:tc>
          <w:tcPr>
            <w:tcW w:w="2458" w:type="dxa"/>
            <w:gridSpan w:val="4"/>
          </w:tcPr>
          <w:p w:rsidR="002741DC" w:rsidRPr="00BD0850" w:rsidRDefault="002741DC" w:rsidP="00AD751D">
            <w:pPr>
              <w:spacing w:line="200" w:lineRule="atLeast"/>
              <w:rPr>
                <w:b/>
                <w:bCs/>
                <w:sz w:val="20"/>
                <w:szCs w:val="20"/>
              </w:rPr>
            </w:pPr>
            <w:r w:rsidRPr="00BD0850">
              <w:rPr>
                <w:b/>
                <w:bCs/>
                <w:sz w:val="20"/>
                <w:szCs w:val="20"/>
              </w:rPr>
              <w:t>I.ÜNİTE: GÜZEL SANATLAR ve EDEBİYAT</w:t>
            </w:r>
          </w:p>
          <w:p w:rsidR="002741DC" w:rsidRPr="00BD0850" w:rsidRDefault="002741DC" w:rsidP="00AD751D">
            <w:pPr>
              <w:spacing w:line="200" w:lineRule="atLeast"/>
              <w:rPr>
                <w:b/>
                <w:bCs/>
                <w:sz w:val="20"/>
                <w:szCs w:val="20"/>
              </w:rPr>
            </w:pPr>
            <w:r w:rsidRPr="00BD0850">
              <w:rPr>
                <w:b/>
                <w:bCs/>
                <w:sz w:val="20"/>
                <w:szCs w:val="20"/>
              </w:rPr>
              <w:t>1.Güzel Sanatlar İçinde Edebiyatın Yeri</w:t>
            </w:r>
          </w:p>
        </w:tc>
        <w:tc>
          <w:tcPr>
            <w:tcW w:w="2598" w:type="dxa"/>
            <w:gridSpan w:val="3"/>
          </w:tcPr>
          <w:p w:rsidR="002741DC" w:rsidRPr="00BD0850" w:rsidRDefault="002741DC" w:rsidP="00AD751D">
            <w:pPr>
              <w:spacing w:line="200" w:lineRule="atLeast"/>
              <w:rPr>
                <w:b/>
                <w:bCs/>
                <w:sz w:val="20"/>
                <w:szCs w:val="20"/>
              </w:rPr>
            </w:pPr>
          </w:p>
        </w:tc>
      </w:tr>
      <w:tr w:rsidR="002741DC" w:rsidRPr="00BD0850">
        <w:tc>
          <w:tcPr>
            <w:tcW w:w="2646" w:type="dxa"/>
            <w:gridSpan w:val="2"/>
          </w:tcPr>
          <w:p w:rsidR="002741DC" w:rsidRPr="00BD0850" w:rsidRDefault="002741DC" w:rsidP="00AD751D">
            <w:pPr>
              <w:spacing w:line="200" w:lineRule="atLeast"/>
              <w:rPr>
                <w:b/>
                <w:bCs/>
                <w:sz w:val="20"/>
                <w:szCs w:val="20"/>
              </w:rPr>
            </w:pPr>
            <w:r w:rsidRPr="00BD0850">
              <w:rPr>
                <w:b/>
                <w:bCs/>
                <w:sz w:val="20"/>
                <w:szCs w:val="20"/>
              </w:rPr>
              <w:t>ATATÜRKÇÜ DÜŞÜNCEDE YER ALAN TEMEL FİKİRLERİ KAPSAYAN BAZI KONULAR</w:t>
            </w:r>
          </w:p>
          <w:p w:rsidR="002741DC" w:rsidRPr="00BD0850" w:rsidRDefault="002741DC" w:rsidP="00AD751D">
            <w:pPr>
              <w:numPr>
                <w:ilvl w:val="0"/>
                <w:numId w:val="13"/>
              </w:numPr>
              <w:tabs>
                <w:tab w:val="clear" w:pos="720"/>
                <w:tab w:val="num" w:pos="360"/>
              </w:tabs>
              <w:spacing w:line="200" w:lineRule="atLeast"/>
              <w:ind w:left="360" w:hanging="180"/>
              <w:rPr>
                <w:bCs/>
                <w:sz w:val="20"/>
                <w:szCs w:val="20"/>
              </w:rPr>
            </w:pPr>
            <w:r w:rsidRPr="00BD0850">
              <w:rPr>
                <w:bCs/>
                <w:sz w:val="20"/>
                <w:szCs w:val="20"/>
              </w:rPr>
              <w:t>Akılcılık ve bilime verilen önem</w:t>
            </w:r>
          </w:p>
          <w:p w:rsidR="002741DC" w:rsidRPr="00BD0850" w:rsidRDefault="002741DC" w:rsidP="00AD751D">
            <w:pPr>
              <w:spacing w:line="200" w:lineRule="atLeast"/>
              <w:rPr>
                <w:b/>
                <w:bCs/>
                <w:sz w:val="20"/>
                <w:szCs w:val="20"/>
              </w:rPr>
            </w:pPr>
          </w:p>
        </w:tc>
        <w:tc>
          <w:tcPr>
            <w:tcW w:w="1863" w:type="dxa"/>
            <w:gridSpan w:val="4"/>
          </w:tcPr>
          <w:p w:rsidR="002741DC" w:rsidRPr="00BD0850" w:rsidRDefault="002741DC" w:rsidP="00AD751D">
            <w:pPr>
              <w:spacing w:line="200" w:lineRule="atLeast"/>
              <w:rPr>
                <w:bCs/>
                <w:sz w:val="20"/>
                <w:szCs w:val="20"/>
              </w:rPr>
            </w:pPr>
            <w:r w:rsidRPr="00BD0850">
              <w:rPr>
                <w:bCs/>
                <w:sz w:val="20"/>
                <w:szCs w:val="20"/>
              </w:rPr>
              <w:t xml:space="preserve">1.Atatürk düşünceyle akılcılık arasında ilişki kurar. </w:t>
            </w:r>
          </w:p>
          <w:p w:rsidR="002741DC" w:rsidRPr="00BD0850" w:rsidRDefault="002741DC" w:rsidP="00AD751D">
            <w:pPr>
              <w:spacing w:line="200" w:lineRule="atLeast"/>
              <w:rPr>
                <w:b/>
                <w:bCs/>
                <w:sz w:val="20"/>
                <w:szCs w:val="20"/>
              </w:rPr>
            </w:pPr>
            <w:r w:rsidRPr="00BD0850">
              <w:rPr>
                <w:bCs/>
                <w:sz w:val="20"/>
                <w:szCs w:val="20"/>
              </w:rPr>
              <w:t>2.Atatürk’ün bilime verdiği önemi fark eder.</w:t>
            </w:r>
            <w:r w:rsidRPr="00BD0850">
              <w:rPr>
                <w:b/>
                <w:bCs/>
                <w:sz w:val="20"/>
                <w:szCs w:val="20"/>
              </w:rPr>
              <w:t xml:space="preserve"> </w:t>
            </w:r>
          </w:p>
        </w:tc>
        <w:tc>
          <w:tcPr>
            <w:tcW w:w="1055" w:type="dxa"/>
            <w:gridSpan w:val="4"/>
          </w:tcPr>
          <w:p w:rsidR="002741DC" w:rsidRPr="00BD0850" w:rsidRDefault="002741DC" w:rsidP="00AD751D">
            <w:pPr>
              <w:spacing w:line="200" w:lineRule="atLeast"/>
              <w:rPr>
                <w:b/>
                <w:bCs/>
                <w:sz w:val="20"/>
                <w:szCs w:val="20"/>
              </w:rPr>
            </w:pPr>
            <w:r w:rsidRPr="00BD0850">
              <w:rPr>
                <w:b/>
                <w:bCs/>
                <w:sz w:val="20"/>
                <w:szCs w:val="20"/>
              </w:rPr>
              <w:t>9.SINIF</w:t>
            </w:r>
          </w:p>
        </w:tc>
        <w:tc>
          <w:tcPr>
            <w:tcW w:w="2458" w:type="dxa"/>
            <w:gridSpan w:val="4"/>
          </w:tcPr>
          <w:p w:rsidR="002741DC" w:rsidRPr="00BD0850" w:rsidRDefault="002741DC" w:rsidP="00AD751D">
            <w:pPr>
              <w:spacing w:line="200" w:lineRule="atLeast"/>
              <w:rPr>
                <w:b/>
                <w:bCs/>
                <w:sz w:val="20"/>
                <w:szCs w:val="20"/>
              </w:rPr>
            </w:pPr>
            <w:r w:rsidRPr="00BD0850">
              <w:rPr>
                <w:b/>
                <w:bCs/>
                <w:sz w:val="20"/>
                <w:szCs w:val="20"/>
              </w:rPr>
              <w:t>IV. ÖĞRETİCİ METİNLER</w:t>
            </w:r>
          </w:p>
          <w:p w:rsidR="002741DC" w:rsidRPr="00BD0850" w:rsidRDefault="002741DC" w:rsidP="00AD751D">
            <w:pPr>
              <w:spacing w:line="200" w:lineRule="atLeast"/>
              <w:rPr>
                <w:b/>
                <w:bCs/>
                <w:sz w:val="20"/>
                <w:szCs w:val="20"/>
              </w:rPr>
            </w:pPr>
            <w:r w:rsidRPr="00BD0850">
              <w:rPr>
                <w:b/>
                <w:bCs/>
                <w:sz w:val="20"/>
                <w:szCs w:val="20"/>
              </w:rPr>
              <w:t>2.Öğretici Metin Örneklerini İnceleme (Karşılaştırma)</w:t>
            </w:r>
          </w:p>
        </w:tc>
        <w:tc>
          <w:tcPr>
            <w:tcW w:w="2598" w:type="dxa"/>
            <w:gridSpan w:val="3"/>
          </w:tcPr>
          <w:p w:rsidR="002741DC" w:rsidRPr="00BD0850" w:rsidRDefault="002741DC" w:rsidP="00AD751D">
            <w:pPr>
              <w:spacing w:line="200" w:lineRule="atLeast"/>
              <w:rPr>
                <w:bCs/>
                <w:sz w:val="20"/>
                <w:szCs w:val="20"/>
              </w:rPr>
            </w:pPr>
            <w:r w:rsidRPr="00BD0850">
              <w:rPr>
                <w:bCs/>
                <w:sz w:val="20"/>
                <w:szCs w:val="20"/>
              </w:rPr>
              <w:t xml:space="preserve">“Akılcılık ve bilime verilen önem” konusuyla ilgili makale buldurulur. Bu konu bu makaleyle işlenir. </w:t>
            </w:r>
          </w:p>
        </w:tc>
      </w:tr>
      <w:tr w:rsidR="002741DC" w:rsidRPr="00BD0850">
        <w:tc>
          <w:tcPr>
            <w:tcW w:w="2646" w:type="dxa"/>
            <w:gridSpan w:val="2"/>
          </w:tcPr>
          <w:p w:rsidR="002741DC" w:rsidRPr="00BD0850" w:rsidRDefault="002741DC" w:rsidP="00AD751D">
            <w:pPr>
              <w:spacing w:line="200" w:lineRule="atLeast"/>
              <w:rPr>
                <w:b/>
                <w:bCs/>
                <w:sz w:val="20"/>
                <w:szCs w:val="20"/>
              </w:rPr>
            </w:pPr>
            <w:r w:rsidRPr="00BD0850">
              <w:rPr>
                <w:b/>
                <w:bCs/>
                <w:sz w:val="20"/>
                <w:szCs w:val="20"/>
              </w:rPr>
              <w:t>ATATÜRKÇÜ DÜŞÜNCEDE YER ALAN TEMEL FİKİRLERİ KAPSAYAN BAZI KONULAR</w:t>
            </w:r>
          </w:p>
          <w:p w:rsidR="002741DC" w:rsidRPr="00BD0850" w:rsidRDefault="002741DC" w:rsidP="00AD751D">
            <w:pPr>
              <w:numPr>
                <w:ilvl w:val="0"/>
                <w:numId w:val="15"/>
              </w:numPr>
              <w:spacing w:line="200" w:lineRule="atLeast"/>
              <w:rPr>
                <w:b/>
                <w:bCs/>
                <w:sz w:val="20"/>
                <w:szCs w:val="20"/>
              </w:rPr>
            </w:pPr>
            <w:r w:rsidRPr="00BD0850">
              <w:rPr>
                <w:sz w:val="20"/>
                <w:szCs w:val="20"/>
              </w:rPr>
              <w:t>Basın hürriyeti</w:t>
            </w:r>
          </w:p>
        </w:tc>
        <w:tc>
          <w:tcPr>
            <w:tcW w:w="1863" w:type="dxa"/>
            <w:gridSpan w:val="4"/>
          </w:tcPr>
          <w:p w:rsidR="002741DC" w:rsidRPr="00BD0850" w:rsidRDefault="002741DC" w:rsidP="00AD751D">
            <w:pPr>
              <w:spacing w:line="200" w:lineRule="atLeast"/>
              <w:rPr>
                <w:bCs/>
                <w:sz w:val="20"/>
                <w:szCs w:val="20"/>
              </w:rPr>
            </w:pPr>
            <w:r w:rsidRPr="00BD0850">
              <w:rPr>
                <w:bCs/>
                <w:sz w:val="20"/>
                <w:szCs w:val="20"/>
              </w:rPr>
              <w:t>1.Atatürk’ün basına verdiği önemi fark eder.</w:t>
            </w:r>
          </w:p>
        </w:tc>
        <w:tc>
          <w:tcPr>
            <w:tcW w:w="1055" w:type="dxa"/>
            <w:gridSpan w:val="4"/>
          </w:tcPr>
          <w:p w:rsidR="002741DC" w:rsidRPr="00BD0850" w:rsidRDefault="002741DC" w:rsidP="00AD751D">
            <w:pPr>
              <w:spacing w:line="200" w:lineRule="atLeast"/>
              <w:rPr>
                <w:b/>
                <w:bCs/>
                <w:sz w:val="20"/>
                <w:szCs w:val="20"/>
              </w:rPr>
            </w:pPr>
            <w:r w:rsidRPr="00BD0850">
              <w:rPr>
                <w:b/>
                <w:bCs/>
                <w:sz w:val="20"/>
                <w:szCs w:val="20"/>
              </w:rPr>
              <w:t>9.SINIF</w:t>
            </w:r>
          </w:p>
        </w:tc>
        <w:tc>
          <w:tcPr>
            <w:tcW w:w="2458" w:type="dxa"/>
            <w:gridSpan w:val="4"/>
          </w:tcPr>
          <w:p w:rsidR="002741DC" w:rsidRPr="00BD0850" w:rsidRDefault="002741DC" w:rsidP="00AD751D">
            <w:pPr>
              <w:spacing w:line="200" w:lineRule="atLeast"/>
              <w:rPr>
                <w:b/>
                <w:bCs/>
                <w:sz w:val="20"/>
                <w:szCs w:val="20"/>
              </w:rPr>
            </w:pPr>
            <w:proofErr w:type="gramStart"/>
            <w:r w:rsidRPr="00BD0850">
              <w:rPr>
                <w:b/>
                <w:bCs/>
                <w:sz w:val="20"/>
                <w:szCs w:val="20"/>
              </w:rPr>
              <w:t>IV.ÜNİTE</w:t>
            </w:r>
            <w:proofErr w:type="gramEnd"/>
            <w:r w:rsidRPr="00BD0850">
              <w:rPr>
                <w:b/>
                <w:bCs/>
                <w:sz w:val="20"/>
                <w:szCs w:val="20"/>
              </w:rPr>
              <w:t>:ÖĞRETİCİ METİNLER</w:t>
            </w:r>
          </w:p>
          <w:p w:rsidR="002741DC" w:rsidRPr="00BD0850" w:rsidRDefault="002741DC" w:rsidP="00AD751D">
            <w:pPr>
              <w:spacing w:line="200" w:lineRule="atLeast"/>
              <w:rPr>
                <w:sz w:val="20"/>
                <w:szCs w:val="20"/>
              </w:rPr>
            </w:pPr>
            <w:r w:rsidRPr="00BD0850">
              <w:rPr>
                <w:sz w:val="20"/>
                <w:szCs w:val="20"/>
              </w:rPr>
              <w:t>Gazete Çevresinde Oluşan Öğretici Metinler</w:t>
            </w:r>
          </w:p>
        </w:tc>
        <w:tc>
          <w:tcPr>
            <w:tcW w:w="2598" w:type="dxa"/>
            <w:gridSpan w:val="3"/>
          </w:tcPr>
          <w:p w:rsidR="002741DC" w:rsidRPr="00BD0850" w:rsidRDefault="002741DC" w:rsidP="00AD751D">
            <w:pPr>
              <w:spacing w:line="200" w:lineRule="atLeast"/>
              <w:rPr>
                <w:bCs/>
                <w:sz w:val="20"/>
                <w:szCs w:val="20"/>
              </w:rPr>
            </w:pPr>
          </w:p>
        </w:tc>
      </w:tr>
      <w:tr w:rsidR="002741DC" w:rsidRPr="00BD0850">
        <w:tc>
          <w:tcPr>
            <w:tcW w:w="2646" w:type="dxa"/>
            <w:gridSpan w:val="2"/>
          </w:tcPr>
          <w:p w:rsidR="002741DC" w:rsidRPr="00BD0850" w:rsidRDefault="002741DC" w:rsidP="00AD751D">
            <w:pPr>
              <w:spacing w:line="200" w:lineRule="atLeast"/>
              <w:rPr>
                <w:b/>
                <w:bCs/>
                <w:sz w:val="20"/>
                <w:szCs w:val="20"/>
              </w:rPr>
            </w:pPr>
            <w:r w:rsidRPr="00BD0850">
              <w:rPr>
                <w:b/>
                <w:bCs/>
                <w:sz w:val="20"/>
                <w:szCs w:val="20"/>
              </w:rPr>
              <w:t xml:space="preserve">ATATÜRKÇÜ DÜŞÜNCEDE YER ALAN TEMEL FİKİRLERİ KAPSAYAN BAZI </w:t>
            </w:r>
            <w:r w:rsidRPr="00BD0850">
              <w:rPr>
                <w:b/>
                <w:bCs/>
                <w:sz w:val="20"/>
                <w:szCs w:val="20"/>
              </w:rPr>
              <w:lastRenderedPageBreak/>
              <w:t>KONULAR</w:t>
            </w:r>
          </w:p>
          <w:p w:rsidR="002741DC" w:rsidRPr="00BD0850" w:rsidRDefault="002741DC" w:rsidP="00AD751D">
            <w:pPr>
              <w:numPr>
                <w:ilvl w:val="0"/>
                <w:numId w:val="15"/>
              </w:numPr>
              <w:spacing w:line="200" w:lineRule="atLeast"/>
              <w:rPr>
                <w:sz w:val="20"/>
                <w:szCs w:val="20"/>
              </w:rPr>
            </w:pPr>
            <w:r w:rsidRPr="00BD0850">
              <w:rPr>
                <w:sz w:val="20"/>
                <w:szCs w:val="20"/>
              </w:rPr>
              <w:t>Türkçenin yaşayan ve zengin bir dil olma özelliği</w:t>
            </w:r>
          </w:p>
          <w:p w:rsidR="002741DC" w:rsidRPr="00BD0850" w:rsidRDefault="002741DC" w:rsidP="00AD751D">
            <w:pPr>
              <w:numPr>
                <w:ilvl w:val="0"/>
                <w:numId w:val="15"/>
              </w:numPr>
              <w:spacing w:line="200" w:lineRule="atLeast"/>
              <w:rPr>
                <w:b/>
                <w:bCs/>
                <w:sz w:val="20"/>
                <w:szCs w:val="20"/>
              </w:rPr>
            </w:pPr>
            <w:r w:rsidRPr="00BD0850">
              <w:rPr>
                <w:sz w:val="20"/>
                <w:szCs w:val="20"/>
              </w:rPr>
              <w:t>Milli kültürümüzün korunmasında dilin önemi</w:t>
            </w:r>
          </w:p>
        </w:tc>
        <w:tc>
          <w:tcPr>
            <w:tcW w:w="1863" w:type="dxa"/>
            <w:gridSpan w:val="4"/>
          </w:tcPr>
          <w:p w:rsidR="002741DC" w:rsidRPr="00BD0850" w:rsidRDefault="002741DC" w:rsidP="00AD751D">
            <w:pPr>
              <w:spacing w:line="200" w:lineRule="atLeast"/>
              <w:rPr>
                <w:bCs/>
                <w:sz w:val="20"/>
                <w:szCs w:val="20"/>
              </w:rPr>
            </w:pPr>
          </w:p>
        </w:tc>
        <w:tc>
          <w:tcPr>
            <w:tcW w:w="1055" w:type="dxa"/>
            <w:gridSpan w:val="4"/>
          </w:tcPr>
          <w:p w:rsidR="002741DC" w:rsidRPr="00BD0850" w:rsidRDefault="002741DC" w:rsidP="00AD751D">
            <w:pPr>
              <w:spacing w:line="200" w:lineRule="atLeast"/>
              <w:rPr>
                <w:b/>
                <w:bCs/>
                <w:sz w:val="20"/>
                <w:szCs w:val="20"/>
              </w:rPr>
            </w:pPr>
            <w:r w:rsidRPr="00BD0850">
              <w:rPr>
                <w:b/>
                <w:bCs/>
                <w:sz w:val="20"/>
                <w:szCs w:val="20"/>
              </w:rPr>
              <w:t>10.SINIF</w:t>
            </w:r>
          </w:p>
        </w:tc>
        <w:tc>
          <w:tcPr>
            <w:tcW w:w="2458" w:type="dxa"/>
            <w:gridSpan w:val="4"/>
          </w:tcPr>
          <w:p w:rsidR="002741DC" w:rsidRPr="00BD0850" w:rsidRDefault="002741DC" w:rsidP="00AD751D">
            <w:pPr>
              <w:spacing w:line="200" w:lineRule="atLeast"/>
              <w:rPr>
                <w:b/>
                <w:bCs/>
                <w:sz w:val="20"/>
                <w:szCs w:val="20"/>
              </w:rPr>
            </w:pPr>
            <w:proofErr w:type="gramStart"/>
            <w:r w:rsidRPr="00BD0850">
              <w:rPr>
                <w:b/>
                <w:bCs/>
                <w:sz w:val="20"/>
                <w:szCs w:val="20"/>
              </w:rPr>
              <w:t>III.ÜNİTE</w:t>
            </w:r>
            <w:proofErr w:type="gramEnd"/>
            <w:r w:rsidRPr="00BD0850">
              <w:rPr>
                <w:b/>
                <w:bCs/>
                <w:sz w:val="20"/>
                <w:szCs w:val="20"/>
              </w:rPr>
              <w:t>:İSLAM UYGARLIĞI ÇEVRESİNDE GELİŞEN TÜRK EDEBİYATI</w:t>
            </w:r>
          </w:p>
          <w:p w:rsidR="002741DC" w:rsidRPr="00BD0850" w:rsidRDefault="002741DC" w:rsidP="00AD751D">
            <w:pPr>
              <w:spacing w:line="200" w:lineRule="atLeast"/>
              <w:rPr>
                <w:sz w:val="20"/>
                <w:szCs w:val="20"/>
              </w:rPr>
            </w:pPr>
            <w:r w:rsidRPr="00BD0850">
              <w:rPr>
                <w:sz w:val="20"/>
                <w:szCs w:val="20"/>
              </w:rPr>
              <w:lastRenderedPageBreak/>
              <w:t xml:space="preserve">2.İslami Dönemde İlk dil ve Edebiyat Ürünleri </w:t>
            </w:r>
            <w:proofErr w:type="gramStart"/>
            <w:r w:rsidRPr="00BD0850">
              <w:rPr>
                <w:sz w:val="20"/>
                <w:szCs w:val="20"/>
              </w:rPr>
              <w:t>(</w:t>
            </w:r>
            <w:proofErr w:type="gramEnd"/>
            <w:r w:rsidRPr="00BD0850">
              <w:rPr>
                <w:sz w:val="20"/>
                <w:szCs w:val="20"/>
              </w:rPr>
              <w:t>11 ve 12.yüzyıl</w:t>
            </w:r>
          </w:p>
        </w:tc>
        <w:tc>
          <w:tcPr>
            <w:tcW w:w="2598" w:type="dxa"/>
            <w:gridSpan w:val="3"/>
          </w:tcPr>
          <w:p w:rsidR="002741DC" w:rsidRPr="00BD0850" w:rsidRDefault="002741DC" w:rsidP="00AD751D">
            <w:pPr>
              <w:spacing w:line="200" w:lineRule="atLeast"/>
              <w:rPr>
                <w:bCs/>
                <w:sz w:val="20"/>
                <w:szCs w:val="20"/>
              </w:rPr>
            </w:pPr>
            <w:r w:rsidRPr="00BD0850">
              <w:rPr>
                <w:bCs/>
                <w:sz w:val="20"/>
                <w:szCs w:val="20"/>
              </w:rPr>
              <w:lastRenderedPageBreak/>
              <w:t>“</w:t>
            </w:r>
            <w:proofErr w:type="spellStart"/>
            <w:r w:rsidRPr="00BD0850">
              <w:rPr>
                <w:bCs/>
                <w:sz w:val="20"/>
                <w:szCs w:val="20"/>
              </w:rPr>
              <w:t>Divanü</w:t>
            </w:r>
            <w:proofErr w:type="spellEnd"/>
            <w:r w:rsidRPr="00BD0850">
              <w:rPr>
                <w:bCs/>
                <w:sz w:val="20"/>
                <w:szCs w:val="20"/>
              </w:rPr>
              <w:t xml:space="preserve"> </w:t>
            </w:r>
            <w:proofErr w:type="spellStart"/>
            <w:r w:rsidRPr="00BD0850">
              <w:rPr>
                <w:bCs/>
                <w:sz w:val="20"/>
                <w:szCs w:val="20"/>
              </w:rPr>
              <w:t>Lügat’it</w:t>
            </w:r>
            <w:proofErr w:type="spellEnd"/>
            <w:r w:rsidRPr="00BD0850">
              <w:rPr>
                <w:bCs/>
                <w:sz w:val="20"/>
                <w:szCs w:val="20"/>
              </w:rPr>
              <w:t xml:space="preserve"> Türk” eseri incelenirken  hareketle  Atatürk’ün dile verdiği önem konusu birlikte ele alınır</w:t>
            </w:r>
            <w:proofErr w:type="gramStart"/>
            <w:r w:rsidRPr="00BD0850">
              <w:rPr>
                <w:bCs/>
                <w:sz w:val="20"/>
                <w:szCs w:val="20"/>
              </w:rPr>
              <w:t>..</w:t>
            </w:r>
            <w:proofErr w:type="gramEnd"/>
            <w:r w:rsidRPr="00BD0850">
              <w:rPr>
                <w:bCs/>
                <w:sz w:val="20"/>
                <w:szCs w:val="20"/>
              </w:rPr>
              <w:t xml:space="preserve">  </w:t>
            </w:r>
          </w:p>
        </w:tc>
      </w:tr>
      <w:tr w:rsidR="002741DC" w:rsidRPr="00BD0850">
        <w:tc>
          <w:tcPr>
            <w:tcW w:w="2687" w:type="dxa"/>
            <w:gridSpan w:val="4"/>
          </w:tcPr>
          <w:p w:rsidR="002741DC" w:rsidRPr="00BD0850" w:rsidRDefault="002741DC" w:rsidP="00AD751D">
            <w:pPr>
              <w:spacing w:line="200" w:lineRule="atLeast"/>
              <w:rPr>
                <w:b/>
                <w:bCs/>
                <w:sz w:val="20"/>
                <w:szCs w:val="20"/>
              </w:rPr>
            </w:pPr>
            <w:r w:rsidRPr="00BD0850">
              <w:rPr>
                <w:b/>
                <w:bCs/>
                <w:sz w:val="20"/>
                <w:szCs w:val="20"/>
              </w:rPr>
              <w:lastRenderedPageBreak/>
              <w:t>ATATÜRK İLKELERİ</w:t>
            </w:r>
          </w:p>
          <w:p w:rsidR="002741DC" w:rsidRPr="00BD0850" w:rsidRDefault="002741DC" w:rsidP="00AD751D">
            <w:pPr>
              <w:numPr>
                <w:ilvl w:val="0"/>
                <w:numId w:val="16"/>
              </w:numPr>
              <w:tabs>
                <w:tab w:val="clear" w:pos="720"/>
                <w:tab w:val="num" w:pos="360"/>
              </w:tabs>
              <w:spacing w:line="200" w:lineRule="atLeast"/>
              <w:ind w:left="360" w:hanging="180"/>
              <w:rPr>
                <w:bCs/>
                <w:sz w:val="20"/>
                <w:szCs w:val="20"/>
              </w:rPr>
            </w:pPr>
            <w:r w:rsidRPr="00BD0850">
              <w:rPr>
                <w:bCs/>
                <w:sz w:val="20"/>
                <w:szCs w:val="20"/>
              </w:rPr>
              <w:t>Cumhuriyetçilik ilkesi</w:t>
            </w:r>
          </w:p>
          <w:p w:rsidR="002741DC" w:rsidRPr="00BD0850" w:rsidRDefault="002741DC" w:rsidP="00AD751D">
            <w:pPr>
              <w:numPr>
                <w:ilvl w:val="0"/>
                <w:numId w:val="16"/>
              </w:numPr>
              <w:tabs>
                <w:tab w:val="clear" w:pos="720"/>
                <w:tab w:val="num" w:pos="360"/>
              </w:tabs>
              <w:spacing w:line="200" w:lineRule="atLeast"/>
              <w:ind w:left="360" w:hanging="180"/>
              <w:rPr>
                <w:b/>
                <w:bCs/>
                <w:sz w:val="20"/>
                <w:szCs w:val="20"/>
              </w:rPr>
            </w:pPr>
            <w:r w:rsidRPr="00BD0850">
              <w:rPr>
                <w:bCs/>
                <w:sz w:val="20"/>
                <w:szCs w:val="20"/>
              </w:rPr>
              <w:t xml:space="preserve">Türkiye Cumhuriyetinin nitelikleri </w:t>
            </w:r>
            <w:proofErr w:type="gramStart"/>
            <w:r w:rsidRPr="00BD0850">
              <w:rPr>
                <w:bCs/>
                <w:sz w:val="20"/>
                <w:szCs w:val="20"/>
              </w:rPr>
              <w:t>(</w:t>
            </w:r>
            <w:proofErr w:type="gramEnd"/>
            <w:r w:rsidRPr="00BD0850">
              <w:rPr>
                <w:bCs/>
                <w:sz w:val="20"/>
                <w:szCs w:val="20"/>
              </w:rPr>
              <w:t xml:space="preserve">Gücünü milletten alması, egemenliğin millete ait olması, insan haklarına saygılı olması, Atatürk milliyetçiliğine bağlı olması, demokratik olması, laik olması, sosyal ve hukuk devleti olması, millî ve </w:t>
            </w:r>
            <w:proofErr w:type="spellStart"/>
            <w:r w:rsidRPr="00BD0850">
              <w:rPr>
                <w:bCs/>
                <w:sz w:val="20"/>
                <w:szCs w:val="20"/>
              </w:rPr>
              <w:t>üniter</w:t>
            </w:r>
            <w:proofErr w:type="spellEnd"/>
            <w:r w:rsidRPr="00BD0850">
              <w:rPr>
                <w:bCs/>
                <w:sz w:val="20"/>
                <w:szCs w:val="20"/>
              </w:rPr>
              <w:t xml:space="preserve"> devlet olması</w:t>
            </w:r>
          </w:p>
        </w:tc>
        <w:tc>
          <w:tcPr>
            <w:tcW w:w="1912" w:type="dxa"/>
            <w:gridSpan w:val="4"/>
          </w:tcPr>
          <w:p w:rsidR="002741DC" w:rsidRPr="00BD0850" w:rsidRDefault="002741DC" w:rsidP="00AD751D">
            <w:pPr>
              <w:spacing w:line="200" w:lineRule="atLeast"/>
              <w:rPr>
                <w:bCs/>
                <w:sz w:val="20"/>
                <w:szCs w:val="20"/>
              </w:rPr>
            </w:pPr>
            <w:r w:rsidRPr="00BD0850">
              <w:rPr>
                <w:bCs/>
                <w:sz w:val="20"/>
                <w:szCs w:val="20"/>
              </w:rPr>
              <w:t>1.Cumhuriyet ilkesinin özelliklerini belirler.</w:t>
            </w:r>
          </w:p>
          <w:p w:rsidR="002741DC" w:rsidRPr="00BD0850" w:rsidRDefault="002741DC" w:rsidP="00AD751D">
            <w:pPr>
              <w:spacing w:line="200" w:lineRule="atLeast"/>
              <w:rPr>
                <w:b/>
                <w:bCs/>
                <w:sz w:val="20"/>
                <w:szCs w:val="20"/>
              </w:rPr>
            </w:pPr>
            <w:r w:rsidRPr="00BD0850">
              <w:rPr>
                <w:bCs/>
                <w:sz w:val="20"/>
                <w:szCs w:val="20"/>
              </w:rPr>
              <w:t>2.Cumhuriyetin nitelikleriyle ilgili çıkarımlarda bulunur.</w:t>
            </w:r>
            <w:r w:rsidRPr="00BD0850">
              <w:rPr>
                <w:b/>
                <w:bCs/>
                <w:sz w:val="20"/>
                <w:szCs w:val="20"/>
              </w:rPr>
              <w:t xml:space="preserve"> </w:t>
            </w:r>
          </w:p>
        </w:tc>
        <w:tc>
          <w:tcPr>
            <w:tcW w:w="1055" w:type="dxa"/>
            <w:gridSpan w:val="4"/>
          </w:tcPr>
          <w:p w:rsidR="002741DC" w:rsidRPr="00BD0850" w:rsidRDefault="002741DC" w:rsidP="00AD751D">
            <w:pPr>
              <w:spacing w:line="200" w:lineRule="atLeast"/>
              <w:rPr>
                <w:b/>
                <w:bCs/>
                <w:sz w:val="20"/>
                <w:szCs w:val="20"/>
              </w:rPr>
            </w:pPr>
            <w:r w:rsidRPr="00BD0850">
              <w:rPr>
                <w:b/>
                <w:bCs/>
                <w:sz w:val="20"/>
                <w:szCs w:val="20"/>
              </w:rPr>
              <w:t>11.SINIF</w:t>
            </w:r>
          </w:p>
        </w:tc>
        <w:tc>
          <w:tcPr>
            <w:tcW w:w="2502" w:type="dxa"/>
            <w:gridSpan w:val="4"/>
          </w:tcPr>
          <w:p w:rsidR="002741DC" w:rsidRPr="00BD0850" w:rsidRDefault="002741DC" w:rsidP="00AD751D">
            <w:pPr>
              <w:spacing w:line="200" w:lineRule="atLeast"/>
              <w:rPr>
                <w:b/>
                <w:bCs/>
                <w:sz w:val="20"/>
                <w:szCs w:val="20"/>
              </w:rPr>
            </w:pPr>
            <w:proofErr w:type="gramStart"/>
            <w:r w:rsidRPr="00BD0850">
              <w:rPr>
                <w:b/>
                <w:bCs/>
                <w:sz w:val="20"/>
                <w:szCs w:val="20"/>
              </w:rPr>
              <w:t>IV.ÜNİTE</w:t>
            </w:r>
            <w:proofErr w:type="gramEnd"/>
            <w:r w:rsidRPr="00BD0850">
              <w:rPr>
                <w:b/>
                <w:bCs/>
                <w:sz w:val="20"/>
                <w:szCs w:val="20"/>
              </w:rPr>
              <w:t>: MİLLİ EDEBİYAT DÖNEMİ TÜRK EDEBİYATI</w:t>
            </w:r>
          </w:p>
        </w:tc>
        <w:tc>
          <w:tcPr>
            <w:tcW w:w="2464" w:type="dxa"/>
          </w:tcPr>
          <w:p w:rsidR="002741DC" w:rsidRPr="00BD0850" w:rsidRDefault="002741DC" w:rsidP="00AD751D">
            <w:pPr>
              <w:spacing w:line="200" w:lineRule="atLeast"/>
              <w:rPr>
                <w:b/>
                <w:bCs/>
                <w:sz w:val="20"/>
                <w:szCs w:val="20"/>
              </w:rPr>
            </w:pPr>
          </w:p>
        </w:tc>
      </w:tr>
      <w:tr w:rsidR="002741DC" w:rsidRPr="00BD0850">
        <w:tc>
          <w:tcPr>
            <w:tcW w:w="2677" w:type="dxa"/>
            <w:gridSpan w:val="3"/>
          </w:tcPr>
          <w:p w:rsidR="002741DC" w:rsidRPr="00BD0850" w:rsidRDefault="002741DC" w:rsidP="00AD751D">
            <w:pPr>
              <w:spacing w:line="200" w:lineRule="atLeast"/>
              <w:rPr>
                <w:b/>
                <w:bCs/>
                <w:sz w:val="20"/>
                <w:szCs w:val="20"/>
              </w:rPr>
            </w:pPr>
            <w:r w:rsidRPr="00BD0850">
              <w:rPr>
                <w:b/>
                <w:bCs/>
                <w:sz w:val="20"/>
                <w:szCs w:val="20"/>
              </w:rPr>
              <w:t>ATATÜRKÇÜ DÜŞÜNCEDE YER ALAN TEMEL FİKİRLERİ KAPSAYAN BAZI KONULAR</w:t>
            </w:r>
          </w:p>
          <w:p w:rsidR="002741DC" w:rsidRPr="00BD0850" w:rsidRDefault="002741DC" w:rsidP="00AD751D">
            <w:pPr>
              <w:numPr>
                <w:ilvl w:val="0"/>
                <w:numId w:val="17"/>
              </w:numPr>
              <w:tabs>
                <w:tab w:val="clear" w:pos="720"/>
                <w:tab w:val="num" w:pos="360"/>
              </w:tabs>
              <w:spacing w:line="200" w:lineRule="atLeast"/>
              <w:ind w:hanging="540"/>
              <w:rPr>
                <w:bCs/>
                <w:sz w:val="20"/>
                <w:szCs w:val="20"/>
              </w:rPr>
            </w:pPr>
            <w:r w:rsidRPr="00BD0850">
              <w:rPr>
                <w:bCs/>
                <w:sz w:val="20"/>
                <w:szCs w:val="20"/>
              </w:rPr>
              <w:t>Çağdaşlaşma ve Uygarlık</w:t>
            </w:r>
          </w:p>
        </w:tc>
        <w:tc>
          <w:tcPr>
            <w:tcW w:w="1888" w:type="dxa"/>
            <w:gridSpan w:val="4"/>
          </w:tcPr>
          <w:p w:rsidR="002741DC" w:rsidRPr="00BD0850" w:rsidRDefault="002741DC" w:rsidP="00AD751D">
            <w:pPr>
              <w:spacing w:line="200" w:lineRule="atLeast"/>
              <w:rPr>
                <w:bCs/>
                <w:sz w:val="20"/>
                <w:szCs w:val="20"/>
              </w:rPr>
            </w:pPr>
            <w:r w:rsidRPr="00BD0850">
              <w:rPr>
                <w:bCs/>
                <w:sz w:val="20"/>
                <w:szCs w:val="20"/>
              </w:rPr>
              <w:t>1.Atatürk’ün çağdaşlaşma ve uygarlığa verdiği önemi kavrar</w:t>
            </w:r>
          </w:p>
        </w:tc>
        <w:tc>
          <w:tcPr>
            <w:tcW w:w="1055" w:type="dxa"/>
            <w:gridSpan w:val="4"/>
          </w:tcPr>
          <w:p w:rsidR="002741DC" w:rsidRPr="00BD0850" w:rsidRDefault="002741DC" w:rsidP="00AD751D">
            <w:pPr>
              <w:spacing w:line="200" w:lineRule="atLeast"/>
              <w:rPr>
                <w:b/>
                <w:bCs/>
                <w:sz w:val="20"/>
                <w:szCs w:val="20"/>
              </w:rPr>
            </w:pPr>
            <w:r w:rsidRPr="00BD0850">
              <w:rPr>
                <w:b/>
                <w:bCs/>
                <w:sz w:val="20"/>
                <w:szCs w:val="20"/>
              </w:rPr>
              <w:t>11.SINIF</w:t>
            </w:r>
          </w:p>
        </w:tc>
        <w:tc>
          <w:tcPr>
            <w:tcW w:w="2525" w:type="dxa"/>
            <w:gridSpan w:val="4"/>
          </w:tcPr>
          <w:p w:rsidR="002741DC" w:rsidRPr="00BD0850" w:rsidRDefault="002741DC" w:rsidP="00AD751D">
            <w:pPr>
              <w:spacing w:line="200" w:lineRule="atLeast"/>
              <w:rPr>
                <w:b/>
                <w:bCs/>
                <w:sz w:val="20"/>
                <w:szCs w:val="20"/>
              </w:rPr>
            </w:pPr>
            <w:proofErr w:type="gramStart"/>
            <w:r w:rsidRPr="00BD0850">
              <w:rPr>
                <w:b/>
                <w:bCs/>
                <w:sz w:val="20"/>
                <w:szCs w:val="20"/>
              </w:rPr>
              <w:t>II.ÜNİTE</w:t>
            </w:r>
            <w:proofErr w:type="gramEnd"/>
            <w:r w:rsidRPr="00BD0850">
              <w:rPr>
                <w:b/>
                <w:bCs/>
                <w:sz w:val="20"/>
                <w:szCs w:val="20"/>
              </w:rPr>
              <w:t>: TANZİMAT DÖNEMİ TÜRK EDEBİYATI</w:t>
            </w:r>
          </w:p>
          <w:p w:rsidR="002741DC" w:rsidRPr="00BD0850" w:rsidRDefault="002741DC" w:rsidP="00AD751D">
            <w:pPr>
              <w:spacing w:line="200" w:lineRule="atLeast"/>
              <w:rPr>
                <w:b/>
                <w:bCs/>
                <w:sz w:val="20"/>
                <w:szCs w:val="20"/>
              </w:rPr>
            </w:pPr>
          </w:p>
        </w:tc>
        <w:tc>
          <w:tcPr>
            <w:tcW w:w="2475" w:type="dxa"/>
            <w:gridSpan w:val="2"/>
          </w:tcPr>
          <w:p w:rsidR="002741DC" w:rsidRPr="00BD0850" w:rsidRDefault="002741DC" w:rsidP="00AD751D">
            <w:pPr>
              <w:spacing w:line="200" w:lineRule="atLeast"/>
              <w:rPr>
                <w:b/>
                <w:bCs/>
                <w:sz w:val="20"/>
                <w:szCs w:val="20"/>
              </w:rPr>
            </w:pPr>
          </w:p>
        </w:tc>
      </w:tr>
      <w:tr w:rsidR="002741DC" w:rsidRPr="00BD0850">
        <w:tc>
          <w:tcPr>
            <w:tcW w:w="2677" w:type="dxa"/>
            <w:gridSpan w:val="3"/>
          </w:tcPr>
          <w:p w:rsidR="002741DC" w:rsidRPr="00BD0850" w:rsidRDefault="002741DC" w:rsidP="00AD751D">
            <w:pPr>
              <w:spacing w:line="200" w:lineRule="atLeast"/>
              <w:rPr>
                <w:b/>
                <w:bCs/>
                <w:sz w:val="20"/>
                <w:szCs w:val="20"/>
              </w:rPr>
            </w:pPr>
            <w:r w:rsidRPr="00BD0850">
              <w:rPr>
                <w:b/>
                <w:bCs/>
                <w:sz w:val="20"/>
                <w:szCs w:val="20"/>
              </w:rPr>
              <w:t>ATATÜRK İLKELERİ</w:t>
            </w:r>
          </w:p>
          <w:p w:rsidR="002741DC" w:rsidRPr="00BD0850" w:rsidRDefault="002741DC" w:rsidP="00AD751D">
            <w:pPr>
              <w:numPr>
                <w:ilvl w:val="0"/>
                <w:numId w:val="17"/>
              </w:numPr>
              <w:tabs>
                <w:tab w:val="clear" w:pos="720"/>
                <w:tab w:val="num" w:pos="360"/>
              </w:tabs>
              <w:spacing w:line="200" w:lineRule="atLeast"/>
              <w:ind w:left="360" w:hanging="180"/>
              <w:rPr>
                <w:bCs/>
                <w:sz w:val="20"/>
                <w:szCs w:val="20"/>
              </w:rPr>
            </w:pPr>
            <w:r w:rsidRPr="00BD0850">
              <w:rPr>
                <w:bCs/>
                <w:sz w:val="20"/>
                <w:szCs w:val="20"/>
              </w:rPr>
              <w:t>Milliyetçilik ilkesi</w:t>
            </w:r>
          </w:p>
          <w:p w:rsidR="002741DC" w:rsidRPr="00BD0850" w:rsidRDefault="002741DC" w:rsidP="00AD751D">
            <w:pPr>
              <w:numPr>
                <w:ilvl w:val="0"/>
                <w:numId w:val="17"/>
              </w:numPr>
              <w:tabs>
                <w:tab w:val="clear" w:pos="720"/>
                <w:tab w:val="num" w:pos="360"/>
              </w:tabs>
              <w:spacing w:line="200" w:lineRule="atLeast"/>
              <w:ind w:left="360" w:hanging="180"/>
              <w:rPr>
                <w:b/>
                <w:bCs/>
                <w:sz w:val="20"/>
                <w:szCs w:val="20"/>
              </w:rPr>
            </w:pPr>
            <w:r w:rsidRPr="00BD0850">
              <w:rPr>
                <w:bCs/>
                <w:sz w:val="20"/>
                <w:szCs w:val="20"/>
              </w:rPr>
              <w:t>Millî birlik ve beraberliğin anlam ve önemi</w:t>
            </w:r>
          </w:p>
        </w:tc>
        <w:tc>
          <w:tcPr>
            <w:tcW w:w="1888" w:type="dxa"/>
            <w:gridSpan w:val="4"/>
          </w:tcPr>
          <w:p w:rsidR="002741DC" w:rsidRPr="00BD0850" w:rsidRDefault="002741DC" w:rsidP="00AD751D">
            <w:pPr>
              <w:spacing w:line="200" w:lineRule="atLeast"/>
              <w:rPr>
                <w:bCs/>
                <w:sz w:val="20"/>
                <w:szCs w:val="20"/>
              </w:rPr>
            </w:pPr>
            <w:r w:rsidRPr="00BD0850">
              <w:rPr>
                <w:bCs/>
                <w:sz w:val="20"/>
                <w:szCs w:val="20"/>
              </w:rPr>
              <w:t>1.Millî birliğin sağlanmasında milliyetçilik ilkesinin önemini fark eder.</w:t>
            </w:r>
          </w:p>
        </w:tc>
        <w:tc>
          <w:tcPr>
            <w:tcW w:w="1055" w:type="dxa"/>
            <w:gridSpan w:val="4"/>
          </w:tcPr>
          <w:p w:rsidR="002741DC" w:rsidRPr="00BD0850" w:rsidRDefault="002741DC" w:rsidP="00AD751D">
            <w:pPr>
              <w:spacing w:line="200" w:lineRule="atLeast"/>
              <w:rPr>
                <w:b/>
                <w:bCs/>
                <w:sz w:val="20"/>
                <w:szCs w:val="20"/>
              </w:rPr>
            </w:pPr>
            <w:r w:rsidRPr="00BD0850">
              <w:rPr>
                <w:b/>
                <w:bCs/>
                <w:sz w:val="20"/>
                <w:szCs w:val="20"/>
              </w:rPr>
              <w:t>11.SINIF</w:t>
            </w:r>
          </w:p>
        </w:tc>
        <w:tc>
          <w:tcPr>
            <w:tcW w:w="2525" w:type="dxa"/>
            <w:gridSpan w:val="4"/>
          </w:tcPr>
          <w:p w:rsidR="002741DC" w:rsidRPr="00BD0850" w:rsidRDefault="002741DC" w:rsidP="00AD751D">
            <w:pPr>
              <w:spacing w:line="200" w:lineRule="atLeast"/>
              <w:rPr>
                <w:b/>
                <w:bCs/>
                <w:sz w:val="20"/>
                <w:szCs w:val="20"/>
              </w:rPr>
            </w:pPr>
            <w:proofErr w:type="gramStart"/>
            <w:r w:rsidRPr="00BD0850">
              <w:rPr>
                <w:b/>
                <w:bCs/>
                <w:sz w:val="20"/>
                <w:szCs w:val="20"/>
              </w:rPr>
              <w:t>IV.ÜNİTE</w:t>
            </w:r>
            <w:proofErr w:type="gramEnd"/>
            <w:r w:rsidRPr="00BD0850">
              <w:rPr>
                <w:b/>
                <w:bCs/>
                <w:sz w:val="20"/>
                <w:szCs w:val="20"/>
              </w:rPr>
              <w:t xml:space="preserve"> MİLLİ EDEBİYAT DÖNEMİ TÜRK EDEBİYATI</w:t>
            </w:r>
          </w:p>
        </w:tc>
        <w:tc>
          <w:tcPr>
            <w:tcW w:w="2475" w:type="dxa"/>
            <w:gridSpan w:val="2"/>
          </w:tcPr>
          <w:p w:rsidR="002741DC" w:rsidRPr="00BD0850" w:rsidRDefault="002741DC" w:rsidP="00AD751D">
            <w:pPr>
              <w:spacing w:line="200" w:lineRule="atLeast"/>
              <w:rPr>
                <w:b/>
                <w:bCs/>
                <w:sz w:val="20"/>
                <w:szCs w:val="20"/>
              </w:rPr>
            </w:pPr>
          </w:p>
        </w:tc>
      </w:tr>
      <w:tr w:rsidR="002741DC" w:rsidRPr="00BD0850">
        <w:tc>
          <w:tcPr>
            <w:tcW w:w="2677" w:type="dxa"/>
            <w:gridSpan w:val="3"/>
          </w:tcPr>
          <w:p w:rsidR="002741DC" w:rsidRPr="00BD0850" w:rsidRDefault="002741DC" w:rsidP="00AD751D">
            <w:pPr>
              <w:spacing w:line="200" w:lineRule="atLeast"/>
              <w:rPr>
                <w:b/>
                <w:bCs/>
                <w:sz w:val="20"/>
                <w:szCs w:val="20"/>
              </w:rPr>
            </w:pPr>
            <w:r w:rsidRPr="00BD0850">
              <w:rPr>
                <w:b/>
                <w:bCs/>
                <w:sz w:val="20"/>
                <w:szCs w:val="20"/>
              </w:rPr>
              <w:t>ATATÜRK İLKELERİ</w:t>
            </w:r>
          </w:p>
          <w:p w:rsidR="002741DC" w:rsidRPr="00BD0850" w:rsidRDefault="002741DC" w:rsidP="00AD751D">
            <w:pPr>
              <w:numPr>
                <w:ilvl w:val="0"/>
                <w:numId w:val="18"/>
              </w:numPr>
              <w:tabs>
                <w:tab w:val="clear" w:pos="720"/>
                <w:tab w:val="num" w:pos="360"/>
              </w:tabs>
              <w:spacing w:line="200" w:lineRule="atLeast"/>
              <w:ind w:left="360" w:hanging="180"/>
              <w:rPr>
                <w:bCs/>
                <w:sz w:val="20"/>
                <w:szCs w:val="20"/>
              </w:rPr>
            </w:pPr>
            <w:r w:rsidRPr="00BD0850">
              <w:rPr>
                <w:bCs/>
                <w:sz w:val="20"/>
                <w:szCs w:val="20"/>
              </w:rPr>
              <w:t>Cumhuriyetçilik ilkesi</w:t>
            </w:r>
          </w:p>
          <w:p w:rsidR="002741DC" w:rsidRPr="00BD0850" w:rsidRDefault="002741DC" w:rsidP="00AD751D">
            <w:pPr>
              <w:numPr>
                <w:ilvl w:val="0"/>
                <w:numId w:val="18"/>
              </w:numPr>
              <w:tabs>
                <w:tab w:val="clear" w:pos="720"/>
                <w:tab w:val="num" w:pos="360"/>
              </w:tabs>
              <w:spacing w:line="200" w:lineRule="atLeast"/>
              <w:ind w:left="360" w:hanging="180"/>
              <w:rPr>
                <w:bCs/>
                <w:sz w:val="20"/>
                <w:szCs w:val="20"/>
              </w:rPr>
            </w:pPr>
            <w:r w:rsidRPr="00BD0850">
              <w:rPr>
                <w:bCs/>
                <w:sz w:val="20"/>
                <w:szCs w:val="20"/>
              </w:rPr>
              <w:t>Cumhuriyetçiliğin Türk toplumuna sağladığı faydalar</w:t>
            </w:r>
          </w:p>
          <w:p w:rsidR="002741DC" w:rsidRPr="00BD0850" w:rsidRDefault="002741DC" w:rsidP="00AD751D">
            <w:pPr>
              <w:numPr>
                <w:ilvl w:val="0"/>
                <w:numId w:val="18"/>
              </w:numPr>
              <w:tabs>
                <w:tab w:val="clear" w:pos="720"/>
                <w:tab w:val="num" w:pos="360"/>
              </w:tabs>
              <w:spacing w:line="200" w:lineRule="atLeast"/>
              <w:ind w:left="360" w:hanging="180"/>
              <w:rPr>
                <w:bCs/>
                <w:sz w:val="20"/>
                <w:szCs w:val="20"/>
              </w:rPr>
            </w:pPr>
            <w:r w:rsidRPr="00BD0850">
              <w:rPr>
                <w:bCs/>
                <w:sz w:val="20"/>
                <w:szCs w:val="20"/>
              </w:rPr>
              <w:t>Laiklik ilkesi</w:t>
            </w:r>
          </w:p>
          <w:p w:rsidR="002741DC" w:rsidRPr="00BD0850" w:rsidRDefault="002741DC" w:rsidP="00AD751D">
            <w:pPr>
              <w:numPr>
                <w:ilvl w:val="0"/>
                <w:numId w:val="18"/>
              </w:numPr>
              <w:tabs>
                <w:tab w:val="clear" w:pos="720"/>
                <w:tab w:val="num" w:pos="360"/>
              </w:tabs>
              <w:spacing w:line="200" w:lineRule="atLeast"/>
              <w:ind w:left="360" w:hanging="180"/>
              <w:rPr>
                <w:bCs/>
                <w:sz w:val="20"/>
                <w:szCs w:val="20"/>
              </w:rPr>
            </w:pPr>
            <w:r w:rsidRPr="00BD0850">
              <w:rPr>
                <w:bCs/>
                <w:sz w:val="20"/>
                <w:szCs w:val="20"/>
              </w:rPr>
              <w:t xml:space="preserve">Dinî istismar ve </w:t>
            </w:r>
            <w:proofErr w:type="gramStart"/>
            <w:r w:rsidRPr="00BD0850">
              <w:rPr>
                <w:bCs/>
                <w:sz w:val="20"/>
                <w:szCs w:val="20"/>
              </w:rPr>
              <w:t>taassup  konularında</w:t>
            </w:r>
            <w:proofErr w:type="gramEnd"/>
            <w:r w:rsidRPr="00BD0850">
              <w:rPr>
                <w:bCs/>
                <w:sz w:val="20"/>
                <w:szCs w:val="20"/>
              </w:rPr>
              <w:t xml:space="preserve"> Atatürk’ün düşünceleri</w:t>
            </w:r>
          </w:p>
          <w:p w:rsidR="002741DC" w:rsidRPr="00BD0850" w:rsidRDefault="002741DC" w:rsidP="00AD751D">
            <w:pPr>
              <w:spacing w:line="200" w:lineRule="atLeast"/>
              <w:rPr>
                <w:b/>
                <w:bCs/>
                <w:sz w:val="20"/>
                <w:szCs w:val="20"/>
              </w:rPr>
            </w:pPr>
            <w:r w:rsidRPr="00BD0850">
              <w:rPr>
                <w:b/>
                <w:bCs/>
                <w:sz w:val="20"/>
                <w:szCs w:val="20"/>
              </w:rPr>
              <w:t>ATATÜRKÇÜ DÜŞÜNCE SİSTEMİ</w:t>
            </w:r>
          </w:p>
          <w:p w:rsidR="002741DC" w:rsidRPr="00BD0850" w:rsidRDefault="002741DC" w:rsidP="00AD751D">
            <w:pPr>
              <w:numPr>
                <w:ilvl w:val="0"/>
                <w:numId w:val="19"/>
              </w:numPr>
              <w:tabs>
                <w:tab w:val="clear" w:pos="720"/>
                <w:tab w:val="num" w:pos="360"/>
              </w:tabs>
              <w:spacing w:line="200" w:lineRule="atLeast"/>
              <w:ind w:hanging="540"/>
              <w:rPr>
                <w:bCs/>
                <w:sz w:val="20"/>
                <w:szCs w:val="20"/>
              </w:rPr>
            </w:pPr>
            <w:r w:rsidRPr="00BD0850">
              <w:rPr>
                <w:bCs/>
                <w:sz w:val="20"/>
                <w:szCs w:val="20"/>
              </w:rPr>
              <w:t>Atatürkçülüğün nitelikleri</w:t>
            </w:r>
          </w:p>
        </w:tc>
        <w:tc>
          <w:tcPr>
            <w:tcW w:w="1888" w:type="dxa"/>
            <w:gridSpan w:val="4"/>
          </w:tcPr>
          <w:p w:rsidR="002741DC" w:rsidRPr="00BD0850" w:rsidRDefault="002741DC" w:rsidP="00AD751D">
            <w:pPr>
              <w:spacing w:line="200" w:lineRule="atLeast"/>
              <w:rPr>
                <w:bCs/>
                <w:sz w:val="20"/>
                <w:szCs w:val="20"/>
              </w:rPr>
            </w:pPr>
            <w:r w:rsidRPr="00BD0850">
              <w:rPr>
                <w:bCs/>
                <w:sz w:val="20"/>
                <w:szCs w:val="20"/>
              </w:rPr>
              <w:t>1.Cumhuriyetçilik ilkesinin özeliklerini fark eder.</w:t>
            </w:r>
          </w:p>
          <w:p w:rsidR="002741DC" w:rsidRPr="00BD0850" w:rsidRDefault="002741DC" w:rsidP="00AD751D">
            <w:pPr>
              <w:spacing w:line="200" w:lineRule="atLeast"/>
              <w:rPr>
                <w:bCs/>
                <w:sz w:val="20"/>
                <w:szCs w:val="20"/>
              </w:rPr>
            </w:pPr>
            <w:r w:rsidRPr="00BD0850">
              <w:rPr>
                <w:bCs/>
                <w:sz w:val="20"/>
                <w:szCs w:val="20"/>
              </w:rPr>
              <w:t>2.Cumhuriyetin Türk toplumuna sağladığı faydaları sezer.</w:t>
            </w:r>
          </w:p>
          <w:p w:rsidR="002741DC" w:rsidRPr="00BD0850" w:rsidRDefault="002741DC" w:rsidP="00AD751D">
            <w:pPr>
              <w:spacing w:line="200" w:lineRule="atLeast"/>
              <w:rPr>
                <w:bCs/>
                <w:sz w:val="20"/>
                <w:szCs w:val="20"/>
              </w:rPr>
            </w:pPr>
            <w:r w:rsidRPr="00BD0850">
              <w:rPr>
                <w:bCs/>
                <w:sz w:val="20"/>
                <w:szCs w:val="20"/>
              </w:rPr>
              <w:t>3.Laiklik ilkesiyle ilgili çıkarımlarda bulunur.</w:t>
            </w:r>
          </w:p>
          <w:p w:rsidR="002741DC" w:rsidRPr="00BD0850" w:rsidRDefault="002741DC" w:rsidP="00AD751D">
            <w:pPr>
              <w:spacing w:line="200" w:lineRule="atLeast"/>
              <w:rPr>
                <w:b/>
                <w:bCs/>
                <w:sz w:val="20"/>
                <w:szCs w:val="20"/>
              </w:rPr>
            </w:pPr>
            <w:r w:rsidRPr="00BD0850">
              <w:rPr>
                <w:bCs/>
                <w:sz w:val="20"/>
                <w:szCs w:val="20"/>
              </w:rPr>
              <w:t>4.Atatürk’ün din konusundaki görüşlerini sezer.</w:t>
            </w:r>
          </w:p>
        </w:tc>
        <w:tc>
          <w:tcPr>
            <w:tcW w:w="1055" w:type="dxa"/>
            <w:gridSpan w:val="4"/>
          </w:tcPr>
          <w:p w:rsidR="002741DC" w:rsidRPr="00BD0850" w:rsidRDefault="002741DC" w:rsidP="00AD751D">
            <w:pPr>
              <w:spacing w:line="200" w:lineRule="atLeast"/>
              <w:rPr>
                <w:b/>
                <w:bCs/>
                <w:sz w:val="20"/>
                <w:szCs w:val="20"/>
              </w:rPr>
            </w:pPr>
            <w:r w:rsidRPr="00BD0850">
              <w:rPr>
                <w:b/>
                <w:bCs/>
                <w:sz w:val="20"/>
                <w:szCs w:val="20"/>
              </w:rPr>
              <w:t>12.SINIF</w:t>
            </w:r>
          </w:p>
        </w:tc>
        <w:tc>
          <w:tcPr>
            <w:tcW w:w="2525" w:type="dxa"/>
            <w:gridSpan w:val="4"/>
          </w:tcPr>
          <w:p w:rsidR="002741DC" w:rsidRPr="00BD0850" w:rsidRDefault="002741DC" w:rsidP="00AD751D">
            <w:pPr>
              <w:spacing w:line="200" w:lineRule="atLeast"/>
              <w:rPr>
                <w:b/>
                <w:bCs/>
                <w:sz w:val="20"/>
                <w:szCs w:val="20"/>
              </w:rPr>
            </w:pPr>
            <w:r w:rsidRPr="00BD0850">
              <w:rPr>
                <w:b/>
                <w:bCs/>
                <w:sz w:val="20"/>
                <w:szCs w:val="20"/>
              </w:rPr>
              <w:t>I.</w:t>
            </w:r>
            <w:proofErr w:type="gramStart"/>
            <w:r w:rsidRPr="00BD0850">
              <w:rPr>
                <w:b/>
                <w:bCs/>
                <w:sz w:val="20"/>
                <w:szCs w:val="20"/>
              </w:rPr>
              <w:t>ÜNİTE:CUMHURİYET</w:t>
            </w:r>
            <w:proofErr w:type="gramEnd"/>
            <w:r w:rsidRPr="00BD0850">
              <w:rPr>
                <w:b/>
                <w:bCs/>
                <w:sz w:val="20"/>
                <w:szCs w:val="20"/>
              </w:rPr>
              <w:t xml:space="preserve"> DÖNEMİ TÜRK EDEBİYATININ OLUŞUMU</w:t>
            </w:r>
          </w:p>
        </w:tc>
        <w:tc>
          <w:tcPr>
            <w:tcW w:w="2475" w:type="dxa"/>
            <w:gridSpan w:val="2"/>
          </w:tcPr>
          <w:p w:rsidR="002741DC" w:rsidRPr="00BD0850" w:rsidRDefault="002741DC" w:rsidP="00AD751D">
            <w:pPr>
              <w:spacing w:line="200" w:lineRule="atLeast"/>
              <w:rPr>
                <w:b/>
                <w:bCs/>
                <w:sz w:val="20"/>
                <w:szCs w:val="20"/>
              </w:rPr>
            </w:pPr>
          </w:p>
        </w:tc>
      </w:tr>
      <w:tr w:rsidR="002741DC" w:rsidRPr="00BD0850">
        <w:tc>
          <w:tcPr>
            <w:tcW w:w="2677" w:type="dxa"/>
            <w:gridSpan w:val="3"/>
          </w:tcPr>
          <w:p w:rsidR="002741DC" w:rsidRPr="00BD0850" w:rsidRDefault="002741DC" w:rsidP="00AD751D">
            <w:pPr>
              <w:spacing w:line="200" w:lineRule="atLeast"/>
              <w:rPr>
                <w:b/>
                <w:bCs/>
                <w:sz w:val="20"/>
                <w:szCs w:val="20"/>
              </w:rPr>
            </w:pPr>
            <w:r w:rsidRPr="00BD0850">
              <w:rPr>
                <w:b/>
                <w:bCs/>
                <w:sz w:val="20"/>
                <w:szCs w:val="20"/>
              </w:rPr>
              <w:t>ATATÜRK İLKELERİ</w:t>
            </w:r>
          </w:p>
          <w:p w:rsidR="002741DC" w:rsidRPr="00BD0850" w:rsidRDefault="002741DC" w:rsidP="00AD751D">
            <w:pPr>
              <w:numPr>
                <w:ilvl w:val="0"/>
                <w:numId w:val="19"/>
              </w:numPr>
              <w:tabs>
                <w:tab w:val="clear" w:pos="720"/>
                <w:tab w:val="num" w:pos="360"/>
              </w:tabs>
              <w:spacing w:line="200" w:lineRule="atLeast"/>
              <w:ind w:left="360" w:hanging="180"/>
              <w:rPr>
                <w:bCs/>
                <w:sz w:val="20"/>
                <w:szCs w:val="20"/>
              </w:rPr>
            </w:pPr>
            <w:r w:rsidRPr="00BD0850">
              <w:rPr>
                <w:bCs/>
                <w:sz w:val="20"/>
                <w:szCs w:val="20"/>
              </w:rPr>
              <w:t>Laiklik ilkesi</w:t>
            </w:r>
          </w:p>
          <w:p w:rsidR="002741DC" w:rsidRPr="00BD0850" w:rsidRDefault="002741DC" w:rsidP="00AD751D">
            <w:pPr>
              <w:numPr>
                <w:ilvl w:val="0"/>
                <w:numId w:val="19"/>
              </w:numPr>
              <w:tabs>
                <w:tab w:val="clear" w:pos="720"/>
                <w:tab w:val="num" w:pos="360"/>
              </w:tabs>
              <w:spacing w:line="200" w:lineRule="atLeast"/>
              <w:ind w:left="360" w:hanging="180"/>
              <w:rPr>
                <w:bCs/>
                <w:sz w:val="20"/>
                <w:szCs w:val="20"/>
              </w:rPr>
            </w:pPr>
            <w:r w:rsidRPr="00BD0850">
              <w:rPr>
                <w:bCs/>
                <w:sz w:val="20"/>
                <w:szCs w:val="20"/>
              </w:rPr>
              <w:t>Laikliğin Türk toplumuna sağladığı faydalar</w:t>
            </w:r>
          </w:p>
          <w:p w:rsidR="002741DC" w:rsidRPr="00BD0850" w:rsidRDefault="002741DC" w:rsidP="00AD751D">
            <w:pPr>
              <w:numPr>
                <w:ilvl w:val="0"/>
                <w:numId w:val="19"/>
              </w:numPr>
              <w:tabs>
                <w:tab w:val="clear" w:pos="720"/>
                <w:tab w:val="num" w:pos="360"/>
              </w:tabs>
              <w:spacing w:line="200" w:lineRule="atLeast"/>
              <w:ind w:left="360" w:hanging="180"/>
              <w:rPr>
                <w:bCs/>
                <w:sz w:val="20"/>
                <w:szCs w:val="20"/>
              </w:rPr>
            </w:pPr>
            <w:r w:rsidRPr="00BD0850">
              <w:rPr>
                <w:bCs/>
                <w:sz w:val="20"/>
                <w:szCs w:val="20"/>
              </w:rPr>
              <w:t>Din ve vicdan hürriyeti</w:t>
            </w:r>
          </w:p>
          <w:p w:rsidR="002741DC" w:rsidRPr="00BD0850" w:rsidRDefault="002741DC" w:rsidP="00AD751D">
            <w:pPr>
              <w:numPr>
                <w:ilvl w:val="0"/>
                <w:numId w:val="19"/>
              </w:numPr>
              <w:tabs>
                <w:tab w:val="clear" w:pos="720"/>
                <w:tab w:val="num" w:pos="360"/>
              </w:tabs>
              <w:spacing w:line="200" w:lineRule="atLeast"/>
              <w:ind w:left="360" w:hanging="180"/>
              <w:rPr>
                <w:bCs/>
                <w:sz w:val="20"/>
                <w:szCs w:val="20"/>
              </w:rPr>
            </w:pPr>
            <w:r w:rsidRPr="00BD0850">
              <w:rPr>
                <w:bCs/>
                <w:sz w:val="20"/>
                <w:szCs w:val="20"/>
              </w:rPr>
              <w:t>Kanun önünde eşitlik</w:t>
            </w:r>
          </w:p>
          <w:p w:rsidR="002741DC" w:rsidRPr="00BD0850" w:rsidRDefault="002741DC" w:rsidP="00AD751D">
            <w:pPr>
              <w:numPr>
                <w:ilvl w:val="0"/>
                <w:numId w:val="19"/>
              </w:numPr>
              <w:tabs>
                <w:tab w:val="clear" w:pos="720"/>
                <w:tab w:val="num" w:pos="360"/>
              </w:tabs>
              <w:spacing w:line="200" w:lineRule="atLeast"/>
              <w:ind w:left="360" w:hanging="180"/>
              <w:rPr>
                <w:bCs/>
                <w:sz w:val="20"/>
                <w:szCs w:val="20"/>
              </w:rPr>
            </w:pPr>
            <w:r w:rsidRPr="00BD0850">
              <w:rPr>
                <w:bCs/>
                <w:sz w:val="20"/>
                <w:szCs w:val="20"/>
              </w:rPr>
              <w:t>Çağdaşlaşma</w:t>
            </w:r>
          </w:p>
          <w:p w:rsidR="002741DC" w:rsidRPr="00BD0850" w:rsidRDefault="002741DC" w:rsidP="00AD751D">
            <w:pPr>
              <w:numPr>
                <w:ilvl w:val="0"/>
                <w:numId w:val="19"/>
              </w:numPr>
              <w:tabs>
                <w:tab w:val="clear" w:pos="720"/>
                <w:tab w:val="num" w:pos="360"/>
              </w:tabs>
              <w:spacing w:line="200" w:lineRule="atLeast"/>
              <w:ind w:left="360" w:hanging="180"/>
              <w:rPr>
                <w:bCs/>
                <w:sz w:val="20"/>
                <w:szCs w:val="20"/>
              </w:rPr>
            </w:pPr>
            <w:r w:rsidRPr="00BD0850">
              <w:rPr>
                <w:bCs/>
                <w:sz w:val="20"/>
                <w:szCs w:val="20"/>
              </w:rPr>
              <w:t>Toplumsal barış ve huzuru sürekliliği sağlama</w:t>
            </w:r>
          </w:p>
          <w:p w:rsidR="002741DC" w:rsidRPr="00BD0850" w:rsidRDefault="002741DC" w:rsidP="00AD751D">
            <w:pPr>
              <w:numPr>
                <w:ilvl w:val="0"/>
                <w:numId w:val="19"/>
              </w:numPr>
              <w:tabs>
                <w:tab w:val="clear" w:pos="720"/>
                <w:tab w:val="num" w:pos="360"/>
              </w:tabs>
              <w:spacing w:line="200" w:lineRule="atLeast"/>
              <w:ind w:left="360" w:hanging="180"/>
              <w:rPr>
                <w:bCs/>
                <w:sz w:val="20"/>
                <w:szCs w:val="20"/>
              </w:rPr>
            </w:pPr>
            <w:r w:rsidRPr="00BD0850">
              <w:rPr>
                <w:bCs/>
                <w:sz w:val="20"/>
                <w:szCs w:val="20"/>
              </w:rPr>
              <w:t>Millî birlik ve beraberliği güçlendirme</w:t>
            </w:r>
          </w:p>
          <w:p w:rsidR="002741DC" w:rsidRPr="00BD0850" w:rsidRDefault="002741DC" w:rsidP="00AD751D">
            <w:pPr>
              <w:numPr>
                <w:ilvl w:val="0"/>
                <w:numId w:val="19"/>
              </w:numPr>
              <w:tabs>
                <w:tab w:val="clear" w:pos="720"/>
                <w:tab w:val="num" w:pos="360"/>
              </w:tabs>
              <w:spacing w:line="200" w:lineRule="atLeast"/>
              <w:ind w:left="360" w:hanging="180"/>
              <w:rPr>
                <w:b/>
                <w:bCs/>
                <w:sz w:val="20"/>
                <w:szCs w:val="20"/>
              </w:rPr>
            </w:pPr>
            <w:r w:rsidRPr="00BD0850">
              <w:rPr>
                <w:bCs/>
                <w:sz w:val="20"/>
                <w:szCs w:val="20"/>
              </w:rPr>
              <w:t>Atatürk ilkelerine sahip çıkmak ve devamlılığını sağlamak</w:t>
            </w:r>
          </w:p>
        </w:tc>
        <w:tc>
          <w:tcPr>
            <w:tcW w:w="1888" w:type="dxa"/>
            <w:gridSpan w:val="4"/>
          </w:tcPr>
          <w:p w:rsidR="002741DC" w:rsidRPr="00BD0850" w:rsidRDefault="002741DC" w:rsidP="00AD751D">
            <w:pPr>
              <w:spacing w:line="200" w:lineRule="atLeast"/>
              <w:rPr>
                <w:bCs/>
                <w:sz w:val="20"/>
                <w:szCs w:val="20"/>
              </w:rPr>
            </w:pPr>
            <w:r w:rsidRPr="00BD0850">
              <w:rPr>
                <w:bCs/>
                <w:sz w:val="20"/>
                <w:szCs w:val="20"/>
              </w:rPr>
              <w:t>1.Laikliğin Türk toplumuna sağladığı faydaları belirler.</w:t>
            </w:r>
          </w:p>
          <w:p w:rsidR="002741DC" w:rsidRPr="00BD0850" w:rsidRDefault="002741DC" w:rsidP="00AD751D">
            <w:pPr>
              <w:spacing w:line="200" w:lineRule="atLeast"/>
              <w:rPr>
                <w:bCs/>
                <w:sz w:val="20"/>
                <w:szCs w:val="20"/>
              </w:rPr>
            </w:pPr>
            <w:r w:rsidRPr="00BD0850">
              <w:rPr>
                <w:bCs/>
                <w:sz w:val="20"/>
                <w:szCs w:val="20"/>
              </w:rPr>
              <w:t>2.Din ve vicdan hürriyetinin önemini kavrar.</w:t>
            </w:r>
          </w:p>
          <w:p w:rsidR="002741DC" w:rsidRPr="00BD0850" w:rsidRDefault="002741DC" w:rsidP="00AD751D">
            <w:pPr>
              <w:spacing w:line="200" w:lineRule="atLeast"/>
              <w:rPr>
                <w:b/>
                <w:bCs/>
                <w:sz w:val="20"/>
                <w:szCs w:val="20"/>
              </w:rPr>
            </w:pPr>
            <w:r w:rsidRPr="00BD0850">
              <w:rPr>
                <w:bCs/>
                <w:sz w:val="20"/>
                <w:szCs w:val="20"/>
              </w:rPr>
              <w:t>3.Atatürkçülükte kanun önünde eşitliğin önemini belirler.</w:t>
            </w:r>
          </w:p>
        </w:tc>
        <w:tc>
          <w:tcPr>
            <w:tcW w:w="1055" w:type="dxa"/>
            <w:gridSpan w:val="4"/>
          </w:tcPr>
          <w:p w:rsidR="002741DC" w:rsidRPr="00BD0850" w:rsidRDefault="002741DC" w:rsidP="00AD751D">
            <w:pPr>
              <w:spacing w:line="200" w:lineRule="atLeast"/>
              <w:rPr>
                <w:b/>
                <w:bCs/>
                <w:sz w:val="20"/>
                <w:szCs w:val="20"/>
              </w:rPr>
            </w:pPr>
            <w:r w:rsidRPr="00BD0850">
              <w:rPr>
                <w:b/>
                <w:bCs/>
                <w:sz w:val="20"/>
                <w:szCs w:val="20"/>
              </w:rPr>
              <w:t xml:space="preserve"> 12.SINIF</w:t>
            </w:r>
          </w:p>
          <w:p w:rsidR="002741DC" w:rsidRPr="00BD0850" w:rsidRDefault="002741DC" w:rsidP="00AD751D">
            <w:pPr>
              <w:spacing w:line="200" w:lineRule="atLeast"/>
              <w:rPr>
                <w:b/>
                <w:bCs/>
                <w:sz w:val="20"/>
                <w:szCs w:val="20"/>
              </w:rPr>
            </w:pPr>
          </w:p>
        </w:tc>
        <w:tc>
          <w:tcPr>
            <w:tcW w:w="2525" w:type="dxa"/>
            <w:gridSpan w:val="4"/>
          </w:tcPr>
          <w:p w:rsidR="002741DC" w:rsidRPr="00BD0850" w:rsidRDefault="002741DC" w:rsidP="00AD751D">
            <w:pPr>
              <w:spacing w:line="200" w:lineRule="atLeast"/>
              <w:rPr>
                <w:b/>
                <w:bCs/>
                <w:sz w:val="20"/>
                <w:szCs w:val="20"/>
              </w:rPr>
            </w:pPr>
            <w:proofErr w:type="gramStart"/>
            <w:r w:rsidRPr="00BD0850">
              <w:rPr>
                <w:b/>
                <w:bCs/>
                <w:sz w:val="20"/>
                <w:szCs w:val="20"/>
              </w:rPr>
              <w:t>II.ÜNİTE</w:t>
            </w:r>
            <w:proofErr w:type="gramEnd"/>
            <w:r w:rsidRPr="00BD0850">
              <w:rPr>
                <w:b/>
                <w:bCs/>
                <w:sz w:val="20"/>
                <w:szCs w:val="20"/>
              </w:rPr>
              <w:t>: CUMHURİYET DÖNEMİ ÖĞRETİCİ METİNLER</w:t>
            </w:r>
          </w:p>
        </w:tc>
        <w:tc>
          <w:tcPr>
            <w:tcW w:w="2475" w:type="dxa"/>
            <w:gridSpan w:val="2"/>
          </w:tcPr>
          <w:p w:rsidR="002741DC" w:rsidRPr="00BD0850" w:rsidRDefault="002741DC" w:rsidP="00AD751D">
            <w:pPr>
              <w:spacing w:line="200" w:lineRule="atLeast"/>
              <w:rPr>
                <w:b/>
                <w:bCs/>
                <w:sz w:val="20"/>
                <w:szCs w:val="20"/>
              </w:rPr>
            </w:pPr>
          </w:p>
        </w:tc>
      </w:tr>
    </w:tbl>
    <w:p w:rsidR="002741DC" w:rsidRPr="00BD0850" w:rsidRDefault="002741DC" w:rsidP="00AD751D">
      <w:pPr>
        <w:rPr>
          <w:rFonts w:ascii="Verdana" w:hAnsi="Verdana"/>
          <w:sz w:val="20"/>
          <w:szCs w:val="20"/>
        </w:rPr>
      </w:pPr>
    </w:p>
    <w:p w:rsidR="002741DC" w:rsidRPr="00BD0850" w:rsidRDefault="002741DC" w:rsidP="00AD751D">
      <w:pPr>
        <w:rPr>
          <w:rFonts w:ascii="Verdana" w:hAnsi="Verdana"/>
          <w:sz w:val="20"/>
          <w:szCs w:val="20"/>
        </w:rPr>
      </w:pPr>
    </w:p>
    <w:p w:rsidR="002741DC" w:rsidRPr="00BD0850" w:rsidRDefault="002741DC" w:rsidP="00AD751D">
      <w:pPr>
        <w:rPr>
          <w:rFonts w:ascii="Verdana" w:hAnsi="Verdana"/>
          <w:sz w:val="20"/>
          <w:szCs w:val="20"/>
        </w:rPr>
      </w:pPr>
    </w:p>
    <w:p w:rsidR="002741DC" w:rsidRPr="00BD0850" w:rsidRDefault="002741DC" w:rsidP="00AD751D">
      <w:pPr>
        <w:spacing w:line="200" w:lineRule="atLeast"/>
        <w:rPr>
          <w:b/>
          <w:bCs/>
          <w:sz w:val="20"/>
          <w:szCs w:val="20"/>
        </w:rPr>
      </w:pPr>
      <w:r w:rsidRPr="00BD0850">
        <w:rPr>
          <w:b/>
          <w:bCs/>
          <w:sz w:val="20"/>
          <w:szCs w:val="20"/>
        </w:rPr>
        <w:t>ATATÜRKÇÜLÜK KONULARI DİL VE ANLATIM</w:t>
      </w:r>
    </w:p>
    <w:p w:rsidR="002741DC" w:rsidRPr="00BD0850" w:rsidRDefault="002741DC" w:rsidP="00AD751D">
      <w:pPr>
        <w:spacing w:line="200" w:lineRule="atLeast"/>
        <w:rPr>
          <w:b/>
          <w:bCs/>
          <w:sz w:val="20"/>
          <w:szCs w:val="20"/>
        </w:rPr>
      </w:pPr>
    </w:p>
    <w:tbl>
      <w:tblPr>
        <w:tblW w:w="10703" w:type="dxa"/>
        <w:tblInd w:w="-553"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tblPr>
      <w:tblGrid>
        <w:gridCol w:w="2242"/>
        <w:gridCol w:w="2881"/>
        <w:gridCol w:w="1260"/>
        <w:gridCol w:w="2340"/>
        <w:gridCol w:w="1980"/>
      </w:tblGrid>
      <w:tr w:rsidR="002741DC" w:rsidRPr="00BD0850">
        <w:tc>
          <w:tcPr>
            <w:tcW w:w="2242" w:type="dxa"/>
            <w:tcBorders>
              <w:top w:val="single" w:sz="4" w:space="0" w:color="auto"/>
              <w:bottom w:val="single" w:sz="4" w:space="0" w:color="auto"/>
              <w:right w:val="single" w:sz="4" w:space="0" w:color="auto"/>
            </w:tcBorders>
          </w:tcPr>
          <w:p w:rsidR="002741DC" w:rsidRPr="00BD0850" w:rsidRDefault="002741DC" w:rsidP="00AD751D">
            <w:pPr>
              <w:spacing w:line="200" w:lineRule="atLeast"/>
              <w:rPr>
                <w:b/>
                <w:bCs/>
                <w:sz w:val="20"/>
                <w:szCs w:val="20"/>
              </w:rPr>
            </w:pPr>
            <w:r w:rsidRPr="00BD0850">
              <w:rPr>
                <w:b/>
                <w:bCs/>
                <w:sz w:val="20"/>
                <w:szCs w:val="20"/>
              </w:rPr>
              <w:t xml:space="preserve">ATATÜRKÇÜLÜK </w:t>
            </w:r>
            <w:r w:rsidRPr="00BD0850">
              <w:rPr>
                <w:b/>
                <w:bCs/>
                <w:sz w:val="20"/>
                <w:szCs w:val="20"/>
              </w:rPr>
              <w:lastRenderedPageBreak/>
              <w:t>KONUSU</w:t>
            </w:r>
          </w:p>
        </w:tc>
        <w:tc>
          <w:tcPr>
            <w:tcW w:w="2881"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atLeast"/>
              <w:rPr>
                <w:b/>
                <w:bCs/>
                <w:sz w:val="20"/>
                <w:szCs w:val="20"/>
              </w:rPr>
            </w:pPr>
            <w:r w:rsidRPr="00BD0850">
              <w:rPr>
                <w:b/>
                <w:bCs/>
                <w:sz w:val="20"/>
                <w:szCs w:val="20"/>
              </w:rPr>
              <w:lastRenderedPageBreak/>
              <w:t xml:space="preserve">KAZANIMLAR </w:t>
            </w:r>
          </w:p>
        </w:tc>
        <w:tc>
          <w:tcPr>
            <w:tcW w:w="1260"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atLeast"/>
              <w:rPr>
                <w:b/>
                <w:bCs/>
                <w:sz w:val="20"/>
                <w:szCs w:val="20"/>
              </w:rPr>
            </w:pPr>
            <w:r w:rsidRPr="00BD0850">
              <w:rPr>
                <w:b/>
                <w:bCs/>
                <w:sz w:val="20"/>
                <w:szCs w:val="20"/>
              </w:rPr>
              <w:t>SINIF</w:t>
            </w:r>
          </w:p>
        </w:tc>
        <w:tc>
          <w:tcPr>
            <w:tcW w:w="2340"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atLeast"/>
              <w:rPr>
                <w:b/>
                <w:bCs/>
                <w:sz w:val="20"/>
                <w:szCs w:val="20"/>
              </w:rPr>
            </w:pPr>
            <w:r w:rsidRPr="00BD0850">
              <w:rPr>
                <w:b/>
                <w:bCs/>
                <w:sz w:val="20"/>
                <w:szCs w:val="20"/>
              </w:rPr>
              <w:t xml:space="preserve">BİRLİKTE </w:t>
            </w:r>
            <w:r w:rsidRPr="00BD0850">
              <w:rPr>
                <w:b/>
                <w:bCs/>
                <w:sz w:val="20"/>
                <w:szCs w:val="20"/>
              </w:rPr>
              <w:lastRenderedPageBreak/>
              <w:t>İŞLENECEK ÜNİTE VE ÜNİTE KONUSU</w:t>
            </w:r>
          </w:p>
        </w:tc>
        <w:tc>
          <w:tcPr>
            <w:tcW w:w="1980" w:type="dxa"/>
            <w:tcBorders>
              <w:top w:val="single" w:sz="4" w:space="0" w:color="auto"/>
              <w:left w:val="single" w:sz="4" w:space="0" w:color="auto"/>
              <w:bottom w:val="single" w:sz="4" w:space="0" w:color="auto"/>
            </w:tcBorders>
          </w:tcPr>
          <w:p w:rsidR="002741DC" w:rsidRPr="00BD0850" w:rsidRDefault="002741DC" w:rsidP="00AD751D">
            <w:pPr>
              <w:spacing w:line="200" w:lineRule="atLeast"/>
              <w:rPr>
                <w:b/>
                <w:bCs/>
                <w:sz w:val="20"/>
                <w:szCs w:val="20"/>
              </w:rPr>
            </w:pPr>
            <w:r w:rsidRPr="00BD0850">
              <w:rPr>
                <w:b/>
                <w:bCs/>
                <w:sz w:val="20"/>
                <w:szCs w:val="20"/>
              </w:rPr>
              <w:lastRenderedPageBreak/>
              <w:t>AÇIKLAMALAR</w:t>
            </w:r>
          </w:p>
        </w:tc>
      </w:tr>
      <w:tr w:rsidR="002741DC" w:rsidRPr="00BD0850">
        <w:tc>
          <w:tcPr>
            <w:tcW w:w="2242" w:type="dxa"/>
            <w:tcBorders>
              <w:top w:val="single" w:sz="4" w:space="0" w:color="auto"/>
              <w:bottom w:val="single" w:sz="4" w:space="0" w:color="auto"/>
              <w:right w:val="single" w:sz="4" w:space="0" w:color="auto"/>
            </w:tcBorders>
          </w:tcPr>
          <w:p w:rsidR="002741DC" w:rsidRPr="00BD0850" w:rsidRDefault="002741DC" w:rsidP="00AD751D">
            <w:pPr>
              <w:spacing w:line="200" w:lineRule="atLeast"/>
              <w:rPr>
                <w:b/>
                <w:bCs/>
                <w:sz w:val="20"/>
                <w:szCs w:val="20"/>
              </w:rPr>
            </w:pPr>
            <w:r w:rsidRPr="00BD0850">
              <w:rPr>
                <w:b/>
                <w:bCs/>
                <w:sz w:val="20"/>
                <w:szCs w:val="20"/>
              </w:rPr>
              <w:lastRenderedPageBreak/>
              <w:t>ATATÜRKÇÜ DÜŞÜNCEDE YER ALAN TEMEL FİKİRLERİ KAPSAYAN BAZI KONULAR</w:t>
            </w:r>
          </w:p>
          <w:p w:rsidR="002741DC" w:rsidRPr="00BD0850" w:rsidRDefault="002741DC" w:rsidP="00AD751D">
            <w:pPr>
              <w:numPr>
                <w:ilvl w:val="0"/>
                <w:numId w:val="5"/>
              </w:numPr>
              <w:tabs>
                <w:tab w:val="clear" w:pos="720"/>
                <w:tab w:val="num" w:pos="360"/>
              </w:tabs>
              <w:spacing w:line="200" w:lineRule="atLeast"/>
              <w:ind w:left="360"/>
              <w:rPr>
                <w:sz w:val="20"/>
                <w:szCs w:val="20"/>
              </w:rPr>
            </w:pPr>
            <w:r w:rsidRPr="00BD0850">
              <w:rPr>
                <w:sz w:val="20"/>
                <w:szCs w:val="20"/>
              </w:rPr>
              <w:t>Türk dili</w:t>
            </w:r>
          </w:p>
          <w:p w:rsidR="002741DC" w:rsidRPr="00BD0850" w:rsidRDefault="002741DC" w:rsidP="00AD751D">
            <w:pPr>
              <w:numPr>
                <w:ilvl w:val="0"/>
                <w:numId w:val="5"/>
              </w:numPr>
              <w:tabs>
                <w:tab w:val="clear" w:pos="720"/>
                <w:tab w:val="num" w:pos="360"/>
              </w:tabs>
              <w:spacing w:line="200" w:lineRule="atLeast"/>
              <w:ind w:left="360"/>
              <w:rPr>
                <w:sz w:val="20"/>
                <w:szCs w:val="20"/>
              </w:rPr>
            </w:pPr>
            <w:r w:rsidRPr="00BD0850">
              <w:rPr>
                <w:sz w:val="20"/>
                <w:szCs w:val="20"/>
              </w:rPr>
              <w:t>Atatürk’ün Türk diliyle ilgili görüşler</w:t>
            </w:r>
          </w:p>
          <w:p w:rsidR="002741DC" w:rsidRPr="00BD0850" w:rsidRDefault="002741DC" w:rsidP="00AD751D">
            <w:pPr>
              <w:numPr>
                <w:ilvl w:val="0"/>
                <w:numId w:val="5"/>
              </w:numPr>
              <w:tabs>
                <w:tab w:val="clear" w:pos="720"/>
                <w:tab w:val="num" w:pos="360"/>
              </w:tabs>
              <w:spacing w:line="200" w:lineRule="atLeast"/>
              <w:ind w:left="360"/>
              <w:rPr>
                <w:b/>
                <w:bCs/>
                <w:sz w:val="20"/>
                <w:szCs w:val="20"/>
              </w:rPr>
            </w:pPr>
            <w:r w:rsidRPr="00BD0850">
              <w:rPr>
                <w:sz w:val="20"/>
                <w:szCs w:val="20"/>
              </w:rPr>
              <w:t>Türkçenin yaşayan ve zengin bir dil olma özelliği</w:t>
            </w:r>
          </w:p>
          <w:p w:rsidR="002741DC" w:rsidRPr="00BD0850" w:rsidRDefault="002741DC" w:rsidP="00AD751D">
            <w:pPr>
              <w:numPr>
                <w:ilvl w:val="0"/>
                <w:numId w:val="5"/>
              </w:numPr>
              <w:tabs>
                <w:tab w:val="clear" w:pos="720"/>
                <w:tab w:val="num" w:pos="360"/>
              </w:tabs>
              <w:spacing w:line="200" w:lineRule="atLeast"/>
              <w:ind w:left="360"/>
              <w:rPr>
                <w:b/>
                <w:bCs/>
                <w:sz w:val="20"/>
                <w:szCs w:val="20"/>
              </w:rPr>
            </w:pPr>
            <w:r w:rsidRPr="00BD0850">
              <w:rPr>
                <w:sz w:val="20"/>
                <w:szCs w:val="20"/>
              </w:rPr>
              <w:t>Millî kültürümüzün korunmasında dilin önemi</w:t>
            </w:r>
          </w:p>
          <w:p w:rsidR="002741DC" w:rsidRPr="00BD0850" w:rsidRDefault="002741DC" w:rsidP="00AD751D">
            <w:pPr>
              <w:spacing w:line="200" w:lineRule="atLeast"/>
              <w:rPr>
                <w:b/>
                <w:bCs/>
                <w:sz w:val="20"/>
                <w:szCs w:val="20"/>
              </w:rPr>
            </w:pPr>
            <w:r w:rsidRPr="00BD0850">
              <w:rPr>
                <w:b/>
                <w:bCs/>
                <w:sz w:val="20"/>
                <w:szCs w:val="20"/>
              </w:rPr>
              <w:t>ATATÜRK İLKELERİ</w:t>
            </w:r>
          </w:p>
          <w:p w:rsidR="002741DC" w:rsidRPr="00BD0850" w:rsidRDefault="002741DC" w:rsidP="00AD751D">
            <w:pPr>
              <w:numPr>
                <w:ilvl w:val="0"/>
                <w:numId w:val="6"/>
              </w:numPr>
              <w:tabs>
                <w:tab w:val="clear" w:pos="720"/>
                <w:tab w:val="num" w:pos="360"/>
              </w:tabs>
              <w:spacing w:line="200" w:lineRule="atLeast"/>
              <w:ind w:left="360"/>
              <w:rPr>
                <w:b/>
                <w:bCs/>
                <w:sz w:val="20"/>
                <w:szCs w:val="20"/>
              </w:rPr>
            </w:pPr>
            <w:r w:rsidRPr="00BD0850">
              <w:rPr>
                <w:sz w:val="20"/>
                <w:szCs w:val="20"/>
              </w:rPr>
              <w:t>Milliyetçilik ilkesi</w:t>
            </w:r>
          </w:p>
          <w:p w:rsidR="002741DC" w:rsidRPr="00BD0850" w:rsidRDefault="002741DC" w:rsidP="00AD751D">
            <w:pPr>
              <w:numPr>
                <w:ilvl w:val="0"/>
                <w:numId w:val="6"/>
              </w:numPr>
              <w:tabs>
                <w:tab w:val="clear" w:pos="720"/>
                <w:tab w:val="num" w:pos="360"/>
              </w:tabs>
              <w:spacing w:line="200" w:lineRule="atLeast"/>
              <w:ind w:left="360"/>
              <w:rPr>
                <w:b/>
                <w:bCs/>
                <w:sz w:val="20"/>
                <w:szCs w:val="20"/>
              </w:rPr>
            </w:pPr>
            <w:r w:rsidRPr="00BD0850">
              <w:rPr>
                <w:sz w:val="20"/>
                <w:szCs w:val="20"/>
              </w:rPr>
              <w:t>Millî birlik ve beraberliğin güçlenmesinde dilin işlevi</w:t>
            </w:r>
          </w:p>
        </w:tc>
        <w:tc>
          <w:tcPr>
            <w:tcW w:w="2881"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pStyle w:val="GvdeMetni"/>
              <w:spacing w:line="360" w:lineRule="auto"/>
              <w:rPr>
                <w:rFonts w:ascii="Times New Roman" w:hAnsi="Times New Roman"/>
                <w:b w:val="0"/>
                <w:bCs/>
                <w:sz w:val="20"/>
              </w:rPr>
            </w:pPr>
            <w:r w:rsidRPr="00BD0850">
              <w:rPr>
                <w:rFonts w:ascii="Times New Roman" w:hAnsi="Times New Roman"/>
                <w:sz w:val="20"/>
              </w:rPr>
              <w:t xml:space="preserve">1.      </w:t>
            </w:r>
            <w:r w:rsidRPr="00BD0850">
              <w:rPr>
                <w:rFonts w:ascii="Times New Roman" w:hAnsi="Times New Roman"/>
                <w:b w:val="0"/>
                <w:bCs/>
                <w:sz w:val="20"/>
              </w:rPr>
              <w:t>Atatürk’ün Türk dili ve diller hakkındaki görüşlerini araştırır.</w:t>
            </w:r>
          </w:p>
          <w:p w:rsidR="002741DC" w:rsidRPr="00BD0850" w:rsidRDefault="002741DC" w:rsidP="00AD751D">
            <w:pPr>
              <w:pStyle w:val="GvdeMetni"/>
              <w:spacing w:line="360" w:lineRule="auto"/>
              <w:rPr>
                <w:rFonts w:ascii="Times New Roman" w:hAnsi="Times New Roman"/>
                <w:b w:val="0"/>
                <w:bCs/>
                <w:sz w:val="20"/>
              </w:rPr>
            </w:pPr>
            <w:r w:rsidRPr="00BD0850">
              <w:rPr>
                <w:rFonts w:ascii="Times New Roman" w:hAnsi="Times New Roman"/>
                <w:b w:val="0"/>
                <w:bCs/>
                <w:sz w:val="20"/>
              </w:rPr>
              <w:t>2.      Atatürk’ün Türk dilinin gelişmesiyle ilgili yaptığı çalışmaları belirler.</w:t>
            </w:r>
          </w:p>
          <w:p w:rsidR="002741DC" w:rsidRPr="00BD0850" w:rsidRDefault="002741DC" w:rsidP="00AD751D">
            <w:pPr>
              <w:spacing w:line="200" w:lineRule="atLeast"/>
              <w:rPr>
                <w:sz w:val="20"/>
                <w:szCs w:val="20"/>
              </w:rPr>
            </w:pPr>
          </w:p>
        </w:tc>
        <w:tc>
          <w:tcPr>
            <w:tcW w:w="1260"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atLeast"/>
              <w:rPr>
                <w:b/>
                <w:bCs/>
                <w:sz w:val="20"/>
                <w:szCs w:val="20"/>
              </w:rPr>
            </w:pPr>
            <w:r w:rsidRPr="00BD0850">
              <w:rPr>
                <w:b/>
                <w:bCs/>
                <w:sz w:val="20"/>
                <w:szCs w:val="20"/>
              </w:rPr>
              <w:t>9.SINIF</w:t>
            </w:r>
          </w:p>
        </w:tc>
        <w:tc>
          <w:tcPr>
            <w:tcW w:w="2340"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atLeast"/>
              <w:rPr>
                <w:b/>
                <w:bCs/>
                <w:sz w:val="20"/>
                <w:szCs w:val="20"/>
              </w:rPr>
            </w:pPr>
            <w:proofErr w:type="gramStart"/>
            <w:r w:rsidRPr="00BD0850">
              <w:rPr>
                <w:b/>
                <w:bCs/>
                <w:sz w:val="20"/>
                <w:szCs w:val="20"/>
              </w:rPr>
              <w:t>II.ÜNİTE</w:t>
            </w:r>
            <w:proofErr w:type="gramEnd"/>
            <w:r w:rsidRPr="00BD0850">
              <w:rPr>
                <w:b/>
                <w:bCs/>
                <w:sz w:val="20"/>
                <w:szCs w:val="20"/>
              </w:rPr>
              <w:t>:DİLLERİN SINIFLANDIRILMASI</w:t>
            </w:r>
          </w:p>
          <w:p w:rsidR="002741DC" w:rsidRPr="00BD0850" w:rsidRDefault="002741DC" w:rsidP="00AD751D">
            <w:pPr>
              <w:spacing w:line="200" w:lineRule="atLeast"/>
              <w:rPr>
                <w:sz w:val="20"/>
                <w:szCs w:val="20"/>
              </w:rPr>
            </w:pPr>
            <w:r w:rsidRPr="00BD0850">
              <w:rPr>
                <w:sz w:val="20"/>
                <w:szCs w:val="20"/>
              </w:rPr>
              <w:t>2.Türk dilinin tarihi gelişimi ve Türkiye Türkçesi</w:t>
            </w:r>
          </w:p>
        </w:tc>
        <w:tc>
          <w:tcPr>
            <w:tcW w:w="1980" w:type="dxa"/>
            <w:tcBorders>
              <w:top w:val="single" w:sz="4" w:space="0" w:color="auto"/>
              <w:left w:val="single" w:sz="4" w:space="0" w:color="auto"/>
              <w:bottom w:val="single" w:sz="4" w:space="0" w:color="auto"/>
            </w:tcBorders>
          </w:tcPr>
          <w:p w:rsidR="002741DC" w:rsidRPr="00BD0850" w:rsidRDefault="002741DC" w:rsidP="00AD751D">
            <w:pPr>
              <w:spacing w:line="200" w:lineRule="atLeast"/>
              <w:rPr>
                <w:b/>
                <w:bCs/>
                <w:sz w:val="20"/>
                <w:szCs w:val="20"/>
              </w:rPr>
            </w:pPr>
          </w:p>
        </w:tc>
      </w:tr>
      <w:tr w:rsidR="002741DC" w:rsidRPr="00BD0850">
        <w:tc>
          <w:tcPr>
            <w:tcW w:w="2242" w:type="dxa"/>
            <w:tcBorders>
              <w:top w:val="single" w:sz="4" w:space="0" w:color="auto"/>
              <w:bottom w:val="single" w:sz="4" w:space="0" w:color="auto"/>
              <w:right w:val="single" w:sz="4" w:space="0" w:color="auto"/>
            </w:tcBorders>
          </w:tcPr>
          <w:p w:rsidR="002741DC" w:rsidRPr="00BD0850" w:rsidRDefault="002741DC" w:rsidP="00AD751D">
            <w:pPr>
              <w:spacing w:line="200" w:lineRule="atLeast"/>
              <w:rPr>
                <w:b/>
                <w:bCs/>
                <w:sz w:val="20"/>
                <w:szCs w:val="20"/>
              </w:rPr>
            </w:pPr>
            <w:r w:rsidRPr="00BD0850">
              <w:rPr>
                <w:b/>
                <w:bCs/>
                <w:sz w:val="20"/>
                <w:szCs w:val="20"/>
              </w:rPr>
              <w:t>ATATÜRK’ÇÜ DÜŞÜNCEDE YER ALAN TEMEL FİKİRLERİ KAPSAYAN BAZI KONULAR</w:t>
            </w:r>
          </w:p>
          <w:p w:rsidR="002741DC" w:rsidRPr="00BD0850" w:rsidRDefault="002741DC" w:rsidP="00AD751D">
            <w:pPr>
              <w:numPr>
                <w:ilvl w:val="0"/>
                <w:numId w:val="2"/>
              </w:numPr>
              <w:spacing w:line="200" w:lineRule="atLeast"/>
              <w:rPr>
                <w:sz w:val="20"/>
                <w:szCs w:val="20"/>
              </w:rPr>
            </w:pPr>
            <w:r w:rsidRPr="00BD0850">
              <w:rPr>
                <w:sz w:val="20"/>
                <w:szCs w:val="20"/>
              </w:rPr>
              <w:t>  Basın hürriyetti</w:t>
            </w:r>
          </w:p>
          <w:p w:rsidR="002741DC" w:rsidRPr="00BD0850" w:rsidRDefault="002741DC" w:rsidP="00AD751D">
            <w:pPr>
              <w:spacing w:line="200" w:lineRule="atLeast"/>
              <w:rPr>
                <w:b/>
                <w:bCs/>
                <w:sz w:val="20"/>
                <w:szCs w:val="20"/>
              </w:rPr>
            </w:pPr>
          </w:p>
        </w:tc>
        <w:tc>
          <w:tcPr>
            <w:tcW w:w="2881"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atLeast"/>
              <w:rPr>
                <w:b/>
                <w:bCs/>
                <w:sz w:val="20"/>
                <w:szCs w:val="20"/>
              </w:rPr>
            </w:pPr>
            <w:r w:rsidRPr="00BD0850">
              <w:rPr>
                <w:b/>
                <w:bCs/>
                <w:sz w:val="20"/>
                <w:szCs w:val="20"/>
              </w:rPr>
              <w:t>1.</w:t>
            </w:r>
            <w:r w:rsidRPr="00BD0850">
              <w:rPr>
                <w:sz w:val="20"/>
                <w:szCs w:val="20"/>
              </w:rPr>
              <w:t>Atatürk’ün basına ve basın hürriyetine verdiği önemi fark eder.</w:t>
            </w:r>
          </w:p>
        </w:tc>
        <w:tc>
          <w:tcPr>
            <w:tcW w:w="1260"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atLeast"/>
              <w:rPr>
                <w:b/>
                <w:bCs/>
                <w:sz w:val="20"/>
                <w:szCs w:val="20"/>
              </w:rPr>
            </w:pPr>
            <w:r w:rsidRPr="00BD0850">
              <w:rPr>
                <w:b/>
                <w:bCs/>
                <w:sz w:val="20"/>
                <w:szCs w:val="20"/>
              </w:rPr>
              <w:t>9.SINIF</w:t>
            </w:r>
          </w:p>
        </w:tc>
        <w:tc>
          <w:tcPr>
            <w:tcW w:w="2340"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atLeast"/>
              <w:rPr>
                <w:b/>
                <w:bCs/>
                <w:sz w:val="20"/>
                <w:szCs w:val="20"/>
              </w:rPr>
            </w:pPr>
            <w:r w:rsidRPr="00BD0850">
              <w:rPr>
                <w:b/>
                <w:bCs/>
                <w:sz w:val="20"/>
                <w:szCs w:val="20"/>
              </w:rPr>
              <w:t>I.</w:t>
            </w:r>
            <w:proofErr w:type="gramStart"/>
            <w:r w:rsidRPr="00BD0850">
              <w:rPr>
                <w:b/>
                <w:bCs/>
                <w:sz w:val="20"/>
                <w:szCs w:val="20"/>
              </w:rPr>
              <w:t>ÜNİTE:İLETİŞİM</w:t>
            </w:r>
            <w:proofErr w:type="gramEnd"/>
          </w:p>
          <w:p w:rsidR="002741DC" w:rsidRPr="00BD0850" w:rsidRDefault="002741DC" w:rsidP="00AD751D">
            <w:pPr>
              <w:spacing w:line="200" w:lineRule="atLeast"/>
              <w:rPr>
                <w:sz w:val="20"/>
                <w:szCs w:val="20"/>
              </w:rPr>
            </w:pPr>
            <w:r w:rsidRPr="00BD0850">
              <w:rPr>
                <w:sz w:val="20"/>
                <w:szCs w:val="20"/>
              </w:rPr>
              <w:t>1.İletişim</w:t>
            </w:r>
          </w:p>
          <w:p w:rsidR="002741DC" w:rsidRPr="00BD0850" w:rsidRDefault="002741DC" w:rsidP="00AD751D">
            <w:pPr>
              <w:spacing w:line="200" w:lineRule="atLeast"/>
              <w:rPr>
                <w:sz w:val="20"/>
                <w:szCs w:val="20"/>
              </w:rPr>
            </w:pPr>
          </w:p>
        </w:tc>
        <w:tc>
          <w:tcPr>
            <w:tcW w:w="1980" w:type="dxa"/>
            <w:tcBorders>
              <w:top w:val="single" w:sz="4" w:space="0" w:color="auto"/>
              <w:left w:val="single" w:sz="4" w:space="0" w:color="auto"/>
              <w:bottom w:val="single" w:sz="4" w:space="0" w:color="auto"/>
            </w:tcBorders>
          </w:tcPr>
          <w:p w:rsidR="002741DC" w:rsidRPr="00BD0850" w:rsidRDefault="002741DC" w:rsidP="00AD751D">
            <w:pPr>
              <w:spacing w:line="200" w:lineRule="atLeast"/>
              <w:rPr>
                <w:sz w:val="20"/>
                <w:szCs w:val="20"/>
              </w:rPr>
            </w:pPr>
            <w:r w:rsidRPr="00BD0850">
              <w:rPr>
                <w:sz w:val="20"/>
                <w:szCs w:val="20"/>
              </w:rPr>
              <w:t xml:space="preserve">Atatürk’ün basınla ilgili görüşlerini içeren metinlerin bulunması sağlanır. Bu metinler üzerinde Atatürk’ün basına verdiği önem gösterilir. </w:t>
            </w:r>
          </w:p>
        </w:tc>
      </w:tr>
      <w:tr w:rsidR="002741DC" w:rsidRPr="00BD0850">
        <w:tc>
          <w:tcPr>
            <w:tcW w:w="2242" w:type="dxa"/>
            <w:tcBorders>
              <w:top w:val="single" w:sz="4" w:space="0" w:color="auto"/>
              <w:bottom w:val="single" w:sz="4" w:space="0" w:color="auto"/>
              <w:right w:val="single" w:sz="4" w:space="0" w:color="auto"/>
            </w:tcBorders>
          </w:tcPr>
          <w:p w:rsidR="002741DC" w:rsidRPr="00BD0850" w:rsidRDefault="002741DC" w:rsidP="00AD751D">
            <w:pPr>
              <w:spacing w:line="200" w:lineRule="atLeast"/>
              <w:rPr>
                <w:b/>
                <w:bCs/>
                <w:sz w:val="20"/>
                <w:szCs w:val="20"/>
              </w:rPr>
            </w:pPr>
            <w:r w:rsidRPr="00BD0850">
              <w:rPr>
                <w:b/>
                <w:bCs/>
                <w:sz w:val="20"/>
                <w:szCs w:val="20"/>
              </w:rPr>
              <w:t>ATATÜRKÇÜ DÜŞÜNCE SİSTEMİ</w:t>
            </w:r>
          </w:p>
          <w:p w:rsidR="002741DC" w:rsidRPr="00BD0850" w:rsidRDefault="002741DC" w:rsidP="00AD751D">
            <w:pPr>
              <w:numPr>
                <w:ilvl w:val="0"/>
                <w:numId w:val="3"/>
              </w:numPr>
              <w:spacing w:line="200" w:lineRule="atLeast"/>
              <w:ind w:left="360" w:hanging="180"/>
              <w:rPr>
                <w:b/>
                <w:bCs/>
                <w:sz w:val="20"/>
                <w:szCs w:val="20"/>
              </w:rPr>
            </w:pPr>
            <w:r w:rsidRPr="00BD0850">
              <w:rPr>
                <w:sz w:val="20"/>
                <w:szCs w:val="20"/>
              </w:rPr>
              <w:t>Atatürkçülüğün Türk toplumu için önemi</w:t>
            </w:r>
          </w:p>
        </w:tc>
        <w:tc>
          <w:tcPr>
            <w:tcW w:w="2881"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atLeast"/>
              <w:ind w:left="336" w:hanging="336"/>
              <w:rPr>
                <w:sz w:val="20"/>
                <w:szCs w:val="20"/>
              </w:rPr>
            </w:pPr>
            <w:r w:rsidRPr="00BD0850">
              <w:rPr>
                <w:sz w:val="20"/>
                <w:szCs w:val="20"/>
              </w:rPr>
              <w:t xml:space="preserve">1. Atatürkçü düşüncenin toplumumuz için önemini fark eder. </w:t>
            </w:r>
          </w:p>
        </w:tc>
        <w:tc>
          <w:tcPr>
            <w:tcW w:w="1260"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atLeast"/>
              <w:rPr>
                <w:b/>
                <w:bCs/>
                <w:sz w:val="20"/>
                <w:szCs w:val="20"/>
              </w:rPr>
            </w:pPr>
            <w:r w:rsidRPr="00BD0850">
              <w:rPr>
                <w:b/>
                <w:bCs/>
                <w:sz w:val="20"/>
                <w:szCs w:val="20"/>
              </w:rPr>
              <w:t>10.SINIF</w:t>
            </w:r>
          </w:p>
        </w:tc>
        <w:tc>
          <w:tcPr>
            <w:tcW w:w="2340"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atLeast"/>
              <w:rPr>
                <w:b/>
                <w:bCs/>
                <w:sz w:val="20"/>
                <w:szCs w:val="20"/>
              </w:rPr>
            </w:pPr>
            <w:r w:rsidRPr="00BD0850">
              <w:rPr>
                <w:b/>
                <w:bCs/>
                <w:sz w:val="20"/>
                <w:szCs w:val="20"/>
              </w:rPr>
              <w:t>I.ÜNİTE: SUNUM-TARTIŞMA-PANEL</w:t>
            </w:r>
          </w:p>
          <w:p w:rsidR="002741DC" w:rsidRPr="00BD0850" w:rsidRDefault="002741DC" w:rsidP="00AD751D">
            <w:pPr>
              <w:spacing w:line="200" w:lineRule="atLeast"/>
              <w:rPr>
                <w:b/>
                <w:bCs/>
                <w:sz w:val="20"/>
                <w:szCs w:val="20"/>
              </w:rPr>
            </w:pPr>
            <w:r w:rsidRPr="00BD0850">
              <w:rPr>
                <w:b/>
                <w:bCs/>
                <w:sz w:val="20"/>
                <w:szCs w:val="20"/>
              </w:rPr>
              <w:t>1.Sunum</w:t>
            </w:r>
          </w:p>
        </w:tc>
        <w:tc>
          <w:tcPr>
            <w:tcW w:w="1980" w:type="dxa"/>
            <w:tcBorders>
              <w:top w:val="single" w:sz="4" w:space="0" w:color="auto"/>
              <w:left w:val="single" w:sz="4" w:space="0" w:color="auto"/>
              <w:bottom w:val="single" w:sz="4" w:space="0" w:color="auto"/>
            </w:tcBorders>
          </w:tcPr>
          <w:p w:rsidR="002741DC" w:rsidRPr="00BD0850" w:rsidRDefault="002741DC" w:rsidP="00AD751D">
            <w:pPr>
              <w:spacing w:line="200" w:lineRule="atLeast"/>
              <w:rPr>
                <w:b/>
                <w:bCs/>
                <w:sz w:val="20"/>
                <w:szCs w:val="20"/>
              </w:rPr>
            </w:pPr>
          </w:p>
        </w:tc>
      </w:tr>
      <w:tr w:rsidR="002741DC" w:rsidRPr="00BD0850">
        <w:tc>
          <w:tcPr>
            <w:tcW w:w="2242" w:type="dxa"/>
            <w:tcBorders>
              <w:top w:val="single" w:sz="4" w:space="0" w:color="auto"/>
              <w:bottom w:val="single" w:sz="4" w:space="0" w:color="auto"/>
              <w:right w:val="single" w:sz="4" w:space="0" w:color="auto"/>
            </w:tcBorders>
          </w:tcPr>
          <w:p w:rsidR="002741DC" w:rsidRPr="00BD0850" w:rsidRDefault="002741DC" w:rsidP="00AD751D">
            <w:pPr>
              <w:spacing w:line="200" w:lineRule="atLeast"/>
              <w:rPr>
                <w:b/>
                <w:bCs/>
                <w:sz w:val="20"/>
                <w:szCs w:val="20"/>
              </w:rPr>
            </w:pPr>
            <w:r w:rsidRPr="00BD0850">
              <w:rPr>
                <w:b/>
                <w:bCs/>
                <w:sz w:val="20"/>
                <w:szCs w:val="20"/>
              </w:rPr>
              <w:t>ATATÜRKÇÜ DÜŞÜNCEDE YER ALAN TEMEL FİKİRLERİ KAPSAYAN BAZI KONULAR</w:t>
            </w:r>
          </w:p>
          <w:p w:rsidR="002741DC" w:rsidRPr="00BD0850" w:rsidRDefault="002741DC" w:rsidP="00AD751D">
            <w:pPr>
              <w:numPr>
                <w:ilvl w:val="0"/>
                <w:numId w:val="2"/>
              </w:numPr>
              <w:spacing w:line="200" w:lineRule="atLeast"/>
              <w:rPr>
                <w:sz w:val="20"/>
                <w:szCs w:val="20"/>
              </w:rPr>
            </w:pPr>
            <w:r w:rsidRPr="00BD0850">
              <w:rPr>
                <w:sz w:val="20"/>
                <w:szCs w:val="20"/>
              </w:rPr>
              <w:t>Dayanışma</w:t>
            </w:r>
          </w:p>
          <w:p w:rsidR="002741DC" w:rsidRPr="00BD0850" w:rsidRDefault="002741DC" w:rsidP="00AD751D">
            <w:pPr>
              <w:numPr>
                <w:ilvl w:val="0"/>
                <w:numId w:val="2"/>
              </w:numPr>
              <w:spacing w:line="200" w:lineRule="atLeast"/>
              <w:rPr>
                <w:sz w:val="20"/>
                <w:szCs w:val="20"/>
              </w:rPr>
            </w:pPr>
            <w:r w:rsidRPr="00BD0850">
              <w:rPr>
                <w:sz w:val="20"/>
                <w:szCs w:val="20"/>
              </w:rPr>
              <w:t>Millî birlik ve beraberlik yönünden dayanışmanın önemi</w:t>
            </w:r>
          </w:p>
          <w:p w:rsidR="002741DC" w:rsidRPr="00BD0850" w:rsidRDefault="002741DC" w:rsidP="00AD751D">
            <w:pPr>
              <w:numPr>
                <w:ilvl w:val="0"/>
                <w:numId w:val="2"/>
              </w:numPr>
              <w:spacing w:line="200" w:lineRule="atLeast"/>
              <w:rPr>
                <w:b/>
                <w:bCs/>
                <w:sz w:val="20"/>
                <w:szCs w:val="20"/>
              </w:rPr>
            </w:pPr>
            <w:r w:rsidRPr="00BD0850">
              <w:rPr>
                <w:sz w:val="20"/>
                <w:szCs w:val="20"/>
              </w:rPr>
              <w:t>Türk kadının toplumdaki yeri ve kadın hakları</w:t>
            </w:r>
          </w:p>
        </w:tc>
        <w:tc>
          <w:tcPr>
            <w:tcW w:w="2881"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pStyle w:val="GvdeMetni"/>
              <w:spacing w:line="240" w:lineRule="exact"/>
              <w:rPr>
                <w:rFonts w:ascii="Times New Roman" w:hAnsi="Times New Roman"/>
                <w:sz w:val="20"/>
              </w:rPr>
            </w:pPr>
            <w:r w:rsidRPr="00BD0850">
              <w:rPr>
                <w:rFonts w:ascii="Times New Roman" w:hAnsi="Times New Roman"/>
                <w:b w:val="0"/>
                <w:bCs/>
                <w:sz w:val="20"/>
              </w:rPr>
              <w:t>1.Atatürkçü düşüncede dayanışmanın millî birliğin sağlanması bakımından önemini belirler</w:t>
            </w:r>
            <w:r w:rsidRPr="00BD0850">
              <w:rPr>
                <w:rFonts w:ascii="Times New Roman" w:hAnsi="Times New Roman"/>
                <w:sz w:val="20"/>
              </w:rPr>
              <w:t xml:space="preserve">. </w:t>
            </w:r>
          </w:p>
          <w:p w:rsidR="002741DC" w:rsidRPr="00BD0850" w:rsidRDefault="002741DC" w:rsidP="00AD751D">
            <w:pPr>
              <w:spacing w:line="200" w:lineRule="atLeast"/>
              <w:rPr>
                <w:sz w:val="20"/>
                <w:szCs w:val="20"/>
              </w:rPr>
            </w:pPr>
            <w:r w:rsidRPr="00BD0850">
              <w:rPr>
                <w:sz w:val="20"/>
                <w:szCs w:val="20"/>
              </w:rPr>
              <w:t>2.Türk kadınının Cumhuriyetle birlikte kazandığı hakları fark eder.</w:t>
            </w:r>
          </w:p>
          <w:p w:rsidR="002741DC" w:rsidRPr="00BD0850" w:rsidRDefault="002741DC" w:rsidP="00AD751D">
            <w:pPr>
              <w:spacing w:line="200" w:lineRule="atLeast"/>
              <w:rPr>
                <w:b/>
                <w:bCs/>
                <w:sz w:val="20"/>
                <w:szCs w:val="20"/>
              </w:rPr>
            </w:pPr>
          </w:p>
        </w:tc>
        <w:tc>
          <w:tcPr>
            <w:tcW w:w="1260"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atLeast"/>
              <w:rPr>
                <w:b/>
                <w:bCs/>
                <w:sz w:val="20"/>
                <w:szCs w:val="20"/>
              </w:rPr>
            </w:pPr>
            <w:r w:rsidRPr="00BD0850">
              <w:rPr>
                <w:b/>
                <w:bCs/>
                <w:sz w:val="20"/>
                <w:szCs w:val="20"/>
              </w:rPr>
              <w:t>10.SINIF</w:t>
            </w:r>
          </w:p>
        </w:tc>
        <w:tc>
          <w:tcPr>
            <w:tcW w:w="2340"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atLeast"/>
              <w:rPr>
                <w:b/>
                <w:bCs/>
                <w:sz w:val="20"/>
                <w:szCs w:val="20"/>
              </w:rPr>
            </w:pPr>
            <w:proofErr w:type="gramStart"/>
            <w:r w:rsidRPr="00BD0850">
              <w:rPr>
                <w:b/>
                <w:bCs/>
                <w:sz w:val="20"/>
                <w:szCs w:val="20"/>
              </w:rPr>
              <w:t>III.ÜNİTE</w:t>
            </w:r>
            <w:proofErr w:type="gramEnd"/>
            <w:r w:rsidRPr="00BD0850">
              <w:rPr>
                <w:b/>
                <w:bCs/>
                <w:sz w:val="20"/>
                <w:szCs w:val="20"/>
              </w:rPr>
              <w:t>:ANLATIM TÜRLERİ</w:t>
            </w:r>
          </w:p>
          <w:p w:rsidR="002741DC" w:rsidRPr="00BD0850" w:rsidRDefault="002741DC" w:rsidP="00AD751D">
            <w:pPr>
              <w:spacing w:line="200" w:lineRule="atLeast"/>
              <w:rPr>
                <w:sz w:val="20"/>
                <w:szCs w:val="20"/>
              </w:rPr>
            </w:pPr>
            <w:r w:rsidRPr="00BD0850">
              <w:rPr>
                <w:sz w:val="20"/>
                <w:szCs w:val="20"/>
              </w:rPr>
              <w:t>5.Öğretici Anlatım-Açıklayıcı Anlatım-Tartışmacı Anlatım-Kanıtlayıcı Anlatım</w:t>
            </w:r>
          </w:p>
        </w:tc>
        <w:tc>
          <w:tcPr>
            <w:tcW w:w="1980" w:type="dxa"/>
            <w:tcBorders>
              <w:top w:val="single" w:sz="4" w:space="0" w:color="auto"/>
              <w:left w:val="single" w:sz="4" w:space="0" w:color="auto"/>
              <w:bottom w:val="single" w:sz="4" w:space="0" w:color="auto"/>
            </w:tcBorders>
          </w:tcPr>
          <w:p w:rsidR="002741DC" w:rsidRPr="00BD0850" w:rsidRDefault="002741DC" w:rsidP="00AD751D">
            <w:pPr>
              <w:spacing w:line="200" w:lineRule="atLeast"/>
              <w:rPr>
                <w:b/>
                <w:bCs/>
                <w:sz w:val="20"/>
                <w:szCs w:val="20"/>
              </w:rPr>
            </w:pPr>
          </w:p>
        </w:tc>
      </w:tr>
    </w:tbl>
    <w:p w:rsidR="002741DC" w:rsidRPr="00BD0850" w:rsidRDefault="002741DC" w:rsidP="00AD751D">
      <w:pPr>
        <w:rPr>
          <w:sz w:val="20"/>
          <w:szCs w:val="20"/>
        </w:rPr>
      </w:pPr>
    </w:p>
    <w:tbl>
      <w:tblPr>
        <w:tblpPr w:leftFromText="141" w:rightFromText="141" w:vertAnchor="text" w:tblpX="-580" w:tblpY="1"/>
        <w:tblOverlap w:val="never"/>
        <w:tblW w:w="10391"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tblPr>
      <w:tblGrid>
        <w:gridCol w:w="3541"/>
        <w:gridCol w:w="2329"/>
        <w:gridCol w:w="1150"/>
        <w:gridCol w:w="1800"/>
        <w:gridCol w:w="1571"/>
      </w:tblGrid>
      <w:tr w:rsidR="002741DC" w:rsidRPr="00BD0850">
        <w:trPr>
          <w:trHeight w:val="966"/>
        </w:trPr>
        <w:tc>
          <w:tcPr>
            <w:tcW w:w="3541" w:type="dxa"/>
            <w:tcBorders>
              <w:top w:val="single" w:sz="4" w:space="0" w:color="auto"/>
              <w:bottom w:val="single" w:sz="4" w:space="0" w:color="auto"/>
              <w:right w:val="single" w:sz="4" w:space="0" w:color="auto"/>
            </w:tcBorders>
          </w:tcPr>
          <w:p w:rsidR="002741DC" w:rsidRPr="00BD0850" w:rsidRDefault="002741DC" w:rsidP="00AD751D">
            <w:pPr>
              <w:spacing w:line="200" w:lineRule="exact"/>
              <w:rPr>
                <w:b/>
                <w:bCs/>
                <w:sz w:val="20"/>
                <w:szCs w:val="20"/>
              </w:rPr>
            </w:pPr>
            <w:r w:rsidRPr="00BD0850">
              <w:rPr>
                <w:b/>
                <w:bCs/>
                <w:sz w:val="20"/>
                <w:szCs w:val="20"/>
              </w:rPr>
              <w:t>ATATÜRK’ÜN HAYATI</w:t>
            </w:r>
          </w:p>
          <w:p w:rsidR="002741DC" w:rsidRPr="00BD0850" w:rsidRDefault="002741DC" w:rsidP="00AD751D">
            <w:pPr>
              <w:numPr>
                <w:ilvl w:val="0"/>
                <w:numId w:val="3"/>
              </w:numPr>
              <w:spacing w:line="200" w:lineRule="exact"/>
              <w:ind w:hanging="540"/>
              <w:rPr>
                <w:b/>
                <w:bCs/>
                <w:sz w:val="20"/>
                <w:szCs w:val="20"/>
              </w:rPr>
            </w:pPr>
            <w:r w:rsidRPr="00BD0850">
              <w:rPr>
                <w:sz w:val="20"/>
                <w:szCs w:val="20"/>
              </w:rPr>
              <w:t>Atatürk’le ilgili anılar</w:t>
            </w:r>
          </w:p>
        </w:tc>
        <w:tc>
          <w:tcPr>
            <w:tcW w:w="2329"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pStyle w:val="GvdeMetni"/>
              <w:numPr>
                <w:ilvl w:val="0"/>
                <w:numId w:val="4"/>
              </w:numPr>
              <w:spacing w:before="0" w:line="200" w:lineRule="exact"/>
              <w:ind w:left="714" w:hanging="357"/>
              <w:rPr>
                <w:rFonts w:ascii="Times New Roman" w:hAnsi="Times New Roman"/>
                <w:sz w:val="20"/>
              </w:rPr>
            </w:pPr>
            <w:r w:rsidRPr="00BD0850">
              <w:rPr>
                <w:rFonts w:ascii="Times New Roman" w:hAnsi="Times New Roman"/>
                <w:b w:val="0"/>
                <w:bCs/>
                <w:sz w:val="20"/>
              </w:rPr>
              <w:t xml:space="preserve"> Atatürk’le ilgili anılar bulur</w:t>
            </w:r>
            <w:r w:rsidRPr="00BD0850">
              <w:rPr>
                <w:rFonts w:ascii="Times New Roman" w:hAnsi="Times New Roman"/>
                <w:sz w:val="20"/>
              </w:rPr>
              <w:t xml:space="preserve">. </w:t>
            </w:r>
          </w:p>
          <w:p w:rsidR="002741DC" w:rsidRPr="00BD0850" w:rsidRDefault="002741DC" w:rsidP="00AD751D">
            <w:pPr>
              <w:spacing w:line="200" w:lineRule="exact"/>
              <w:ind w:left="357"/>
              <w:rPr>
                <w:sz w:val="20"/>
                <w:szCs w:val="20"/>
              </w:rPr>
            </w:pPr>
            <w:r w:rsidRPr="00BD0850">
              <w:rPr>
                <w:sz w:val="20"/>
                <w:szCs w:val="20"/>
              </w:rPr>
              <w:t xml:space="preserve">2.Atatürk’ün anılarından hareketle Atatürk’ün kişiliği ile ilgili çıkarımlarda bulunur. </w:t>
            </w:r>
          </w:p>
        </w:tc>
        <w:tc>
          <w:tcPr>
            <w:tcW w:w="1150"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exact"/>
              <w:rPr>
                <w:b/>
                <w:bCs/>
                <w:sz w:val="20"/>
                <w:szCs w:val="20"/>
              </w:rPr>
            </w:pPr>
            <w:r w:rsidRPr="00BD0850">
              <w:rPr>
                <w:b/>
                <w:bCs/>
                <w:sz w:val="20"/>
                <w:szCs w:val="20"/>
              </w:rPr>
              <w:t>11.SINIF</w:t>
            </w:r>
          </w:p>
        </w:tc>
        <w:tc>
          <w:tcPr>
            <w:tcW w:w="1800"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exact"/>
              <w:rPr>
                <w:b/>
                <w:bCs/>
                <w:sz w:val="20"/>
                <w:szCs w:val="20"/>
              </w:rPr>
            </w:pPr>
            <w:proofErr w:type="gramStart"/>
            <w:r w:rsidRPr="00BD0850">
              <w:rPr>
                <w:b/>
                <w:bCs/>
                <w:sz w:val="20"/>
                <w:szCs w:val="20"/>
              </w:rPr>
              <w:t>II.ÜNİTE</w:t>
            </w:r>
            <w:proofErr w:type="gramEnd"/>
            <w:r w:rsidRPr="00BD0850">
              <w:rPr>
                <w:b/>
                <w:bCs/>
                <w:sz w:val="20"/>
                <w:szCs w:val="20"/>
              </w:rPr>
              <w:t>:</w:t>
            </w:r>
          </w:p>
          <w:p w:rsidR="002741DC" w:rsidRPr="00BD0850" w:rsidRDefault="002741DC" w:rsidP="00AD751D">
            <w:pPr>
              <w:spacing w:line="200" w:lineRule="exact"/>
              <w:rPr>
                <w:b/>
                <w:bCs/>
                <w:sz w:val="20"/>
                <w:szCs w:val="20"/>
              </w:rPr>
            </w:pPr>
            <w:r w:rsidRPr="00BD0850">
              <w:rPr>
                <w:b/>
                <w:bCs/>
                <w:sz w:val="20"/>
                <w:szCs w:val="20"/>
              </w:rPr>
              <w:t>ÖĞRETİCİ METİNLER</w:t>
            </w:r>
          </w:p>
          <w:p w:rsidR="002741DC" w:rsidRPr="00BD0850" w:rsidRDefault="002741DC" w:rsidP="00AD751D">
            <w:pPr>
              <w:spacing w:line="200" w:lineRule="exact"/>
              <w:rPr>
                <w:sz w:val="20"/>
                <w:szCs w:val="20"/>
              </w:rPr>
            </w:pPr>
            <w:r w:rsidRPr="00BD0850">
              <w:rPr>
                <w:sz w:val="20"/>
                <w:szCs w:val="20"/>
              </w:rPr>
              <w:t>3.Anı</w:t>
            </w:r>
          </w:p>
        </w:tc>
        <w:tc>
          <w:tcPr>
            <w:tcW w:w="1571" w:type="dxa"/>
            <w:tcBorders>
              <w:top w:val="single" w:sz="4" w:space="0" w:color="auto"/>
              <w:left w:val="single" w:sz="4" w:space="0" w:color="auto"/>
              <w:bottom w:val="single" w:sz="4" w:space="0" w:color="auto"/>
            </w:tcBorders>
          </w:tcPr>
          <w:p w:rsidR="002741DC" w:rsidRPr="00BD0850" w:rsidRDefault="002741DC" w:rsidP="00AD751D">
            <w:pPr>
              <w:spacing w:line="200" w:lineRule="exact"/>
              <w:rPr>
                <w:b/>
                <w:bCs/>
                <w:sz w:val="20"/>
                <w:szCs w:val="20"/>
              </w:rPr>
            </w:pPr>
          </w:p>
        </w:tc>
      </w:tr>
      <w:tr w:rsidR="002741DC" w:rsidRPr="00BD0850">
        <w:trPr>
          <w:trHeight w:val="2753"/>
        </w:trPr>
        <w:tc>
          <w:tcPr>
            <w:tcW w:w="3541" w:type="dxa"/>
            <w:tcBorders>
              <w:top w:val="single" w:sz="4" w:space="0" w:color="auto"/>
              <w:bottom w:val="single" w:sz="4" w:space="0" w:color="auto"/>
              <w:right w:val="single" w:sz="4" w:space="0" w:color="auto"/>
            </w:tcBorders>
          </w:tcPr>
          <w:p w:rsidR="002741DC" w:rsidRPr="00BD0850" w:rsidRDefault="002741DC" w:rsidP="00AD751D">
            <w:pPr>
              <w:spacing w:line="200" w:lineRule="exact"/>
              <w:rPr>
                <w:b/>
                <w:bCs/>
                <w:sz w:val="20"/>
                <w:szCs w:val="20"/>
              </w:rPr>
            </w:pPr>
            <w:r w:rsidRPr="00BD0850">
              <w:rPr>
                <w:b/>
                <w:bCs/>
                <w:sz w:val="20"/>
                <w:szCs w:val="20"/>
              </w:rPr>
              <w:lastRenderedPageBreak/>
              <w:t>ATATÜRKÇÜ DÜŞÜNCEDE YER ALAN TEMEL FİKİRLERİ KAPSAYAN BAZI KONULAR</w:t>
            </w:r>
          </w:p>
          <w:p w:rsidR="002741DC" w:rsidRPr="00BD0850" w:rsidRDefault="002741DC" w:rsidP="00AD751D">
            <w:pPr>
              <w:spacing w:line="200" w:lineRule="exact"/>
              <w:ind w:left="180"/>
              <w:rPr>
                <w:b/>
                <w:bCs/>
                <w:sz w:val="20"/>
                <w:szCs w:val="20"/>
              </w:rPr>
            </w:pPr>
            <w:r w:rsidRPr="00BD0850">
              <w:rPr>
                <w:sz w:val="20"/>
                <w:szCs w:val="20"/>
              </w:rPr>
              <w:t>Eğitimde öğretmenin önemi ve rolü</w:t>
            </w:r>
          </w:p>
          <w:p w:rsidR="002741DC" w:rsidRPr="00BD0850" w:rsidRDefault="002741DC" w:rsidP="00AD751D">
            <w:pPr>
              <w:spacing w:line="200" w:lineRule="exact"/>
              <w:rPr>
                <w:b/>
                <w:bCs/>
                <w:sz w:val="20"/>
                <w:szCs w:val="20"/>
              </w:rPr>
            </w:pPr>
            <w:r w:rsidRPr="00BD0850">
              <w:rPr>
                <w:bCs/>
                <w:sz w:val="20"/>
                <w:szCs w:val="20"/>
              </w:rPr>
              <w:t xml:space="preserve">  </w:t>
            </w:r>
            <w:r w:rsidRPr="00BD0850">
              <w:rPr>
                <w:sz w:val="20"/>
                <w:szCs w:val="20"/>
              </w:rPr>
              <w:t>Millî eğitim</w:t>
            </w:r>
          </w:p>
          <w:p w:rsidR="002741DC" w:rsidRPr="00BD0850" w:rsidRDefault="002741DC" w:rsidP="00AD751D">
            <w:pPr>
              <w:spacing w:line="200" w:lineRule="exact"/>
              <w:rPr>
                <w:b/>
                <w:bCs/>
                <w:sz w:val="20"/>
                <w:szCs w:val="20"/>
              </w:rPr>
            </w:pPr>
            <w:r w:rsidRPr="00BD0850">
              <w:rPr>
                <w:bCs/>
                <w:sz w:val="20"/>
                <w:szCs w:val="20"/>
              </w:rPr>
              <w:t xml:space="preserve"> </w:t>
            </w:r>
            <w:r w:rsidRPr="00BD0850">
              <w:rPr>
                <w:sz w:val="20"/>
                <w:szCs w:val="20"/>
              </w:rPr>
              <w:t>Eğitimin önemi</w:t>
            </w:r>
          </w:p>
          <w:p w:rsidR="002741DC" w:rsidRPr="00BD0850" w:rsidRDefault="002741DC" w:rsidP="00AD751D">
            <w:pPr>
              <w:spacing w:line="200" w:lineRule="exact"/>
              <w:rPr>
                <w:b/>
                <w:bCs/>
                <w:sz w:val="20"/>
                <w:szCs w:val="20"/>
              </w:rPr>
            </w:pPr>
            <w:r w:rsidRPr="00BD0850">
              <w:rPr>
                <w:bCs/>
                <w:sz w:val="20"/>
                <w:szCs w:val="20"/>
              </w:rPr>
              <w:t xml:space="preserve">   </w:t>
            </w:r>
            <w:r w:rsidRPr="00BD0850">
              <w:rPr>
                <w:sz w:val="20"/>
                <w:szCs w:val="20"/>
              </w:rPr>
              <w:t>Millî eğitimin esasları</w:t>
            </w:r>
          </w:p>
          <w:p w:rsidR="002741DC" w:rsidRPr="00BD0850" w:rsidRDefault="002741DC" w:rsidP="00AD751D">
            <w:pPr>
              <w:spacing w:line="200" w:lineRule="exact"/>
              <w:rPr>
                <w:b/>
                <w:bCs/>
                <w:sz w:val="20"/>
                <w:szCs w:val="20"/>
              </w:rPr>
            </w:pPr>
            <w:r w:rsidRPr="00BD0850">
              <w:rPr>
                <w:bCs/>
                <w:sz w:val="20"/>
                <w:szCs w:val="20"/>
              </w:rPr>
              <w:t xml:space="preserve">  </w:t>
            </w:r>
            <w:r w:rsidRPr="00BD0850">
              <w:rPr>
                <w:sz w:val="20"/>
                <w:szCs w:val="20"/>
              </w:rPr>
              <w:t>Eğitimin yaygınlaştırılması</w:t>
            </w:r>
          </w:p>
        </w:tc>
        <w:tc>
          <w:tcPr>
            <w:tcW w:w="2329"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pStyle w:val="GvdeMetniGirintisi2"/>
              <w:rPr>
                <w:rFonts w:ascii="Times New Roman" w:hAnsi="Times New Roman" w:cs="Times New Roman"/>
                <w:sz w:val="20"/>
                <w:szCs w:val="20"/>
              </w:rPr>
            </w:pPr>
            <w:r w:rsidRPr="00BD0850">
              <w:rPr>
                <w:rFonts w:ascii="Times New Roman" w:hAnsi="Times New Roman" w:cs="Times New Roman"/>
                <w:b/>
                <w:bCs/>
                <w:sz w:val="20"/>
                <w:szCs w:val="20"/>
              </w:rPr>
              <w:t xml:space="preserve">1. Eğitimin millî özelliklerini </w:t>
            </w:r>
            <w:proofErr w:type="gramStart"/>
            <w:r w:rsidRPr="00BD0850">
              <w:rPr>
                <w:rFonts w:ascii="Times New Roman" w:hAnsi="Times New Roman" w:cs="Times New Roman"/>
                <w:b/>
                <w:bCs/>
                <w:sz w:val="20"/>
                <w:szCs w:val="20"/>
              </w:rPr>
              <w:t>fark    eder</w:t>
            </w:r>
            <w:proofErr w:type="gramEnd"/>
            <w:r w:rsidRPr="00BD0850">
              <w:rPr>
                <w:rFonts w:ascii="Times New Roman" w:hAnsi="Times New Roman" w:cs="Times New Roman"/>
                <w:b/>
                <w:bCs/>
                <w:sz w:val="20"/>
                <w:szCs w:val="20"/>
              </w:rPr>
              <w:t xml:space="preserve">. </w:t>
            </w:r>
          </w:p>
          <w:p w:rsidR="002741DC" w:rsidRPr="00BD0850" w:rsidRDefault="002741DC" w:rsidP="00AD751D">
            <w:pPr>
              <w:pStyle w:val="GvdeMetniGirintisi"/>
              <w:spacing w:line="200" w:lineRule="exact"/>
              <w:ind w:left="336" w:hanging="336"/>
              <w:rPr>
                <w:rFonts w:ascii="Times New Roman" w:hAnsi="Times New Roman" w:cs="Times New Roman"/>
                <w:sz w:val="20"/>
                <w:szCs w:val="20"/>
              </w:rPr>
            </w:pPr>
            <w:r w:rsidRPr="00BD0850">
              <w:rPr>
                <w:rFonts w:ascii="Times New Roman" w:hAnsi="Times New Roman" w:cs="Times New Roman"/>
                <w:b/>
                <w:bCs/>
                <w:sz w:val="20"/>
                <w:szCs w:val="20"/>
              </w:rPr>
              <w:t>2.  Eğitimin insan hayatındaki önemini sezer.</w:t>
            </w:r>
          </w:p>
          <w:p w:rsidR="002741DC" w:rsidRPr="00BD0850" w:rsidRDefault="002741DC" w:rsidP="00AD751D">
            <w:pPr>
              <w:spacing w:line="200" w:lineRule="exact"/>
              <w:rPr>
                <w:sz w:val="20"/>
                <w:szCs w:val="20"/>
              </w:rPr>
            </w:pPr>
            <w:r w:rsidRPr="00BD0850">
              <w:rPr>
                <w:sz w:val="20"/>
                <w:szCs w:val="20"/>
              </w:rPr>
              <w:t xml:space="preserve">3.      Türk millî eğitiminin </w:t>
            </w:r>
            <w:proofErr w:type="gramStart"/>
            <w:r w:rsidRPr="00BD0850">
              <w:rPr>
                <w:sz w:val="20"/>
                <w:szCs w:val="20"/>
              </w:rPr>
              <w:t>temel  esaslarıyla</w:t>
            </w:r>
            <w:proofErr w:type="gramEnd"/>
            <w:r w:rsidRPr="00BD0850">
              <w:rPr>
                <w:sz w:val="20"/>
                <w:szCs w:val="20"/>
              </w:rPr>
              <w:t xml:space="preserve"> ilgili çıkarımlarda bulunur. </w:t>
            </w:r>
          </w:p>
          <w:p w:rsidR="002741DC" w:rsidRPr="00BD0850" w:rsidRDefault="002741DC" w:rsidP="00AD751D">
            <w:pPr>
              <w:spacing w:line="200" w:lineRule="exact"/>
              <w:rPr>
                <w:sz w:val="20"/>
                <w:szCs w:val="20"/>
              </w:rPr>
            </w:pPr>
            <w:r w:rsidRPr="00BD0850">
              <w:rPr>
                <w:sz w:val="20"/>
                <w:szCs w:val="20"/>
              </w:rPr>
              <w:t xml:space="preserve">4.      Eğitimin yaygınlaşmasının önemini fark eder. </w:t>
            </w:r>
          </w:p>
        </w:tc>
        <w:tc>
          <w:tcPr>
            <w:tcW w:w="1150"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exact"/>
              <w:rPr>
                <w:b/>
                <w:bCs/>
                <w:sz w:val="20"/>
                <w:szCs w:val="20"/>
              </w:rPr>
            </w:pPr>
            <w:r w:rsidRPr="00BD0850">
              <w:rPr>
                <w:b/>
                <w:bCs/>
                <w:sz w:val="20"/>
                <w:szCs w:val="20"/>
              </w:rPr>
              <w:t>11.SINIF</w:t>
            </w:r>
          </w:p>
        </w:tc>
        <w:tc>
          <w:tcPr>
            <w:tcW w:w="1800"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exact"/>
              <w:rPr>
                <w:b/>
                <w:bCs/>
                <w:sz w:val="20"/>
                <w:szCs w:val="20"/>
              </w:rPr>
            </w:pPr>
            <w:proofErr w:type="gramStart"/>
            <w:r w:rsidRPr="00BD0850">
              <w:rPr>
                <w:b/>
                <w:bCs/>
                <w:sz w:val="20"/>
                <w:szCs w:val="20"/>
              </w:rPr>
              <w:t>II.ÜNİTE</w:t>
            </w:r>
            <w:proofErr w:type="gramEnd"/>
            <w:r w:rsidRPr="00BD0850">
              <w:rPr>
                <w:b/>
                <w:bCs/>
                <w:sz w:val="20"/>
                <w:szCs w:val="20"/>
              </w:rPr>
              <w:t>:</w:t>
            </w:r>
          </w:p>
          <w:p w:rsidR="002741DC" w:rsidRPr="00BD0850" w:rsidRDefault="002741DC" w:rsidP="00AD751D">
            <w:pPr>
              <w:spacing w:line="200" w:lineRule="exact"/>
              <w:rPr>
                <w:b/>
                <w:bCs/>
                <w:sz w:val="20"/>
                <w:szCs w:val="20"/>
              </w:rPr>
            </w:pPr>
            <w:r w:rsidRPr="00BD0850">
              <w:rPr>
                <w:b/>
                <w:bCs/>
                <w:sz w:val="20"/>
                <w:szCs w:val="20"/>
              </w:rPr>
              <w:t>ÖĞRETİCİ METİNLER</w:t>
            </w:r>
          </w:p>
          <w:p w:rsidR="002741DC" w:rsidRPr="00BD0850" w:rsidRDefault="002741DC" w:rsidP="00AD751D">
            <w:pPr>
              <w:spacing w:line="200" w:lineRule="exact"/>
              <w:rPr>
                <w:sz w:val="20"/>
                <w:szCs w:val="20"/>
              </w:rPr>
            </w:pPr>
            <w:r w:rsidRPr="00BD0850">
              <w:rPr>
                <w:sz w:val="20"/>
                <w:szCs w:val="20"/>
              </w:rPr>
              <w:t>8.Fıkra</w:t>
            </w:r>
          </w:p>
          <w:p w:rsidR="002741DC" w:rsidRPr="00BD0850" w:rsidRDefault="002741DC" w:rsidP="00AD751D">
            <w:pPr>
              <w:spacing w:line="200" w:lineRule="exact"/>
              <w:rPr>
                <w:b/>
                <w:bCs/>
                <w:sz w:val="20"/>
                <w:szCs w:val="20"/>
              </w:rPr>
            </w:pPr>
            <w:r w:rsidRPr="00BD0850">
              <w:rPr>
                <w:sz w:val="20"/>
                <w:szCs w:val="20"/>
              </w:rPr>
              <w:t>10.Makale</w:t>
            </w:r>
          </w:p>
        </w:tc>
        <w:tc>
          <w:tcPr>
            <w:tcW w:w="1571" w:type="dxa"/>
            <w:tcBorders>
              <w:top w:val="single" w:sz="4" w:space="0" w:color="auto"/>
              <w:left w:val="single" w:sz="4" w:space="0" w:color="auto"/>
              <w:bottom w:val="single" w:sz="4" w:space="0" w:color="auto"/>
            </w:tcBorders>
          </w:tcPr>
          <w:p w:rsidR="002741DC" w:rsidRPr="00BD0850" w:rsidRDefault="002741DC" w:rsidP="00AD751D">
            <w:pPr>
              <w:spacing w:line="200" w:lineRule="exact"/>
              <w:rPr>
                <w:sz w:val="20"/>
                <w:szCs w:val="20"/>
              </w:rPr>
            </w:pPr>
            <w:r w:rsidRPr="00BD0850">
              <w:rPr>
                <w:sz w:val="20"/>
                <w:szCs w:val="20"/>
              </w:rPr>
              <w:t xml:space="preserve">Bu konular işlenirken gazete ve dergilerden konuyla ilgili makale ve fıkralar buldurulur, üzerinde incelemeler yapılır. </w:t>
            </w:r>
          </w:p>
        </w:tc>
      </w:tr>
      <w:tr w:rsidR="002741DC" w:rsidRPr="00BD0850">
        <w:trPr>
          <w:trHeight w:val="1948"/>
        </w:trPr>
        <w:tc>
          <w:tcPr>
            <w:tcW w:w="3541" w:type="dxa"/>
            <w:tcBorders>
              <w:top w:val="single" w:sz="4" w:space="0" w:color="auto"/>
              <w:bottom w:val="single" w:sz="4" w:space="0" w:color="auto"/>
              <w:right w:val="single" w:sz="4" w:space="0" w:color="auto"/>
            </w:tcBorders>
          </w:tcPr>
          <w:p w:rsidR="002741DC" w:rsidRPr="00BD0850" w:rsidRDefault="002741DC" w:rsidP="00AD751D">
            <w:pPr>
              <w:spacing w:line="200" w:lineRule="exact"/>
              <w:rPr>
                <w:b/>
                <w:bCs/>
                <w:sz w:val="20"/>
                <w:szCs w:val="20"/>
              </w:rPr>
            </w:pPr>
            <w:r w:rsidRPr="00BD0850">
              <w:rPr>
                <w:b/>
                <w:bCs/>
                <w:sz w:val="20"/>
                <w:szCs w:val="20"/>
              </w:rPr>
              <w:t>ATATÜRK İLKELERİ</w:t>
            </w:r>
          </w:p>
          <w:p w:rsidR="002741DC" w:rsidRPr="00BD0850" w:rsidRDefault="002741DC" w:rsidP="00AD751D">
            <w:pPr>
              <w:spacing w:line="200" w:lineRule="exact"/>
              <w:rPr>
                <w:sz w:val="20"/>
                <w:szCs w:val="20"/>
              </w:rPr>
            </w:pPr>
            <w:r w:rsidRPr="00BD0850">
              <w:rPr>
                <w:sz w:val="20"/>
                <w:szCs w:val="20"/>
              </w:rPr>
              <w:t>Türkiye Cumhuriyetinin Türk Gençliğine Emanet Edilmesi</w:t>
            </w:r>
          </w:p>
        </w:tc>
        <w:tc>
          <w:tcPr>
            <w:tcW w:w="2329"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exact"/>
              <w:rPr>
                <w:b/>
                <w:bCs/>
                <w:sz w:val="20"/>
                <w:szCs w:val="20"/>
              </w:rPr>
            </w:pPr>
            <w:r w:rsidRPr="00BD0850">
              <w:rPr>
                <w:b/>
                <w:bCs/>
                <w:sz w:val="20"/>
                <w:szCs w:val="20"/>
              </w:rPr>
              <w:t xml:space="preserve">1.      </w:t>
            </w:r>
            <w:r w:rsidRPr="00BD0850">
              <w:rPr>
                <w:sz w:val="20"/>
                <w:szCs w:val="20"/>
              </w:rPr>
              <w:t>Atatürk’ün gençlere verdiği önemi sezer.</w:t>
            </w:r>
            <w:r w:rsidRPr="00BD0850">
              <w:rPr>
                <w:b/>
                <w:bCs/>
                <w:sz w:val="20"/>
                <w:szCs w:val="20"/>
              </w:rPr>
              <w:t xml:space="preserve"> </w:t>
            </w:r>
          </w:p>
          <w:p w:rsidR="002741DC" w:rsidRPr="00BD0850" w:rsidRDefault="002741DC" w:rsidP="00AD751D">
            <w:pPr>
              <w:spacing w:line="200" w:lineRule="exact"/>
              <w:ind w:left="360"/>
              <w:rPr>
                <w:b/>
                <w:bCs/>
                <w:sz w:val="20"/>
                <w:szCs w:val="20"/>
              </w:rPr>
            </w:pPr>
          </w:p>
        </w:tc>
        <w:tc>
          <w:tcPr>
            <w:tcW w:w="1150"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exact"/>
              <w:rPr>
                <w:b/>
                <w:bCs/>
                <w:sz w:val="20"/>
                <w:szCs w:val="20"/>
              </w:rPr>
            </w:pPr>
            <w:r w:rsidRPr="00BD0850">
              <w:rPr>
                <w:b/>
                <w:bCs/>
                <w:sz w:val="20"/>
                <w:szCs w:val="20"/>
              </w:rPr>
              <w:t>11.SINIF</w:t>
            </w:r>
          </w:p>
        </w:tc>
        <w:tc>
          <w:tcPr>
            <w:tcW w:w="1800"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exact"/>
              <w:rPr>
                <w:b/>
                <w:bCs/>
                <w:sz w:val="20"/>
                <w:szCs w:val="20"/>
              </w:rPr>
            </w:pPr>
            <w:proofErr w:type="gramStart"/>
            <w:r w:rsidRPr="00BD0850">
              <w:rPr>
                <w:b/>
                <w:bCs/>
                <w:sz w:val="20"/>
                <w:szCs w:val="20"/>
              </w:rPr>
              <w:t>III.ÜNİTE</w:t>
            </w:r>
            <w:proofErr w:type="gramEnd"/>
            <w:r w:rsidRPr="00BD0850">
              <w:rPr>
                <w:b/>
                <w:bCs/>
                <w:sz w:val="20"/>
                <w:szCs w:val="20"/>
              </w:rPr>
              <w:t xml:space="preserve">: </w:t>
            </w:r>
          </w:p>
          <w:p w:rsidR="002741DC" w:rsidRPr="00BD0850" w:rsidRDefault="002741DC" w:rsidP="00AD751D">
            <w:pPr>
              <w:spacing w:line="200" w:lineRule="exact"/>
              <w:rPr>
                <w:b/>
                <w:bCs/>
                <w:sz w:val="20"/>
                <w:szCs w:val="20"/>
              </w:rPr>
            </w:pPr>
            <w:r w:rsidRPr="00BD0850">
              <w:rPr>
                <w:b/>
                <w:bCs/>
                <w:sz w:val="20"/>
                <w:szCs w:val="20"/>
              </w:rPr>
              <w:t xml:space="preserve">SÖZLÜ </w:t>
            </w:r>
          </w:p>
          <w:p w:rsidR="002741DC" w:rsidRPr="00BD0850" w:rsidRDefault="002741DC" w:rsidP="00AD751D">
            <w:pPr>
              <w:spacing w:line="200" w:lineRule="exact"/>
              <w:rPr>
                <w:b/>
                <w:bCs/>
                <w:sz w:val="20"/>
                <w:szCs w:val="20"/>
              </w:rPr>
            </w:pPr>
            <w:r w:rsidRPr="00BD0850">
              <w:rPr>
                <w:b/>
                <w:bCs/>
                <w:sz w:val="20"/>
                <w:szCs w:val="20"/>
              </w:rPr>
              <w:t>ANLATIM</w:t>
            </w:r>
          </w:p>
          <w:p w:rsidR="002741DC" w:rsidRPr="00BD0850" w:rsidRDefault="002741DC" w:rsidP="00AD751D">
            <w:pPr>
              <w:spacing w:line="200" w:lineRule="exact"/>
              <w:rPr>
                <w:sz w:val="20"/>
                <w:szCs w:val="20"/>
              </w:rPr>
            </w:pPr>
            <w:r w:rsidRPr="00BD0850">
              <w:rPr>
                <w:sz w:val="20"/>
                <w:szCs w:val="20"/>
              </w:rPr>
              <w:t>3.Söylev(Hitabet, Nutuk)</w:t>
            </w:r>
          </w:p>
        </w:tc>
        <w:tc>
          <w:tcPr>
            <w:tcW w:w="1571" w:type="dxa"/>
            <w:tcBorders>
              <w:top w:val="single" w:sz="4" w:space="0" w:color="auto"/>
              <w:left w:val="single" w:sz="4" w:space="0" w:color="auto"/>
              <w:bottom w:val="single" w:sz="4" w:space="0" w:color="auto"/>
            </w:tcBorders>
          </w:tcPr>
          <w:p w:rsidR="002741DC" w:rsidRPr="00BD0850" w:rsidRDefault="002741DC" w:rsidP="00AD751D">
            <w:pPr>
              <w:spacing w:line="200" w:lineRule="exact"/>
              <w:rPr>
                <w:sz w:val="20"/>
                <w:szCs w:val="20"/>
              </w:rPr>
            </w:pPr>
            <w:r w:rsidRPr="00BD0850">
              <w:rPr>
                <w:sz w:val="20"/>
                <w:szCs w:val="20"/>
              </w:rPr>
              <w:t xml:space="preserve">Bu konu Atatürk’ün “Gençliğe Hitabe”siyle ilişkilendirilerek işlenecektir. </w:t>
            </w:r>
          </w:p>
        </w:tc>
      </w:tr>
      <w:tr w:rsidR="002741DC" w:rsidRPr="00BD0850">
        <w:trPr>
          <w:trHeight w:val="2548"/>
        </w:trPr>
        <w:tc>
          <w:tcPr>
            <w:tcW w:w="3541" w:type="dxa"/>
            <w:tcBorders>
              <w:top w:val="single" w:sz="4" w:space="0" w:color="auto"/>
              <w:bottom w:val="single" w:sz="4" w:space="0" w:color="auto"/>
              <w:right w:val="single" w:sz="4" w:space="0" w:color="auto"/>
            </w:tcBorders>
          </w:tcPr>
          <w:p w:rsidR="002741DC" w:rsidRPr="00BD0850" w:rsidRDefault="002741DC" w:rsidP="00AD751D">
            <w:pPr>
              <w:spacing w:line="200" w:lineRule="exact"/>
              <w:rPr>
                <w:b/>
                <w:bCs/>
                <w:sz w:val="20"/>
                <w:szCs w:val="20"/>
              </w:rPr>
            </w:pPr>
            <w:r w:rsidRPr="00BD0850">
              <w:rPr>
                <w:b/>
                <w:bCs/>
                <w:sz w:val="20"/>
                <w:szCs w:val="20"/>
              </w:rPr>
              <w:t>ATATÜRK’ÜN KİŞİLİĞİ ve ÖZELLİKLERİ</w:t>
            </w:r>
          </w:p>
          <w:p w:rsidR="002741DC" w:rsidRPr="00BD0850" w:rsidRDefault="002741DC" w:rsidP="00AD751D">
            <w:pPr>
              <w:numPr>
                <w:ilvl w:val="0"/>
                <w:numId w:val="3"/>
              </w:numPr>
              <w:spacing w:line="200" w:lineRule="exact"/>
              <w:rPr>
                <w:sz w:val="20"/>
                <w:szCs w:val="20"/>
              </w:rPr>
            </w:pPr>
            <w:r w:rsidRPr="00BD0850">
              <w:rPr>
                <w:sz w:val="20"/>
                <w:szCs w:val="20"/>
              </w:rPr>
              <w:t>Vatan ve millet sevgisi</w:t>
            </w:r>
          </w:p>
          <w:p w:rsidR="002741DC" w:rsidRPr="00BD0850" w:rsidRDefault="002741DC" w:rsidP="00AD751D">
            <w:pPr>
              <w:numPr>
                <w:ilvl w:val="0"/>
                <w:numId w:val="3"/>
              </w:numPr>
              <w:spacing w:line="200" w:lineRule="exact"/>
              <w:rPr>
                <w:sz w:val="20"/>
                <w:szCs w:val="20"/>
              </w:rPr>
            </w:pPr>
            <w:r w:rsidRPr="00BD0850">
              <w:rPr>
                <w:sz w:val="20"/>
                <w:szCs w:val="20"/>
              </w:rPr>
              <w:t>İdealist oluşu</w:t>
            </w:r>
          </w:p>
          <w:p w:rsidR="002741DC" w:rsidRPr="00BD0850" w:rsidRDefault="002741DC" w:rsidP="00AD751D">
            <w:pPr>
              <w:numPr>
                <w:ilvl w:val="0"/>
                <w:numId w:val="3"/>
              </w:numPr>
              <w:spacing w:line="200" w:lineRule="exact"/>
              <w:rPr>
                <w:sz w:val="20"/>
                <w:szCs w:val="20"/>
              </w:rPr>
            </w:pPr>
            <w:r w:rsidRPr="00BD0850">
              <w:rPr>
                <w:sz w:val="20"/>
                <w:szCs w:val="20"/>
              </w:rPr>
              <w:t>Açık sözlülüğü</w:t>
            </w:r>
          </w:p>
          <w:p w:rsidR="002741DC" w:rsidRPr="00BD0850" w:rsidRDefault="002741DC" w:rsidP="00AD751D">
            <w:pPr>
              <w:numPr>
                <w:ilvl w:val="0"/>
                <w:numId w:val="3"/>
              </w:numPr>
              <w:spacing w:line="200" w:lineRule="exact"/>
              <w:rPr>
                <w:sz w:val="20"/>
                <w:szCs w:val="20"/>
              </w:rPr>
            </w:pPr>
            <w:r w:rsidRPr="00BD0850">
              <w:rPr>
                <w:sz w:val="20"/>
                <w:szCs w:val="20"/>
              </w:rPr>
              <w:t>Öğreticilik yönü</w:t>
            </w:r>
          </w:p>
          <w:p w:rsidR="002741DC" w:rsidRPr="00BD0850" w:rsidRDefault="002741DC" w:rsidP="00AD751D">
            <w:pPr>
              <w:numPr>
                <w:ilvl w:val="0"/>
                <w:numId w:val="3"/>
              </w:numPr>
              <w:spacing w:line="200" w:lineRule="exact"/>
              <w:rPr>
                <w:sz w:val="20"/>
                <w:szCs w:val="20"/>
              </w:rPr>
            </w:pPr>
            <w:r w:rsidRPr="00BD0850">
              <w:rPr>
                <w:sz w:val="20"/>
                <w:szCs w:val="20"/>
              </w:rPr>
              <w:t>Önder oluşu</w:t>
            </w:r>
          </w:p>
          <w:p w:rsidR="002741DC" w:rsidRPr="00BD0850" w:rsidRDefault="002741DC" w:rsidP="00AD751D">
            <w:pPr>
              <w:numPr>
                <w:ilvl w:val="0"/>
                <w:numId w:val="3"/>
              </w:numPr>
              <w:spacing w:line="200" w:lineRule="exact"/>
              <w:rPr>
                <w:sz w:val="20"/>
                <w:szCs w:val="20"/>
              </w:rPr>
            </w:pPr>
            <w:r w:rsidRPr="00BD0850">
              <w:rPr>
                <w:sz w:val="20"/>
                <w:szCs w:val="20"/>
              </w:rPr>
              <w:t xml:space="preserve"> Kararlı ve mücadeleci oluşu</w:t>
            </w:r>
          </w:p>
          <w:p w:rsidR="002741DC" w:rsidRPr="00BD0850" w:rsidRDefault="002741DC" w:rsidP="00AD751D">
            <w:pPr>
              <w:numPr>
                <w:ilvl w:val="0"/>
                <w:numId w:val="3"/>
              </w:numPr>
              <w:spacing w:line="200" w:lineRule="exact"/>
              <w:rPr>
                <w:sz w:val="20"/>
                <w:szCs w:val="20"/>
              </w:rPr>
            </w:pPr>
            <w:r w:rsidRPr="00BD0850">
              <w:rPr>
                <w:sz w:val="20"/>
                <w:szCs w:val="20"/>
              </w:rPr>
              <w:t>Yönetici oluşu</w:t>
            </w:r>
          </w:p>
          <w:p w:rsidR="002741DC" w:rsidRPr="00BD0850" w:rsidRDefault="002741DC" w:rsidP="00AD751D">
            <w:pPr>
              <w:numPr>
                <w:ilvl w:val="0"/>
                <w:numId w:val="3"/>
              </w:numPr>
              <w:spacing w:line="200" w:lineRule="exact"/>
              <w:rPr>
                <w:b/>
                <w:bCs/>
                <w:sz w:val="20"/>
                <w:szCs w:val="20"/>
              </w:rPr>
            </w:pPr>
            <w:r w:rsidRPr="00BD0850">
              <w:rPr>
                <w:sz w:val="20"/>
                <w:szCs w:val="20"/>
              </w:rPr>
              <w:t>Birleştirme bütünleştirme gücü</w:t>
            </w:r>
          </w:p>
          <w:p w:rsidR="002741DC" w:rsidRPr="00BD0850" w:rsidRDefault="002741DC" w:rsidP="00AD751D">
            <w:pPr>
              <w:spacing w:line="200" w:lineRule="exact"/>
              <w:rPr>
                <w:b/>
                <w:bCs/>
                <w:sz w:val="20"/>
                <w:szCs w:val="20"/>
              </w:rPr>
            </w:pPr>
            <w:r w:rsidRPr="00BD0850">
              <w:rPr>
                <w:b/>
                <w:bCs/>
                <w:sz w:val="20"/>
                <w:szCs w:val="20"/>
              </w:rPr>
              <w:t>ATATÜRK’ÜN HAYATI</w:t>
            </w:r>
          </w:p>
          <w:p w:rsidR="002741DC" w:rsidRPr="00BD0850" w:rsidRDefault="002741DC" w:rsidP="00AD751D">
            <w:pPr>
              <w:numPr>
                <w:ilvl w:val="0"/>
                <w:numId w:val="7"/>
              </w:numPr>
              <w:tabs>
                <w:tab w:val="clear" w:pos="1120"/>
              </w:tabs>
              <w:spacing w:line="200" w:lineRule="exact"/>
              <w:ind w:hanging="760"/>
              <w:rPr>
                <w:b/>
                <w:bCs/>
                <w:sz w:val="20"/>
                <w:szCs w:val="20"/>
              </w:rPr>
            </w:pPr>
            <w:r w:rsidRPr="00BD0850">
              <w:rPr>
                <w:sz w:val="20"/>
                <w:szCs w:val="20"/>
              </w:rPr>
              <w:t>Fikir hayatı</w:t>
            </w:r>
          </w:p>
        </w:tc>
        <w:tc>
          <w:tcPr>
            <w:tcW w:w="2329"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exact"/>
              <w:rPr>
                <w:sz w:val="20"/>
                <w:szCs w:val="20"/>
              </w:rPr>
            </w:pPr>
            <w:r w:rsidRPr="00BD0850">
              <w:rPr>
                <w:sz w:val="20"/>
                <w:szCs w:val="20"/>
              </w:rPr>
              <w:t>1.      Atatürk’ün kişisel özelliklerini belirler.</w:t>
            </w:r>
          </w:p>
          <w:p w:rsidR="002741DC" w:rsidRPr="00BD0850" w:rsidRDefault="002741DC" w:rsidP="00AD751D">
            <w:pPr>
              <w:spacing w:line="200" w:lineRule="exact"/>
              <w:rPr>
                <w:sz w:val="20"/>
                <w:szCs w:val="20"/>
              </w:rPr>
            </w:pPr>
            <w:r w:rsidRPr="00BD0850">
              <w:rPr>
                <w:sz w:val="20"/>
                <w:szCs w:val="20"/>
              </w:rPr>
              <w:t xml:space="preserve">2.      Atatürk’ün düşünce hayatıyla ilgili çıkarımlarda bulunur. </w:t>
            </w:r>
          </w:p>
          <w:p w:rsidR="002741DC" w:rsidRPr="00BD0850" w:rsidRDefault="002741DC" w:rsidP="00AD751D">
            <w:pPr>
              <w:spacing w:line="200" w:lineRule="exact"/>
              <w:ind w:left="360"/>
              <w:rPr>
                <w:b/>
                <w:bCs/>
                <w:sz w:val="20"/>
                <w:szCs w:val="20"/>
              </w:rPr>
            </w:pPr>
          </w:p>
        </w:tc>
        <w:tc>
          <w:tcPr>
            <w:tcW w:w="1150"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exact"/>
              <w:rPr>
                <w:b/>
                <w:bCs/>
                <w:sz w:val="20"/>
                <w:szCs w:val="20"/>
              </w:rPr>
            </w:pPr>
            <w:r w:rsidRPr="00BD0850">
              <w:rPr>
                <w:b/>
                <w:bCs/>
                <w:sz w:val="20"/>
                <w:szCs w:val="20"/>
              </w:rPr>
              <w:t>11.SINIF</w:t>
            </w:r>
          </w:p>
        </w:tc>
        <w:tc>
          <w:tcPr>
            <w:tcW w:w="1800"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exact"/>
              <w:rPr>
                <w:b/>
                <w:bCs/>
                <w:sz w:val="20"/>
                <w:szCs w:val="20"/>
              </w:rPr>
            </w:pPr>
            <w:proofErr w:type="gramStart"/>
            <w:r w:rsidRPr="00BD0850">
              <w:rPr>
                <w:b/>
                <w:bCs/>
                <w:sz w:val="20"/>
                <w:szCs w:val="20"/>
              </w:rPr>
              <w:t>II.ÜNİTE</w:t>
            </w:r>
            <w:proofErr w:type="gramEnd"/>
            <w:r w:rsidRPr="00BD0850">
              <w:rPr>
                <w:b/>
                <w:bCs/>
                <w:sz w:val="20"/>
                <w:szCs w:val="20"/>
              </w:rPr>
              <w:t>:ÖĞRETİCİ METİNLER</w:t>
            </w:r>
          </w:p>
          <w:p w:rsidR="002741DC" w:rsidRPr="00BD0850" w:rsidRDefault="002741DC" w:rsidP="00AD751D">
            <w:pPr>
              <w:spacing w:line="200" w:lineRule="exact"/>
              <w:rPr>
                <w:b/>
                <w:bCs/>
                <w:sz w:val="20"/>
                <w:szCs w:val="20"/>
              </w:rPr>
            </w:pPr>
            <w:r w:rsidRPr="00BD0850">
              <w:rPr>
                <w:sz w:val="20"/>
                <w:szCs w:val="20"/>
              </w:rPr>
              <w:t>4</w:t>
            </w:r>
            <w:r w:rsidRPr="00BD0850">
              <w:rPr>
                <w:b/>
                <w:bCs/>
                <w:sz w:val="20"/>
                <w:szCs w:val="20"/>
              </w:rPr>
              <w:t>.</w:t>
            </w:r>
            <w:r w:rsidRPr="00BD0850">
              <w:rPr>
                <w:sz w:val="20"/>
                <w:szCs w:val="20"/>
              </w:rPr>
              <w:t>Biyografi</w:t>
            </w:r>
          </w:p>
        </w:tc>
        <w:tc>
          <w:tcPr>
            <w:tcW w:w="1571" w:type="dxa"/>
            <w:tcBorders>
              <w:top w:val="single" w:sz="4" w:space="0" w:color="auto"/>
              <w:left w:val="single" w:sz="4" w:space="0" w:color="auto"/>
              <w:bottom w:val="single" w:sz="4" w:space="0" w:color="auto"/>
            </w:tcBorders>
          </w:tcPr>
          <w:p w:rsidR="002741DC" w:rsidRPr="00BD0850" w:rsidRDefault="002741DC" w:rsidP="00AD751D">
            <w:pPr>
              <w:spacing w:line="200" w:lineRule="exact"/>
              <w:rPr>
                <w:sz w:val="20"/>
                <w:szCs w:val="20"/>
              </w:rPr>
            </w:pPr>
            <w:r w:rsidRPr="00BD0850">
              <w:rPr>
                <w:sz w:val="20"/>
                <w:szCs w:val="20"/>
              </w:rPr>
              <w:t xml:space="preserve">Atatürk’le ilgili bir biyografide Atatürk’ün kişilik özellikleri buldurulur. </w:t>
            </w:r>
          </w:p>
        </w:tc>
      </w:tr>
      <w:tr w:rsidR="002741DC" w:rsidRPr="00BD0850">
        <w:trPr>
          <w:trHeight w:val="395"/>
        </w:trPr>
        <w:tc>
          <w:tcPr>
            <w:tcW w:w="3541" w:type="dxa"/>
            <w:tcBorders>
              <w:top w:val="single" w:sz="4" w:space="0" w:color="auto"/>
              <w:bottom w:val="single" w:sz="4" w:space="0" w:color="auto"/>
              <w:right w:val="single" w:sz="4" w:space="0" w:color="auto"/>
            </w:tcBorders>
          </w:tcPr>
          <w:p w:rsidR="002741DC" w:rsidRPr="00BD0850" w:rsidRDefault="002741DC" w:rsidP="00AD751D">
            <w:pPr>
              <w:spacing w:line="200" w:lineRule="exact"/>
              <w:rPr>
                <w:b/>
                <w:bCs/>
                <w:sz w:val="20"/>
                <w:szCs w:val="20"/>
              </w:rPr>
            </w:pPr>
            <w:r w:rsidRPr="00BD0850">
              <w:rPr>
                <w:b/>
                <w:bCs/>
                <w:sz w:val="20"/>
                <w:szCs w:val="20"/>
              </w:rPr>
              <w:t>ATATÜRK’ÜN KİŞİLİĞİ ve ÖZELLİKLERİ</w:t>
            </w:r>
          </w:p>
          <w:p w:rsidR="002741DC" w:rsidRPr="00BD0850" w:rsidRDefault="002741DC" w:rsidP="00AD751D">
            <w:pPr>
              <w:spacing w:line="200" w:lineRule="exact"/>
              <w:ind w:left="360"/>
              <w:rPr>
                <w:b/>
                <w:bCs/>
                <w:sz w:val="20"/>
                <w:szCs w:val="20"/>
              </w:rPr>
            </w:pPr>
            <w:r w:rsidRPr="00BD0850">
              <w:rPr>
                <w:bCs/>
                <w:sz w:val="20"/>
                <w:szCs w:val="20"/>
              </w:rPr>
              <w:t xml:space="preserve"> </w:t>
            </w:r>
            <w:r w:rsidRPr="00BD0850">
              <w:rPr>
                <w:sz w:val="20"/>
                <w:szCs w:val="20"/>
              </w:rPr>
              <w:t>Vatan ve millet sevgisi</w:t>
            </w:r>
          </w:p>
          <w:p w:rsidR="002741DC" w:rsidRPr="00BD0850" w:rsidRDefault="002741DC" w:rsidP="00AD751D">
            <w:pPr>
              <w:spacing w:line="200" w:lineRule="exact"/>
              <w:ind w:left="360"/>
              <w:rPr>
                <w:b/>
                <w:bCs/>
                <w:sz w:val="20"/>
                <w:szCs w:val="20"/>
              </w:rPr>
            </w:pPr>
            <w:r w:rsidRPr="00BD0850">
              <w:rPr>
                <w:bCs/>
                <w:sz w:val="20"/>
                <w:szCs w:val="20"/>
              </w:rPr>
              <w:t xml:space="preserve">  </w:t>
            </w:r>
            <w:r w:rsidRPr="00BD0850">
              <w:rPr>
                <w:sz w:val="20"/>
                <w:szCs w:val="20"/>
              </w:rPr>
              <w:t>Birleştirme bütünleştirme gücü</w:t>
            </w:r>
          </w:p>
        </w:tc>
        <w:tc>
          <w:tcPr>
            <w:tcW w:w="2329"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exact"/>
              <w:ind w:left="360"/>
              <w:rPr>
                <w:sz w:val="20"/>
                <w:szCs w:val="20"/>
              </w:rPr>
            </w:pPr>
            <w:r w:rsidRPr="00BD0850">
              <w:rPr>
                <w:sz w:val="20"/>
                <w:szCs w:val="20"/>
              </w:rPr>
              <w:t xml:space="preserve">1.Sanat metinlerinde Atatürk’ün vatan ve millet sevgisinin işlenişini belirler.  </w:t>
            </w:r>
          </w:p>
        </w:tc>
        <w:tc>
          <w:tcPr>
            <w:tcW w:w="1150"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exact"/>
              <w:rPr>
                <w:b/>
                <w:bCs/>
                <w:sz w:val="20"/>
                <w:szCs w:val="20"/>
              </w:rPr>
            </w:pPr>
            <w:r w:rsidRPr="00BD0850">
              <w:rPr>
                <w:b/>
                <w:bCs/>
                <w:sz w:val="20"/>
                <w:szCs w:val="20"/>
              </w:rPr>
              <w:t>12.SINIF</w:t>
            </w:r>
          </w:p>
        </w:tc>
        <w:tc>
          <w:tcPr>
            <w:tcW w:w="1800"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exact"/>
              <w:rPr>
                <w:b/>
                <w:bCs/>
                <w:sz w:val="20"/>
                <w:szCs w:val="20"/>
              </w:rPr>
            </w:pPr>
            <w:proofErr w:type="gramStart"/>
            <w:r w:rsidRPr="00BD0850">
              <w:rPr>
                <w:b/>
                <w:bCs/>
                <w:sz w:val="20"/>
                <w:szCs w:val="20"/>
              </w:rPr>
              <w:t>II.ÜNİTE</w:t>
            </w:r>
            <w:proofErr w:type="gramEnd"/>
            <w:r w:rsidRPr="00BD0850">
              <w:rPr>
                <w:b/>
                <w:bCs/>
                <w:sz w:val="20"/>
                <w:szCs w:val="20"/>
              </w:rPr>
              <w:t xml:space="preserve">: SANAT METİNLERİ </w:t>
            </w:r>
          </w:p>
          <w:p w:rsidR="002741DC" w:rsidRPr="00BD0850" w:rsidRDefault="002741DC" w:rsidP="00AD751D">
            <w:pPr>
              <w:spacing w:line="200" w:lineRule="exact"/>
              <w:rPr>
                <w:sz w:val="20"/>
                <w:szCs w:val="20"/>
              </w:rPr>
            </w:pPr>
            <w:r w:rsidRPr="00BD0850">
              <w:rPr>
                <w:sz w:val="20"/>
                <w:szCs w:val="20"/>
              </w:rPr>
              <w:t>4.Roman</w:t>
            </w:r>
          </w:p>
        </w:tc>
        <w:tc>
          <w:tcPr>
            <w:tcW w:w="1571" w:type="dxa"/>
            <w:tcBorders>
              <w:top w:val="single" w:sz="4" w:space="0" w:color="auto"/>
              <w:left w:val="single" w:sz="4" w:space="0" w:color="auto"/>
              <w:bottom w:val="single" w:sz="4" w:space="0" w:color="auto"/>
            </w:tcBorders>
          </w:tcPr>
          <w:p w:rsidR="002741DC" w:rsidRPr="00BD0850" w:rsidRDefault="002741DC" w:rsidP="00AD751D">
            <w:pPr>
              <w:spacing w:line="200" w:lineRule="exact"/>
              <w:rPr>
                <w:sz w:val="20"/>
                <w:szCs w:val="20"/>
              </w:rPr>
            </w:pPr>
          </w:p>
        </w:tc>
      </w:tr>
    </w:tbl>
    <w:p w:rsidR="002741DC" w:rsidRPr="00BD0850" w:rsidRDefault="002741DC" w:rsidP="00AD751D">
      <w:pPr>
        <w:pStyle w:val="stbilgi"/>
        <w:tabs>
          <w:tab w:val="clear" w:pos="4536"/>
          <w:tab w:val="clear" w:pos="9072"/>
        </w:tabs>
        <w:rPr>
          <w:sz w:val="20"/>
          <w:szCs w:val="20"/>
        </w:rPr>
      </w:pPr>
    </w:p>
    <w:tbl>
      <w:tblPr>
        <w:tblpPr w:leftFromText="141" w:rightFromText="141" w:vertAnchor="text" w:tblpX="-470" w:tblpY="1"/>
        <w:tblOverlap w:val="never"/>
        <w:tblW w:w="10271"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3374"/>
        <w:gridCol w:w="2386"/>
        <w:gridCol w:w="1586"/>
        <w:gridCol w:w="2765"/>
        <w:gridCol w:w="160"/>
      </w:tblGrid>
      <w:tr w:rsidR="002741DC" w:rsidRPr="00BD0850">
        <w:trPr>
          <w:trHeight w:val="1584"/>
        </w:trPr>
        <w:tc>
          <w:tcPr>
            <w:tcW w:w="3374" w:type="dxa"/>
            <w:tcBorders>
              <w:top w:val="single" w:sz="4" w:space="0" w:color="auto"/>
              <w:bottom w:val="single" w:sz="4" w:space="0" w:color="auto"/>
              <w:right w:val="single" w:sz="4" w:space="0" w:color="auto"/>
            </w:tcBorders>
          </w:tcPr>
          <w:p w:rsidR="002741DC" w:rsidRPr="00BD0850" w:rsidRDefault="002741DC" w:rsidP="00AD751D">
            <w:pPr>
              <w:spacing w:line="200" w:lineRule="atLeast"/>
              <w:rPr>
                <w:b/>
                <w:bCs/>
                <w:sz w:val="20"/>
                <w:szCs w:val="20"/>
              </w:rPr>
            </w:pPr>
            <w:r w:rsidRPr="00BD0850">
              <w:rPr>
                <w:b/>
                <w:bCs/>
                <w:sz w:val="20"/>
                <w:szCs w:val="20"/>
              </w:rPr>
              <w:t>ATATÜRKÇÜ DÜŞÜNCEDE YER ALAN TEMEL FİKİRLERİ KAPSAYAN BAZI KONULAR</w:t>
            </w:r>
          </w:p>
          <w:p w:rsidR="002741DC" w:rsidRPr="00BD0850" w:rsidRDefault="002741DC" w:rsidP="00AD751D">
            <w:pPr>
              <w:spacing w:line="200" w:lineRule="atLeast"/>
              <w:ind w:left="360"/>
              <w:rPr>
                <w:sz w:val="20"/>
                <w:szCs w:val="20"/>
              </w:rPr>
            </w:pPr>
            <w:r w:rsidRPr="00BD0850">
              <w:rPr>
                <w:sz w:val="20"/>
                <w:szCs w:val="20"/>
              </w:rPr>
              <w:t>       Eğitimin Önemi</w:t>
            </w:r>
          </w:p>
        </w:tc>
        <w:tc>
          <w:tcPr>
            <w:tcW w:w="2386"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pStyle w:val="GvdeMetni2"/>
              <w:rPr>
                <w:b w:val="0"/>
                <w:bCs w:val="0"/>
                <w:sz w:val="20"/>
                <w:szCs w:val="20"/>
              </w:rPr>
            </w:pPr>
            <w:r w:rsidRPr="00BD0850">
              <w:rPr>
                <w:b w:val="0"/>
                <w:bCs w:val="0"/>
                <w:sz w:val="20"/>
                <w:szCs w:val="20"/>
              </w:rPr>
              <w:t xml:space="preserve">1.Atatürk’ün eğitim anlayışıyla ilgili bilimsel yazı bulur. </w:t>
            </w:r>
          </w:p>
          <w:p w:rsidR="002741DC" w:rsidRPr="00BD0850" w:rsidRDefault="002741DC" w:rsidP="00AD751D">
            <w:pPr>
              <w:tabs>
                <w:tab w:val="left" w:pos="3600"/>
                <w:tab w:val="left" w:pos="3780"/>
                <w:tab w:val="left" w:pos="3960"/>
                <w:tab w:val="left" w:pos="4860"/>
              </w:tabs>
              <w:spacing w:line="200" w:lineRule="atLeast"/>
              <w:rPr>
                <w:sz w:val="20"/>
                <w:szCs w:val="20"/>
              </w:rPr>
            </w:pPr>
            <w:r w:rsidRPr="00BD0850">
              <w:rPr>
                <w:sz w:val="20"/>
                <w:szCs w:val="20"/>
              </w:rPr>
              <w:t xml:space="preserve">2.Bilimsel yazılarda Atatürk’ün eğitime verdiği önemi belirler. </w:t>
            </w:r>
          </w:p>
        </w:tc>
        <w:tc>
          <w:tcPr>
            <w:tcW w:w="1586"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atLeast"/>
              <w:rPr>
                <w:b/>
                <w:bCs/>
                <w:sz w:val="20"/>
                <w:szCs w:val="20"/>
              </w:rPr>
            </w:pPr>
            <w:r w:rsidRPr="00BD0850">
              <w:rPr>
                <w:b/>
                <w:bCs/>
                <w:sz w:val="20"/>
                <w:szCs w:val="20"/>
              </w:rPr>
              <w:t>12.SINIF</w:t>
            </w:r>
          </w:p>
        </w:tc>
        <w:tc>
          <w:tcPr>
            <w:tcW w:w="2765"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atLeast"/>
              <w:rPr>
                <w:b/>
                <w:bCs/>
                <w:sz w:val="20"/>
                <w:szCs w:val="20"/>
              </w:rPr>
            </w:pPr>
            <w:proofErr w:type="gramStart"/>
            <w:r w:rsidRPr="00BD0850">
              <w:rPr>
                <w:b/>
                <w:bCs/>
                <w:sz w:val="20"/>
                <w:szCs w:val="20"/>
              </w:rPr>
              <w:t>IV.ÜNİTE</w:t>
            </w:r>
            <w:proofErr w:type="gramEnd"/>
            <w:r w:rsidRPr="00BD0850">
              <w:rPr>
                <w:b/>
                <w:bCs/>
                <w:sz w:val="20"/>
                <w:szCs w:val="20"/>
              </w:rPr>
              <w:t>:BİLİMSEL YAZILAR</w:t>
            </w:r>
          </w:p>
        </w:tc>
        <w:tc>
          <w:tcPr>
            <w:tcW w:w="160" w:type="dxa"/>
            <w:tcBorders>
              <w:top w:val="single" w:sz="4" w:space="0" w:color="auto"/>
              <w:left w:val="single" w:sz="4" w:space="0" w:color="auto"/>
              <w:bottom w:val="single" w:sz="4" w:space="0" w:color="auto"/>
            </w:tcBorders>
          </w:tcPr>
          <w:p w:rsidR="002741DC" w:rsidRPr="00BD0850" w:rsidRDefault="002741DC" w:rsidP="00AD751D">
            <w:pPr>
              <w:spacing w:line="200" w:lineRule="atLeast"/>
              <w:rPr>
                <w:sz w:val="20"/>
                <w:szCs w:val="20"/>
              </w:rPr>
            </w:pPr>
          </w:p>
        </w:tc>
      </w:tr>
    </w:tbl>
    <w:p w:rsidR="002741DC" w:rsidRPr="00FE693B" w:rsidRDefault="002741DC" w:rsidP="00AD751D">
      <w:pPr>
        <w:rPr>
          <w:sz w:val="22"/>
          <w:szCs w:val="22"/>
        </w:rPr>
      </w:pPr>
    </w:p>
    <w:p w:rsidR="002741DC" w:rsidRPr="00FE693B" w:rsidRDefault="002741DC" w:rsidP="00AD751D">
      <w:pPr>
        <w:ind w:firstLine="708"/>
        <w:rPr>
          <w:sz w:val="22"/>
          <w:szCs w:val="22"/>
        </w:rPr>
      </w:pPr>
      <w:r w:rsidRPr="00FE693B">
        <w:rPr>
          <w:sz w:val="22"/>
          <w:szCs w:val="22"/>
        </w:rPr>
        <w:t>Zümre Başkanı Halil BOZCA:“ Atatürk İlke ve İnkılâpları sosyal kulüp çalışmalarına da yön vermelidir. Özellikle belirli gün ve haftalarda okul duvar gazeteleri bu doğrultu da çıkarılmalıdır.”</w:t>
      </w:r>
    </w:p>
    <w:p w:rsidR="002741DC" w:rsidRPr="00FE693B" w:rsidRDefault="002741DC" w:rsidP="00AD751D">
      <w:pPr>
        <w:ind w:firstLine="708"/>
        <w:rPr>
          <w:sz w:val="22"/>
          <w:szCs w:val="22"/>
        </w:rPr>
      </w:pPr>
    </w:p>
    <w:p w:rsidR="002741DC" w:rsidRPr="00475B69" w:rsidRDefault="002741DC" w:rsidP="00AD751D">
      <w:pPr>
        <w:pStyle w:val="NormalWeb"/>
        <w:spacing w:before="0" w:beforeAutospacing="0" w:after="0" w:afterAutospacing="0"/>
        <w:ind w:firstLine="708"/>
        <w:jc w:val="both"/>
        <w:rPr>
          <w:b/>
          <w:color w:val="000000"/>
          <w:sz w:val="22"/>
          <w:szCs w:val="22"/>
        </w:rPr>
      </w:pPr>
      <w:r w:rsidRPr="00BD0850">
        <w:rPr>
          <w:b/>
          <w:sz w:val="22"/>
          <w:szCs w:val="22"/>
          <w:highlight w:val="yellow"/>
        </w:rPr>
        <w:t>MADDE-11.</w:t>
      </w:r>
      <w:r w:rsidRPr="00FE693B">
        <w:rPr>
          <w:color w:val="000000"/>
          <w:sz w:val="22"/>
          <w:szCs w:val="22"/>
        </w:rPr>
        <w:t xml:space="preserve"> Yıllık ödevlerle ilgili olarak 2348 ve 2300 sayılı tebliğler</w:t>
      </w:r>
      <w:r w:rsidRPr="00475B69">
        <w:rPr>
          <w:color w:val="000000"/>
          <w:sz w:val="22"/>
          <w:szCs w:val="22"/>
        </w:rPr>
        <w:t xml:space="preserve"> dergilerinin ilgili bölümleri Zümre Başkanı Halil BOZCA tarafından okundu. Verilecek ödevlerin inceleme ve araştırmaya dayalı olması, öğrencileri kaynak arama tarama faaliyetlerine yöneltmesi vurgulandı.</w:t>
      </w:r>
    </w:p>
    <w:p w:rsidR="002741DC" w:rsidRPr="00475B69" w:rsidRDefault="002741DC" w:rsidP="00AD751D">
      <w:pPr>
        <w:pStyle w:val="NormalWeb"/>
        <w:spacing w:before="0" w:beforeAutospacing="0" w:after="0" w:afterAutospacing="0"/>
        <w:ind w:firstLine="708"/>
        <w:jc w:val="both"/>
        <w:rPr>
          <w:b/>
          <w:color w:val="000000"/>
          <w:sz w:val="22"/>
          <w:szCs w:val="22"/>
        </w:rPr>
      </w:pPr>
      <w:r w:rsidRPr="00475B69">
        <w:rPr>
          <w:b/>
          <w:color w:val="000000"/>
          <w:sz w:val="22"/>
          <w:szCs w:val="22"/>
        </w:rPr>
        <w:t>Yıllık ödevlerle ilgi hususların aşağıdaki şekilde olmasına karar verildi:</w:t>
      </w:r>
    </w:p>
    <w:p w:rsidR="002741DC" w:rsidRPr="00475B69" w:rsidRDefault="002741DC" w:rsidP="00AD751D">
      <w:pPr>
        <w:pStyle w:val="NormalWeb"/>
        <w:spacing w:before="0" w:beforeAutospacing="0" w:after="0" w:afterAutospacing="0"/>
        <w:ind w:firstLine="708"/>
        <w:jc w:val="both"/>
        <w:rPr>
          <w:color w:val="000000"/>
          <w:sz w:val="22"/>
          <w:szCs w:val="22"/>
        </w:rPr>
      </w:pPr>
      <w:r w:rsidRPr="00475B69">
        <w:rPr>
          <w:color w:val="000000"/>
          <w:sz w:val="22"/>
          <w:szCs w:val="22"/>
        </w:rPr>
        <w:t>1-  Yıllık Ödevler ekim ayında verilip, nisan ayının ikinci haftasında toplanacak ve her ay ödev hazırlıkları takip edilecek,</w:t>
      </w:r>
    </w:p>
    <w:p w:rsidR="002741DC" w:rsidRPr="00475B69" w:rsidRDefault="002741DC" w:rsidP="00AD751D">
      <w:pPr>
        <w:pStyle w:val="NormalWeb"/>
        <w:spacing w:before="0" w:beforeAutospacing="0" w:after="0" w:afterAutospacing="0"/>
        <w:ind w:firstLine="708"/>
        <w:rPr>
          <w:color w:val="000000"/>
          <w:sz w:val="22"/>
          <w:szCs w:val="22"/>
        </w:rPr>
      </w:pPr>
      <w:r w:rsidRPr="00475B69">
        <w:rPr>
          <w:color w:val="000000"/>
          <w:sz w:val="22"/>
          <w:szCs w:val="22"/>
        </w:rPr>
        <w:t>2-  Öğrenciler ödevlerini sözlü olarak savunacaklardır.</w:t>
      </w:r>
    </w:p>
    <w:p w:rsidR="002741DC" w:rsidRPr="00475B69" w:rsidRDefault="002741DC" w:rsidP="00AD751D">
      <w:pPr>
        <w:pStyle w:val="NormalWeb"/>
        <w:spacing w:before="0" w:beforeAutospacing="0" w:after="0" w:afterAutospacing="0"/>
        <w:ind w:firstLine="708"/>
        <w:rPr>
          <w:color w:val="000000"/>
          <w:sz w:val="22"/>
          <w:szCs w:val="22"/>
        </w:rPr>
      </w:pPr>
      <w:r w:rsidRPr="00475B69">
        <w:rPr>
          <w:color w:val="000000"/>
          <w:sz w:val="22"/>
          <w:szCs w:val="22"/>
        </w:rPr>
        <w:t>3-  Ödevler 7 sayfadan az 15 sayfadan çok olmayacak,</w:t>
      </w:r>
    </w:p>
    <w:p w:rsidR="002741DC" w:rsidRPr="00475B69" w:rsidRDefault="002741DC" w:rsidP="00AD751D">
      <w:pPr>
        <w:pStyle w:val="NormalWeb"/>
        <w:spacing w:before="0" w:beforeAutospacing="0" w:after="0" w:afterAutospacing="0"/>
        <w:ind w:firstLine="708"/>
        <w:rPr>
          <w:color w:val="000000"/>
          <w:sz w:val="22"/>
          <w:szCs w:val="22"/>
        </w:rPr>
      </w:pPr>
      <w:r w:rsidRPr="00475B69">
        <w:rPr>
          <w:color w:val="000000"/>
          <w:sz w:val="22"/>
          <w:szCs w:val="22"/>
        </w:rPr>
        <w:t>4-Öğrenciler aylık olarak ödev aldığı öğretmenle görüşmeye gelmezse ikaz edilecek, öğretmenle irtibat halinde olması sağlanacak,</w:t>
      </w:r>
    </w:p>
    <w:p w:rsidR="002741DC" w:rsidRPr="00475B69" w:rsidRDefault="002741DC" w:rsidP="00AD751D">
      <w:pPr>
        <w:pStyle w:val="NormalWeb"/>
        <w:spacing w:before="0" w:beforeAutospacing="0" w:after="0" w:afterAutospacing="0"/>
        <w:ind w:firstLine="708"/>
        <w:jc w:val="both"/>
        <w:rPr>
          <w:color w:val="000000"/>
          <w:sz w:val="22"/>
          <w:szCs w:val="22"/>
        </w:rPr>
      </w:pPr>
      <w:r w:rsidRPr="00475B69">
        <w:rPr>
          <w:color w:val="000000"/>
          <w:sz w:val="22"/>
          <w:szCs w:val="22"/>
        </w:rPr>
        <w:t>5-  Ödev değerlendirme ölçütleri şu şekilde tespit edilerek karara bağlandı,</w:t>
      </w:r>
    </w:p>
    <w:p w:rsidR="002741DC" w:rsidRPr="00475B69" w:rsidRDefault="002741DC" w:rsidP="00AD751D">
      <w:pPr>
        <w:pStyle w:val="NormalWeb"/>
        <w:spacing w:before="0" w:beforeAutospacing="0" w:after="0" w:afterAutospacing="0"/>
        <w:jc w:val="both"/>
        <w:rPr>
          <w:color w:val="000000"/>
          <w:sz w:val="22"/>
          <w:szCs w:val="22"/>
        </w:rPr>
      </w:pPr>
      <w:r w:rsidRPr="00475B69">
        <w:rPr>
          <w:color w:val="000000"/>
          <w:sz w:val="22"/>
          <w:szCs w:val="22"/>
        </w:rPr>
        <w:t>            </w:t>
      </w:r>
    </w:p>
    <w:p w:rsidR="002741DC" w:rsidRDefault="002741DC" w:rsidP="00AD751D">
      <w:pPr>
        <w:pStyle w:val="NormalWeb"/>
        <w:spacing w:before="0" w:beforeAutospacing="0" w:after="0" w:afterAutospacing="0"/>
        <w:jc w:val="both"/>
        <w:rPr>
          <w:color w:val="000000"/>
          <w:sz w:val="22"/>
          <w:szCs w:val="22"/>
        </w:rPr>
      </w:pPr>
      <w:r w:rsidRPr="00475B69">
        <w:rPr>
          <w:color w:val="000000"/>
          <w:sz w:val="22"/>
          <w:szCs w:val="22"/>
        </w:rPr>
        <w:t>                                 </w:t>
      </w:r>
    </w:p>
    <w:p w:rsidR="002741DC" w:rsidRDefault="002741DC" w:rsidP="00AD751D">
      <w:pPr>
        <w:pStyle w:val="NormalWeb"/>
        <w:spacing w:before="0" w:beforeAutospacing="0" w:after="0" w:afterAutospacing="0"/>
        <w:jc w:val="both"/>
        <w:rPr>
          <w:color w:val="000000"/>
          <w:sz w:val="22"/>
          <w:szCs w:val="22"/>
        </w:rPr>
      </w:pPr>
    </w:p>
    <w:p w:rsidR="002741DC" w:rsidRPr="00475B69" w:rsidRDefault="002741DC" w:rsidP="00AD751D">
      <w:pPr>
        <w:pStyle w:val="NormalWeb"/>
        <w:spacing w:before="0" w:beforeAutospacing="0" w:after="0" w:afterAutospacing="0"/>
        <w:jc w:val="both"/>
        <w:rPr>
          <w:color w:val="000000"/>
          <w:sz w:val="22"/>
          <w:szCs w:val="22"/>
        </w:rPr>
      </w:pPr>
      <w:r w:rsidRPr="00475B69">
        <w:rPr>
          <w:color w:val="000000"/>
          <w:sz w:val="22"/>
          <w:szCs w:val="22"/>
        </w:rPr>
        <w:t>                                                                       </w:t>
      </w:r>
    </w:p>
    <w:p w:rsidR="002741DC" w:rsidRPr="00475B69" w:rsidRDefault="002741DC" w:rsidP="00AD751D">
      <w:pPr>
        <w:ind w:left="708"/>
        <w:rPr>
          <w:b/>
          <w:color w:val="000000"/>
          <w:sz w:val="22"/>
          <w:szCs w:val="22"/>
        </w:rPr>
      </w:pPr>
      <w:r w:rsidRPr="00475B69">
        <w:rPr>
          <w:b/>
          <w:color w:val="000000"/>
          <w:sz w:val="22"/>
          <w:szCs w:val="22"/>
        </w:rPr>
        <w:lastRenderedPageBreak/>
        <w:t>Yıllık ödevlerin değerlendirilmesi:</w:t>
      </w:r>
    </w:p>
    <w:tbl>
      <w:tblPr>
        <w:tblpPr w:leftFromText="141" w:rightFromText="141" w:vertAnchor="text" w:horzAnchor="margin" w:tblpXSpec="center" w:tblpY="246"/>
        <w:tblW w:w="9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98"/>
        <w:gridCol w:w="7961"/>
        <w:gridCol w:w="815"/>
      </w:tblGrid>
      <w:tr w:rsidR="002741DC" w:rsidRPr="00475B69">
        <w:trPr>
          <w:trHeight w:val="343"/>
        </w:trPr>
        <w:tc>
          <w:tcPr>
            <w:tcW w:w="0" w:type="auto"/>
          </w:tcPr>
          <w:p w:rsidR="002741DC" w:rsidRPr="00475B69" w:rsidRDefault="002741DC" w:rsidP="00AD751D"/>
        </w:tc>
        <w:tc>
          <w:tcPr>
            <w:tcW w:w="0" w:type="auto"/>
          </w:tcPr>
          <w:p w:rsidR="002741DC" w:rsidRPr="00475B69" w:rsidRDefault="002741DC" w:rsidP="00AD751D">
            <w:r w:rsidRPr="00475B69">
              <w:rPr>
                <w:sz w:val="22"/>
                <w:szCs w:val="22"/>
              </w:rPr>
              <w:t>DEĞERLENDİRİLECEK HUSUSLAR</w:t>
            </w:r>
          </w:p>
        </w:tc>
        <w:tc>
          <w:tcPr>
            <w:tcW w:w="0" w:type="auto"/>
          </w:tcPr>
          <w:p w:rsidR="002741DC" w:rsidRPr="00475B69" w:rsidRDefault="002741DC" w:rsidP="00AD751D">
            <w:r w:rsidRPr="00475B69">
              <w:rPr>
                <w:sz w:val="22"/>
                <w:szCs w:val="22"/>
              </w:rPr>
              <w:t>PUAN</w:t>
            </w:r>
          </w:p>
        </w:tc>
      </w:tr>
      <w:tr w:rsidR="002741DC" w:rsidRPr="00475B69">
        <w:trPr>
          <w:trHeight w:val="343"/>
        </w:trPr>
        <w:tc>
          <w:tcPr>
            <w:tcW w:w="0" w:type="auto"/>
          </w:tcPr>
          <w:p w:rsidR="002741DC" w:rsidRPr="00475B69" w:rsidRDefault="002741DC" w:rsidP="00AD751D">
            <w:r w:rsidRPr="00475B69">
              <w:rPr>
                <w:sz w:val="22"/>
                <w:szCs w:val="22"/>
              </w:rPr>
              <w:t>1</w:t>
            </w:r>
          </w:p>
        </w:tc>
        <w:tc>
          <w:tcPr>
            <w:tcW w:w="0" w:type="auto"/>
          </w:tcPr>
          <w:p w:rsidR="002741DC" w:rsidRPr="00475B69" w:rsidRDefault="002741DC" w:rsidP="00AD751D">
            <w:r w:rsidRPr="00475B69">
              <w:rPr>
                <w:sz w:val="22"/>
                <w:szCs w:val="22"/>
              </w:rPr>
              <w:t>Ödev hazırlama planı yapması ve uygulama başarısı</w:t>
            </w:r>
          </w:p>
        </w:tc>
        <w:tc>
          <w:tcPr>
            <w:tcW w:w="0" w:type="auto"/>
          </w:tcPr>
          <w:p w:rsidR="002741DC" w:rsidRPr="00475B69" w:rsidRDefault="002741DC" w:rsidP="00AD751D">
            <w:r w:rsidRPr="00475B69">
              <w:rPr>
                <w:sz w:val="22"/>
                <w:szCs w:val="22"/>
              </w:rPr>
              <w:t>10</w:t>
            </w:r>
          </w:p>
        </w:tc>
      </w:tr>
      <w:tr w:rsidR="002741DC" w:rsidRPr="00475B69">
        <w:trPr>
          <w:trHeight w:val="343"/>
        </w:trPr>
        <w:tc>
          <w:tcPr>
            <w:tcW w:w="0" w:type="auto"/>
          </w:tcPr>
          <w:p w:rsidR="002741DC" w:rsidRPr="00475B69" w:rsidRDefault="002741DC" w:rsidP="00AD751D">
            <w:r w:rsidRPr="00475B69">
              <w:rPr>
                <w:sz w:val="22"/>
                <w:szCs w:val="22"/>
              </w:rPr>
              <w:t>2</w:t>
            </w:r>
          </w:p>
        </w:tc>
        <w:tc>
          <w:tcPr>
            <w:tcW w:w="0" w:type="auto"/>
          </w:tcPr>
          <w:p w:rsidR="002741DC" w:rsidRPr="00475B69" w:rsidRDefault="002741DC" w:rsidP="00AD751D">
            <w:r w:rsidRPr="00475B69">
              <w:rPr>
                <w:sz w:val="22"/>
                <w:szCs w:val="22"/>
              </w:rPr>
              <w:t xml:space="preserve">Ödev için gerekli </w:t>
            </w:r>
            <w:proofErr w:type="gramStart"/>
            <w:r w:rsidRPr="00475B69">
              <w:rPr>
                <w:sz w:val="22"/>
                <w:szCs w:val="22"/>
              </w:rPr>
              <w:t>bilgi,doküman</w:t>
            </w:r>
            <w:proofErr w:type="gramEnd"/>
            <w:r w:rsidRPr="00475B69">
              <w:rPr>
                <w:sz w:val="22"/>
                <w:szCs w:val="22"/>
              </w:rPr>
              <w:t xml:space="preserve"> araç-gereç toplanması ve kullanabilmesi</w:t>
            </w:r>
          </w:p>
        </w:tc>
        <w:tc>
          <w:tcPr>
            <w:tcW w:w="0" w:type="auto"/>
          </w:tcPr>
          <w:p w:rsidR="002741DC" w:rsidRPr="00475B69" w:rsidRDefault="002741DC" w:rsidP="00AD751D">
            <w:r w:rsidRPr="00475B69">
              <w:rPr>
                <w:sz w:val="22"/>
                <w:szCs w:val="22"/>
              </w:rPr>
              <w:t>10</w:t>
            </w:r>
          </w:p>
        </w:tc>
      </w:tr>
      <w:tr w:rsidR="002741DC" w:rsidRPr="00475B69">
        <w:trPr>
          <w:trHeight w:val="343"/>
        </w:trPr>
        <w:tc>
          <w:tcPr>
            <w:tcW w:w="0" w:type="auto"/>
          </w:tcPr>
          <w:p w:rsidR="002741DC" w:rsidRPr="00475B69" w:rsidRDefault="002741DC" w:rsidP="00AD751D">
            <w:r w:rsidRPr="00475B69">
              <w:rPr>
                <w:sz w:val="22"/>
                <w:szCs w:val="22"/>
              </w:rPr>
              <w:t>3</w:t>
            </w:r>
          </w:p>
        </w:tc>
        <w:tc>
          <w:tcPr>
            <w:tcW w:w="0" w:type="auto"/>
          </w:tcPr>
          <w:p w:rsidR="002741DC" w:rsidRPr="00475B69" w:rsidRDefault="002741DC" w:rsidP="00AD751D">
            <w:r w:rsidRPr="00475B69">
              <w:rPr>
                <w:sz w:val="22"/>
                <w:szCs w:val="22"/>
              </w:rPr>
              <w:t>Kendisini geliştirmek için ödevi bizzat yapması ve gösterdiği çaba</w:t>
            </w:r>
          </w:p>
        </w:tc>
        <w:tc>
          <w:tcPr>
            <w:tcW w:w="0" w:type="auto"/>
          </w:tcPr>
          <w:p w:rsidR="002741DC" w:rsidRPr="00475B69" w:rsidRDefault="002741DC" w:rsidP="00AD751D">
            <w:r w:rsidRPr="00475B69">
              <w:rPr>
                <w:sz w:val="22"/>
                <w:szCs w:val="22"/>
              </w:rPr>
              <w:t>10</w:t>
            </w:r>
          </w:p>
        </w:tc>
      </w:tr>
      <w:tr w:rsidR="002741DC" w:rsidRPr="00475B69">
        <w:trPr>
          <w:trHeight w:val="343"/>
        </w:trPr>
        <w:tc>
          <w:tcPr>
            <w:tcW w:w="0" w:type="auto"/>
          </w:tcPr>
          <w:p w:rsidR="002741DC" w:rsidRPr="00475B69" w:rsidRDefault="002741DC" w:rsidP="00AD751D">
            <w:r w:rsidRPr="00475B69">
              <w:rPr>
                <w:sz w:val="22"/>
                <w:szCs w:val="22"/>
              </w:rPr>
              <w:t>4</w:t>
            </w:r>
          </w:p>
        </w:tc>
        <w:tc>
          <w:tcPr>
            <w:tcW w:w="0" w:type="auto"/>
          </w:tcPr>
          <w:p w:rsidR="002741DC" w:rsidRPr="00475B69" w:rsidRDefault="002741DC" w:rsidP="00AD751D">
            <w:r w:rsidRPr="00475B69">
              <w:rPr>
                <w:sz w:val="22"/>
                <w:szCs w:val="22"/>
              </w:rPr>
              <w:t xml:space="preserve">Ödev hazırlama sırasında ders </w:t>
            </w:r>
            <w:proofErr w:type="spellStart"/>
            <w:r w:rsidRPr="00475B69">
              <w:rPr>
                <w:sz w:val="22"/>
                <w:szCs w:val="22"/>
              </w:rPr>
              <w:t>öğrt</w:t>
            </w:r>
            <w:proofErr w:type="spellEnd"/>
            <w:r w:rsidRPr="00475B69">
              <w:rPr>
                <w:sz w:val="22"/>
                <w:szCs w:val="22"/>
              </w:rPr>
              <w:t>. İle diyalog kurması ve bilgi sunması</w:t>
            </w:r>
          </w:p>
        </w:tc>
        <w:tc>
          <w:tcPr>
            <w:tcW w:w="0" w:type="auto"/>
          </w:tcPr>
          <w:p w:rsidR="002741DC" w:rsidRPr="00475B69" w:rsidRDefault="002741DC" w:rsidP="00AD751D">
            <w:r w:rsidRPr="00475B69">
              <w:rPr>
                <w:sz w:val="22"/>
                <w:szCs w:val="22"/>
              </w:rPr>
              <w:t>10</w:t>
            </w:r>
          </w:p>
        </w:tc>
      </w:tr>
      <w:tr w:rsidR="002741DC" w:rsidRPr="00475B69">
        <w:trPr>
          <w:trHeight w:val="343"/>
        </w:trPr>
        <w:tc>
          <w:tcPr>
            <w:tcW w:w="0" w:type="auto"/>
          </w:tcPr>
          <w:p w:rsidR="002741DC" w:rsidRPr="00475B69" w:rsidRDefault="002741DC" w:rsidP="00AD751D">
            <w:r w:rsidRPr="00475B69">
              <w:rPr>
                <w:sz w:val="22"/>
                <w:szCs w:val="22"/>
              </w:rPr>
              <w:t>5</w:t>
            </w:r>
          </w:p>
        </w:tc>
        <w:tc>
          <w:tcPr>
            <w:tcW w:w="0" w:type="auto"/>
          </w:tcPr>
          <w:p w:rsidR="002741DC" w:rsidRPr="00475B69" w:rsidRDefault="002741DC" w:rsidP="00AD751D">
            <w:r w:rsidRPr="00475B69">
              <w:rPr>
                <w:sz w:val="22"/>
                <w:szCs w:val="22"/>
              </w:rPr>
              <w:t>Kaynak kişilerle ve varsa grupla iletişim kurabilme, işbirliği yapabilme yeteneği</w:t>
            </w:r>
          </w:p>
        </w:tc>
        <w:tc>
          <w:tcPr>
            <w:tcW w:w="0" w:type="auto"/>
          </w:tcPr>
          <w:p w:rsidR="002741DC" w:rsidRPr="00475B69" w:rsidRDefault="002741DC" w:rsidP="00AD751D">
            <w:r w:rsidRPr="00475B69">
              <w:rPr>
                <w:sz w:val="22"/>
                <w:szCs w:val="22"/>
              </w:rPr>
              <w:t>10</w:t>
            </w:r>
          </w:p>
        </w:tc>
      </w:tr>
      <w:tr w:rsidR="002741DC" w:rsidRPr="00475B69">
        <w:trPr>
          <w:trHeight w:val="343"/>
        </w:trPr>
        <w:tc>
          <w:tcPr>
            <w:tcW w:w="0" w:type="auto"/>
          </w:tcPr>
          <w:p w:rsidR="002741DC" w:rsidRPr="00475B69" w:rsidRDefault="002741DC" w:rsidP="00AD751D">
            <w:r w:rsidRPr="00475B69">
              <w:rPr>
                <w:sz w:val="22"/>
                <w:szCs w:val="22"/>
              </w:rPr>
              <w:t>6</w:t>
            </w:r>
          </w:p>
        </w:tc>
        <w:tc>
          <w:tcPr>
            <w:tcW w:w="0" w:type="auto"/>
          </w:tcPr>
          <w:p w:rsidR="002741DC" w:rsidRPr="00475B69" w:rsidRDefault="002741DC" w:rsidP="00AD751D">
            <w:r w:rsidRPr="00475B69">
              <w:rPr>
                <w:sz w:val="22"/>
                <w:szCs w:val="22"/>
              </w:rPr>
              <w:t>Ödevin doğruluk ve kullanılabilirlik derecesi</w:t>
            </w:r>
          </w:p>
        </w:tc>
        <w:tc>
          <w:tcPr>
            <w:tcW w:w="0" w:type="auto"/>
          </w:tcPr>
          <w:p w:rsidR="002741DC" w:rsidRPr="00475B69" w:rsidRDefault="002741DC" w:rsidP="00AD751D">
            <w:r w:rsidRPr="00475B69">
              <w:rPr>
                <w:sz w:val="22"/>
                <w:szCs w:val="22"/>
              </w:rPr>
              <w:t>10</w:t>
            </w:r>
          </w:p>
        </w:tc>
      </w:tr>
      <w:tr w:rsidR="002741DC" w:rsidRPr="00475B69">
        <w:trPr>
          <w:trHeight w:val="362"/>
        </w:trPr>
        <w:tc>
          <w:tcPr>
            <w:tcW w:w="0" w:type="auto"/>
          </w:tcPr>
          <w:p w:rsidR="002741DC" w:rsidRPr="00475B69" w:rsidRDefault="002741DC" w:rsidP="00AD751D">
            <w:r w:rsidRPr="00475B69">
              <w:rPr>
                <w:sz w:val="22"/>
                <w:szCs w:val="22"/>
              </w:rPr>
              <w:t>7</w:t>
            </w:r>
          </w:p>
        </w:tc>
        <w:tc>
          <w:tcPr>
            <w:tcW w:w="0" w:type="auto"/>
          </w:tcPr>
          <w:p w:rsidR="002741DC" w:rsidRPr="00475B69" w:rsidRDefault="002741DC" w:rsidP="00AD751D">
            <w:r w:rsidRPr="00475B69">
              <w:rPr>
                <w:sz w:val="22"/>
                <w:szCs w:val="22"/>
              </w:rPr>
              <w:t>Ödevin yazım kurallarına ve dersin özel kurallarına uygunluğu</w:t>
            </w:r>
          </w:p>
        </w:tc>
        <w:tc>
          <w:tcPr>
            <w:tcW w:w="0" w:type="auto"/>
          </w:tcPr>
          <w:p w:rsidR="002741DC" w:rsidRPr="00475B69" w:rsidRDefault="002741DC" w:rsidP="00AD751D">
            <w:r w:rsidRPr="00475B69">
              <w:rPr>
                <w:sz w:val="22"/>
                <w:szCs w:val="22"/>
              </w:rPr>
              <w:t>10</w:t>
            </w:r>
          </w:p>
        </w:tc>
      </w:tr>
      <w:tr w:rsidR="002741DC" w:rsidRPr="00475B69">
        <w:trPr>
          <w:trHeight w:val="362"/>
        </w:trPr>
        <w:tc>
          <w:tcPr>
            <w:tcW w:w="0" w:type="auto"/>
          </w:tcPr>
          <w:p w:rsidR="002741DC" w:rsidRPr="00475B69" w:rsidRDefault="002741DC" w:rsidP="00AD751D">
            <w:r w:rsidRPr="00475B69">
              <w:rPr>
                <w:sz w:val="22"/>
                <w:szCs w:val="22"/>
              </w:rPr>
              <w:t>8</w:t>
            </w:r>
          </w:p>
        </w:tc>
        <w:tc>
          <w:tcPr>
            <w:tcW w:w="0" w:type="auto"/>
          </w:tcPr>
          <w:p w:rsidR="002741DC" w:rsidRPr="00475B69" w:rsidRDefault="002741DC" w:rsidP="00AD751D">
            <w:r w:rsidRPr="00475B69">
              <w:rPr>
                <w:sz w:val="22"/>
                <w:szCs w:val="22"/>
              </w:rPr>
              <w:t>Düzgün ifade kullanma ve anlaşılabilir olması</w:t>
            </w:r>
          </w:p>
        </w:tc>
        <w:tc>
          <w:tcPr>
            <w:tcW w:w="0" w:type="auto"/>
          </w:tcPr>
          <w:p w:rsidR="002741DC" w:rsidRPr="00475B69" w:rsidRDefault="002741DC" w:rsidP="00AD751D">
            <w:r w:rsidRPr="00475B69">
              <w:rPr>
                <w:sz w:val="22"/>
                <w:szCs w:val="22"/>
              </w:rPr>
              <w:t>10</w:t>
            </w:r>
          </w:p>
        </w:tc>
      </w:tr>
      <w:tr w:rsidR="002741DC" w:rsidRPr="00475B69">
        <w:trPr>
          <w:trHeight w:val="343"/>
        </w:trPr>
        <w:tc>
          <w:tcPr>
            <w:tcW w:w="0" w:type="auto"/>
          </w:tcPr>
          <w:p w:rsidR="002741DC" w:rsidRPr="00475B69" w:rsidRDefault="002741DC" w:rsidP="00AD751D">
            <w:r w:rsidRPr="00475B69">
              <w:rPr>
                <w:sz w:val="22"/>
                <w:szCs w:val="22"/>
              </w:rPr>
              <w:t>9</w:t>
            </w:r>
          </w:p>
        </w:tc>
        <w:tc>
          <w:tcPr>
            <w:tcW w:w="0" w:type="auto"/>
          </w:tcPr>
          <w:p w:rsidR="002741DC" w:rsidRPr="00475B69" w:rsidRDefault="002741DC" w:rsidP="00AD751D">
            <w:r w:rsidRPr="00475B69">
              <w:rPr>
                <w:sz w:val="22"/>
                <w:szCs w:val="22"/>
              </w:rPr>
              <w:t>Ödevin özenle yapılması ve estetik görünümü</w:t>
            </w:r>
          </w:p>
        </w:tc>
        <w:tc>
          <w:tcPr>
            <w:tcW w:w="0" w:type="auto"/>
          </w:tcPr>
          <w:p w:rsidR="002741DC" w:rsidRPr="00475B69" w:rsidRDefault="002741DC" w:rsidP="00AD751D">
            <w:r w:rsidRPr="00475B69">
              <w:rPr>
                <w:sz w:val="22"/>
                <w:szCs w:val="22"/>
              </w:rPr>
              <w:t>10</w:t>
            </w:r>
          </w:p>
        </w:tc>
      </w:tr>
      <w:tr w:rsidR="002741DC" w:rsidRPr="00475B69">
        <w:trPr>
          <w:trHeight w:val="343"/>
        </w:trPr>
        <w:tc>
          <w:tcPr>
            <w:tcW w:w="0" w:type="auto"/>
          </w:tcPr>
          <w:p w:rsidR="002741DC" w:rsidRPr="00475B69" w:rsidRDefault="002741DC" w:rsidP="00AD751D">
            <w:r w:rsidRPr="00475B69">
              <w:rPr>
                <w:sz w:val="22"/>
                <w:szCs w:val="22"/>
              </w:rPr>
              <w:t>10</w:t>
            </w:r>
          </w:p>
        </w:tc>
        <w:tc>
          <w:tcPr>
            <w:tcW w:w="0" w:type="auto"/>
          </w:tcPr>
          <w:p w:rsidR="002741DC" w:rsidRPr="00475B69" w:rsidRDefault="002741DC" w:rsidP="00AD751D">
            <w:r w:rsidRPr="00475B69">
              <w:rPr>
                <w:sz w:val="22"/>
                <w:szCs w:val="22"/>
              </w:rPr>
              <w:t>Ödevin zamanında teslim edilmesi</w:t>
            </w:r>
          </w:p>
        </w:tc>
        <w:tc>
          <w:tcPr>
            <w:tcW w:w="0" w:type="auto"/>
          </w:tcPr>
          <w:p w:rsidR="002741DC" w:rsidRPr="00475B69" w:rsidRDefault="002741DC" w:rsidP="00AD751D">
            <w:r w:rsidRPr="00475B69">
              <w:rPr>
                <w:sz w:val="22"/>
                <w:szCs w:val="22"/>
              </w:rPr>
              <w:t>10</w:t>
            </w:r>
          </w:p>
        </w:tc>
      </w:tr>
      <w:tr w:rsidR="002741DC" w:rsidRPr="00475B69">
        <w:trPr>
          <w:trHeight w:val="343"/>
        </w:trPr>
        <w:tc>
          <w:tcPr>
            <w:tcW w:w="0" w:type="auto"/>
          </w:tcPr>
          <w:p w:rsidR="002741DC" w:rsidRPr="00475B69" w:rsidRDefault="002741DC" w:rsidP="00AD751D"/>
        </w:tc>
        <w:tc>
          <w:tcPr>
            <w:tcW w:w="0" w:type="auto"/>
          </w:tcPr>
          <w:p w:rsidR="002741DC" w:rsidRPr="00475B69" w:rsidRDefault="002741DC" w:rsidP="00AD751D">
            <w:r w:rsidRPr="00475B69">
              <w:rPr>
                <w:sz w:val="22"/>
                <w:szCs w:val="22"/>
              </w:rPr>
              <w:t>TOPLAM</w:t>
            </w:r>
          </w:p>
        </w:tc>
        <w:tc>
          <w:tcPr>
            <w:tcW w:w="0" w:type="auto"/>
          </w:tcPr>
          <w:p w:rsidR="002741DC" w:rsidRPr="00475B69" w:rsidRDefault="002741DC" w:rsidP="00AD751D">
            <w:r w:rsidRPr="00475B69">
              <w:rPr>
                <w:sz w:val="22"/>
                <w:szCs w:val="22"/>
              </w:rPr>
              <w:t>100</w:t>
            </w:r>
          </w:p>
        </w:tc>
      </w:tr>
    </w:tbl>
    <w:p w:rsidR="002741DC" w:rsidRPr="00475B69" w:rsidRDefault="002741DC" w:rsidP="00AD751D">
      <w:pPr>
        <w:ind w:hanging="180"/>
        <w:rPr>
          <w:sz w:val="22"/>
          <w:szCs w:val="22"/>
        </w:rPr>
      </w:pPr>
    </w:p>
    <w:p w:rsidR="002741DC" w:rsidRPr="00475B69" w:rsidRDefault="002741DC" w:rsidP="00AD751D">
      <w:pPr>
        <w:ind w:firstLine="708"/>
        <w:rPr>
          <w:b/>
          <w:color w:val="000000"/>
          <w:sz w:val="22"/>
          <w:szCs w:val="22"/>
        </w:rPr>
      </w:pPr>
      <w:r w:rsidRPr="00475B69">
        <w:rPr>
          <w:b/>
          <w:color w:val="000000"/>
          <w:sz w:val="22"/>
          <w:szCs w:val="22"/>
        </w:rPr>
        <w:t xml:space="preserve">Bütün sınıflarda Türk Dili ve Edebiyatı grubu Yıllık </w:t>
      </w:r>
      <w:proofErr w:type="gramStart"/>
      <w:r w:rsidRPr="00475B69">
        <w:rPr>
          <w:b/>
          <w:color w:val="000000"/>
          <w:sz w:val="22"/>
          <w:szCs w:val="22"/>
        </w:rPr>
        <w:t>ödevleri  16</w:t>
      </w:r>
      <w:proofErr w:type="gramEnd"/>
      <w:r w:rsidRPr="00475B69">
        <w:rPr>
          <w:b/>
          <w:color w:val="000000"/>
          <w:sz w:val="22"/>
          <w:szCs w:val="22"/>
        </w:rPr>
        <w:t xml:space="preserve"> Nisan </w:t>
      </w:r>
      <w:r w:rsidR="00EE0585">
        <w:rPr>
          <w:b/>
          <w:color w:val="000000"/>
          <w:sz w:val="22"/>
          <w:szCs w:val="22"/>
        </w:rPr>
        <w:t>2016</w:t>
      </w:r>
      <w:r w:rsidRPr="00475B69">
        <w:rPr>
          <w:b/>
          <w:color w:val="000000"/>
          <w:sz w:val="22"/>
          <w:szCs w:val="22"/>
        </w:rPr>
        <w:t xml:space="preserve"> tarihine kadar toplanacaktır. </w:t>
      </w:r>
    </w:p>
    <w:p w:rsidR="002741DC" w:rsidRPr="00475B69" w:rsidRDefault="002741DC" w:rsidP="00AD751D">
      <w:pPr>
        <w:rPr>
          <w:b/>
          <w:color w:val="000000"/>
          <w:sz w:val="22"/>
          <w:szCs w:val="22"/>
        </w:rPr>
      </w:pPr>
      <w:r w:rsidRPr="00475B69">
        <w:rPr>
          <w:b/>
          <w:color w:val="000000"/>
          <w:sz w:val="22"/>
          <w:szCs w:val="22"/>
        </w:rPr>
        <w:t>Yıllık ödevlerin değerlendirilmesi aşağıdaki şablona göre yapılacaktır.</w:t>
      </w:r>
    </w:p>
    <w:p w:rsidR="002741DC" w:rsidRPr="00475B69" w:rsidRDefault="002741DC" w:rsidP="00AD751D">
      <w:pPr>
        <w:rPr>
          <w:sz w:val="22"/>
          <w:szCs w:val="22"/>
        </w:rPr>
      </w:pPr>
    </w:p>
    <w:p w:rsidR="002741DC" w:rsidRPr="00475B69" w:rsidRDefault="002741DC" w:rsidP="00AD751D">
      <w:pPr>
        <w:ind w:left="-180"/>
        <w:rPr>
          <w:b/>
          <w:sz w:val="22"/>
          <w:szCs w:val="22"/>
        </w:rPr>
      </w:pPr>
      <w:r w:rsidRPr="00BD0850">
        <w:rPr>
          <w:b/>
          <w:sz w:val="22"/>
          <w:szCs w:val="22"/>
          <w:highlight w:val="yellow"/>
        </w:rPr>
        <w:t>MADDE-12.</w:t>
      </w:r>
    </w:p>
    <w:p w:rsidR="002741DC" w:rsidRPr="00475B69" w:rsidRDefault="002741DC" w:rsidP="00AD751D">
      <w:pPr>
        <w:ind w:firstLine="708"/>
        <w:jc w:val="both"/>
        <w:rPr>
          <w:b/>
          <w:sz w:val="22"/>
          <w:szCs w:val="22"/>
        </w:rPr>
      </w:pPr>
      <w:r w:rsidRPr="00475B69">
        <w:rPr>
          <w:b/>
          <w:sz w:val="22"/>
          <w:szCs w:val="22"/>
        </w:rPr>
        <w:t>a) Yöntem ve teknikler</w:t>
      </w:r>
    </w:p>
    <w:p w:rsidR="002741DC" w:rsidRPr="00475B69" w:rsidRDefault="002741DC" w:rsidP="00AD751D">
      <w:pPr>
        <w:ind w:firstLine="708"/>
        <w:jc w:val="both"/>
        <w:rPr>
          <w:sz w:val="22"/>
          <w:szCs w:val="22"/>
        </w:rPr>
      </w:pPr>
      <w:r w:rsidRPr="00475B69">
        <w:rPr>
          <w:sz w:val="22"/>
          <w:szCs w:val="22"/>
        </w:rPr>
        <w:t xml:space="preserve">Üzerinde büyük bir hassasiyetle durmamız gereken hususlardan biri de derslerin işlenişinde kullanılacak metotların neler olduğunun tespitidir. Yani bir konuyu nasıl ve ne şekilde öğreteceğimizi tespit etmemiz lazım. Bir de öğrenme kavramından ne anladığımız konusundaki düşüncelerimiz, kullanacağımız öğretim metotlarıyla doğrudan ilgilidir. Bir konunun nasıl öğretileceği ya da öğrenileceği her sınıfa göre hatta her öğrenciye göre değişiklik arz eder. </w:t>
      </w:r>
    </w:p>
    <w:p w:rsidR="002741DC" w:rsidRPr="00475B69" w:rsidRDefault="002741DC" w:rsidP="00AD751D">
      <w:pPr>
        <w:ind w:firstLine="360"/>
        <w:jc w:val="both"/>
        <w:rPr>
          <w:sz w:val="22"/>
          <w:szCs w:val="22"/>
        </w:rPr>
      </w:pPr>
      <w:r w:rsidRPr="00475B69">
        <w:rPr>
          <w:sz w:val="22"/>
          <w:szCs w:val="22"/>
        </w:rPr>
        <w:t xml:space="preserve">       Soru-cevap yönteminin kullanılması öğrencinin derse katılımını sağlayacaktır. Bunun yanında bazen kısa tekrarlar yapılmalı. Bunlar konuların akılda kalmasına yardımcı olacaktır. Konuların öğretiminde kullanılacak metotların da farklı olması gerektiğine inanıyorum. Bilmece-bulmaca tarzına, kısaca eğlence içinde öğretmeye yönelik çalışmalar yapabiliriz öğrencilerimizin katılımını sağlayarak görsel ve işitsel malzemelerle dersimizi zenginleştirebiliriz. </w:t>
      </w:r>
    </w:p>
    <w:p w:rsidR="002741DC" w:rsidRPr="00475B69" w:rsidRDefault="002741DC" w:rsidP="00AD751D">
      <w:pPr>
        <w:ind w:firstLine="708"/>
        <w:jc w:val="both"/>
        <w:rPr>
          <w:sz w:val="22"/>
          <w:szCs w:val="22"/>
        </w:rPr>
      </w:pPr>
      <w:r w:rsidRPr="00475B69">
        <w:rPr>
          <w:sz w:val="22"/>
          <w:szCs w:val="22"/>
        </w:rPr>
        <w:t xml:space="preserve">9. sınıflarda “yazma” yönteminin ağırlık olarak kullanılması; yazarak öğrenme ve yazının güzelleştirilmesi bakımından faydalı olacaktır. Özellikle 9. sınıflarda kelime,  kavram, deyim ve atasözlerini öğrenmeye yönelik grup yarışmaları, sınıf yarışmaları düzenlenebilir. Örneğin, “Hadi anlat bakalım”, “Kim doğruyu söylüyor?” vb. yarışma programları düzenlenebilir. Bunun yanı sıra soru – cevap bence edebiyat dersleri için ideal bir yöntem. Ama elbette ki sözel bir ders olduğu için anlatım metodu terk edilemez. Öğrenciler bu metotlarla uzun zaman dinlemekten sıkılabilecekleri için bazen de drama, bilgisayar sunuları vb. gibi çok katılımcı etkinlikler de yapılabilir. </w:t>
      </w:r>
    </w:p>
    <w:p w:rsidR="002741DC" w:rsidRPr="00475B69" w:rsidRDefault="002741DC" w:rsidP="00AD751D">
      <w:pPr>
        <w:ind w:firstLine="708"/>
        <w:jc w:val="both"/>
        <w:rPr>
          <w:i/>
          <w:sz w:val="22"/>
          <w:szCs w:val="22"/>
        </w:rPr>
      </w:pPr>
      <w:r w:rsidRPr="00475B69">
        <w:rPr>
          <w:sz w:val="22"/>
          <w:szCs w:val="22"/>
        </w:rPr>
        <w:t xml:space="preserve">Eğitim ve öğretimde verimi artırmanın yolunu, öğrencinin daha aktif olmasını sağlamakta görüyorum. Öğrenciyi harekete geçirme açısından, işleyeceğimiz konular daha önceden öğrencilere bildirilebilir, ödev verilebilir. Ayrıca öğrenciye, öğrenmesinin gerekliliği çok iyi anlatılmalı ve öğrenci derslere motive edilmelidir. </w:t>
      </w:r>
    </w:p>
    <w:p w:rsidR="002741DC" w:rsidRDefault="002741DC" w:rsidP="00AD751D">
      <w:pPr>
        <w:ind w:left="1800"/>
        <w:rPr>
          <w:b/>
          <w:i/>
          <w:sz w:val="22"/>
          <w:szCs w:val="22"/>
        </w:rPr>
      </w:pPr>
    </w:p>
    <w:p w:rsidR="002741DC" w:rsidRDefault="002741DC" w:rsidP="00AD751D">
      <w:pPr>
        <w:ind w:left="1800"/>
        <w:rPr>
          <w:b/>
          <w:i/>
          <w:sz w:val="22"/>
          <w:szCs w:val="22"/>
        </w:rPr>
      </w:pPr>
    </w:p>
    <w:p w:rsidR="002741DC" w:rsidRDefault="002741DC" w:rsidP="00AD751D">
      <w:pPr>
        <w:ind w:left="1800"/>
        <w:rPr>
          <w:b/>
          <w:i/>
          <w:sz w:val="22"/>
          <w:szCs w:val="22"/>
        </w:rPr>
      </w:pPr>
    </w:p>
    <w:p w:rsidR="002741DC" w:rsidRDefault="002741DC" w:rsidP="00AD751D">
      <w:pPr>
        <w:ind w:left="1800"/>
        <w:rPr>
          <w:b/>
          <w:i/>
          <w:sz w:val="22"/>
          <w:szCs w:val="22"/>
        </w:rPr>
      </w:pPr>
    </w:p>
    <w:p w:rsidR="002741DC" w:rsidRDefault="002741DC" w:rsidP="00AD751D">
      <w:pPr>
        <w:ind w:left="1800"/>
        <w:rPr>
          <w:b/>
          <w:i/>
          <w:sz w:val="22"/>
          <w:szCs w:val="22"/>
        </w:rPr>
      </w:pPr>
    </w:p>
    <w:p w:rsidR="002741DC" w:rsidRDefault="002741DC" w:rsidP="00AD751D">
      <w:pPr>
        <w:ind w:left="1800"/>
        <w:rPr>
          <w:b/>
          <w:i/>
          <w:sz w:val="22"/>
          <w:szCs w:val="22"/>
        </w:rPr>
      </w:pPr>
    </w:p>
    <w:p w:rsidR="002741DC" w:rsidRDefault="002741DC" w:rsidP="00AD751D">
      <w:pPr>
        <w:ind w:left="1800"/>
        <w:rPr>
          <w:b/>
          <w:i/>
          <w:sz w:val="22"/>
          <w:szCs w:val="22"/>
        </w:rPr>
      </w:pPr>
    </w:p>
    <w:p w:rsidR="002741DC" w:rsidRDefault="002741DC" w:rsidP="00AD751D">
      <w:pPr>
        <w:ind w:left="1800"/>
        <w:rPr>
          <w:b/>
          <w:i/>
          <w:sz w:val="22"/>
          <w:szCs w:val="22"/>
        </w:rPr>
      </w:pPr>
    </w:p>
    <w:p w:rsidR="002741DC" w:rsidRDefault="002741DC" w:rsidP="00AD751D">
      <w:pPr>
        <w:ind w:left="1800"/>
        <w:rPr>
          <w:b/>
          <w:i/>
          <w:sz w:val="22"/>
          <w:szCs w:val="22"/>
        </w:rPr>
      </w:pPr>
    </w:p>
    <w:p w:rsidR="002741DC" w:rsidRPr="00475B69" w:rsidRDefault="002741DC" w:rsidP="00AD751D">
      <w:pPr>
        <w:ind w:left="1800"/>
        <w:rPr>
          <w:b/>
          <w:i/>
          <w:sz w:val="22"/>
          <w:szCs w:val="22"/>
        </w:rPr>
      </w:pPr>
    </w:p>
    <w:p w:rsidR="002741DC" w:rsidRPr="00475B69" w:rsidRDefault="002741DC" w:rsidP="00AD751D">
      <w:pPr>
        <w:spacing w:before="120" w:line="360" w:lineRule="auto"/>
        <w:ind w:firstLine="708"/>
        <w:jc w:val="both"/>
        <w:rPr>
          <w:b/>
          <w:sz w:val="22"/>
          <w:szCs w:val="22"/>
          <w:u w:val="single"/>
        </w:rPr>
      </w:pPr>
      <w:r w:rsidRPr="00475B69">
        <w:rPr>
          <w:b/>
          <w:sz w:val="22"/>
          <w:szCs w:val="22"/>
          <w:u w:val="single"/>
        </w:rPr>
        <w:lastRenderedPageBreak/>
        <w:t>Edebiyat eğitimi ve hazırlanan programdan kaynaklanan hususlar özel olarak ifade edildikten sonra yöntem ve teknikler konusunda dikkat edilmesi gerekenler maddeler hâlinde şöyle sıralanmıştır:</w:t>
      </w:r>
    </w:p>
    <w:p w:rsidR="002741DC" w:rsidRPr="00475B69" w:rsidRDefault="002741DC" w:rsidP="00AD751D">
      <w:pPr>
        <w:pStyle w:val="GvdeMetniGirintisi"/>
        <w:numPr>
          <w:ilvl w:val="0"/>
          <w:numId w:val="22"/>
        </w:numPr>
        <w:tabs>
          <w:tab w:val="left" w:pos="142"/>
          <w:tab w:val="left" w:pos="1418"/>
          <w:tab w:val="left" w:pos="1701"/>
          <w:tab w:val="left" w:pos="1985"/>
        </w:tabs>
        <w:spacing w:before="120" w:line="360" w:lineRule="auto"/>
        <w:jc w:val="both"/>
        <w:rPr>
          <w:rFonts w:ascii="Times New Roman" w:hAnsi="Times New Roman"/>
          <w:bCs/>
          <w:sz w:val="22"/>
          <w:szCs w:val="22"/>
        </w:rPr>
      </w:pPr>
      <w:r w:rsidRPr="00475B69">
        <w:rPr>
          <w:rFonts w:ascii="Times New Roman" w:hAnsi="Times New Roman"/>
          <w:sz w:val="22"/>
          <w:szCs w:val="22"/>
        </w:rPr>
        <w:t xml:space="preserve"> Problemler </w:t>
      </w:r>
      <w:r w:rsidRPr="00475B69">
        <w:rPr>
          <w:rFonts w:ascii="Times New Roman" w:hAnsi="Times New Roman"/>
          <w:bCs/>
          <w:sz w:val="22"/>
          <w:szCs w:val="22"/>
        </w:rPr>
        <w:t>basitten karmaşığa, bilinenden bilinmeyene, kolaydan zora giden bir sırada ele alınmalıdır.</w:t>
      </w:r>
    </w:p>
    <w:p w:rsidR="002741DC" w:rsidRPr="00475B69" w:rsidRDefault="002741DC" w:rsidP="00AD751D">
      <w:pPr>
        <w:pStyle w:val="GvdeMetniGirintisi"/>
        <w:numPr>
          <w:ilvl w:val="0"/>
          <w:numId w:val="22"/>
        </w:numPr>
        <w:tabs>
          <w:tab w:val="left" w:pos="142"/>
          <w:tab w:val="left" w:pos="1418"/>
          <w:tab w:val="left" w:pos="1701"/>
          <w:tab w:val="left" w:pos="1985"/>
        </w:tabs>
        <w:spacing w:before="120" w:line="360" w:lineRule="auto"/>
        <w:jc w:val="both"/>
        <w:rPr>
          <w:rFonts w:ascii="Times New Roman" w:hAnsi="Times New Roman"/>
          <w:bCs/>
          <w:sz w:val="22"/>
          <w:szCs w:val="22"/>
        </w:rPr>
      </w:pPr>
      <w:r w:rsidRPr="00475B69">
        <w:rPr>
          <w:rFonts w:ascii="Times New Roman" w:hAnsi="Times New Roman"/>
          <w:bCs/>
          <w:sz w:val="22"/>
          <w:szCs w:val="22"/>
        </w:rPr>
        <w:t>Öğrencilerin metinleri anlamaları, yorumlamaları ve ondan estetik zevk almaları için; problem çözme, tartışma, açıklama, canlandırma, yeniden yapılandırma gibi teknikler kullanılmalıdır.</w:t>
      </w:r>
    </w:p>
    <w:p w:rsidR="002741DC" w:rsidRPr="00475B69" w:rsidRDefault="002741DC" w:rsidP="00AD751D">
      <w:pPr>
        <w:pStyle w:val="GvdeMetniGirintisi"/>
        <w:numPr>
          <w:ilvl w:val="0"/>
          <w:numId w:val="22"/>
        </w:numPr>
        <w:tabs>
          <w:tab w:val="left" w:pos="142"/>
          <w:tab w:val="left" w:pos="1418"/>
          <w:tab w:val="left" w:pos="1701"/>
          <w:tab w:val="left" w:pos="1985"/>
        </w:tabs>
        <w:spacing w:before="120" w:line="360" w:lineRule="auto"/>
        <w:jc w:val="both"/>
        <w:rPr>
          <w:rFonts w:ascii="Times New Roman" w:hAnsi="Times New Roman"/>
          <w:bCs/>
          <w:sz w:val="22"/>
          <w:szCs w:val="22"/>
        </w:rPr>
      </w:pPr>
      <w:r w:rsidRPr="00475B69">
        <w:rPr>
          <w:rFonts w:ascii="Times New Roman" w:hAnsi="Times New Roman"/>
          <w:bCs/>
          <w:sz w:val="22"/>
          <w:szCs w:val="22"/>
        </w:rPr>
        <w:t>Edebiyat eğitiminin sınıfla sınırlanmadığı unutulmamalı, öğrencilerin kütüphaneler ve kültür merkezleri başta olmak üzere birçok kaynaktan yararlanılmasına imkân hazırlanmalıdır.</w:t>
      </w:r>
    </w:p>
    <w:p w:rsidR="002741DC" w:rsidRPr="00475B69" w:rsidRDefault="002741DC" w:rsidP="00AD751D">
      <w:pPr>
        <w:pStyle w:val="GvdeMetniGirintisi"/>
        <w:numPr>
          <w:ilvl w:val="0"/>
          <w:numId w:val="22"/>
        </w:numPr>
        <w:tabs>
          <w:tab w:val="left" w:pos="142"/>
          <w:tab w:val="left" w:pos="1418"/>
          <w:tab w:val="left" w:pos="1701"/>
          <w:tab w:val="left" w:pos="1985"/>
        </w:tabs>
        <w:spacing w:before="120" w:line="360" w:lineRule="auto"/>
        <w:jc w:val="both"/>
        <w:rPr>
          <w:rFonts w:ascii="Times New Roman" w:hAnsi="Times New Roman"/>
          <w:bCs/>
          <w:sz w:val="22"/>
          <w:szCs w:val="22"/>
        </w:rPr>
      </w:pPr>
      <w:r w:rsidRPr="00475B69">
        <w:rPr>
          <w:rFonts w:ascii="Times New Roman" w:hAnsi="Times New Roman"/>
          <w:bCs/>
          <w:sz w:val="22"/>
          <w:szCs w:val="22"/>
        </w:rPr>
        <w:t xml:space="preserve">Edebiyat eğitiminin bir yönüyle zevk eğitimi olduğu unutulmamalı öğrencilerin zevklerinin yücelmesi ve gelişmesi yolunda çevrenin şartları dikkate alınarak etkinlikler düzenlenmelidir. </w:t>
      </w:r>
    </w:p>
    <w:p w:rsidR="002741DC" w:rsidRPr="00475B69" w:rsidRDefault="002741DC" w:rsidP="00AD751D">
      <w:pPr>
        <w:pStyle w:val="GvdeMetniGirintisi"/>
        <w:numPr>
          <w:ilvl w:val="0"/>
          <w:numId w:val="22"/>
        </w:numPr>
        <w:tabs>
          <w:tab w:val="left" w:pos="142"/>
          <w:tab w:val="left" w:pos="1418"/>
          <w:tab w:val="left" w:pos="1701"/>
          <w:tab w:val="left" w:pos="1985"/>
        </w:tabs>
        <w:spacing w:before="120" w:line="360" w:lineRule="auto"/>
        <w:jc w:val="both"/>
        <w:rPr>
          <w:rFonts w:ascii="Times New Roman" w:hAnsi="Times New Roman"/>
          <w:bCs/>
          <w:sz w:val="22"/>
          <w:szCs w:val="22"/>
        </w:rPr>
      </w:pPr>
      <w:r w:rsidRPr="00475B69">
        <w:rPr>
          <w:rFonts w:ascii="Times New Roman" w:hAnsi="Times New Roman"/>
          <w:bCs/>
          <w:sz w:val="22"/>
          <w:szCs w:val="22"/>
        </w:rPr>
        <w:t xml:space="preserve">Öğrencilerin okuma zevk ve alışkanlığı kazanabilmeleri için her dönemde seviyelerine uygun kitapları okumaları, incelemeleri ve arkadaşlarına tanıtmaları sağlanmalıdır. </w:t>
      </w:r>
    </w:p>
    <w:p w:rsidR="002741DC" w:rsidRPr="00475B69" w:rsidRDefault="002741DC" w:rsidP="00AD751D">
      <w:pPr>
        <w:pStyle w:val="GvdeMetniGirintisi"/>
        <w:numPr>
          <w:ilvl w:val="0"/>
          <w:numId w:val="22"/>
        </w:numPr>
        <w:tabs>
          <w:tab w:val="left" w:pos="142"/>
          <w:tab w:val="left" w:pos="1418"/>
          <w:tab w:val="left" w:pos="1701"/>
          <w:tab w:val="left" w:pos="1985"/>
        </w:tabs>
        <w:spacing w:before="120" w:line="360" w:lineRule="auto"/>
        <w:jc w:val="both"/>
        <w:rPr>
          <w:rFonts w:ascii="Times New Roman" w:hAnsi="Times New Roman"/>
          <w:bCs/>
          <w:sz w:val="22"/>
          <w:szCs w:val="22"/>
        </w:rPr>
      </w:pPr>
      <w:r w:rsidRPr="00475B69">
        <w:rPr>
          <w:rFonts w:ascii="Times New Roman" w:hAnsi="Times New Roman"/>
          <w:bCs/>
          <w:sz w:val="22"/>
          <w:szCs w:val="22"/>
        </w:rPr>
        <w:t>MEB’in belirlediği listede yer alan kitaplar okunmalı değerlendirilmelidir.</w:t>
      </w:r>
    </w:p>
    <w:p w:rsidR="002741DC" w:rsidRPr="00475B69" w:rsidRDefault="002741DC" w:rsidP="00AD751D">
      <w:pPr>
        <w:pStyle w:val="GvdeMetniGirintisi"/>
        <w:numPr>
          <w:ilvl w:val="0"/>
          <w:numId w:val="22"/>
        </w:numPr>
        <w:tabs>
          <w:tab w:val="left" w:pos="142"/>
          <w:tab w:val="left" w:pos="1418"/>
          <w:tab w:val="left" w:pos="1701"/>
          <w:tab w:val="left" w:pos="1985"/>
        </w:tabs>
        <w:spacing w:before="120" w:line="360" w:lineRule="auto"/>
        <w:jc w:val="both"/>
        <w:rPr>
          <w:rFonts w:ascii="Times New Roman" w:hAnsi="Times New Roman"/>
          <w:bCs/>
          <w:sz w:val="22"/>
          <w:szCs w:val="22"/>
        </w:rPr>
      </w:pPr>
      <w:r w:rsidRPr="00475B69">
        <w:rPr>
          <w:rFonts w:ascii="Times New Roman" w:hAnsi="Times New Roman"/>
          <w:bCs/>
          <w:sz w:val="22"/>
          <w:szCs w:val="22"/>
        </w:rPr>
        <w:t>Edebiyatın kendisine özgü bir iletişim aracı olması sebebiyle öğrencilerden; edebî metin ve eserlerin neyi, kime, nasıl ilettiklerini araştırmaları istenmeli, gelen sonuçlar sınıfta ve okulda değerlendirilmelidir.</w:t>
      </w:r>
    </w:p>
    <w:p w:rsidR="002741DC" w:rsidRPr="00475B69" w:rsidRDefault="002741DC" w:rsidP="00AD751D">
      <w:pPr>
        <w:pStyle w:val="GvdeMetniGirintisi"/>
        <w:numPr>
          <w:ilvl w:val="0"/>
          <w:numId w:val="22"/>
        </w:numPr>
        <w:tabs>
          <w:tab w:val="left" w:pos="142"/>
          <w:tab w:val="left" w:pos="1418"/>
          <w:tab w:val="left" w:pos="1701"/>
          <w:tab w:val="left" w:pos="1985"/>
        </w:tabs>
        <w:spacing w:before="120" w:line="360" w:lineRule="auto"/>
        <w:jc w:val="both"/>
        <w:rPr>
          <w:rFonts w:ascii="Times New Roman" w:hAnsi="Times New Roman"/>
          <w:bCs/>
          <w:sz w:val="22"/>
          <w:szCs w:val="22"/>
        </w:rPr>
      </w:pPr>
      <w:r w:rsidRPr="00475B69">
        <w:rPr>
          <w:rFonts w:ascii="Times New Roman" w:hAnsi="Times New Roman"/>
          <w:bCs/>
          <w:sz w:val="22"/>
          <w:szCs w:val="22"/>
        </w:rPr>
        <w:t>Edebî metinlerin gerçeklikle ilişkisi konusunda hemen her sınıfta tartışmalar ve konuşmalar düzenlenmelidir.</w:t>
      </w:r>
    </w:p>
    <w:p w:rsidR="002741DC" w:rsidRPr="00475B69" w:rsidRDefault="002741DC" w:rsidP="00AD751D">
      <w:pPr>
        <w:pStyle w:val="GvdeMetniGirintisi"/>
        <w:numPr>
          <w:ilvl w:val="0"/>
          <w:numId w:val="22"/>
        </w:numPr>
        <w:tabs>
          <w:tab w:val="left" w:pos="142"/>
          <w:tab w:val="left" w:pos="1418"/>
          <w:tab w:val="left" w:pos="1701"/>
          <w:tab w:val="left" w:pos="1985"/>
        </w:tabs>
        <w:spacing w:before="120" w:line="360" w:lineRule="auto"/>
        <w:jc w:val="both"/>
        <w:rPr>
          <w:rFonts w:ascii="Times New Roman" w:hAnsi="Times New Roman"/>
          <w:bCs/>
          <w:sz w:val="22"/>
          <w:szCs w:val="22"/>
        </w:rPr>
      </w:pPr>
      <w:r w:rsidRPr="00475B69">
        <w:rPr>
          <w:rFonts w:ascii="Times New Roman" w:hAnsi="Times New Roman"/>
          <w:bCs/>
          <w:sz w:val="22"/>
          <w:szCs w:val="22"/>
        </w:rPr>
        <w:t>Edebî metin ve eserlerin kendi dönemlerini nasıl temsil ettikleri her sınıfta tartışılmalıdır.</w:t>
      </w:r>
    </w:p>
    <w:p w:rsidR="002741DC" w:rsidRPr="00475B69" w:rsidRDefault="002741DC" w:rsidP="00AD751D">
      <w:pPr>
        <w:pStyle w:val="GvdeMetniGirintisi"/>
        <w:numPr>
          <w:ilvl w:val="0"/>
          <w:numId w:val="22"/>
        </w:numPr>
        <w:tabs>
          <w:tab w:val="left" w:pos="142"/>
          <w:tab w:val="left" w:pos="1418"/>
          <w:tab w:val="left" w:pos="1701"/>
          <w:tab w:val="left" w:pos="1985"/>
        </w:tabs>
        <w:spacing w:before="120" w:line="360" w:lineRule="auto"/>
        <w:jc w:val="both"/>
        <w:rPr>
          <w:rFonts w:ascii="Times New Roman" w:hAnsi="Times New Roman"/>
          <w:bCs/>
          <w:sz w:val="22"/>
          <w:szCs w:val="22"/>
        </w:rPr>
      </w:pPr>
      <w:r w:rsidRPr="00475B69">
        <w:rPr>
          <w:rFonts w:ascii="Times New Roman" w:hAnsi="Times New Roman"/>
          <w:bCs/>
          <w:sz w:val="22"/>
          <w:szCs w:val="22"/>
        </w:rPr>
        <w:t xml:space="preserve">Edebî metin ve eserlerin kültür taşıyıcılık işlevi ve bu işlevlerinin ortaya çıkardıkları sonuçlar üzerinde yazılı ve sözlü çalışmalar yapılmalıdır. </w:t>
      </w:r>
    </w:p>
    <w:p w:rsidR="002741DC" w:rsidRPr="00475B69" w:rsidRDefault="002741DC" w:rsidP="00AD751D">
      <w:pPr>
        <w:pStyle w:val="GvdeMetniGirintisi"/>
        <w:numPr>
          <w:ilvl w:val="0"/>
          <w:numId w:val="22"/>
        </w:numPr>
        <w:tabs>
          <w:tab w:val="left" w:pos="142"/>
          <w:tab w:val="left" w:pos="1418"/>
          <w:tab w:val="left" w:pos="1701"/>
          <w:tab w:val="left" w:pos="1985"/>
        </w:tabs>
        <w:spacing w:before="120" w:line="360" w:lineRule="auto"/>
        <w:jc w:val="both"/>
        <w:rPr>
          <w:rFonts w:ascii="Times New Roman" w:hAnsi="Times New Roman"/>
          <w:bCs/>
          <w:sz w:val="22"/>
          <w:szCs w:val="22"/>
        </w:rPr>
      </w:pPr>
      <w:r w:rsidRPr="00475B69">
        <w:rPr>
          <w:rFonts w:ascii="Times New Roman" w:hAnsi="Times New Roman"/>
          <w:bCs/>
          <w:sz w:val="22"/>
          <w:szCs w:val="22"/>
        </w:rPr>
        <w:t>Konuların işlenişinde eğitim ve öğretimin vazgeçilmez unsurları olan eğitim araç ve gereçlerinden yararlanılmalıdır. Tepegöz, televizyon, kasetçalar, video, projektör gibi araçlar etkili bir biçimde kullanılmalıdır.</w:t>
      </w:r>
    </w:p>
    <w:p w:rsidR="002741DC" w:rsidRPr="00475B69" w:rsidRDefault="002741DC" w:rsidP="00AD751D">
      <w:pPr>
        <w:pStyle w:val="GvdeMetniGirintisi"/>
        <w:numPr>
          <w:ilvl w:val="0"/>
          <w:numId w:val="22"/>
        </w:numPr>
        <w:tabs>
          <w:tab w:val="left" w:pos="142"/>
          <w:tab w:val="left" w:pos="1418"/>
          <w:tab w:val="left" w:pos="1701"/>
          <w:tab w:val="left" w:pos="1985"/>
        </w:tabs>
        <w:spacing w:before="120" w:line="360" w:lineRule="auto"/>
        <w:jc w:val="both"/>
        <w:rPr>
          <w:rFonts w:ascii="Times New Roman" w:hAnsi="Times New Roman"/>
          <w:bCs/>
          <w:sz w:val="22"/>
          <w:szCs w:val="22"/>
        </w:rPr>
      </w:pPr>
      <w:r w:rsidRPr="00475B69">
        <w:rPr>
          <w:rFonts w:ascii="Times New Roman" w:hAnsi="Times New Roman"/>
          <w:bCs/>
          <w:sz w:val="22"/>
          <w:szCs w:val="22"/>
        </w:rPr>
        <w:t xml:space="preserve">Öğrenci kazanımları sadece işlendiği konuda değil, diğer konularda da pekiştirilmelidir.  Özelliğine göre birkaç kazanımın bir ders saatinde gerçekleştirilebileceği gibi, bazı kazanımların öğrenciye kazandırılması yıl boyu sürebilir. </w:t>
      </w:r>
    </w:p>
    <w:p w:rsidR="002741DC" w:rsidRPr="00475B69" w:rsidRDefault="002741DC" w:rsidP="00AD751D">
      <w:pPr>
        <w:pStyle w:val="GvdeMetniGirintisi"/>
        <w:numPr>
          <w:ilvl w:val="0"/>
          <w:numId w:val="22"/>
        </w:numPr>
        <w:tabs>
          <w:tab w:val="left" w:pos="142"/>
          <w:tab w:val="left" w:pos="1418"/>
          <w:tab w:val="left" w:pos="1701"/>
          <w:tab w:val="left" w:pos="1985"/>
        </w:tabs>
        <w:spacing w:before="120" w:line="360" w:lineRule="auto"/>
        <w:jc w:val="both"/>
        <w:rPr>
          <w:rFonts w:ascii="Times New Roman" w:hAnsi="Times New Roman"/>
          <w:bCs/>
          <w:sz w:val="22"/>
          <w:szCs w:val="22"/>
        </w:rPr>
      </w:pPr>
      <w:r w:rsidRPr="00475B69">
        <w:rPr>
          <w:rFonts w:ascii="Times New Roman" w:hAnsi="Times New Roman"/>
          <w:bCs/>
          <w:sz w:val="22"/>
          <w:szCs w:val="22"/>
        </w:rPr>
        <w:t xml:space="preserve">Türk dilinin kullanılmasında imlâ birliği sağlamak amacıyla kabul görmüş terim ve kavramlara yer verilmelidir. Türk Dil Kurumunun Kılavuzu ve Sözlüğü esas alınmalıdır. </w:t>
      </w:r>
    </w:p>
    <w:p w:rsidR="002741DC" w:rsidRPr="00475B69" w:rsidRDefault="002741DC" w:rsidP="00AD751D">
      <w:pPr>
        <w:pStyle w:val="GvdeMetniGirintisi"/>
        <w:numPr>
          <w:ilvl w:val="0"/>
          <w:numId w:val="22"/>
        </w:numPr>
        <w:tabs>
          <w:tab w:val="left" w:pos="142"/>
          <w:tab w:val="left" w:pos="1418"/>
          <w:tab w:val="left" w:pos="1701"/>
          <w:tab w:val="left" w:pos="1985"/>
        </w:tabs>
        <w:spacing w:before="120" w:line="360" w:lineRule="auto"/>
        <w:jc w:val="both"/>
        <w:rPr>
          <w:rFonts w:ascii="Times New Roman" w:hAnsi="Times New Roman"/>
          <w:bCs/>
          <w:sz w:val="22"/>
          <w:szCs w:val="22"/>
        </w:rPr>
      </w:pPr>
      <w:r w:rsidRPr="00475B69">
        <w:rPr>
          <w:rFonts w:ascii="Times New Roman" w:hAnsi="Times New Roman"/>
          <w:bCs/>
          <w:sz w:val="22"/>
          <w:szCs w:val="22"/>
        </w:rPr>
        <w:t xml:space="preserve">Öğrencilerin imlâ, noktalama ve dil bilgisi kurallarına uymayı alışkanlık hâline getirmelerine özen gösterilmelidir. </w:t>
      </w:r>
    </w:p>
    <w:p w:rsidR="002741DC" w:rsidRPr="00475B69" w:rsidRDefault="002741DC" w:rsidP="00AD751D">
      <w:pPr>
        <w:pStyle w:val="GvdeMetniGirintisi"/>
        <w:numPr>
          <w:ilvl w:val="0"/>
          <w:numId w:val="22"/>
        </w:numPr>
        <w:tabs>
          <w:tab w:val="left" w:pos="142"/>
          <w:tab w:val="left" w:pos="1418"/>
          <w:tab w:val="left" w:pos="1701"/>
          <w:tab w:val="left" w:pos="1985"/>
        </w:tabs>
        <w:spacing w:before="120" w:line="360" w:lineRule="auto"/>
        <w:jc w:val="both"/>
        <w:rPr>
          <w:rFonts w:ascii="Times New Roman" w:hAnsi="Times New Roman"/>
          <w:bCs/>
          <w:sz w:val="22"/>
          <w:szCs w:val="22"/>
        </w:rPr>
      </w:pPr>
      <w:r w:rsidRPr="00475B69">
        <w:rPr>
          <w:rFonts w:ascii="Times New Roman" w:hAnsi="Times New Roman"/>
          <w:bCs/>
          <w:sz w:val="22"/>
          <w:szCs w:val="22"/>
        </w:rPr>
        <w:t>Edebiyat, sanat ve kültürle ilgili hususlar metinlerden hareketle kavratılmalı, sanatçıyla metin arasında ilişki kurulmalıdır.</w:t>
      </w:r>
    </w:p>
    <w:p w:rsidR="002741DC" w:rsidRPr="00475B69" w:rsidRDefault="002741DC" w:rsidP="00AD751D">
      <w:pPr>
        <w:pStyle w:val="stbilgi"/>
        <w:numPr>
          <w:ilvl w:val="0"/>
          <w:numId w:val="22"/>
        </w:numPr>
        <w:spacing w:line="240" w:lineRule="exact"/>
        <w:ind w:hanging="357"/>
        <w:jc w:val="both"/>
        <w:rPr>
          <w:bCs/>
          <w:color w:val="000000"/>
          <w:sz w:val="22"/>
          <w:szCs w:val="22"/>
        </w:rPr>
      </w:pPr>
      <w:r w:rsidRPr="00475B69">
        <w:rPr>
          <w:bCs/>
          <w:sz w:val="22"/>
          <w:szCs w:val="22"/>
        </w:rPr>
        <w:lastRenderedPageBreak/>
        <w:t xml:space="preserve">Programda her metnin sonunda: “Şair ve yazarla ilgili çıkarımlarda bulunur”, ifadesine bağlı olarak aşağıdaki hususlar gerçekleştirilecektir. </w:t>
      </w:r>
    </w:p>
    <w:p w:rsidR="002741DC" w:rsidRPr="00475B69" w:rsidRDefault="002741DC" w:rsidP="00AD751D">
      <w:pPr>
        <w:pStyle w:val="stbilgi"/>
        <w:numPr>
          <w:ilvl w:val="1"/>
          <w:numId w:val="22"/>
        </w:numPr>
        <w:tabs>
          <w:tab w:val="clear" w:pos="1440"/>
          <w:tab w:val="num" w:pos="900"/>
        </w:tabs>
        <w:spacing w:line="240" w:lineRule="exact"/>
        <w:ind w:left="900"/>
        <w:jc w:val="both"/>
        <w:rPr>
          <w:bCs/>
          <w:color w:val="000000"/>
          <w:sz w:val="22"/>
          <w:szCs w:val="22"/>
        </w:rPr>
      </w:pPr>
      <w:r w:rsidRPr="00475B69">
        <w:rPr>
          <w:bCs/>
          <w:color w:val="000000"/>
          <w:sz w:val="22"/>
          <w:szCs w:val="22"/>
        </w:rPr>
        <w:t>Şair ve yazarın hayat hikâyesi ile metin arasında ilişki kurma</w:t>
      </w:r>
    </w:p>
    <w:p w:rsidR="002741DC" w:rsidRPr="00475B69" w:rsidRDefault="002741DC" w:rsidP="00AD751D">
      <w:pPr>
        <w:pStyle w:val="stbilgi"/>
        <w:numPr>
          <w:ilvl w:val="1"/>
          <w:numId w:val="22"/>
        </w:numPr>
        <w:tabs>
          <w:tab w:val="clear" w:pos="1440"/>
          <w:tab w:val="num" w:pos="900"/>
        </w:tabs>
        <w:spacing w:line="240" w:lineRule="exact"/>
        <w:ind w:left="900"/>
        <w:jc w:val="both"/>
        <w:rPr>
          <w:bCs/>
          <w:color w:val="000000"/>
          <w:sz w:val="22"/>
          <w:szCs w:val="22"/>
        </w:rPr>
      </w:pPr>
      <w:r w:rsidRPr="00475B69">
        <w:rPr>
          <w:bCs/>
          <w:color w:val="000000"/>
          <w:sz w:val="22"/>
          <w:szCs w:val="22"/>
        </w:rPr>
        <w:t>Şair ve yazarın ortak temalara getirdiği farklı yorumları açıklama</w:t>
      </w:r>
    </w:p>
    <w:p w:rsidR="002741DC" w:rsidRPr="00475B69" w:rsidRDefault="002741DC" w:rsidP="00AD751D">
      <w:pPr>
        <w:pStyle w:val="stbilgi"/>
        <w:numPr>
          <w:ilvl w:val="1"/>
          <w:numId w:val="22"/>
        </w:numPr>
        <w:tabs>
          <w:tab w:val="clear" w:pos="1440"/>
          <w:tab w:val="num" w:pos="900"/>
        </w:tabs>
        <w:spacing w:line="240" w:lineRule="exact"/>
        <w:ind w:left="900"/>
        <w:jc w:val="both"/>
        <w:rPr>
          <w:bCs/>
          <w:color w:val="000000"/>
          <w:sz w:val="22"/>
          <w:szCs w:val="22"/>
        </w:rPr>
      </w:pPr>
      <w:r w:rsidRPr="00475B69">
        <w:rPr>
          <w:bCs/>
          <w:color w:val="000000"/>
          <w:sz w:val="22"/>
          <w:szCs w:val="22"/>
        </w:rPr>
        <w:t>Şair ve yazarın beslendiği kültür kaynaklarını açıklama</w:t>
      </w:r>
    </w:p>
    <w:p w:rsidR="002741DC" w:rsidRPr="00475B69" w:rsidRDefault="002741DC" w:rsidP="00AD751D">
      <w:pPr>
        <w:pStyle w:val="GvdeMetni2"/>
        <w:numPr>
          <w:ilvl w:val="1"/>
          <w:numId w:val="22"/>
        </w:numPr>
        <w:tabs>
          <w:tab w:val="clear" w:pos="1440"/>
          <w:tab w:val="num" w:pos="900"/>
        </w:tabs>
        <w:spacing w:before="0" w:line="240" w:lineRule="exact"/>
        <w:ind w:left="900"/>
        <w:rPr>
          <w:b w:val="0"/>
          <w:color w:val="000000"/>
          <w:sz w:val="22"/>
          <w:szCs w:val="22"/>
        </w:rPr>
      </w:pPr>
      <w:r w:rsidRPr="00475B69">
        <w:rPr>
          <w:b w:val="0"/>
          <w:color w:val="000000"/>
          <w:sz w:val="22"/>
          <w:szCs w:val="22"/>
        </w:rPr>
        <w:t>Şair ve yazarın toplumsal düşüncelerden etkilenip etkilenmediğini belirleme</w:t>
      </w:r>
    </w:p>
    <w:p w:rsidR="002741DC" w:rsidRPr="00475B69" w:rsidRDefault="002741DC" w:rsidP="00AD751D">
      <w:pPr>
        <w:pStyle w:val="stbilgi"/>
        <w:numPr>
          <w:ilvl w:val="1"/>
          <w:numId w:val="22"/>
        </w:numPr>
        <w:tabs>
          <w:tab w:val="clear" w:pos="1440"/>
          <w:tab w:val="num" w:pos="900"/>
        </w:tabs>
        <w:spacing w:line="240" w:lineRule="exact"/>
        <w:ind w:left="900"/>
        <w:jc w:val="both"/>
        <w:rPr>
          <w:bCs/>
          <w:color w:val="000000"/>
          <w:sz w:val="22"/>
          <w:szCs w:val="22"/>
        </w:rPr>
      </w:pPr>
      <w:r w:rsidRPr="00475B69">
        <w:rPr>
          <w:bCs/>
          <w:color w:val="000000"/>
          <w:sz w:val="22"/>
          <w:szCs w:val="22"/>
        </w:rPr>
        <w:t>Şair ve yazarın dönemindeki ve geçmişteki diğer yazarlardan etkilenip etkilenmediği belirleme</w:t>
      </w:r>
    </w:p>
    <w:p w:rsidR="002741DC" w:rsidRPr="00475B69" w:rsidRDefault="002741DC" w:rsidP="00AD751D">
      <w:pPr>
        <w:pStyle w:val="stbilgi"/>
        <w:numPr>
          <w:ilvl w:val="1"/>
          <w:numId w:val="22"/>
        </w:numPr>
        <w:tabs>
          <w:tab w:val="clear" w:pos="1440"/>
          <w:tab w:val="num" w:pos="900"/>
        </w:tabs>
        <w:spacing w:line="240" w:lineRule="exact"/>
        <w:ind w:left="900"/>
        <w:jc w:val="both"/>
        <w:rPr>
          <w:bCs/>
          <w:color w:val="000000"/>
          <w:sz w:val="22"/>
          <w:szCs w:val="22"/>
        </w:rPr>
      </w:pPr>
      <w:r w:rsidRPr="00475B69">
        <w:rPr>
          <w:bCs/>
          <w:color w:val="000000"/>
          <w:sz w:val="22"/>
          <w:szCs w:val="22"/>
        </w:rPr>
        <w:t>Şair ve yazarın dönemindeki yazarları ve şairleri etkileyip etkilemediğini belirleme</w:t>
      </w:r>
    </w:p>
    <w:p w:rsidR="002741DC" w:rsidRPr="00475B69" w:rsidRDefault="002741DC" w:rsidP="00AD751D">
      <w:pPr>
        <w:pStyle w:val="stbilgi"/>
        <w:numPr>
          <w:ilvl w:val="1"/>
          <w:numId w:val="22"/>
        </w:numPr>
        <w:tabs>
          <w:tab w:val="clear" w:pos="1440"/>
          <w:tab w:val="num" w:pos="900"/>
        </w:tabs>
        <w:spacing w:line="240" w:lineRule="exact"/>
        <w:ind w:left="900"/>
        <w:jc w:val="both"/>
        <w:rPr>
          <w:bCs/>
          <w:color w:val="000000"/>
          <w:sz w:val="22"/>
          <w:szCs w:val="22"/>
        </w:rPr>
      </w:pPr>
      <w:r w:rsidRPr="00475B69">
        <w:rPr>
          <w:bCs/>
          <w:color w:val="000000"/>
          <w:sz w:val="22"/>
          <w:szCs w:val="22"/>
        </w:rPr>
        <w:t>Şair ve yazarın sanata getirdiği yenilikleri belirleme</w:t>
      </w:r>
    </w:p>
    <w:p w:rsidR="002741DC" w:rsidRPr="00475B69" w:rsidRDefault="002741DC" w:rsidP="00AD751D">
      <w:pPr>
        <w:pStyle w:val="stbilgi"/>
        <w:numPr>
          <w:ilvl w:val="1"/>
          <w:numId w:val="22"/>
        </w:numPr>
        <w:tabs>
          <w:tab w:val="clear" w:pos="1440"/>
          <w:tab w:val="num" w:pos="900"/>
        </w:tabs>
        <w:spacing w:line="240" w:lineRule="exact"/>
        <w:ind w:left="900"/>
        <w:jc w:val="both"/>
        <w:rPr>
          <w:bCs/>
          <w:color w:val="000000"/>
          <w:sz w:val="22"/>
          <w:szCs w:val="22"/>
        </w:rPr>
      </w:pPr>
      <w:r w:rsidRPr="00475B69">
        <w:rPr>
          <w:bCs/>
          <w:color w:val="000000"/>
          <w:sz w:val="22"/>
          <w:szCs w:val="22"/>
        </w:rPr>
        <w:t>Şair ve yazarın edebî grup içindeki ve edebiyat tarihindeki yerini açıklama</w:t>
      </w:r>
    </w:p>
    <w:p w:rsidR="002741DC" w:rsidRPr="00475B69" w:rsidRDefault="002741DC" w:rsidP="00AD751D">
      <w:pPr>
        <w:pStyle w:val="GvdeMetniGirintisi"/>
        <w:numPr>
          <w:ilvl w:val="1"/>
          <w:numId w:val="22"/>
        </w:numPr>
        <w:tabs>
          <w:tab w:val="clear" w:pos="1440"/>
          <w:tab w:val="left" w:pos="142"/>
          <w:tab w:val="num" w:pos="900"/>
          <w:tab w:val="left" w:pos="1701"/>
          <w:tab w:val="left" w:pos="1985"/>
        </w:tabs>
        <w:spacing w:line="240" w:lineRule="exact"/>
        <w:ind w:left="900"/>
        <w:jc w:val="both"/>
        <w:rPr>
          <w:rFonts w:ascii="Times New Roman" w:hAnsi="Times New Roman"/>
          <w:bCs/>
          <w:sz w:val="22"/>
          <w:szCs w:val="22"/>
        </w:rPr>
      </w:pPr>
      <w:r w:rsidRPr="00475B69">
        <w:rPr>
          <w:rFonts w:ascii="Times New Roman" w:hAnsi="Times New Roman"/>
          <w:bCs/>
          <w:color w:val="000000"/>
          <w:sz w:val="22"/>
          <w:szCs w:val="22"/>
        </w:rPr>
        <w:t>Şair ve yazarın önemli eserleri hakkında bilgi edinme</w:t>
      </w:r>
      <w:r w:rsidRPr="00475B69">
        <w:rPr>
          <w:rFonts w:ascii="Times New Roman" w:hAnsi="Times New Roman"/>
          <w:bCs/>
          <w:sz w:val="22"/>
          <w:szCs w:val="22"/>
        </w:rPr>
        <w:t xml:space="preserve"> </w:t>
      </w:r>
    </w:p>
    <w:p w:rsidR="002741DC" w:rsidRPr="00475B69" w:rsidRDefault="002741DC" w:rsidP="00AD751D">
      <w:pPr>
        <w:rPr>
          <w:i/>
          <w:sz w:val="22"/>
          <w:szCs w:val="22"/>
        </w:rPr>
      </w:pPr>
    </w:p>
    <w:p w:rsidR="002741DC" w:rsidRPr="00475B69" w:rsidRDefault="002741DC" w:rsidP="00AD751D">
      <w:pPr>
        <w:spacing w:before="120" w:line="360" w:lineRule="auto"/>
        <w:ind w:firstLine="709"/>
        <w:jc w:val="both"/>
        <w:rPr>
          <w:b/>
          <w:color w:val="000000"/>
          <w:sz w:val="22"/>
          <w:szCs w:val="22"/>
          <w:u w:val="single"/>
        </w:rPr>
      </w:pPr>
      <w:r w:rsidRPr="00475B69">
        <w:rPr>
          <w:b/>
          <w:color w:val="000000"/>
          <w:sz w:val="22"/>
          <w:szCs w:val="22"/>
          <w:u w:val="single"/>
        </w:rPr>
        <w:t>Dil ve Anlatım dersinin amacına tam olarak ulaşabilmesi için ayrıca aşağıda verilen ders işleniş yöntem ve tekniklerine de dikkat edilmelidir:</w:t>
      </w:r>
    </w:p>
    <w:p w:rsidR="002741DC" w:rsidRPr="00475B69" w:rsidRDefault="002741DC" w:rsidP="00AD751D">
      <w:pPr>
        <w:pStyle w:val="GvdeMetniGirintisi"/>
        <w:numPr>
          <w:ilvl w:val="0"/>
          <w:numId w:val="21"/>
        </w:numPr>
        <w:tabs>
          <w:tab w:val="left" w:pos="142"/>
          <w:tab w:val="left" w:pos="1418"/>
          <w:tab w:val="left" w:pos="1701"/>
          <w:tab w:val="left" w:pos="1985"/>
        </w:tabs>
        <w:spacing w:before="120" w:line="360" w:lineRule="auto"/>
        <w:jc w:val="both"/>
        <w:rPr>
          <w:rFonts w:ascii="Times New Roman" w:hAnsi="Times New Roman"/>
          <w:bCs/>
          <w:color w:val="000000"/>
          <w:sz w:val="22"/>
          <w:szCs w:val="22"/>
        </w:rPr>
      </w:pPr>
      <w:r w:rsidRPr="00475B69">
        <w:rPr>
          <w:rFonts w:ascii="Times New Roman" w:hAnsi="Times New Roman"/>
          <w:color w:val="000000"/>
          <w:sz w:val="22"/>
          <w:szCs w:val="22"/>
        </w:rPr>
        <w:t xml:space="preserve">Konular </w:t>
      </w:r>
      <w:r w:rsidRPr="00475B69">
        <w:rPr>
          <w:rFonts w:ascii="Times New Roman" w:hAnsi="Times New Roman"/>
          <w:bCs/>
          <w:color w:val="000000"/>
          <w:sz w:val="22"/>
          <w:szCs w:val="22"/>
        </w:rPr>
        <w:t>basitten karmaşığa, bilinenden bilinmeyene, kolaydan zora giden bir sıra ile ele alınmalıdır.</w:t>
      </w:r>
    </w:p>
    <w:p w:rsidR="002741DC" w:rsidRPr="00475B69" w:rsidRDefault="002741DC" w:rsidP="00AD751D">
      <w:pPr>
        <w:pStyle w:val="GvdeMetniGirintisi"/>
        <w:numPr>
          <w:ilvl w:val="0"/>
          <w:numId w:val="21"/>
        </w:numPr>
        <w:tabs>
          <w:tab w:val="left" w:pos="142"/>
          <w:tab w:val="left" w:pos="1418"/>
          <w:tab w:val="left" w:pos="1701"/>
          <w:tab w:val="left" w:pos="1985"/>
        </w:tabs>
        <w:spacing w:before="120" w:line="360" w:lineRule="auto"/>
        <w:jc w:val="both"/>
        <w:rPr>
          <w:rFonts w:ascii="Times New Roman" w:hAnsi="Times New Roman"/>
          <w:bCs/>
          <w:color w:val="000000"/>
          <w:sz w:val="22"/>
          <w:szCs w:val="22"/>
        </w:rPr>
      </w:pPr>
      <w:r w:rsidRPr="00475B69">
        <w:rPr>
          <w:rFonts w:ascii="Times New Roman" w:hAnsi="Times New Roman"/>
          <w:color w:val="000000"/>
          <w:sz w:val="22"/>
          <w:szCs w:val="22"/>
        </w:rPr>
        <w:t>Öğrencilerin metinleri anlamaları, yorumlamaları ve ondan estetik zevk almaları için; problem çözme, tartışma, açıklama, canlandırma, beyin fırtınası gibi teknikler kullanılmalıdır.</w:t>
      </w:r>
    </w:p>
    <w:p w:rsidR="002741DC" w:rsidRPr="00475B69" w:rsidRDefault="002741DC" w:rsidP="00AD751D">
      <w:pPr>
        <w:pStyle w:val="GvdeMetniGirintisi"/>
        <w:numPr>
          <w:ilvl w:val="0"/>
          <w:numId w:val="21"/>
        </w:numPr>
        <w:tabs>
          <w:tab w:val="left" w:pos="142"/>
          <w:tab w:val="left" w:pos="1418"/>
          <w:tab w:val="left" w:pos="1701"/>
          <w:tab w:val="left" w:pos="1985"/>
        </w:tabs>
        <w:spacing w:before="120" w:line="360" w:lineRule="auto"/>
        <w:jc w:val="both"/>
        <w:rPr>
          <w:rFonts w:ascii="Times New Roman" w:hAnsi="Times New Roman"/>
          <w:bCs/>
          <w:color w:val="000000"/>
          <w:sz w:val="22"/>
          <w:szCs w:val="22"/>
        </w:rPr>
      </w:pPr>
      <w:r w:rsidRPr="00475B69">
        <w:rPr>
          <w:rFonts w:ascii="Times New Roman" w:hAnsi="Times New Roman"/>
          <w:bCs/>
          <w:color w:val="000000"/>
          <w:sz w:val="22"/>
          <w:szCs w:val="22"/>
        </w:rPr>
        <w:t xml:space="preserve">Öğrencilerin okuma zevk ve alışkanlığı kazanabilmeleri için her dönemde seviyelerine uygun kitapları okumaları, incelemeleri ve arkadaşlarına tanıtmaları sağlanmalıdır (Bu konuda MEB tarafından tavsiye edilen yüz temel eserden yararlanılmalıdır.). </w:t>
      </w:r>
    </w:p>
    <w:p w:rsidR="002741DC" w:rsidRPr="00475B69" w:rsidRDefault="002741DC" w:rsidP="00AD751D">
      <w:pPr>
        <w:pStyle w:val="GvdeMetniGirintisi"/>
        <w:numPr>
          <w:ilvl w:val="0"/>
          <w:numId w:val="21"/>
        </w:numPr>
        <w:tabs>
          <w:tab w:val="left" w:pos="142"/>
          <w:tab w:val="left" w:pos="1418"/>
          <w:tab w:val="left" w:pos="1701"/>
          <w:tab w:val="left" w:pos="1985"/>
        </w:tabs>
        <w:spacing w:before="120" w:line="360" w:lineRule="auto"/>
        <w:jc w:val="both"/>
        <w:rPr>
          <w:rFonts w:ascii="Times New Roman" w:hAnsi="Times New Roman"/>
          <w:bCs/>
          <w:color w:val="000000"/>
          <w:sz w:val="22"/>
          <w:szCs w:val="22"/>
        </w:rPr>
      </w:pPr>
      <w:r w:rsidRPr="00475B69">
        <w:rPr>
          <w:rFonts w:ascii="Times New Roman" w:hAnsi="Times New Roman"/>
          <w:bCs/>
          <w:color w:val="000000"/>
          <w:sz w:val="22"/>
          <w:szCs w:val="22"/>
        </w:rPr>
        <w:t xml:space="preserve">Dilin kültür taşıyıcılık işlevi ve bu işlevin ortaya çıkardığı sonuçlar üzerinde yazılı ve sözlü çalışmalar yapılmalıdır. </w:t>
      </w:r>
    </w:p>
    <w:p w:rsidR="002741DC" w:rsidRPr="00475B69" w:rsidRDefault="002741DC" w:rsidP="00AD751D">
      <w:pPr>
        <w:pStyle w:val="GvdeMetniGirintisi"/>
        <w:numPr>
          <w:ilvl w:val="0"/>
          <w:numId w:val="21"/>
        </w:numPr>
        <w:tabs>
          <w:tab w:val="left" w:pos="142"/>
          <w:tab w:val="left" w:pos="1418"/>
          <w:tab w:val="left" w:pos="1701"/>
          <w:tab w:val="left" w:pos="1985"/>
        </w:tabs>
        <w:spacing w:before="120" w:line="360" w:lineRule="auto"/>
        <w:jc w:val="both"/>
        <w:rPr>
          <w:rFonts w:ascii="Times New Roman" w:hAnsi="Times New Roman"/>
          <w:bCs/>
          <w:color w:val="000000"/>
          <w:sz w:val="22"/>
          <w:szCs w:val="22"/>
        </w:rPr>
      </w:pPr>
      <w:r w:rsidRPr="00475B69">
        <w:rPr>
          <w:rFonts w:ascii="Times New Roman" w:hAnsi="Times New Roman"/>
          <w:bCs/>
          <w:color w:val="000000"/>
          <w:sz w:val="22"/>
          <w:szCs w:val="22"/>
        </w:rPr>
        <w:t>Konuların işlenişinde eğitim ve öğretimin vazgeçilmez unsurları olan eğitim araç ve gereçlerinden yararlanılmalıdır. Tepegöz, bilgisayar, televizyon, kasetçalar, video gibi araçlar ders işlenişinde etkili bir biçimde kullanılmalıdır.</w:t>
      </w:r>
    </w:p>
    <w:p w:rsidR="002741DC" w:rsidRPr="00475B69" w:rsidRDefault="002741DC" w:rsidP="00AD751D">
      <w:pPr>
        <w:pStyle w:val="GvdeMetniGirintisi"/>
        <w:numPr>
          <w:ilvl w:val="0"/>
          <w:numId w:val="21"/>
        </w:numPr>
        <w:tabs>
          <w:tab w:val="left" w:pos="142"/>
          <w:tab w:val="left" w:pos="1418"/>
          <w:tab w:val="left" w:pos="1701"/>
          <w:tab w:val="left" w:pos="1985"/>
        </w:tabs>
        <w:spacing w:before="120" w:line="360" w:lineRule="auto"/>
        <w:jc w:val="both"/>
        <w:rPr>
          <w:rFonts w:ascii="Times New Roman" w:hAnsi="Times New Roman"/>
          <w:bCs/>
          <w:color w:val="000000"/>
          <w:sz w:val="22"/>
          <w:szCs w:val="22"/>
        </w:rPr>
      </w:pPr>
      <w:r w:rsidRPr="00475B69">
        <w:rPr>
          <w:rFonts w:ascii="Times New Roman" w:hAnsi="Times New Roman"/>
          <w:bCs/>
          <w:color w:val="000000"/>
          <w:sz w:val="22"/>
          <w:szCs w:val="22"/>
        </w:rPr>
        <w:t xml:space="preserve">Bir ünitede belirlenen kazanımlar diğer ünitelerde dersin bütünlüğü bozulmadan tekrar edilerek pekiştirilmelidir. Sarmal yapı göz önünde bulundurulmalıdır. </w:t>
      </w:r>
    </w:p>
    <w:p w:rsidR="002741DC" w:rsidRPr="00475B69" w:rsidRDefault="002741DC" w:rsidP="00AD751D">
      <w:pPr>
        <w:pStyle w:val="GvdeMetniGirintisi"/>
        <w:numPr>
          <w:ilvl w:val="0"/>
          <w:numId w:val="21"/>
        </w:numPr>
        <w:tabs>
          <w:tab w:val="left" w:pos="142"/>
          <w:tab w:val="left" w:pos="1418"/>
          <w:tab w:val="left" w:pos="1701"/>
          <w:tab w:val="left" w:pos="1985"/>
        </w:tabs>
        <w:spacing w:before="120" w:line="360" w:lineRule="auto"/>
        <w:jc w:val="both"/>
        <w:rPr>
          <w:rFonts w:ascii="Times New Roman" w:hAnsi="Times New Roman"/>
          <w:bCs/>
          <w:color w:val="000000"/>
          <w:sz w:val="22"/>
          <w:szCs w:val="22"/>
        </w:rPr>
      </w:pPr>
      <w:r w:rsidRPr="00475B69">
        <w:rPr>
          <w:rFonts w:ascii="Times New Roman" w:hAnsi="Times New Roman"/>
          <w:bCs/>
          <w:color w:val="000000"/>
          <w:sz w:val="22"/>
          <w:szCs w:val="22"/>
        </w:rPr>
        <w:t xml:space="preserve">Türk dilinin kullanılmasında imlâ birliği sağlamak amacıyla kabul görmüş terim ve kavramlara yer verilmelidir. Bu noktada, Türk Dil Kurumunun İmla Kılavuzu’nun son baskısı ve TDK Sözlüğü esas alınmalıdır. </w:t>
      </w:r>
    </w:p>
    <w:p w:rsidR="002741DC" w:rsidRPr="00475B69" w:rsidRDefault="002741DC" w:rsidP="00AD751D">
      <w:pPr>
        <w:pStyle w:val="GvdeMetniGirintisi"/>
        <w:numPr>
          <w:ilvl w:val="0"/>
          <w:numId w:val="21"/>
        </w:numPr>
        <w:tabs>
          <w:tab w:val="left" w:pos="142"/>
          <w:tab w:val="left" w:pos="1418"/>
          <w:tab w:val="left" w:pos="1701"/>
          <w:tab w:val="left" w:pos="1985"/>
        </w:tabs>
        <w:spacing w:before="120" w:line="360" w:lineRule="auto"/>
        <w:jc w:val="both"/>
        <w:rPr>
          <w:rFonts w:ascii="Times New Roman" w:hAnsi="Times New Roman"/>
          <w:bCs/>
          <w:color w:val="000000"/>
          <w:sz w:val="22"/>
          <w:szCs w:val="22"/>
        </w:rPr>
      </w:pPr>
      <w:r w:rsidRPr="00475B69">
        <w:rPr>
          <w:rFonts w:ascii="Times New Roman" w:hAnsi="Times New Roman"/>
          <w:bCs/>
          <w:color w:val="000000"/>
          <w:sz w:val="22"/>
          <w:szCs w:val="22"/>
        </w:rPr>
        <w:t xml:space="preserve">Öğrencilerin imlâ, noktalama ve dil bilgisi kurallarına uymayı alışkanlık hâline getirmelerine özen gösterilmelidir. </w:t>
      </w:r>
    </w:p>
    <w:p w:rsidR="002741DC" w:rsidRPr="00475B69" w:rsidRDefault="002741DC" w:rsidP="00AD751D">
      <w:pPr>
        <w:pStyle w:val="GvdeMetniGirintisi"/>
        <w:numPr>
          <w:ilvl w:val="0"/>
          <w:numId w:val="21"/>
        </w:numPr>
        <w:tabs>
          <w:tab w:val="left" w:pos="142"/>
          <w:tab w:val="left" w:pos="1418"/>
          <w:tab w:val="left" w:pos="1701"/>
          <w:tab w:val="left" w:pos="1985"/>
        </w:tabs>
        <w:spacing w:before="120" w:line="360" w:lineRule="auto"/>
        <w:jc w:val="both"/>
        <w:rPr>
          <w:rFonts w:ascii="Times New Roman" w:hAnsi="Times New Roman"/>
          <w:color w:val="000000"/>
          <w:sz w:val="22"/>
          <w:szCs w:val="22"/>
        </w:rPr>
      </w:pPr>
      <w:r w:rsidRPr="00475B69">
        <w:rPr>
          <w:rFonts w:ascii="Times New Roman" w:hAnsi="Times New Roman"/>
          <w:color w:val="000000"/>
          <w:sz w:val="22"/>
          <w:szCs w:val="22"/>
        </w:rPr>
        <w:t>Teknik liseler ile meslek liselerinde haftalık ders saatleri ve yıllık eğitim süresi dikkate alınarak programın yapısı bozulmadan ve metin inceleme yöntemleri doğrultusunda, okutulacak konular zümre öğretmenleri tarafından programdan seçilmelidir.</w:t>
      </w:r>
    </w:p>
    <w:p w:rsidR="002741DC" w:rsidRPr="00475B69" w:rsidRDefault="002741DC" w:rsidP="00AD751D">
      <w:pPr>
        <w:pStyle w:val="NormalWeb"/>
        <w:spacing w:before="0" w:beforeAutospacing="0" w:after="0" w:afterAutospacing="0"/>
        <w:ind w:firstLine="708"/>
        <w:jc w:val="both"/>
        <w:rPr>
          <w:b/>
          <w:color w:val="000000"/>
          <w:sz w:val="22"/>
          <w:szCs w:val="22"/>
        </w:rPr>
      </w:pPr>
      <w:r w:rsidRPr="00475B69">
        <w:rPr>
          <w:b/>
          <w:color w:val="000000"/>
          <w:sz w:val="22"/>
          <w:szCs w:val="22"/>
        </w:rPr>
        <w:t>Uygulanacak metotlar;</w:t>
      </w:r>
    </w:p>
    <w:p w:rsidR="002741DC" w:rsidRPr="00475B69" w:rsidRDefault="002741DC" w:rsidP="00AD751D">
      <w:pPr>
        <w:pStyle w:val="NormalWeb"/>
        <w:spacing w:before="0" w:beforeAutospacing="0" w:after="0" w:afterAutospacing="0"/>
        <w:rPr>
          <w:color w:val="000000"/>
          <w:sz w:val="22"/>
          <w:szCs w:val="22"/>
        </w:rPr>
      </w:pPr>
      <w:r w:rsidRPr="00475B69">
        <w:rPr>
          <w:color w:val="000000"/>
          <w:sz w:val="22"/>
          <w:szCs w:val="22"/>
        </w:rPr>
        <w:t xml:space="preserve">     </w:t>
      </w:r>
      <w:r w:rsidRPr="00475B69">
        <w:rPr>
          <w:color w:val="000000"/>
          <w:sz w:val="22"/>
          <w:szCs w:val="22"/>
        </w:rPr>
        <w:tab/>
        <w:t xml:space="preserve">Okuma, Yazma, Soru- cevap, Örnekleme, Anlatma, Tekrar, Analiz, Tartışma, </w:t>
      </w:r>
      <w:proofErr w:type="spellStart"/>
      <w:r w:rsidRPr="00475B69">
        <w:rPr>
          <w:color w:val="000000"/>
          <w:sz w:val="22"/>
          <w:szCs w:val="22"/>
        </w:rPr>
        <w:t>Dramatizasyon</w:t>
      </w:r>
      <w:proofErr w:type="spellEnd"/>
      <w:r w:rsidRPr="00475B69">
        <w:rPr>
          <w:color w:val="000000"/>
          <w:sz w:val="22"/>
          <w:szCs w:val="22"/>
        </w:rPr>
        <w:t>, Karşılaştırma, Tümdengelim, Tümevarım, Çözümleme, Sentez, Açıklayıcı anlatım, Gözlem, Tahlil.</w:t>
      </w:r>
    </w:p>
    <w:p w:rsidR="002741DC" w:rsidRPr="00475B69" w:rsidRDefault="002741DC" w:rsidP="00AD751D">
      <w:pPr>
        <w:pStyle w:val="NormalWeb"/>
        <w:spacing w:before="0" w:beforeAutospacing="0" w:after="0" w:afterAutospacing="0"/>
        <w:jc w:val="both"/>
        <w:rPr>
          <w:color w:val="000000"/>
          <w:sz w:val="22"/>
          <w:szCs w:val="22"/>
        </w:rPr>
      </w:pPr>
      <w:r w:rsidRPr="00475B69">
        <w:rPr>
          <w:color w:val="000000"/>
          <w:sz w:val="22"/>
          <w:szCs w:val="22"/>
        </w:rPr>
        <w:t> </w:t>
      </w:r>
      <w:r w:rsidRPr="00475B69">
        <w:rPr>
          <w:color w:val="000000"/>
          <w:sz w:val="22"/>
          <w:szCs w:val="22"/>
        </w:rPr>
        <w:tab/>
        <w:t>Öğretmen ve öğrencinin derse hazırlıklı gelmesine ve yukarıdaki metotların uygulanmasına karar verildi.</w:t>
      </w:r>
    </w:p>
    <w:p w:rsidR="002741DC" w:rsidRPr="00475B69" w:rsidRDefault="002741DC" w:rsidP="00AD751D">
      <w:pPr>
        <w:ind w:left="-180"/>
        <w:rPr>
          <w:sz w:val="22"/>
          <w:szCs w:val="22"/>
        </w:rPr>
      </w:pPr>
    </w:p>
    <w:p w:rsidR="002741DC" w:rsidRPr="00475B69" w:rsidRDefault="002741DC" w:rsidP="00AD751D">
      <w:pPr>
        <w:ind w:left="-180"/>
        <w:rPr>
          <w:sz w:val="22"/>
          <w:szCs w:val="22"/>
        </w:rPr>
      </w:pPr>
      <w:r w:rsidRPr="00475B69">
        <w:rPr>
          <w:b/>
          <w:sz w:val="22"/>
          <w:szCs w:val="22"/>
        </w:rPr>
        <w:lastRenderedPageBreak/>
        <w:t xml:space="preserve"> b)</w:t>
      </w:r>
      <w:r w:rsidRPr="00475B69">
        <w:rPr>
          <w:sz w:val="22"/>
          <w:szCs w:val="22"/>
        </w:rPr>
        <w:t>Okulda, yeni öğretim programını destekleyecek her türlü teknolojik araç ve gerecin bulunduğu bunlardan gerekli istifadenin yapılması gerektiği hatırlatıldı.</w:t>
      </w:r>
    </w:p>
    <w:p w:rsidR="002741DC" w:rsidRPr="00475B69" w:rsidRDefault="002741DC" w:rsidP="00AD751D">
      <w:pPr>
        <w:ind w:left="-180"/>
        <w:rPr>
          <w:sz w:val="22"/>
          <w:szCs w:val="22"/>
        </w:rPr>
      </w:pPr>
    </w:p>
    <w:p w:rsidR="002741DC" w:rsidRPr="00475B69" w:rsidRDefault="002741DC" w:rsidP="00AD751D">
      <w:pPr>
        <w:ind w:left="-180"/>
        <w:rPr>
          <w:sz w:val="22"/>
          <w:szCs w:val="22"/>
        </w:rPr>
      </w:pPr>
      <w:r w:rsidRPr="00C41277">
        <w:rPr>
          <w:b/>
          <w:sz w:val="22"/>
          <w:szCs w:val="22"/>
          <w:highlight w:val="yellow"/>
        </w:rPr>
        <w:t>MADDE-13.</w:t>
      </w:r>
      <w:r w:rsidRPr="00475B69">
        <w:rPr>
          <w:sz w:val="22"/>
          <w:szCs w:val="22"/>
        </w:rPr>
        <w:t>Zümre Başkanı</w:t>
      </w:r>
      <w:r w:rsidRPr="00475B69">
        <w:rPr>
          <w:b/>
          <w:sz w:val="22"/>
          <w:szCs w:val="22"/>
        </w:rPr>
        <w:t xml:space="preserve"> </w:t>
      </w:r>
      <w:r w:rsidRPr="00475B69">
        <w:rPr>
          <w:sz w:val="22"/>
          <w:szCs w:val="22"/>
        </w:rPr>
        <w:t>Halil BOZCA öğretmen öğrenciyi olduğu gibi kabul etmeli ve ona hoşgörüyle yaklaşmalı, öğrenci seviyesine inebilmeli; öğretmen öğrenci ilişkilerinde samimiyetin olması fakat gerekli mesafenin korunması gerektiğini vurguladı.</w:t>
      </w:r>
    </w:p>
    <w:p w:rsidR="002741DC" w:rsidRPr="00475B69" w:rsidRDefault="002741DC" w:rsidP="00AD751D">
      <w:pPr>
        <w:ind w:left="-180"/>
        <w:rPr>
          <w:sz w:val="22"/>
          <w:szCs w:val="22"/>
        </w:rPr>
      </w:pPr>
      <w:r w:rsidRPr="00475B69">
        <w:rPr>
          <w:sz w:val="22"/>
          <w:szCs w:val="22"/>
        </w:rPr>
        <w:t xml:space="preserve">    Öğretmen, öğrenci velileri ile ilişki içerisinde olmalı yeri geldikçe öğrenci velisi ve öğretmen beraber hareket ederek öğrencideki olumlu yahut olumsuz davranışları değerlendirebilmelidir.</w:t>
      </w:r>
    </w:p>
    <w:p w:rsidR="002741DC" w:rsidRPr="00475B69" w:rsidRDefault="002741DC" w:rsidP="00AD751D">
      <w:pPr>
        <w:ind w:left="-180"/>
        <w:rPr>
          <w:sz w:val="22"/>
          <w:szCs w:val="22"/>
        </w:rPr>
      </w:pPr>
      <w:r w:rsidRPr="00475B69">
        <w:rPr>
          <w:sz w:val="22"/>
          <w:szCs w:val="22"/>
        </w:rPr>
        <w:t xml:space="preserve">      Veli ve öğretmenin beraber hareket etmesi öğrenci üzerinde olumlu sonuç verecektir.</w:t>
      </w:r>
    </w:p>
    <w:p w:rsidR="002741DC" w:rsidRPr="00475B69" w:rsidRDefault="002741DC" w:rsidP="00AD751D">
      <w:pPr>
        <w:ind w:left="-180"/>
        <w:rPr>
          <w:sz w:val="22"/>
          <w:szCs w:val="22"/>
        </w:rPr>
      </w:pPr>
    </w:p>
    <w:p w:rsidR="002741DC" w:rsidRPr="00475B69" w:rsidRDefault="002741DC" w:rsidP="00AD751D">
      <w:pPr>
        <w:ind w:left="-180"/>
        <w:rPr>
          <w:sz w:val="22"/>
          <w:szCs w:val="22"/>
        </w:rPr>
      </w:pPr>
      <w:r w:rsidRPr="00C41277">
        <w:rPr>
          <w:b/>
          <w:sz w:val="22"/>
          <w:szCs w:val="22"/>
          <w:highlight w:val="yellow"/>
        </w:rPr>
        <w:t>MADDE-14.</w:t>
      </w:r>
      <w:r w:rsidRPr="00475B69">
        <w:rPr>
          <w:sz w:val="22"/>
          <w:szCs w:val="22"/>
        </w:rPr>
        <w:t xml:space="preserve"> Zümre Başkanı Halil </w:t>
      </w:r>
      <w:proofErr w:type="gramStart"/>
      <w:r w:rsidRPr="00475B69">
        <w:rPr>
          <w:sz w:val="22"/>
          <w:szCs w:val="22"/>
        </w:rPr>
        <w:t>BOZCA:</w:t>
      </w:r>
      <w:proofErr w:type="spellStart"/>
      <w:r w:rsidRPr="00475B69">
        <w:rPr>
          <w:sz w:val="22"/>
          <w:szCs w:val="22"/>
        </w:rPr>
        <w:t>Birirnci</w:t>
      </w:r>
      <w:proofErr w:type="spellEnd"/>
      <w:proofErr w:type="gramEnd"/>
      <w:r w:rsidRPr="00475B69">
        <w:rPr>
          <w:sz w:val="22"/>
          <w:szCs w:val="22"/>
        </w:rPr>
        <w:t xml:space="preserve"> dönemde alınan zümreler arası işbirliği </w:t>
      </w:r>
      <w:proofErr w:type="spellStart"/>
      <w:r w:rsidRPr="00475B69">
        <w:rPr>
          <w:sz w:val="22"/>
          <w:szCs w:val="22"/>
        </w:rPr>
        <w:t>karalarınınbu</w:t>
      </w:r>
      <w:proofErr w:type="spellEnd"/>
      <w:r w:rsidRPr="00475B69">
        <w:rPr>
          <w:sz w:val="22"/>
          <w:szCs w:val="22"/>
        </w:rPr>
        <w:t xml:space="preserve"> dönemde aynen kabul edilmesini teklif etti.</w:t>
      </w:r>
    </w:p>
    <w:p w:rsidR="002741DC" w:rsidRPr="00475B69" w:rsidRDefault="002741DC" w:rsidP="00AD751D">
      <w:pPr>
        <w:ind w:left="-180"/>
        <w:rPr>
          <w:b/>
          <w:sz w:val="22"/>
          <w:szCs w:val="22"/>
        </w:rPr>
      </w:pPr>
      <w:r w:rsidRPr="00475B69">
        <w:rPr>
          <w:b/>
          <w:sz w:val="22"/>
          <w:szCs w:val="22"/>
        </w:rPr>
        <w:t>Birinci dönemde alınan zümreler arası işbirliği kararları:</w:t>
      </w:r>
    </w:p>
    <w:p w:rsidR="002741DC" w:rsidRPr="00475B69" w:rsidRDefault="002741DC" w:rsidP="00AD751D">
      <w:pPr>
        <w:ind w:left="-180" w:firstLine="888"/>
        <w:rPr>
          <w:sz w:val="22"/>
          <w:szCs w:val="22"/>
        </w:rPr>
      </w:pPr>
      <w:r w:rsidRPr="00475B69">
        <w:rPr>
          <w:sz w:val="22"/>
          <w:szCs w:val="22"/>
        </w:rPr>
        <w:t>Diğer zümrelerle işbirliği yapılacak konular aşağıdaki gibi çıkarıldı:</w:t>
      </w:r>
    </w:p>
    <w:p w:rsidR="002741DC" w:rsidRPr="00475B69" w:rsidRDefault="002741DC" w:rsidP="00AD751D">
      <w:pPr>
        <w:ind w:left="-180" w:firstLine="888"/>
        <w:rPr>
          <w:sz w:val="22"/>
          <w:szCs w:val="22"/>
        </w:rPr>
      </w:pPr>
      <w:r w:rsidRPr="00475B69">
        <w:rPr>
          <w:sz w:val="22"/>
          <w:szCs w:val="22"/>
        </w:rPr>
        <w:tab/>
        <w:t xml:space="preserve">Dil, imla ve noktalama kurallarının işlerliği açısından bütün zümre öğretmenleri ile işbirliği yapılacaktır. Bütün öğretmenlerin imla ve noktalama konusunda öğrencileri yönlendirici davranması, gerektiğinde Türk Dili ve Edebiyatı öğretmenlerinden bilgi almaları istenecektir. </w:t>
      </w:r>
    </w:p>
    <w:p w:rsidR="002741DC" w:rsidRPr="00475B69" w:rsidRDefault="002741DC" w:rsidP="00AD751D">
      <w:pPr>
        <w:ind w:left="-180" w:firstLine="888"/>
        <w:rPr>
          <w:sz w:val="22"/>
          <w:szCs w:val="22"/>
        </w:rPr>
      </w:pPr>
      <w:r w:rsidRPr="00475B69">
        <w:rPr>
          <w:sz w:val="22"/>
          <w:szCs w:val="22"/>
        </w:rPr>
        <w:t xml:space="preserve">Atatürk'ün hayatı. Atatürk'le ilgili anılar. Atatürkçü düşünce sistemi; Atatürkçülüğün Türk toplumu için önemi. Atatürkçü düşüncede yer alan temel fikirlerini kapsayan bazı konular; akılcılık ve bilime verilen önem, Milli eğitim, eğitimin önemi, Milli eğitimin esasları, eğitimin yaygınlaştırılması, eğitimde öğretmenin yeri ve önemi. Atatürk ilkeleri; Cumhuriyetçilik ilkesi, Türkiye Cumhuriyetinin nitelikleri, gücünü milletten alması, egemenliğin millete ait olması, insan haklarına saygılı olması, Atatürk milliyetçiliğine bağlı olması, demokratik olması, laik olması, sosyal bir hukuk devleti olması, milli ve </w:t>
      </w:r>
      <w:proofErr w:type="spellStart"/>
      <w:r w:rsidRPr="00475B69">
        <w:rPr>
          <w:sz w:val="22"/>
          <w:szCs w:val="22"/>
        </w:rPr>
        <w:t>üniter</w:t>
      </w:r>
      <w:proofErr w:type="spellEnd"/>
      <w:r w:rsidRPr="00475B69">
        <w:rPr>
          <w:sz w:val="22"/>
          <w:szCs w:val="22"/>
        </w:rPr>
        <w:t xml:space="preserve"> devlet olması, Türkiye Cumhuriyetinin Türk gençliğine emanet edilmesi konularında da Tarih öğretmeninden bilgi alınacaktır.</w:t>
      </w:r>
    </w:p>
    <w:p w:rsidR="002741DC" w:rsidRPr="00475B69" w:rsidRDefault="002741DC" w:rsidP="00AD751D">
      <w:pPr>
        <w:ind w:left="-180" w:firstLine="888"/>
        <w:rPr>
          <w:sz w:val="22"/>
          <w:szCs w:val="22"/>
        </w:rPr>
      </w:pPr>
      <w:r w:rsidRPr="00475B69">
        <w:rPr>
          <w:sz w:val="22"/>
          <w:szCs w:val="22"/>
        </w:rPr>
        <w:t xml:space="preserve">    </w:t>
      </w:r>
    </w:p>
    <w:p w:rsidR="002741DC" w:rsidRPr="00475B69" w:rsidRDefault="002741DC" w:rsidP="00AD751D">
      <w:pPr>
        <w:ind w:left="-180" w:firstLine="888"/>
        <w:rPr>
          <w:sz w:val="22"/>
          <w:szCs w:val="22"/>
        </w:rPr>
      </w:pPr>
      <w:r w:rsidRPr="00475B69">
        <w:rPr>
          <w:sz w:val="22"/>
          <w:szCs w:val="22"/>
        </w:rPr>
        <w:t xml:space="preserve"> Gezi ve anı yazılarında Coğrafya ve Tarih öğretmenleriyle iş birliği yapılabilir.</w:t>
      </w:r>
    </w:p>
    <w:p w:rsidR="002741DC" w:rsidRPr="00475B69" w:rsidRDefault="002741DC" w:rsidP="00AD751D">
      <w:pPr>
        <w:ind w:left="-180" w:firstLine="888"/>
        <w:rPr>
          <w:sz w:val="22"/>
          <w:szCs w:val="22"/>
        </w:rPr>
      </w:pPr>
      <w:r w:rsidRPr="00475B69">
        <w:rPr>
          <w:sz w:val="22"/>
          <w:szCs w:val="22"/>
        </w:rPr>
        <w:t xml:space="preserve"> İstanbul’un Fethi, Çanakkale Zaferi, 19 Mayıs, 23 Nisan, 10 Kasım gibi günlere denk gelen derslerde Tarih zümresiyle, imlâ-noktalama konularında bütün öğretmen arkadaşlarla iş birliğine gidilmesi gerekir.”</w:t>
      </w:r>
    </w:p>
    <w:p w:rsidR="002741DC" w:rsidRPr="00475B69" w:rsidRDefault="002741DC" w:rsidP="00AD751D">
      <w:pPr>
        <w:ind w:left="-180" w:firstLine="888"/>
        <w:rPr>
          <w:sz w:val="22"/>
          <w:szCs w:val="22"/>
        </w:rPr>
      </w:pPr>
      <w:r w:rsidRPr="00475B69">
        <w:rPr>
          <w:sz w:val="22"/>
          <w:szCs w:val="22"/>
        </w:rPr>
        <w:t xml:space="preserve">Zümre Başkanı Halil </w:t>
      </w:r>
      <w:proofErr w:type="gramStart"/>
      <w:r w:rsidRPr="00475B69">
        <w:rPr>
          <w:sz w:val="22"/>
          <w:szCs w:val="22"/>
        </w:rPr>
        <w:t>BOZCA:Diğer</w:t>
      </w:r>
      <w:proofErr w:type="gramEnd"/>
      <w:r w:rsidRPr="00475B69">
        <w:rPr>
          <w:sz w:val="22"/>
          <w:szCs w:val="22"/>
        </w:rPr>
        <w:t xml:space="preserve"> zümrelerle işbirliği yaparken konuların aynı zaman içerisinde olmaması problem oluşturmaktadır.Bu sebeple,örneğin edebiyat dersinde İslam öncesi Türk edebiyatı konusu işlenirken Tarih öğretmeninden derse başlamadan o döneme ait kısa bir bilgi vermesi istenebilir.Ya da Yabancı Dil öğretmeninden dil bilgisi konusunu işlerken terimlerin Türkçe karşılıklarını vererek işlemesi istenebilir.</w:t>
      </w:r>
    </w:p>
    <w:p w:rsidR="002741DC" w:rsidRPr="00475B69" w:rsidRDefault="002741DC" w:rsidP="00AD751D">
      <w:pPr>
        <w:ind w:left="-180" w:firstLine="888"/>
        <w:rPr>
          <w:sz w:val="22"/>
          <w:szCs w:val="22"/>
        </w:rPr>
      </w:pPr>
      <w:r w:rsidRPr="00475B69">
        <w:rPr>
          <w:sz w:val="22"/>
          <w:szCs w:val="22"/>
        </w:rPr>
        <w:t>Her şube öğretmeni yapacağı işbirliğini önceden planlayıp derse hazır bir şekilde girmelidir.</w:t>
      </w:r>
    </w:p>
    <w:p w:rsidR="002741DC" w:rsidRPr="00475B69" w:rsidRDefault="002741DC" w:rsidP="00AD751D">
      <w:pPr>
        <w:ind w:left="-180" w:firstLine="888"/>
        <w:rPr>
          <w:sz w:val="22"/>
          <w:szCs w:val="22"/>
        </w:rPr>
      </w:pPr>
    </w:p>
    <w:p w:rsidR="002741DC" w:rsidRPr="00475B69" w:rsidRDefault="002741DC" w:rsidP="00AD751D">
      <w:pPr>
        <w:ind w:left="-180"/>
        <w:rPr>
          <w:sz w:val="22"/>
          <w:szCs w:val="22"/>
        </w:rPr>
      </w:pPr>
    </w:p>
    <w:p w:rsidR="002741DC" w:rsidRPr="00475B69" w:rsidRDefault="002741DC" w:rsidP="00AD751D">
      <w:pPr>
        <w:ind w:left="-180"/>
        <w:rPr>
          <w:sz w:val="22"/>
          <w:szCs w:val="22"/>
        </w:rPr>
      </w:pPr>
      <w:r w:rsidRPr="00C41277">
        <w:rPr>
          <w:b/>
          <w:sz w:val="22"/>
          <w:szCs w:val="22"/>
          <w:highlight w:val="yellow"/>
        </w:rPr>
        <w:t>MADDE-15.</w:t>
      </w:r>
      <w:r w:rsidRPr="00475B69">
        <w:rPr>
          <w:sz w:val="22"/>
          <w:szCs w:val="22"/>
        </w:rPr>
        <w:t>Dersleri daha zevkli hale getirebilmek için aşağıdaki faaliyetlerin ders içinde uygulanabileceği kararlaştırıldı.</w:t>
      </w:r>
    </w:p>
    <w:p w:rsidR="002741DC" w:rsidRPr="00475B69" w:rsidRDefault="002741DC" w:rsidP="00AD751D">
      <w:pPr>
        <w:rPr>
          <w:sz w:val="22"/>
          <w:szCs w:val="22"/>
        </w:rPr>
      </w:pPr>
      <w:r w:rsidRPr="00475B69">
        <w:rPr>
          <w:sz w:val="22"/>
          <w:szCs w:val="22"/>
        </w:rPr>
        <w:t xml:space="preserve">     *Gazete haberlerinden hikâye yazdırma,</w:t>
      </w:r>
    </w:p>
    <w:p w:rsidR="002741DC" w:rsidRPr="00475B69" w:rsidRDefault="002741DC" w:rsidP="00AD751D">
      <w:pPr>
        <w:rPr>
          <w:sz w:val="22"/>
          <w:szCs w:val="22"/>
        </w:rPr>
      </w:pPr>
      <w:r w:rsidRPr="00475B69">
        <w:rPr>
          <w:sz w:val="22"/>
          <w:szCs w:val="22"/>
        </w:rPr>
        <w:t xml:space="preserve">     *Öğrencilere sunum hazırlatma</w:t>
      </w:r>
    </w:p>
    <w:p w:rsidR="002741DC" w:rsidRPr="00475B69" w:rsidRDefault="002741DC" w:rsidP="00AD751D">
      <w:pPr>
        <w:rPr>
          <w:sz w:val="22"/>
          <w:szCs w:val="22"/>
        </w:rPr>
      </w:pPr>
      <w:r w:rsidRPr="00475B69">
        <w:rPr>
          <w:sz w:val="22"/>
          <w:szCs w:val="22"/>
        </w:rPr>
        <w:t xml:space="preserve">     *Kelime oyunu oynatma</w:t>
      </w:r>
    </w:p>
    <w:p w:rsidR="002741DC" w:rsidRPr="00475B69" w:rsidRDefault="002741DC" w:rsidP="00AD751D">
      <w:pPr>
        <w:rPr>
          <w:sz w:val="22"/>
          <w:szCs w:val="22"/>
        </w:rPr>
      </w:pPr>
      <w:r w:rsidRPr="00475B69">
        <w:rPr>
          <w:sz w:val="22"/>
          <w:szCs w:val="22"/>
        </w:rPr>
        <w:t xml:space="preserve">     *</w:t>
      </w:r>
      <w:proofErr w:type="spellStart"/>
      <w:r w:rsidRPr="00475B69">
        <w:rPr>
          <w:sz w:val="22"/>
          <w:szCs w:val="22"/>
        </w:rPr>
        <w:t>Cd</w:t>
      </w:r>
      <w:proofErr w:type="spellEnd"/>
      <w:r w:rsidRPr="00475B69">
        <w:rPr>
          <w:sz w:val="22"/>
          <w:szCs w:val="22"/>
        </w:rPr>
        <w:t>, film, kaset dinlettirerek soru sorma</w:t>
      </w:r>
    </w:p>
    <w:p w:rsidR="002741DC" w:rsidRPr="00475B69" w:rsidRDefault="002741DC" w:rsidP="00AD751D">
      <w:pPr>
        <w:rPr>
          <w:sz w:val="22"/>
          <w:szCs w:val="22"/>
        </w:rPr>
      </w:pPr>
      <w:r w:rsidRPr="00475B69">
        <w:rPr>
          <w:sz w:val="22"/>
          <w:szCs w:val="22"/>
        </w:rPr>
        <w:t xml:space="preserve">     *5 dakikalık hazırlıklı konuşma uygulamaları</w:t>
      </w:r>
    </w:p>
    <w:p w:rsidR="002741DC" w:rsidRPr="00475B69" w:rsidRDefault="002741DC" w:rsidP="00AD751D">
      <w:pPr>
        <w:rPr>
          <w:sz w:val="22"/>
          <w:szCs w:val="22"/>
        </w:rPr>
      </w:pPr>
      <w:r w:rsidRPr="00475B69">
        <w:rPr>
          <w:sz w:val="22"/>
          <w:szCs w:val="22"/>
        </w:rPr>
        <w:t xml:space="preserve">     *Kompozisyon yazdırma ve kitap okutma,</w:t>
      </w:r>
    </w:p>
    <w:p w:rsidR="002741DC" w:rsidRPr="00475B69" w:rsidRDefault="002741DC" w:rsidP="00AD751D">
      <w:pPr>
        <w:rPr>
          <w:sz w:val="22"/>
          <w:szCs w:val="22"/>
        </w:rPr>
      </w:pPr>
      <w:r w:rsidRPr="00475B69">
        <w:rPr>
          <w:sz w:val="22"/>
          <w:szCs w:val="22"/>
        </w:rPr>
        <w:t xml:space="preserve">      *Yeni çıkan kitapların tanıtımını yapma,</w:t>
      </w:r>
    </w:p>
    <w:p w:rsidR="002741DC" w:rsidRPr="00475B69" w:rsidRDefault="002741DC" w:rsidP="00AD751D">
      <w:pPr>
        <w:rPr>
          <w:sz w:val="22"/>
          <w:szCs w:val="22"/>
        </w:rPr>
      </w:pPr>
      <w:r w:rsidRPr="00475B69">
        <w:rPr>
          <w:sz w:val="22"/>
          <w:szCs w:val="22"/>
        </w:rPr>
        <w:t xml:space="preserve">      *Atasözleri ve deyimleri canlandırma,</w:t>
      </w:r>
    </w:p>
    <w:p w:rsidR="002741DC" w:rsidRPr="00475B69" w:rsidRDefault="002741DC" w:rsidP="00AD751D">
      <w:pPr>
        <w:rPr>
          <w:sz w:val="22"/>
          <w:szCs w:val="22"/>
        </w:rPr>
      </w:pPr>
      <w:r w:rsidRPr="00475B69">
        <w:rPr>
          <w:sz w:val="22"/>
          <w:szCs w:val="22"/>
        </w:rPr>
        <w:t xml:space="preserve">      *Karikatür yorumlatma</w:t>
      </w:r>
    </w:p>
    <w:p w:rsidR="002741DC" w:rsidRPr="00475B69" w:rsidRDefault="002741DC" w:rsidP="00AD751D">
      <w:pPr>
        <w:rPr>
          <w:sz w:val="22"/>
          <w:szCs w:val="22"/>
        </w:rPr>
      </w:pPr>
      <w:r w:rsidRPr="00475B69">
        <w:rPr>
          <w:sz w:val="22"/>
          <w:szCs w:val="22"/>
        </w:rPr>
        <w:t xml:space="preserve">      *Dramatize çalışmaları</w:t>
      </w:r>
    </w:p>
    <w:p w:rsidR="002741DC" w:rsidRPr="00475B69" w:rsidRDefault="002741DC" w:rsidP="00AD751D">
      <w:pPr>
        <w:rPr>
          <w:sz w:val="22"/>
          <w:szCs w:val="22"/>
        </w:rPr>
      </w:pPr>
      <w:r w:rsidRPr="00475B69">
        <w:rPr>
          <w:sz w:val="22"/>
          <w:szCs w:val="22"/>
        </w:rPr>
        <w:t xml:space="preserve">      *Güncel edebi ve sanatsal olaylar hakkında yorum yaptırma </w:t>
      </w:r>
    </w:p>
    <w:p w:rsidR="002741DC" w:rsidRPr="00475B69" w:rsidRDefault="002741DC" w:rsidP="00AD751D">
      <w:pPr>
        <w:rPr>
          <w:sz w:val="22"/>
          <w:szCs w:val="22"/>
        </w:rPr>
      </w:pPr>
    </w:p>
    <w:p w:rsidR="002741DC" w:rsidRDefault="002741DC" w:rsidP="00AD751D">
      <w:pPr>
        <w:rPr>
          <w:b/>
          <w:sz w:val="22"/>
          <w:szCs w:val="22"/>
          <w:highlight w:val="yellow"/>
        </w:rPr>
      </w:pPr>
    </w:p>
    <w:p w:rsidR="002741DC" w:rsidRDefault="002741DC" w:rsidP="00AD751D">
      <w:pPr>
        <w:rPr>
          <w:b/>
          <w:sz w:val="22"/>
          <w:szCs w:val="22"/>
          <w:highlight w:val="yellow"/>
        </w:rPr>
      </w:pPr>
    </w:p>
    <w:p w:rsidR="002741DC" w:rsidRDefault="002741DC" w:rsidP="00AD751D">
      <w:pPr>
        <w:rPr>
          <w:b/>
          <w:sz w:val="22"/>
          <w:szCs w:val="22"/>
          <w:highlight w:val="yellow"/>
        </w:rPr>
      </w:pPr>
    </w:p>
    <w:p w:rsidR="002741DC" w:rsidRDefault="002741DC" w:rsidP="00AD751D">
      <w:pPr>
        <w:rPr>
          <w:b/>
          <w:sz w:val="22"/>
          <w:szCs w:val="22"/>
          <w:highlight w:val="yellow"/>
        </w:rPr>
      </w:pPr>
    </w:p>
    <w:p w:rsidR="002741DC" w:rsidRDefault="002741DC" w:rsidP="00AD751D">
      <w:pPr>
        <w:rPr>
          <w:b/>
          <w:sz w:val="22"/>
          <w:szCs w:val="22"/>
          <w:highlight w:val="yellow"/>
        </w:rPr>
      </w:pPr>
    </w:p>
    <w:p w:rsidR="002741DC" w:rsidRDefault="002741DC" w:rsidP="00AD751D">
      <w:pPr>
        <w:rPr>
          <w:b/>
          <w:sz w:val="22"/>
          <w:szCs w:val="22"/>
          <w:highlight w:val="yellow"/>
        </w:rPr>
      </w:pPr>
    </w:p>
    <w:p w:rsidR="002741DC" w:rsidRPr="00475B69" w:rsidRDefault="002741DC" w:rsidP="00AD751D">
      <w:pPr>
        <w:rPr>
          <w:sz w:val="22"/>
          <w:szCs w:val="22"/>
        </w:rPr>
      </w:pPr>
      <w:r w:rsidRPr="00C41277">
        <w:rPr>
          <w:b/>
          <w:sz w:val="22"/>
          <w:szCs w:val="22"/>
          <w:highlight w:val="yellow"/>
        </w:rPr>
        <w:lastRenderedPageBreak/>
        <w:t>MADDE-16.</w:t>
      </w:r>
      <w:r w:rsidRPr="00475B69">
        <w:rPr>
          <w:sz w:val="22"/>
          <w:szCs w:val="22"/>
        </w:rPr>
        <w:t xml:space="preserve"> II. Dönemde faaliyet düzenlenecek olan önemli gün ve haftalar.</w:t>
      </w:r>
    </w:p>
    <w:p w:rsidR="002741DC" w:rsidRPr="00475B69" w:rsidRDefault="002741DC" w:rsidP="00AD751D">
      <w:pPr>
        <w:rPr>
          <w:sz w:val="22"/>
          <w:szCs w:val="22"/>
        </w:rPr>
      </w:pPr>
    </w:p>
    <w:p w:rsidR="002741DC" w:rsidRPr="00475B69" w:rsidRDefault="002741DC" w:rsidP="00AD751D">
      <w:pPr>
        <w:ind w:left="360"/>
        <w:rPr>
          <w:sz w:val="22"/>
          <w:szCs w:val="22"/>
        </w:rPr>
      </w:pPr>
      <w:r w:rsidRPr="00475B69">
        <w:rPr>
          <w:sz w:val="22"/>
          <w:szCs w:val="22"/>
        </w:rPr>
        <w:t>-12 Mart İstiklal Marşı’nın Kabulü</w:t>
      </w:r>
      <w:r w:rsidRPr="00475B69">
        <w:rPr>
          <w:b/>
          <w:bCs/>
          <w:sz w:val="22"/>
          <w:szCs w:val="22"/>
        </w:rPr>
        <w:t xml:space="preserve">                                                                                                      -</w:t>
      </w:r>
      <w:r w:rsidRPr="00475B69">
        <w:rPr>
          <w:sz w:val="22"/>
          <w:szCs w:val="22"/>
        </w:rPr>
        <w:t>18 Mart Çanakkale Şehitlerini Anma Günü</w:t>
      </w:r>
    </w:p>
    <w:p w:rsidR="002741DC" w:rsidRPr="00475B69" w:rsidRDefault="002741DC" w:rsidP="00AD751D">
      <w:pPr>
        <w:ind w:left="360"/>
        <w:rPr>
          <w:b/>
          <w:bCs/>
          <w:sz w:val="22"/>
          <w:szCs w:val="22"/>
        </w:rPr>
      </w:pPr>
      <w:r w:rsidRPr="00475B69">
        <w:rPr>
          <w:sz w:val="22"/>
          <w:szCs w:val="22"/>
        </w:rPr>
        <w:t>-15–22 Nisan Turizm Haftası</w:t>
      </w:r>
    </w:p>
    <w:p w:rsidR="002741DC" w:rsidRPr="00475B69" w:rsidRDefault="002741DC" w:rsidP="00AD751D">
      <w:pPr>
        <w:rPr>
          <w:b/>
          <w:bCs/>
          <w:sz w:val="22"/>
          <w:szCs w:val="22"/>
        </w:rPr>
      </w:pPr>
      <w:r w:rsidRPr="00475B69">
        <w:rPr>
          <w:sz w:val="22"/>
          <w:szCs w:val="22"/>
        </w:rPr>
        <w:t xml:space="preserve">      -23 Nisan Milli Egemenlik ve Çocuk Bayramı</w:t>
      </w:r>
      <w:r w:rsidRPr="00475B69">
        <w:rPr>
          <w:b/>
          <w:bCs/>
          <w:sz w:val="22"/>
          <w:szCs w:val="22"/>
        </w:rPr>
        <w:t xml:space="preserve"> </w:t>
      </w:r>
    </w:p>
    <w:p w:rsidR="002741DC" w:rsidRPr="00475B69" w:rsidRDefault="002741DC" w:rsidP="00AD751D">
      <w:pPr>
        <w:rPr>
          <w:sz w:val="22"/>
          <w:szCs w:val="22"/>
        </w:rPr>
      </w:pPr>
      <w:r w:rsidRPr="00475B69">
        <w:rPr>
          <w:sz w:val="22"/>
          <w:szCs w:val="22"/>
        </w:rPr>
        <w:t xml:space="preserve">      -19 Mayıs Atatürk’ü anma Gençlik ve Spor Bayramı</w:t>
      </w:r>
    </w:p>
    <w:p w:rsidR="002741DC" w:rsidRPr="00475B69" w:rsidRDefault="002741DC" w:rsidP="00AD751D">
      <w:pPr>
        <w:rPr>
          <w:sz w:val="22"/>
          <w:szCs w:val="22"/>
        </w:rPr>
      </w:pPr>
      <w:r w:rsidRPr="00475B69">
        <w:rPr>
          <w:sz w:val="22"/>
          <w:szCs w:val="22"/>
        </w:rPr>
        <w:t xml:space="preserve">     - Okul Gecesi</w:t>
      </w:r>
    </w:p>
    <w:p w:rsidR="002741DC" w:rsidRPr="00475B69" w:rsidRDefault="002741DC" w:rsidP="00AD751D">
      <w:pPr>
        <w:rPr>
          <w:sz w:val="22"/>
          <w:szCs w:val="22"/>
        </w:rPr>
      </w:pPr>
      <w:r w:rsidRPr="00475B69">
        <w:rPr>
          <w:sz w:val="22"/>
          <w:szCs w:val="22"/>
        </w:rPr>
        <w:tab/>
        <w:t>Yukarıda belirtilen faaliyetlerde öğrenci sayısının mümkün olduğuca fazla olması kararlaştırıldı.</w:t>
      </w:r>
    </w:p>
    <w:p w:rsidR="002741DC" w:rsidRPr="00475B69" w:rsidRDefault="002741DC" w:rsidP="00AD751D">
      <w:pPr>
        <w:rPr>
          <w:b/>
          <w:sz w:val="22"/>
          <w:szCs w:val="22"/>
        </w:rPr>
      </w:pPr>
    </w:p>
    <w:p w:rsidR="002741DC" w:rsidRPr="00475B69" w:rsidRDefault="002741DC" w:rsidP="00AD751D">
      <w:pPr>
        <w:rPr>
          <w:sz w:val="22"/>
          <w:szCs w:val="22"/>
        </w:rPr>
      </w:pPr>
      <w:r w:rsidRPr="00C41277">
        <w:rPr>
          <w:b/>
          <w:sz w:val="22"/>
          <w:szCs w:val="22"/>
          <w:highlight w:val="yellow"/>
        </w:rPr>
        <w:t>MADDE-17.</w:t>
      </w:r>
      <w:r w:rsidRPr="00475B69">
        <w:rPr>
          <w:sz w:val="22"/>
          <w:szCs w:val="22"/>
        </w:rPr>
        <w:t xml:space="preserve"> Zümre Başkanı Halil BOZCA alınan kararların hayata geçirilmesi için zümre öğretmenlerin gereken hassasiyeti göstermelerini istedi.</w:t>
      </w:r>
    </w:p>
    <w:p w:rsidR="002741DC" w:rsidRPr="00475B69" w:rsidRDefault="002741DC" w:rsidP="00AD751D">
      <w:pPr>
        <w:ind w:firstLine="708"/>
        <w:rPr>
          <w:b/>
          <w:sz w:val="22"/>
          <w:szCs w:val="22"/>
        </w:rPr>
      </w:pPr>
      <w:r w:rsidRPr="00475B69">
        <w:rPr>
          <w:sz w:val="22"/>
          <w:szCs w:val="22"/>
        </w:rPr>
        <w:t>Toplantı, Zümre Başkanı Halil BOZCA tarafından başarılı bir dönem geçirilmesi dilek ve temennisiyle sona erdirildi.</w:t>
      </w:r>
    </w:p>
    <w:p w:rsidR="002741DC" w:rsidRPr="00475B69" w:rsidRDefault="002741DC" w:rsidP="00AD751D">
      <w:pPr>
        <w:rPr>
          <w:sz w:val="22"/>
          <w:szCs w:val="22"/>
        </w:rPr>
      </w:pPr>
    </w:p>
    <w:p w:rsidR="002741DC" w:rsidRPr="00475B69" w:rsidRDefault="002741DC" w:rsidP="00AD751D">
      <w:pPr>
        <w:rPr>
          <w:sz w:val="22"/>
          <w:szCs w:val="22"/>
        </w:rPr>
      </w:pPr>
    </w:p>
    <w:p w:rsidR="002741DC" w:rsidRPr="00475B69" w:rsidRDefault="002741DC" w:rsidP="00AD751D">
      <w:pPr>
        <w:rPr>
          <w:sz w:val="22"/>
          <w:szCs w:val="22"/>
        </w:rPr>
      </w:pPr>
      <w:r w:rsidRPr="00475B69">
        <w:rPr>
          <w:b/>
          <w:sz w:val="22"/>
          <w:szCs w:val="22"/>
        </w:rPr>
        <w:t xml:space="preserve">           Zümre Başkanı</w:t>
      </w:r>
      <w:r w:rsidRPr="00475B69">
        <w:rPr>
          <w:b/>
          <w:sz w:val="22"/>
          <w:szCs w:val="22"/>
        </w:rPr>
        <w:tab/>
      </w:r>
      <w:r w:rsidRPr="00475B69">
        <w:rPr>
          <w:sz w:val="22"/>
          <w:szCs w:val="22"/>
        </w:rPr>
        <w:tab/>
      </w:r>
      <w:r w:rsidRPr="00475B69">
        <w:rPr>
          <w:sz w:val="22"/>
          <w:szCs w:val="22"/>
        </w:rPr>
        <w:tab/>
      </w:r>
      <w:r w:rsidRPr="00475B69">
        <w:rPr>
          <w:sz w:val="22"/>
          <w:szCs w:val="22"/>
        </w:rPr>
        <w:tab/>
      </w:r>
      <w:r w:rsidRPr="00475B69">
        <w:rPr>
          <w:sz w:val="22"/>
          <w:szCs w:val="22"/>
        </w:rPr>
        <w:tab/>
      </w:r>
      <w:r w:rsidRPr="00475B69">
        <w:rPr>
          <w:sz w:val="22"/>
          <w:szCs w:val="22"/>
        </w:rPr>
        <w:tab/>
      </w:r>
      <w:r w:rsidRPr="00475B69">
        <w:rPr>
          <w:sz w:val="22"/>
          <w:szCs w:val="22"/>
        </w:rPr>
        <w:tab/>
      </w:r>
      <w:r w:rsidRPr="00475B69">
        <w:rPr>
          <w:b/>
          <w:sz w:val="22"/>
          <w:szCs w:val="22"/>
        </w:rPr>
        <w:t xml:space="preserve">Üye </w:t>
      </w:r>
    </w:p>
    <w:p w:rsidR="002741DC" w:rsidRPr="00475B69" w:rsidRDefault="002741DC" w:rsidP="00AD751D">
      <w:pPr>
        <w:rPr>
          <w:sz w:val="22"/>
          <w:szCs w:val="22"/>
        </w:rPr>
      </w:pPr>
    </w:p>
    <w:p w:rsidR="002741DC" w:rsidRPr="00475B69" w:rsidRDefault="002741DC" w:rsidP="00AD751D">
      <w:pPr>
        <w:rPr>
          <w:sz w:val="22"/>
          <w:szCs w:val="22"/>
        </w:rPr>
      </w:pPr>
    </w:p>
    <w:p w:rsidR="002741DC" w:rsidRPr="00475B69" w:rsidRDefault="002741DC" w:rsidP="00AD751D">
      <w:pPr>
        <w:rPr>
          <w:sz w:val="22"/>
          <w:szCs w:val="22"/>
        </w:rPr>
      </w:pPr>
      <w:r w:rsidRPr="00475B69">
        <w:rPr>
          <w:sz w:val="22"/>
          <w:szCs w:val="22"/>
        </w:rPr>
        <w:t xml:space="preserve">             Halil BOZCA</w:t>
      </w:r>
      <w:r w:rsidRPr="00475B69">
        <w:rPr>
          <w:sz w:val="22"/>
          <w:szCs w:val="22"/>
        </w:rPr>
        <w:tab/>
      </w:r>
      <w:r w:rsidRPr="00475B69">
        <w:rPr>
          <w:sz w:val="22"/>
          <w:szCs w:val="22"/>
        </w:rPr>
        <w:tab/>
      </w:r>
      <w:r w:rsidRPr="00475B69">
        <w:rPr>
          <w:sz w:val="22"/>
          <w:szCs w:val="22"/>
        </w:rPr>
        <w:tab/>
      </w:r>
      <w:r w:rsidRPr="00475B69">
        <w:rPr>
          <w:sz w:val="22"/>
          <w:szCs w:val="22"/>
        </w:rPr>
        <w:tab/>
      </w:r>
      <w:r w:rsidRPr="00475B69">
        <w:rPr>
          <w:sz w:val="22"/>
          <w:szCs w:val="22"/>
        </w:rPr>
        <w:tab/>
      </w:r>
      <w:r w:rsidRPr="00475B69">
        <w:rPr>
          <w:sz w:val="22"/>
          <w:szCs w:val="22"/>
        </w:rPr>
        <w:tab/>
        <w:t xml:space="preserve">   Rabia İŞCAN</w:t>
      </w:r>
    </w:p>
    <w:p w:rsidR="002741DC" w:rsidRPr="00475B69" w:rsidRDefault="002741DC" w:rsidP="00AD751D">
      <w:pPr>
        <w:rPr>
          <w:sz w:val="22"/>
          <w:szCs w:val="22"/>
        </w:rPr>
      </w:pPr>
      <w:r w:rsidRPr="00475B69">
        <w:rPr>
          <w:sz w:val="22"/>
          <w:szCs w:val="22"/>
        </w:rPr>
        <w:t xml:space="preserve">Türk Dili ve Edebiyatı Öğretmeni  </w:t>
      </w:r>
      <w:r w:rsidRPr="00475B69">
        <w:rPr>
          <w:sz w:val="22"/>
          <w:szCs w:val="22"/>
        </w:rPr>
        <w:tab/>
      </w:r>
      <w:r w:rsidRPr="00475B69">
        <w:rPr>
          <w:sz w:val="22"/>
          <w:szCs w:val="22"/>
        </w:rPr>
        <w:tab/>
      </w:r>
      <w:r w:rsidRPr="00475B69">
        <w:rPr>
          <w:sz w:val="22"/>
          <w:szCs w:val="22"/>
        </w:rPr>
        <w:tab/>
      </w:r>
      <w:r w:rsidRPr="00475B69">
        <w:rPr>
          <w:sz w:val="22"/>
          <w:szCs w:val="22"/>
        </w:rPr>
        <w:tab/>
        <w:t xml:space="preserve">   Türk Dili ve Edebiyatı Öğretmeni                     </w:t>
      </w:r>
    </w:p>
    <w:p w:rsidR="002741DC" w:rsidRPr="00475B69" w:rsidRDefault="002741DC" w:rsidP="00AD751D">
      <w:pPr>
        <w:rPr>
          <w:sz w:val="22"/>
          <w:szCs w:val="22"/>
        </w:rPr>
      </w:pPr>
    </w:p>
    <w:p w:rsidR="002741DC" w:rsidRPr="00475B69" w:rsidRDefault="002741DC" w:rsidP="00AD751D">
      <w:pPr>
        <w:rPr>
          <w:sz w:val="22"/>
          <w:szCs w:val="22"/>
        </w:rPr>
      </w:pPr>
    </w:p>
    <w:p w:rsidR="002741DC" w:rsidRPr="00475B69" w:rsidRDefault="002C0ECE" w:rsidP="00AD751D">
      <w:pPr>
        <w:rPr>
          <w:sz w:val="22"/>
          <w:szCs w:val="22"/>
        </w:rPr>
      </w:pPr>
      <w:hyperlink r:id="rId7" w:history="1">
        <w:r w:rsidR="00EE0585" w:rsidRPr="00A922C5">
          <w:rPr>
            <w:rStyle w:val="Kpr"/>
          </w:rPr>
          <w:t>www.sorubak.com</w:t>
        </w:r>
      </w:hyperlink>
      <w:r w:rsidR="00EE0585">
        <w:t xml:space="preserve"> </w:t>
      </w:r>
    </w:p>
    <w:p w:rsidR="002741DC" w:rsidRPr="00475B69" w:rsidRDefault="002741DC" w:rsidP="00AD751D">
      <w:pPr>
        <w:rPr>
          <w:sz w:val="22"/>
          <w:szCs w:val="22"/>
        </w:rPr>
      </w:pPr>
    </w:p>
    <w:p w:rsidR="002741DC" w:rsidRPr="00475B69" w:rsidRDefault="002741DC" w:rsidP="00AD751D">
      <w:pPr>
        <w:rPr>
          <w:b/>
          <w:sz w:val="22"/>
          <w:szCs w:val="22"/>
        </w:rPr>
      </w:pPr>
      <w:r w:rsidRPr="00475B69">
        <w:rPr>
          <w:b/>
          <w:sz w:val="22"/>
          <w:szCs w:val="22"/>
        </w:rPr>
        <w:t xml:space="preserve">                       Üye </w:t>
      </w:r>
    </w:p>
    <w:p w:rsidR="002741DC" w:rsidRPr="00475B69" w:rsidRDefault="002741DC" w:rsidP="00AD751D">
      <w:pPr>
        <w:rPr>
          <w:sz w:val="22"/>
          <w:szCs w:val="22"/>
        </w:rPr>
      </w:pPr>
    </w:p>
    <w:p w:rsidR="002741DC" w:rsidRPr="00475B69" w:rsidRDefault="002741DC" w:rsidP="00AD751D">
      <w:pPr>
        <w:rPr>
          <w:sz w:val="22"/>
          <w:szCs w:val="22"/>
        </w:rPr>
      </w:pPr>
      <w:r w:rsidRPr="00475B69">
        <w:rPr>
          <w:sz w:val="22"/>
          <w:szCs w:val="22"/>
        </w:rPr>
        <w:t xml:space="preserve">              Hüseyin İNCE</w:t>
      </w:r>
    </w:p>
    <w:p w:rsidR="002741DC" w:rsidRPr="00475B69" w:rsidRDefault="002741DC" w:rsidP="00AD751D">
      <w:pPr>
        <w:rPr>
          <w:sz w:val="22"/>
          <w:szCs w:val="22"/>
        </w:rPr>
      </w:pPr>
      <w:r w:rsidRPr="00475B69">
        <w:rPr>
          <w:sz w:val="22"/>
          <w:szCs w:val="22"/>
        </w:rPr>
        <w:t xml:space="preserve"> Türk Dili ve Edebiyatı Öğretmeni                           </w:t>
      </w:r>
    </w:p>
    <w:p w:rsidR="002741DC" w:rsidRPr="00475B69" w:rsidRDefault="002741DC" w:rsidP="00AD751D">
      <w:pPr>
        <w:rPr>
          <w:sz w:val="22"/>
          <w:szCs w:val="22"/>
        </w:rPr>
      </w:pPr>
    </w:p>
    <w:p w:rsidR="002741DC" w:rsidRPr="00475B69" w:rsidRDefault="002741DC" w:rsidP="00AD751D">
      <w:pPr>
        <w:jc w:val="center"/>
        <w:rPr>
          <w:sz w:val="22"/>
          <w:szCs w:val="22"/>
        </w:rPr>
      </w:pPr>
    </w:p>
    <w:p w:rsidR="002741DC" w:rsidRPr="00475B69" w:rsidRDefault="002741DC" w:rsidP="00AD751D">
      <w:pPr>
        <w:jc w:val="center"/>
        <w:rPr>
          <w:sz w:val="22"/>
          <w:szCs w:val="22"/>
        </w:rPr>
      </w:pPr>
      <w:r w:rsidRPr="00475B69">
        <w:rPr>
          <w:sz w:val="22"/>
          <w:szCs w:val="22"/>
        </w:rPr>
        <w:t>UYGUNDUR</w:t>
      </w:r>
    </w:p>
    <w:p w:rsidR="002741DC" w:rsidRPr="00475B69" w:rsidRDefault="002741DC" w:rsidP="00AD751D">
      <w:pPr>
        <w:jc w:val="center"/>
        <w:rPr>
          <w:sz w:val="22"/>
          <w:szCs w:val="22"/>
        </w:rPr>
      </w:pPr>
      <w:r>
        <w:rPr>
          <w:sz w:val="22"/>
          <w:szCs w:val="22"/>
        </w:rPr>
        <w:t>16</w:t>
      </w:r>
      <w:r w:rsidRPr="00475B69">
        <w:rPr>
          <w:sz w:val="22"/>
          <w:szCs w:val="22"/>
        </w:rPr>
        <w:t>/02/</w:t>
      </w:r>
      <w:r w:rsidR="00E01838">
        <w:rPr>
          <w:sz w:val="22"/>
          <w:szCs w:val="22"/>
        </w:rPr>
        <w:t>2017</w:t>
      </w:r>
    </w:p>
    <w:p w:rsidR="002741DC" w:rsidRPr="00475B69" w:rsidRDefault="002741DC" w:rsidP="00AD751D">
      <w:pPr>
        <w:jc w:val="center"/>
        <w:rPr>
          <w:sz w:val="22"/>
          <w:szCs w:val="22"/>
        </w:rPr>
      </w:pPr>
    </w:p>
    <w:p w:rsidR="002741DC" w:rsidRPr="00475B69" w:rsidRDefault="002741DC" w:rsidP="00AD751D">
      <w:pPr>
        <w:jc w:val="center"/>
        <w:rPr>
          <w:sz w:val="22"/>
          <w:szCs w:val="22"/>
        </w:rPr>
      </w:pPr>
      <w:r w:rsidRPr="00475B69">
        <w:rPr>
          <w:sz w:val="22"/>
          <w:szCs w:val="22"/>
        </w:rPr>
        <w:t>Zühtü ŞAHİN</w:t>
      </w:r>
    </w:p>
    <w:p w:rsidR="002741DC" w:rsidRDefault="002741DC" w:rsidP="00AD751D">
      <w:pPr>
        <w:jc w:val="center"/>
        <w:rPr>
          <w:sz w:val="22"/>
          <w:szCs w:val="22"/>
        </w:rPr>
      </w:pPr>
      <w:r w:rsidRPr="00475B69">
        <w:rPr>
          <w:sz w:val="22"/>
          <w:szCs w:val="22"/>
        </w:rPr>
        <w:t>Okul Müdürü</w:t>
      </w:r>
      <w:r w:rsidRPr="00475B69">
        <w:rPr>
          <w:sz w:val="22"/>
          <w:szCs w:val="22"/>
        </w:rPr>
        <w:tab/>
      </w:r>
    </w:p>
    <w:p w:rsidR="002741DC" w:rsidRDefault="002741DC" w:rsidP="00AD751D">
      <w:pPr>
        <w:jc w:val="center"/>
        <w:rPr>
          <w:sz w:val="22"/>
          <w:szCs w:val="22"/>
        </w:rPr>
      </w:pPr>
    </w:p>
    <w:p w:rsidR="002741DC" w:rsidRDefault="002741DC" w:rsidP="00AD751D">
      <w:pPr>
        <w:jc w:val="center"/>
        <w:rPr>
          <w:sz w:val="22"/>
          <w:szCs w:val="22"/>
        </w:rPr>
      </w:pPr>
    </w:p>
    <w:p w:rsidR="002741DC" w:rsidRDefault="002741DC" w:rsidP="00AD751D">
      <w:pPr>
        <w:jc w:val="center"/>
        <w:rPr>
          <w:sz w:val="22"/>
          <w:szCs w:val="22"/>
        </w:rPr>
      </w:pPr>
      <w:bookmarkStart w:id="0" w:name="_GoBack"/>
      <w:bookmarkEnd w:id="0"/>
    </w:p>
    <w:sectPr w:rsidR="002741DC" w:rsidSect="00AD751D">
      <w:footerReference w:type="even" r:id="rId8"/>
      <w:footerReference w:type="default" r:id="rId9"/>
      <w:pgSz w:w="11906" w:h="16838"/>
      <w:pgMar w:top="899" w:right="1417" w:bottom="1079" w:left="1260" w:header="708" w:footer="708" w:gutter="0"/>
      <w:pgBorders w:offsetFrom="page">
        <w:top w:val="single" w:sz="12" w:space="24" w:color="auto"/>
        <w:left w:val="single" w:sz="12" w:space="24" w:color="auto"/>
        <w:bottom w:val="single" w:sz="12" w:space="24" w:color="auto"/>
        <w:right w:val="single" w:sz="12"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0DA4" w:rsidRDefault="00EF0DA4">
      <w:r>
        <w:separator/>
      </w:r>
    </w:p>
  </w:endnote>
  <w:endnote w:type="continuationSeparator" w:id="0">
    <w:p w:rsidR="00EF0DA4" w:rsidRDefault="00EF0DA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A2"/>
    <w:family w:val="swiss"/>
    <w:pitch w:val="variable"/>
    <w:sig w:usb0="A10006FF" w:usb1="4000205B" w:usb2="00000010" w:usb3="00000000" w:csb0="0000019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41DC" w:rsidRDefault="002C0ECE" w:rsidP="008963BE">
    <w:pPr>
      <w:pStyle w:val="Altbilgi"/>
      <w:framePr w:wrap="around" w:vAnchor="text" w:hAnchor="margin" w:xAlign="right" w:y="1"/>
      <w:rPr>
        <w:rStyle w:val="SayfaNumaras"/>
      </w:rPr>
    </w:pPr>
    <w:r>
      <w:rPr>
        <w:rStyle w:val="SayfaNumaras"/>
      </w:rPr>
      <w:fldChar w:fldCharType="begin"/>
    </w:r>
    <w:r w:rsidR="002741DC">
      <w:rPr>
        <w:rStyle w:val="SayfaNumaras"/>
      </w:rPr>
      <w:instrText xml:space="preserve">PAGE  </w:instrText>
    </w:r>
    <w:r>
      <w:rPr>
        <w:rStyle w:val="SayfaNumaras"/>
      </w:rPr>
      <w:fldChar w:fldCharType="end"/>
    </w:r>
  </w:p>
  <w:p w:rsidR="002741DC" w:rsidRDefault="002741DC" w:rsidP="0011361E">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41DC" w:rsidRDefault="002C0ECE" w:rsidP="008963BE">
    <w:pPr>
      <w:pStyle w:val="Altbilgi"/>
      <w:framePr w:wrap="around" w:vAnchor="text" w:hAnchor="margin" w:xAlign="right" w:y="1"/>
      <w:rPr>
        <w:rStyle w:val="SayfaNumaras"/>
      </w:rPr>
    </w:pPr>
    <w:r>
      <w:rPr>
        <w:rStyle w:val="SayfaNumaras"/>
      </w:rPr>
      <w:fldChar w:fldCharType="begin"/>
    </w:r>
    <w:r w:rsidR="002741DC">
      <w:rPr>
        <w:rStyle w:val="SayfaNumaras"/>
      </w:rPr>
      <w:instrText xml:space="preserve">PAGE  </w:instrText>
    </w:r>
    <w:r>
      <w:rPr>
        <w:rStyle w:val="SayfaNumaras"/>
      </w:rPr>
      <w:fldChar w:fldCharType="separate"/>
    </w:r>
    <w:r w:rsidR="00E01838">
      <w:rPr>
        <w:rStyle w:val="SayfaNumaras"/>
        <w:noProof/>
      </w:rPr>
      <w:t>15</w:t>
    </w:r>
    <w:r>
      <w:rPr>
        <w:rStyle w:val="SayfaNumaras"/>
      </w:rPr>
      <w:fldChar w:fldCharType="end"/>
    </w:r>
  </w:p>
  <w:p w:rsidR="002741DC" w:rsidRDefault="002741DC" w:rsidP="0011361E">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0DA4" w:rsidRDefault="00EF0DA4">
      <w:r>
        <w:separator/>
      </w:r>
    </w:p>
  </w:footnote>
  <w:footnote w:type="continuationSeparator" w:id="0">
    <w:p w:rsidR="00EF0DA4" w:rsidRDefault="00EF0DA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660FA"/>
    <w:multiLevelType w:val="hybridMultilevel"/>
    <w:tmpl w:val="2BA01452"/>
    <w:lvl w:ilvl="0" w:tplc="FB32705A">
      <w:start w:val="1"/>
      <w:numFmt w:val="decimal"/>
      <w:lvlText w:val="%1."/>
      <w:lvlJc w:val="left"/>
      <w:pPr>
        <w:tabs>
          <w:tab w:val="num" w:pos="360"/>
        </w:tabs>
        <w:ind w:left="360" w:hanging="360"/>
      </w:pPr>
      <w:rPr>
        <w:rFonts w:cs="Times New Roman"/>
      </w:rPr>
    </w:lvl>
    <w:lvl w:ilvl="1" w:tplc="041F0019">
      <w:start w:val="1"/>
      <w:numFmt w:val="decimal"/>
      <w:lvlText w:val="%2."/>
      <w:lvlJc w:val="left"/>
      <w:pPr>
        <w:tabs>
          <w:tab w:val="num" w:pos="1440"/>
        </w:tabs>
        <w:ind w:left="1440" w:hanging="360"/>
      </w:pPr>
      <w:rPr>
        <w:rFonts w:cs="Times New Roman"/>
      </w:rPr>
    </w:lvl>
    <w:lvl w:ilvl="2" w:tplc="041F001B">
      <w:start w:val="1"/>
      <w:numFmt w:val="decimal"/>
      <w:lvlText w:val="%3."/>
      <w:lvlJc w:val="left"/>
      <w:pPr>
        <w:tabs>
          <w:tab w:val="num" w:pos="2160"/>
        </w:tabs>
        <w:ind w:left="2160" w:hanging="36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decimal"/>
      <w:lvlText w:val="%5."/>
      <w:lvlJc w:val="left"/>
      <w:pPr>
        <w:tabs>
          <w:tab w:val="num" w:pos="3600"/>
        </w:tabs>
        <w:ind w:left="3600" w:hanging="360"/>
      </w:pPr>
      <w:rPr>
        <w:rFonts w:cs="Times New Roman"/>
      </w:rPr>
    </w:lvl>
    <w:lvl w:ilvl="5" w:tplc="041F001B">
      <w:start w:val="1"/>
      <w:numFmt w:val="decimal"/>
      <w:lvlText w:val="%6."/>
      <w:lvlJc w:val="left"/>
      <w:pPr>
        <w:tabs>
          <w:tab w:val="num" w:pos="4320"/>
        </w:tabs>
        <w:ind w:left="4320" w:hanging="36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decimal"/>
      <w:lvlText w:val="%8."/>
      <w:lvlJc w:val="left"/>
      <w:pPr>
        <w:tabs>
          <w:tab w:val="num" w:pos="5760"/>
        </w:tabs>
        <w:ind w:left="5760" w:hanging="360"/>
      </w:pPr>
      <w:rPr>
        <w:rFonts w:cs="Times New Roman"/>
      </w:rPr>
    </w:lvl>
    <w:lvl w:ilvl="8" w:tplc="041F001B">
      <w:start w:val="1"/>
      <w:numFmt w:val="decimal"/>
      <w:lvlText w:val="%9."/>
      <w:lvlJc w:val="left"/>
      <w:pPr>
        <w:tabs>
          <w:tab w:val="num" w:pos="6480"/>
        </w:tabs>
        <w:ind w:left="6480" w:hanging="360"/>
      </w:pPr>
      <w:rPr>
        <w:rFonts w:cs="Times New Roman"/>
      </w:rPr>
    </w:lvl>
  </w:abstractNum>
  <w:abstractNum w:abstractNumId="1">
    <w:nsid w:val="020A6A00"/>
    <w:multiLevelType w:val="hybridMultilevel"/>
    <w:tmpl w:val="70A6EAB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09DA1165"/>
    <w:multiLevelType w:val="hybridMultilevel"/>
    <w:tmpl w:val="09988372"/>
    <w:lvl w:ilvl="0" w:tplc="041F000F">
      <w:start w:val="1"/>
      <w:numFmt w:val="decimal"/>
      <w:lvlText w:val="%1."/>
      <w:lvlJc w:val="left"/>
      <w:pPr>
        <w:tabs>
          <w:tab w:val="num" w:pos="720"/>
        </w:tabs>
        <w:ind w:left="72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
    <w:nsid w:val="110C24D1"/>
    <w:multiLevelType w:val="hybridMultilevel"/>
    <w:tmpl w:val="E7566F4A"/>
    <w:lvl w:ilvl="0" w:tplc="9E76BBFA">
      <w:start w:val="5"/>
      <w:numFmt w:val="decimal"/>
      <w:lvlText w:val="%1-"/>
      <w:lvlJc w:val="left"/>
      <w:pPr>
        <w:tabs>
          <w:tab w:val="num" w:pos="720"/>
        </w:tabs>
        <w:ind w:left="720" w:hanging="360"/>
      </w:pPr>
      <w:rPr>
        <w:rFonts w:cs="Times New Roman" w:hint="default"/>
        <w:b w:val="0"/>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4">
    <w:nsid w:val="11412948"/>
    <w:multiLevelType w:val="hybridMultilevel"/>
    <w:tmpl w:val="C1E02E7E"/>
    <w:lvl w:ilvl="0" w:tplc="041F000F">
      <w:start w:val="1"/>
      <w:numFmt w:val="decimal"/>
      <w:lvlText w:val="%1."/>
      <w:lvlJc w:val="left"/>
      <w:pPr>
        <w:tabs>
          <w:tab w:val="num" w:pos="720"/>
        </w:tabs>
        <w:ind w:left="72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5">
    <w:nsid w:val="19C95A4C"/>
    <w:multiLevelType w:val="hybridMultilevel"/>
    <w:tmpl w:val="BCDA86EA"/>
    <w:lvl w:ilvl="0" w:tplc="041F0005">
      <w:start w:val="1"/>
      <w:numFmt w:val="bullet"/>
      <w:lvlText w:val=""/>
      <w:lvlJc w:val="left"/>
      <w:pPr>
        <w:tabs>
          <w:tab w:val="num" w:pos="1120"/>
        </w:tabs>
        <w:ind w:left="1120" w:hanging="360"/>
      </w:pPr>
      <w:rPr>
        <w:rFonts w:ascii="Wingdings" w:hAnsi="Wingdings" w:hint="default"/>
      </w:rPr>
    </w:lvl>
    <w:lvl w:ilvl="1" w:tplc="041F0003" w:tentative="1">
      <w:start w:val="1"/>
      <w:numFmt w:val="bullet"/>
      <w:lvlText w:val="o"/>
      <w:lvlJc w:val="left"/>
      <w:pPr>
        <w:tabs>
          <w:tab w:val="num" w:pos="1840"/>
        </w:tabs>
        <w:ind w:left="1840" w:hanging="360"/>
      </w:pPr>
      <w:rPr>
        <w:rFonts w:ascii="Courier New" w:hAnsi="Courier New" w:hint="default"/>
      </w:rPr>
    </w:lvl>
    <w:lvl w:ilvl="2" w:tplc="041F0005" w:tentative="1">
      <w:start w:val="1"/>
      <w:numFmt w:val="bullet"/>
      <w:lvlText w:val=""/>
      <w:lvlJc w:val="left"/>
      <w:pPr>
        <w:tabs>
          <w:tab w:val="num" w:pos="2560"/>
        </w:tabs>
        <w:ind w:left="2560" w:hanging="360"/>
      </w:pPr>
      <w:rPr>
        <w:rFonts w:ascii="Wingdings" w:hAnsi="Wingdings" w:hint="default"/>
      </w:rPr>
    </w:lvl>
    <w:lvl w:ilvl="3" w:tplc="041F0001" w:tentative="1">
      <w:start w:val="1"/>
      <w:numFmt w:val="bullet"/>
      <w:lvlText w:val=""/>
      <w:lvlJc w:val="left"/>
      <w:pPr>
        <w:tabs>
          <w:tab w:val="num" w:pos="3280"/>
        </w:tabs>
        <w:ind w:left="3280" w:hanging="360"/>
      </w:pPr>
      <w:rPr>
        <w:rFonts w:ascii="Symbol" w:hAnsi="Symbol" w:hint="default"/>
      </w:rPr>
    </w:lvl>
    <w:lvl w:ilvl="4" w:tplc="041F0003" w:tentative="1">
      <w:start w:val="1"/>
      <w:numFmt w:val="bullet"/>
      <w:lvlText w:val="o"/>
      <w:lvlJc w:val="left"/>
      <w:pPr>
        <w:tabs>
          <w:tab w:val="num" w:pos="4000"/>
        </w:tabs>
        <w:ind w:left="4000" w:hanging="360"/>
      </w:pPr>
      <w:rPr>
        <w:rFonts w:ascii="Courier New" w:hAnsi="Courier New" w:hint="default"/>
      </w:rPr>
    </w:lvl>
    <w:lvl w:ilvl="5" w:tplc="041F0005" w:tentative="1">
      <w:start w:val="1"/>
      <w:numFmt w:val="bullet"/>
      <w:lvlText w:val=""/>
      <w:lvlJc w:val="left"/>
      <w:pPr>
        <w:tabs>
          <w:tab w:val="num" w:pos="4720"/>
        </w:tabs>
        <w:ind w:left="4720" w:hanging="360"/>
      </w:pPr>
      <w:rPr>
        <w:rFonts w:ascii="Wingdings" w:hAnsi="Wingdings" w:hint="default"/>
      </w:rPr>
    </w:lvl>
    <w:lvl w:ilvl="6" w:tplc="041F0001" w:tentative="1">
      <w:start w:val="1"/>
      <w:numFmt w:val="bullet"/>
      <w:lvlText w:val=""/>
      <w:lvlJc w:val="left"/>
      <w:pPr>
        <w:tabs>
          <w:tab w:val="num" w:pos="5440"/>
        </w:tabs>
        <w:ind w:left="5440" w:hanging="360"/>
      </w:pPr>
      <w:rPr>
        <w:rFonts w:ascii="Symbol" w:hAnsi="Symbol" w:hint="default"/>
      </w:rPr>
    </w:lvl>
    <w:lvl w:ilvl="7" w:tplc="041F0003" w:tentative="1">
      <w:start w:val="1"/>
      <w:numFmt w:val="bullet"/>
      <w:lvlText w:val="o"/>
      <w:lvlJc w:val="left"/>
      <w:pPr>
        <w:tabs>
          <w:tab w:val="num" w:pos="6160"/>
        </w:tabs>
        <w:ind w:left="6160" w:hanging="360"/>
      </w:pPr>
      <w:rPr>
        <w:rFonts w:ascii="Courier New" w:hAnsi="Courier New" w:hint="default"/>
      </w:rPr>
    </w:lvl>
    <w:lvl w:ilvl="8" w:tplc="041F0005" w:tentative="1">
      <w:start w:val="1"/>
      <w:numFmt w:val="bullet"/>
      <w:lvlText w:val=""/>
      <w:lvlJc w:val="left"/>
      <w:pPr>
        <w:tabs>
          <w:tab w:val="num" w:pos="6880"/>
        </w:tabs>
        <w:ind w:left="6880" w:hanging="360"/>
      </w:pPr>
      <w:rPr>
        <w:rFonts w:ascii="Wingdings" w:hAnsi="Wingdings" w:hint="default"/>
      </w:rPr>
    </w:lvl>
  </w:abstractNum>
  <w:abstractNum w:abstractNumId="6">
    <w:nsid w:val="1A1E27CC"/>
    <w:multiLevelType w:val="hybridMultilevel"/>
    <w:tmpl w:val="FD787184"/>
    <w:lvl w:ilvl="0" w:tplc="041F0005">
      <w:start w:val="1"/>
      <w:numFmt w:val="bullet"/>
      <w:lvlText w:val=""/>
      <w:lvlJc w:val="left"/>
      <w:pPr>
        <w:tabs>
          <w:tab w:val="num" w:pos="720"/>
        </w:tabs>
        <w:ind w:left="720" w:hanging="360"/>
      </w:pPr>
      <w:rPr>
        <w:rFonts w:ascii="Wingdings" w:hAnsi="Wingdings" w:hint="default"/>
      </w:rPr>
    </w:lvl>
    <w:lvl w:ilvl="1" w:tplc="041F0003">
      <w:start w:val="1"/>
      <w:numFmt w:val="decimal"/>
      <w:lvlText w:val="%2."/>
      <w:lvlJc w:val="left"/>
      <w:pPr>
        <w:tabs>
          <w:tab w:val="num" w:pos="1440"/>
        </w:tabs>
        <w:ind w:left="1440" w:hanging="360"/>
      </w:pPr>
      <w:rPr>
        <w:rFonts w:cs="Times New Roman"/>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abstractNum w:abstractNumId="7">
    <w:nsid w:val="20C60585"/>
    <w:multiLevelType w:val="hybridMultilevel"/>
    <w:tmpl w:val="FF6A533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27273242"/>
    <w:multiLevelType w:val="hybridMultilevel"/>
    <w:tmpl w:val="909C318A"/>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nsid w:val="369B1045"/>
    <w:multiLevelType w:val="hybridMultilevel"/>
    <w:tmpl w:val="930474FE"/>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3A9E7B25"/>
    <w:multiLevelType w:val="hybridMultilevel"/>
    <w:tmpl w:val="FA38D5E4"/>
    <w:lvl w:ilvl="0" w:tplc="041F000F">
      <w:start w:val="1"/>
      <w:numFmt w:val="decimal"/>
      <w:lvlText w:val="%1."/>
      <w:lvlJc w:val="left"/>
      <w:pPr>
        <w:tabs>
          <w:tab w:val="num" w:pos="360"/>
        </w:tabs>
        <w:ind w:left="360" w:hanging="360"/>
      </w:pPr>
      <w:rPr>
        <w:rFonts w:cs="Times New Roman"/>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11">
    <w:nsid w:val="3D471DE5"/>
    <w:multiLevelType w:val="hybridMultilevel"/>
    <w:tmpl w:val="3336FB6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
    <w:nsid w:val="48F22A59"/>
    <w:multiLevelType w:val="hybridMultilevel"/>
    <w:tmpl w:val="C2CCC6B0"/>
    <w:lvl w:ilvl="0" w:tplc="0C40714A">
      <w:start w:val="1"/>
      <w:numFmt w:val="bullet"/>
      <w:lvlText w:val=""/>
      <w:lvlJc w:val="left"/>
      <w:pPr>
        <w:tabs>
          <w:tab w:val="num" w:pos="1429"/>
        </w:tabs>
        <w:ind w:left="1429" w:hanging="360"/>
      </w:pPr>
      <w:rPr>
        <w:rFonts w:ascii="Symbol" w:hAnsi="Symbol" w:hint="default"/>
        <w:color w:val="auto"/>
      </w:rPr>
    </w:lvl>
    <w:lvl w:ilvl="1" w:tplc="041F0003" w:tentative="1">
      <w:start w:val="1"/>
      <w:numFmt w:val="bullet"/>
      <w:lvlText w:val="o"/>
      <w:lvlJc w:val="left"/>
      <w:pPr>
        <w:tabs>
          <w:tab w:val="num" w:pos="2149"/>
        </w:tabs>
        <w:ind w:left="2149" w:hanging="360"/>
      </w:pPr>
      <w:rPr>
        <w:rFonts w:ascii="Courier New" w:hAnsi="Courier New" w:hint="default"/>
      </w:rPr>
    </w:lvl>
    <w:lvl w:ilvl="2" w:tplc="041F0005" w:tentative="1">
      <w:start w:val="1"/>
      <w:numFmt w:val="bullet"/>
      <w:lvlText w:val=""/>
      <w:lvlJc w:val="left"/>
      <w:pPr>
        <w:tabs>
          <w:tab w:val="num" w:pos="2869"/>
        </w:tabs>
        <w:ind w:left="2869" w:hanging="360"/>
      </w:pPr>
      <w:rPr>
        <w:rFonts w:ascii="Wingdings" w:hAnsi="Wingdings" w:hint="default"/>
      </w:rPr>
    </w:lvl>
    <w:lvl w:ilvl="3" w:tplc="041F0001" w:tentative="1">
      <w:start w:val="1"/>
      <w:numFmt w:val="bullet"/>
      <w:lvlText w:val=""/>
      <w:lvlJc w:val="left"/>
      <w:pPr>
        <w:tabs>
          <w:tab w:val="num" w:pos="3589"/>
        </w:tabs>
        <w:ind w:left="3589" w:hanging="360"/>
      </w:pPr>
      <w:rPr>
        <w:rFonts w:ascii="Symbol" w:hAnsi="Symbol" w:hint="default"/>
      </w:rPr>
    </w:lvl>
    <w:lvl w:ilvl="4" w:tplc="041F0003" w:tentative="1">
      <w:start w:val="1"/>
      <w:numFmt w:val="bullet"/>
      <w:lvlText w:val="o"/>
      <w:lvlJc w:val="left"/>
      <w:pPr>
        <w:tabs>
          <w:tab w:val="num" w:pos="4309"/>
        </w:tabs>
        <w:ind w:left="4309" w:hanging="360"/>
      </w:pPr>
      <w:rPr>
        <w:rFonts w:ascii="Courier New" w:hAnsi="Courier New" w:hint="default"/>
      </w:rPr>
    </w:lvl>
    <w:lvl w:ilvl="5" w:tplc="041F0005" w:tentative="1">
      <w:start w:val="1"/>
      <w:numFmt w:val="bullet"/>
      <w:lvlText w:val=""/>
      <w:lvlJc w:val="left"/>
      <w:pPr>
        <w:tabs>
          <w:tab w:val="num" w:pos="5029"/>
        </w:tabs>
        <w:ind w:left="5029" w:hanging="360"/>
      </w:pPr>
      <w:rPr>
        <w:rFonts w:ascii="Wingdings" w:hAnsi="Wingdings" w:hint="default"/>
      </w:rPr>
    </w:lvl>
    <w:lvl w:ilvl="6" w:tplc="041F0001" w:tentative="1">
      <w:start w:val="1"/>
      <w:numFmt w:val="bullet"/>
      <w:lvlText w:val=""/>
      <w:lvlJc w:val="left"/>
      <w:pPr>
        <w:tabs>
          <w:tab w:val="num" w:pos="5749"/>
        </w:tabs>
        <w:ind w:left="5749" w:hanging="360"/>
      </w:pPr>
      <w:rPr>
        <w:rFonts w:ascii="Symbol" w:hAnsi="Symbol" w:hint="default"/>
      </w:rPr>
    </w:lvl>
    <w:lvl w:ilvl="7" w:tplc="041F0003" w:tentative="1">
      <w:start w:val="1"/>
      <w:numFmt w:val="bullet"/>
      <w:lvlText w:val="o"/>
      <w:lvlJc w:val="left"/>
      <w:pPr>
        <w:tabs>
          <w:tab w:val="num" w:pos="6469"/>
        </w:tabs>
        <w:ind w:left="6469" w:hanging="360"/>
      </w:pPr>
      <w:rPr>
        <w:rFonts w:ascii="Courier New" w:hAnsi="Courier New" w:hint="default"/>
      </w:rPr>
    </w:lvl>
    <w:lvl w:ilvl="8" w:tplc="041F0005" w:tentative="1">
      <w:start w:val="1"/>
      <w:numFmt w:val="bullet"/>
      <w:lvlText w:val=""/>
      <w:lvlJc w:val="left"/>
      <w:pPr>
        <w:tabs>
          <w:tab w:val="num" w:pos="7189"/>
        </w:tabs>
        <w:ind w:left="7189" w:hanging="360"/>
      </w:pPr>
      <w:rPr>
        <w:rFonts w:ascii="Wingdings" w:hAnsi="Wingdings" w:hint="default"/>
      </w:rPr>
    </w:lvl>
  </w:abstractNum>
  <w:abstractNum w:abstractNumId="13">
    <w:nsid w:val="51BF5EAE"/>
    <w:multiLevelType w:val="hybridMultilevel"/>
    <w:tmpl w:val="079E7DA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nsid w:val="57D009E8"/>
    <w:multiLevelType w:val="hybridMultilevel"/>
    <w:tmpl w:val="1B0AD6F0"/>
    <w:lvl w:ilvl="0" w:tplc="62D64BFA">
      <w:start w:val="12"/>
      <w:numFmt w:val="decimal"/>
      <w:lvlText w:val="%1."/>
      <w:lvlJc w:val="left"/>
      <w:pPr>
        <w:tabs>
          <w:tab w:val="num" w:pos="840"/>
        </w:tabs>
        <w:ind w:left="840" w:hanging="480"/>
      </w:pPr>
      <w:rPr>
        <w:rFonts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5">
    <w:nsid w:val="5B4409B7"/>
    <w:multiLevelType w:val="singleLevel"/>
    <w:tmpl w:val="C6286098"/>
    <w:lvl w:ilvl="0">
      <w:start w:val="1"/>
      <w:numFmt w:val="lowerLetter"/>
      <w:lvlText w:val="%1)"/>
      <w:lvlJc w:val="left"/>
      <w:pPr>
        <w:tabs>
          <w:tab w:val="num" w:pos="690"/>
        </w:tabs>
        <w:ind w:left="690" w:hanging="360"/>
      </w:pPr>
      <w:rPr>
        <w:rFonts w:cs="Times New Roman" w:hint="default"/>
      </w:rPr>
    </w:lvl>
  </w:abstractNum>
  <w:abstractNum w:abstractNumId="16">
    <w:nsid w:val="660E052F"/>
    <w:multiLevelType w:val="hybridMultilevel"/>
    <w:tmpl w:val="3C502EF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nsid w:val="740403F5"/>
    <w:multiLevelType w:val="hybridMultilevel"/>
    <w:tmpl w:val="00B0D6BC"/>
    <w:lvl w:ilvl="0" w:tplc="041F0005">
      <w:start w:val="1"/>
      <w:numFmt w:val="bullet"/>
      <w:lvlText w:val=""/>
      <w:lvlJc w:val="left"/>
      <w:pPr>
        <w:tabs>
          <w:tab w:val="num" w:pos="720"/>
        </w:tabs>
        <w:ind w:left="720" w:hanging="360"/>
      </w:pPr>
      <w:rPr>
        <w:rFonts w:ascii="Wingdings" w:hAnsi="Wingdings" w:hint="default"/>
      </w:rPr>
    </w:lvl>
    <w:lvl w:ilvl="1" w:tplc="041F0003">
      <w:start w:val="1"/>
      <w:numFmt w:val="decimal"/>
      <w:lvlText w:val="%2."/>
      <w:lvlJc w:val="left"/>
      <w:pPr>
        <w:tabs>
          <w:tab w:val="num" w:pos="1440"/>
        </w:tabs>
        <w:ind w:left="1440" w:hanging="360"/>
      </w:pPr>
      <w:rPr>
        <w:rFonts w:cs="Times New Roman"/>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abstractNum w:abstractNumId="18">
    <w:nsid w:val="790B5F0F"/>
    <w:multiLevelType w:val="hybridMultilevel"/>
    <w:tmpl w:val="42A66E1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nsid w:val="795B5F63"/>
    <w:multiLevelType w:val="hybridMultilevel"/>
    <w:tmpl w:val="36CCADE2"/>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nsid w:val="79F6244F"/>
    <w:multiLevelType w:val="hybridMultilevel"/>
    <w:tmpl w:val="CE8663F4"/>
    <w:lvl w:ilvl="0" w:tplc="D4A69F2E">
      <w:start w:val="1"/>
      <w:numFmt w:val="decimal"/>
      <w:lvlText w:val="%1."/>
      <w:lvlJc w:val="left"/>
      <w:pPr>
        <w:tabs>
          <w:tab w:val="num" w:pos="720"/>
        </w:tabs>
        <w:ind w:left="720" w:hanging="360"/>
      </w:pPr>
      <w:rPr>
        <w:rFonts w:cs="Times New Roman"/>
      </w:rPr>
    </w:lvl>
    <w:lvl w:ilvl="1" w:tplc="041F0019">
      <w:start w:val="1"/>
      <w:numFmt w:val="decimal"/>
      <w:lvlText w:val="%2."/>
      <w:lvlJc w:val="left"/>
      <w:pPr>
        <w:tabs>
          <w:tab w:val="num" w:pos="1440"/>
        </w:tabs>
        <w:ind w:left="1440" w:hanging="360"/>
      </w:pPr>
      <w:rPr>
        <w:rFonts w:cs="Times New Roman"/>
      </w:rPr>
    </w:lvl>
    <w:lvl w:ilvl="2" w:tplc="041F001B">
      <w:start w:val="1"/>
      <w:numFmt w:val="decimal"/>
      <w:lvlText w:val="%3."/>
      <w:lvlJc w:val="left"/>
      <w:pPr>
        <w:tabs>
          <w:tab w:val="num" w:pos="2160"/>
        </w:tabs>
        <w:ind w:left="2160" w:hanging="36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decimal"/>
      <w:lvlText w:val="%5."/>
      <w:lvlJc w:val="left"/>
      <w:pPr>
        <w:tabs>
          <w:tab w:val="num" w:pos="3600"/>
        </w:tabs>
        <w:ind w:left="3600" w:hanging="360"/>
      </w:pPr>
      <w:rPr>
        <w:rFonts w:cs="Times New Roman"/>
      </w:rPr>
    </w:lvl>
    <w:lvl w:ilvl="5" w:tplc="041F001B">
      <w:start w:val="1"/>
      <w:numFmt w:val="decimal"/>
      <w:lvlText w:val="%6."/>
      <w:lvlJc w:val="left"/>
      <w:pPr>
        <w:tabs>
          <w:tab w:val="num" w:pos="4320"/>
        </w:tabs>
        <w:ind w:left="4320" w:hanging="36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decimal"/>
      <w:lvlText w:val="%8."/>
      <w:lvlJc w:val="left"/>
      <w:pPr>
        <w:tabs>
          <w:tab w:val="num" w:pos="5760"/>
        </w:tabs>
        <w:ind w:left="5760" w:hanging="360"/>
      </w:pPr>
      <w:rPr>
        <w:rFonts w:cs="Times New Roman"/>
      </w:rPr>
    </w:lvl>
    <w:lvl w:ilvl="8" w:tplc="041F001B">
      <w:start w:val="1"/>
      <w:numFmt w:val="decimal"/>
      <w:lvlText w:val="%9."/>
      <w:lvlJc w:val="left"/>
      <w:pPr>
        <w:tabs>
          <w:tab w:val="num" w:pos="6480"/>
        </w:tabs>
        <w:ind w:left="6480" w:hanging="360"/>
      </w:pPr>
      <w:rPr>
        <w:rFonts w:cs="Times New Roman"/>
      </w:rPr>
    </w:lvl>
  </w:abstractNum>
  <w:num w:numId="1">
    <w:abstractNumId w:val="14"/>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8"/>
  </w:num>
  <w:num w:numId="7">
    <w:abstractNumId w:val="5"/>
  </w:num>
  <w:num w:numId="8">
    <w:abstractNumId w:val="4"/>
  </w:num>
  <w:num w:numId="9">
    <w:abstractNumId w:val="3"/>
  </w:num>
  <w:num w:numId="10">
    <w:abstractNumId w:val="10"/>
  </w:num>
  <w:num w:numId="11">
    <w:abstractNumId w:val="2"/>
  </w:num>
  <w:num w:numId="12">
    <w:abstractNumId w:val="15"/>
  </w:num>
  <w:num w:numId="13">
    <w:abstractNumId w:val="7"/>
  </w:num>
  <w:num w:numId="14">
    <w:abstractNumId w:val="11"/>
  </w:num>
  <w:num w:numId="15">
    <w:abstractNumId w:val="9"/>
  </w:num>
  <w:num w:numId="16">
    <w:abstractNumId w:val="16"/>
  </w:num>
  <w:num w:numId="17">
    <w:abstractNumId w:val="1"/>
  </w:num>
  <w:num w:numId="18">
    <w:abstractNumId w:val="13"/>
  </w:num>
  <w:num w:numId="19">
    <w:abstractNumId w:val="18"/>
  </w:num>
  <w:num w:numId="20">
    <w:abstractNumId w:val="12"/>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rsids>
    <w:rsidRoot w:val="008F190B"/>
    <w:rsid w:val="0000065E"/>
    <w:rsid w:val="0000700E"/>
    <w:rsid w:val="00027D66"/>
    <w:rsid w:val="00044FA4"/>
    <w:rsid w:val="00063ECA"/>
    <w:rsid w:val="00064366"/>
    <w:rsid w:val="00085019"/>
    <w:rsid w:val="000900CE"/>
    <w:rsid w:val="00094CB8"/>
    <w:rsid w:val="000952AC"/>
    <w:rsid w:val="000A2081"/>
    <w:rsid w:val="000A3DB5"/>
    <w:rsid w:val="000A71CA"/>
    <w:rsid w:val="000C0A98"/>
    <w:rsid w:val="000D3BDA"/>
    <w:rsid w:val="000F2A29"/>
    <w:rsid w:val="0011361E"/>
    <w:rsid w:val="00116225"/>
    <w:rsid w:val="00116989"/>
    <w:rsid w:val="00116F8D"/>
    <w:rsid w:val="00143073"/>
    <w:rsid w:val="00172762"/>
    <w:rsid w:val="00192598"/>
    <w:rsid w:val="001B4E24"/>
    <w:rsid w:val="001B56FD"/>
    <w:rsid w:val="001D1766"/>
    <w:rsid w:val="001D3C2B"/>
    <w:rsid w:val="00200192"/>
    <w:rsid w:val="00214A3A"/>
    <w:rsid w:val="00214E7B"/>
    <w:rsid w:val="00223834"/>
    <w:rsid w:val="002252DD"/>
    <w:rsid w:val="0022628D"/>
    <w:rsid w:val="00237FE3"/>
    <w:rsid w:val="00250B1F"/>
    <w:rsid w:val="002741DC"/>
    <w:rsid w:val="0027577A"/>
    <w:rsid w:val="002A22C2"/>
    <w:rsid w:val="002B33D7"/>
    <w:rsid w:val="002B545B"/>
    <w:rsid w:val="002C0ECE"/>
    <w:rsid w:val="002C61ED"/>
    <w:rsid w:val="002D2092"/>
    <w:rsid w:val="002F0816"/>
    <w:rsid w:val="00302DB0"/>
    <w:rsid w:val="00322807"/>
    <w:rsid w:val="00331D1F"/>
    <w:rsid w:val="00373124"/>
    <w:rsid w:val="00391A1D"/>
    <w:rsid w:val="003C4CEC"/>
    <w:rsid w:val="003D1A80"/>
    <w:rsid w:val="0046233E"/>
    <w:rsid w:val="0047448E"/>
    <w:rsid w:val="00475B69"/>
    <w:rsid w:val="00477CAA"/>
    <w:rsid w:val="0049045E"/>
    <w:rsid w:val="004959D9"/>
    <w:rsid w:val="00497150"/>
    <w:rsid w:val="004A30E8"/>
    <w:rsid w:val="004E376C"/>
    <w:rsid w:val="004F6884"/>
    <w:rsid w:val="005012E8"/>
    <w:rsid w:val="005219F8"/>
    <w:rsid w:val="005307FC"/>
    <w:rsid w:val="00543F3B"/>
    <w:rsid w:val="00590D7A"/>
    <w:rsid w:val="005A1422"/>
    <w:rsid w:val="005C18D7"/>
    <w:rsid w:val="005E320E"/>
    <w:rsid w:val="005F12B6"/>
    <w:rsid w:val="005F67A0"/>
    <w:rsid w:val="006446C6"/>
    <w:rsid w:val="00646A83"/>
    <w:rsid w:val="00653E61"/>
    <w:rsid w:val="00654714"/>
    <w:rsid w:val="006578C5"/>
    <w:rsid w:val="006602C5"/>
    <w:rsid w:val="00663CA8"/>
    <w:rsid w:val="006760E5"/>
    <w:rsid w:val="006A06FD"/>
    <w:rsid w:val="006B0DA6"/>
    <w:rsid w:val="006B4696"/>
    <w:rsid w:val="006C60CF"/>
    <w:rsid w:val="006D259C"/>
    <w:rsid w:val="006F4B9A"/>
    <w:rsid w:val="007220C5"/>
    <w:rsid w:val="007338DF"/>
    <w:rsid w:val="00797230"/>
    <w:rsid w:val="007A0603"/>
    <w:rsid w:val="007A0CBF"/>
    <w:rsid w:val="007B5B5E"/>
    <w:rsid w:val="007F38B4"/>
    <w:rsid w:val="007F3F51"/>
    <w:rsid w:val="00811B48"/>
    <w:rsid w:val="00821FDA"/>
    <w:rsid w:val="00850D7F"/>
    <w:rsid w:val="008526B5"/>
    <w:rsid w:val="00854B2A"/>
    <w:rsid w:val="00864F41"/>
    <w:rsid w:val="0087258E"/>
    <w:rsid w:val="008963BE"/>
    <w:rsid w:val="008A2133"/>
    <w:rsid w:val="008B1C54"/>
    <w:rsid w:val="008B4D5F"/>
    <w:rsid w:val="008B60F0"/>
    <w:rsid w:val="008D1868"/>
    <w:rsid w:val="008F190B"/>
    <w:rsid w:val="008F1A4A"/>
    <w:rsid w:val="0090126F"/>
    <w:rsid w:val="009052BE"/>
    <w:rsid w:val="00917E9C"/>
    <w:rsid w:val="00933752"/>
    <w:rsid w:val="00950703"/>
    <w:rsid w:val="00956747"/>
    <w:rsid w:val="009574B5"/>
    <w:rsid w:val="009649F5"/>
    <w:rsid w:val="00977D55"/>
    <w:rsid w:val="00984EB7"/>
    <w:rsid w:val="00985697"/>
    <w:rsid w:val="00987720"/>
    <w:rsid w:val="00987C7B"/>
    <w:rsid w:val="00993F16"/>
    <w:rsid w:val="009A2403"/>
    <w:rsid w:val="009D0E86"/>
    <w:rsid w:val="00A05A4B"/>
    <w:rsid w:val="00A3096A"/>
    <w:rsid w:val="00A32F3C"/>
    <w:rsid w:val="00A3456D"/>
    <w:rsid w:val="00A47EB8"/>
    <w:rsid w:val="00A52575"/>
    <w:rsid w:val="00A53846"/>
    <w:rsid w:val="00A66719"/>
    <w:rsid w:val="00A67E15"/>
    <w:rsid w:val="00A95BBC"/>
    <w:rsid w:val="00A9691F"/>
    <w:rsid w:val="00AB40D0"/>
    <w:rsid w:val="00AC011E"/>
    <w:rsid w:val="00AD751D"/>
    <w:rsid w:val="00AE10B6"/>
    <w:rsid w:val="00B00A0F"/>
    <w:rsid w:val="00B033A8"/>
    <w:rsid w:val="00B12088"/>
    <w:rsid w:val="00B242D8"/>
    <w:rsid w:val="00B543AE"/>
    <w:rsid w:val="00B623B0"/>
    <w:rsid w:val="00B62B0F"/>
    <w:rsid w:val="00B70084"/>
    <w:rsid w:val="00B932CB"/>
    <w:rsid w:val="00B965D8"/>
    <w:rsid w:val="00BA0034"/>
    <w:rsid w:val="00BD0850"/>
    <w:rsid w:val="00BE5632"/>
    <w:rsid w:val="00C01C65"/>
    <w:rsid w:val="00C02628"/>
    <w:rsid w:val="00C41277"/>
    <w:rsid w:val="00C43445"/>
    <w:rsid w:val="00C6684D"/>
    <w:rsid w:val="00C728B5"/>
    <w:rsid w:val="00CA2F6D"/>
    <w:rsid w:val="00CD457B"/>
    <w:rsid w:val="00D173B2"/>
    <w:rsid w:val="00D2498C"/>
    <w:rsid w:val="00D35EB7"/>
    <w:rsid w:val="00D7687A"/>
    <w:rsid w:val="00D804C9"/>
    <w:rsid w:val="00D86A27"/>
    <w:rsid w:val="00D93B2A"/>
    <w:rsid w:val="00DB7EEF"/>
    <w:rsid w:val="00DC0745"/>
    <w:rsid w:val="00DC567F"/>
    <w:rsid w:val="00DD44F8"/>
    <w:rsid w:val="00DD6C05"/>
    <w:rsid w:val="00DE054C"/>
    <w:rsid w:val="00E01838"/>
    <w:rsid w:val="00E1098D"/>
    <w:rsid w:val="00E1684E"/>
    <w:rsid w:val="00E551AE"/>
    <w:rsid w:val="00E7116F"/>
    <w:rsid w:val="00E72266"/>
    <w:rsid w:val="00E815F1"/>
    <w:rsid w:val="00E85187"/>
    <w:rsid w:val="00E95ACC"/>
    <w:rsid w:val="00EA2BDD"/>
    <w:rsid w:val="00EB508B"/>
    <w:rsid w:val="00EC0034"/>
    <w:rsid w:val="00EE0585"/>
    <w:rsid w:val="00EF04D5"/>
    <w:rsid w:val="00EF0DA4"/>
    <w:rsid w:val="00EF56E8"/>
    <w:rsid w:val="00EF6198"/>
    <w:rsid w:val="00F07F4C"/>
    <w:rsid w:val="00F319D4"/>
    <w:rsid w:val="00F54E5F"/>
    <w:rsid w:val="00F55D55"/>
    <w:rsid w:val="00F57021"/>
    <w:rsid w:val="00F60EBC"/>
    <w:rsid w:val="00F6793D"/>
    <w:rsid w:val="00F7359D"/>
    <w:rsid w:val="00F7714F"/>
    <w:rsid w:val="00F80736"/>
    <w:rsid w:val="00F83993"/>
    <w:rsid w:val="00F90B9D"/>
    <w:rsid w:val="00F94FB0"/>
    <w:rsid w:val="00FA00CD"/>
    <w:rsid w:val="00FC1FC7"/>
    <w:rsid w:val="00FC3BC8"/>
    <w:rsid w:val="00FE693B"/>
    <w:rsid w:val="00FE782B"/>
    <w:rsid w:val="00FE7CC5"/>
    <w:rsid w:val="00FF6D8D"/>
    <w:rsid w:val="00FF7975"/>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0A0F"/>
    <w:rPr>
      <w:sz w:val="24"/>
      <w:szCs w:val="24"/>
    </w:rPr>
  </w:style>
  <w:style w:type="paragraph" w:styleId="Balk5">
    <w:name w:val="heading 5"/>
    <w:basedOn w:val="Normal"/>
    <w:next w:val="Normal"/>
    <w:link w:val="Balk5Char"/>
    <w:uiPriority w:val="99"/>
    <w:qFormat/>
    <w:rsid w:val="00D173B2"/>
    <w:pPr>
      <w:keepNext/>
      <w:spacing w:before="120" w:line="360" w:lineRule="auto"/>
      <w:outlineLvl w:val="4"/>
    </w:pPr>
    <w:rPr>
      <w:rFonts w:ascii="Verdana" w:hAnsi="Verdana"/>
      <w:b/>
      <w:bCs/>
      <w:color w:val="008000"/>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5Char">
    <w:name w:val="Başlık 5 Char"/>
    <w:basedOn w:val="VarsaylanParagrafYazTipi"/>
    <w:link w:val="Balk5"/>
    <w:uiPriority w:val="9"/>
    <w:semiHidden/>
    <w:rsid w:val="00BA38DE"/>
    <w:rPr>
      <w:rFonts w:ascii="Calibri" w:eastAsia="Times New Roman" w:hAnsi="Calibri" w:cs="Times New Roman"/>
      <w:b/>
      <w:bCs/>
      <w:i/>
      <w:iCs/>
      <w:sz w:val="26"/>
      <w:szCs w:val="26"/>
    </w:rPr>
  </w:style>
  <w:style w:type="paragraph" w:styleId="NormalWeb">
    <w:name w:val="Normal (Web)"/>
    <w:basedOn w:val="Normal"/>
    <w:uiPriority w:val="99"/>
    <w:rsid w:val="00C6684D"/>
    <w:pPr>
      <w:spacing w:before="100" w:beforeAutospacing="1" w:after="100" w:afterAutospacing="1"/>
    </w:pPr>
  </w:style>
  <w:style w:type="character" w:styleId="Gl">
    <w:name w:val="Strong"/>
    <w:basedOn w:val="VarsaylanParagrafYazTipi"/>
    <w:uiPriority w:val="99"/>
    <w:qFormat/>
    <w:rsid w:val="002C61ED"/>
    <w:rPr>
      <w:rFonts w:cs="Times New Roman"/>
      <w:b/>
      <w:bCs/>
    </w:rPr>
  </w:style>
  <w:style w:type="character" w:styleId="Kpr">
    <w:name w:val="Hyperlink"/>
    <w:basedOn w:val="VarsaylanParagrafYazTipi"/>
    <w:uiPriority w:val="99"/>
    <w:rsid w:val="00172762"/>
    <w:rPr>
      <w:rFonts w:cs="Times New Roman"/>
      <w:color w:val="0000FF"/>
      <w:u w:val="single"/>
    </w:rPr>
  </w:style>
  <w:style w:type="paragraph" w:styleId="Altbilgi">
    <w:name w:val="footer"/>
    <w:basedOn w:val="Normal"/>
    <w:link w:val="AltbilgiChar"/>
    <w:uiPriority w:val="99"/>
    <w:rsid w:val="0011361E"/>
    <w:pPr>
      <w:tabs>
        <w:tab w:val="center" w:pos="4536"/>
        <w:tab w:val="right" w:pos="9072"/>
      </w:tabs>
    </w:pPr>
  </w:style>
  <w:style w:type="character" w:customStyle="1" w:styleId="AltbilgiChar">
    <w:name w:val="Altbilgi Char"/>
    <w:basedOn w:val="VarsaylanParagrafYazTipi"/>
    <w:link w:val="Altbilgi"/>
    <w:uiPriority w:val="99"/>
    <w:semiHidden/>
    <w:rsid w:val="00BA38DE"/>
    <w:rPr>
      <w:sz w:val="24"/>
      <w:szCs w:val="24"/>
    </w:rPr>
  </w:style>
  <w:style w:type="character" w:styleId="SayfaNumaras">
    <w:name w:val="page number"/>
    <w:basedOn w:val="VarsaylanParagrafYazTipi"/>
    <w:uiPriority w:val="99"/>
    <w:rsid w:val="0011361E"/>
    <w:rPr>
      <w:rFonts w:cs="Times New Roman"/>
    </w:rPr>
  </w:style>
  <w:style w:type="table" w:styleId="TabloKlavuzu">
    <w:name w:val="Table Grid"/>
    <w:basedOn w:val="NormalTablo"/>
    <w:uiPriority w:val="99"/>
    <w:rsid w:val="003731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
    <w:name w:val="Body Text"/>
    <w:basedOn w:val="Normal"/>
    <w:link w:val="GvdeMetniChar"/>
    <w:uiPriority w:val="99"/>
    <w:rsid w:val="00A66719"/>
    <w:pPr>
      <w:tabs>
        <w:tab w:val="left" w:pos="567"/>
        <w:tab w:val="left" w:pos="992"/>
        <w:tab w:val="left" w:pos="1418"/>
        <w:tab w:val="left" w:pos="1701"/>
        <w:tab w:val="left" w:pos="1985"/>
      </w:tabs>
      <w:spacing w:before="120" w:line="360" w:lineRule="atLeast"/>
      <w:jc w:val="both"/>
    </w:pPr>
    <w:rPr>
      <w:rFonts w:ascii="Arial" w:hAnsi="Arial"/>
      <w:b/>
      <w:color w:val="000000"/>
      <w:szCs w:val="20"/>
    </w:rPr>
  </w:style>
  <w:style w:type="character" w:customStyle="1" w:styleId="GvdeMetniChar">
    <w:name w:val="Gövde Metni Char"/>
    <w:basedOn w:val="VarsaylanParagrafYazTipi"/>
    <w:link w:val="GvdeMetni"/>
    <w:uiPriority w:val="99"/>
    <w:semiHidden/>
    <w:rsid w:val="00BA38DE"/>
    <w:rPr>
      <w:sz w:val="24"/>
      <w:szCs w:val="24"/>
    </w:rPr>
  </w:style>
  <w:style w:type="paragraph" w:styleId="GvdeMetni2">
    <w:name w:val="Body Text 2"/>
    <w:basedOn w:val="Normal"/>
    <w:link w:val="GvdeMetni2Char"/>
    <w:uiPriority w:val="99"/>
    <w:rsid w:val="00A66719"/>
    <w:pPr>
      <w:tabs>
        <w:tab w:val="left" w:pos="567"/>
        <w:tab w:val="left" w:pos="992"/>
        <w:tab w:val="left" w:pos="1418"/>
        <w:tab w:val="left" w:pos="1701"/>
        <w:tab w:val="left" w:pos="1985"/>
      </w:tabs>
      <w:spacing w:before="120"/>
      <w:jc w:val="both"/>
    </w:pPr>
    <w:rPr>
      <w:b/>
      <w:bCs/>
    </w:rPr>
  </w:style>
  <w:style w:type="character" w:customStyle="1" w:styleId="GvdeMetni2Char">
    <w:name w:val="Gövde Metni 2 Char"/>
    <w:basedOn w:val="VarsaylanParagrafYazTipi"/>
    <w:link w:val="GvdeMetni2"/>
    <w:uiPriority w:val="99"/>
    <w:semiHidden/>
    <w:rsid w:val="00BA38DE"/>
    <w:rPr>
      <w:sz w:val="24"/>
      <w:szCs w:val="24"/>
    </w:rPr>
  </w:style>
  <w:style w:type="paragraph" w:styleId="GvdeMetniGirintisi">
    <w:name w:val="Body Text Indent"/>
    <w:basedOn w:val="Normal"/>
    <w:link w:val="GvdeMetniGirintisiChar"/>
    <w:uiPriority w:val="99"/>
    <w:rsid w:val="00A66719"/>
    <w:pPr>
      <w:ind w:left="-70"/>
    </w:pPr>
    <w:rPr>
      <w:rFonts w:ascii="Arial" w:hAnsi="Arial" w:cs="Arial"/>
      <w:sz w:val="18"/>
    </w:rPr>
  </w:style>
  <w:style w:type="character" w:customStyle="1" w:styleId="GvdeMetniGirintisiChar">
    <w:name w:val="Gövde Metni Girintisi Char"/>
    <w:basedOn w:val="VarsaylanParagrafYazTipi"/>
    <w:link w:val="GvdeMetniGirintisi"/>
    <w:uiPriority w:val="99"/>
    <w:semiHidden/>
    <w:rsid w:val="00BA38DE"/>
    <w:rPr>
      <w:sz w:val="24"/>
      <w:szCs w:val="24"/>
    </w:rPr>
  </w:style>
  <w:style w:type="paragraph" w:styleId="stbilgi">
    <w:name w:val="header"/>
    <w:basedOn w:val="Normal"/>
    <w:link w:val="stbilgiChar"/>
    <w:uiPriority w:val="99"/>
    <w:rsid w:val="00A66719"/>
    <w:pPr>
      <w:tabs>
        <w:tab w:val="center" w:pos="4536"/>
        <w:tab w:val="right" w:pos="9072"/>
      </w:tabs>
    </w:pPr>
  </w:style>
  <w:style w:type="character" w:customStyle="1" w:styleId="stbilgiChar">
    <w:name w:val="Üstbilgi Char"/>
    <w:basedOn w:val="VarsaylanParagrafYazTipi"/>
    <w:link w:val="stbilgi"/>
    <w:uiPriority w:val="99"/>
    <w:semiHidden/>
    <w:rsid w:val="00BA38DE"/>
    <w:rPr>
      <w:sz w:val="24"/>
      <w:szCs w:val="24"/>
    </w:rPr>
  </w:style>
  <w:style w:type="paragraph" w:styleId="GvdeMetniGirintisi2">
    <w:name w:val="Body Text Indent 2"/>
    <w:basedOn w:val="Normal"/>
    <w:link w:val="GvdeMetniGirintisi2Char"/>
    <w:uiPriority w:val="99"/>
    <w:rsid w:val="00A66719"/>
    <w:pPr>
      <w:spacing w:line="200" w:lineRule="exact"/>
      <w:ind w:left="-68"/>
      <w:jc w:val="both"/>
    </w:pPr>
    <w:rPr>
      <w:rFonts w:ascii="Arial" w:hAnsi="Arial" w:cs="Arial"/>
      <w:color w:val="000000"/>
      <w:sz w:val="18"/>
      <w:szCs w:val="18"/>
    </w:rPr>
  </w:style>
  <w:style w:type="character" w:customStyle="1" w:styleId="GvdeMetniGirintisi2Char">
    <w:name w:val="Gövde Metni Girintisi 2 Char"/>
    <w:basedOn w:val="VarsaylanParagrafYazTipi"/>
    <w:link w:val="GvdeMetniGirintisi2"/>
    <w:uiPriority w:val="99"/>
    <w:semiHidden/>
    <w:rsid w:val="00BA38DE"/>
    <w:rPr>
      <w:sz w:val="24"/>
      <w:szCs w:val="24"/>
    </w:rPr>
  </w:style>
  <w:style w:type="paragraph" w:styleId="GvdeMetniGirintisi3">
    <w:name w:val="Body Text Indent 3"/>
    <w:basedOn w:val="Normal"/>
    <w:link w:val="GvdeMetniGirintisi3Char"/>
    <w:uiPriority w:val="99"/>
    <w:rsid w:val="00214A3A"/>
    <w:pPr>
      <w:spacing w:after="120"/>
      <w:ind w:left="283"/>
    </w:pPr>
    <w:rPr>
      <w:sz w:val="16"/>
      <w:szCs w:val="16"/>
    </w:rPr>
  </w:style>
  <w:style w:type="character" w:customStyle="1" w:styleId="GvdeMetniGirintisi3Char">
    <w:name w:val="Gövde Metni Girintisi 3 Char"/>
    <w:basedOn w:val="VarsaylanParagrafYazTipi"/>
    <w:link w:val="GvdeMetniGirintisi3"/>
    <w:uiPriority w:val="99"/>
    <w:semiHidden/>
    <w:rsid w:val="00BA38DE"/>
    <w:rPr>
      <w:sz w:val="16"/>
      <w:szCs w:val="16"/>
    </w:rPr>
  </w:style>
  <w:style w:type="paragraph" w:customStyle="1" w:styleId="meb1">
    <w:name w:val="meb1"/>
    <w:basedOn w:val="Normal"/>
    <w:uiPriority w:val="99"/>
    <w:rsid w:val="002252DD"/>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454247301">
      <w:marLeft w:val="0"/>
      <w:marRight w:val="0"/>
      <w:marTop w:val="0"/>
      <w:marBottom w:val="0"/>
      <w:divBdr>
        <w:top w:val="none" w:sz="0" w:space="0" w:color="auto"/>
        <w:left w:val="none" w:sz="0" w:space="0" w:color="auto"/>
        <w:bottom w:val="none" w:sz="0" w:space="0" w:color="auto"/>
        <w:right w:val="none" w:sz="0" w:space="0" w:color="auto"/>
      </w:divBdr>
    </w:div>
    <w:div w:id="1454247304">
      <w:marLeft w:val="0"/>
      <w:marRight w:val="0"/>
      <w:marTop w:val="75"/>
      <w:marBottom w:val="0"/>
      <w:divBdr>
        <w:top w:val="none" w:sz="0" w:space="0" w:color="auto"/>
        <w:left w:val="none" w:sz="0" w:space="0" w:color="auto"/>
        <w:bottom w:val="none" w:sz="0" w:space="0" w:color="auto"/>
        <w:right w:val="none" w:sz="0" w:space="0" w:color="auto"/>
      </w:divBdr>
      <w:divsChild>
        <w:div w:id="1454247306">
          <w:marLeft w:val="720"/>
          <w:marRight w:val="720"/>
          <w:marTop w:val="100"/>
          <w:marBottom w:val="100"/>
          <w:divBdr>
            <w:top w:val="none" w:sz="0" w:space="0" w:color="auto"/>
            <w:left w:val="none" w:sz="0" w:space="0" w:color="auto"/>
            <w:bottom w:val="none" w:sz="0" w:space="0" w:color="auto"/>
            <w:right w:val="none" w:sz="0" w:space="0" w:color="auto"/>
          </w:divBdr>
        </w:div>
      </w:divsChild>
    </w:div>
    <w:div w:id="1454247305">
      <w:marLeft w:val="0"/>
      <w:marRight w:val="0"/>
      <w:marTop w:val="0"/>
      <w:marBottom w:val="0"/>
      <w:divBdr>
        <w:top w:val="none" w:sz="0" w:space="0" w:color="auto"/>
        <w:left w:val="none" w:sz="0" w:space="0" w:color="auto"/>
        <w:bottom w:val="none" w:sz="0" w:space="0" w:color="auto"/>
        <w:right w:val="none" w:sz="0" w:space="0" w:color="auto"/>
      </w:divBdr>
      <w:divsChild>
        <w:div w:id="1454247303">
          <w:marLeft w:val="0"/>
          <w:marRight w:val="0"/>
          <w:marTop w:val="0"/>
          <w:marBottom w:val="0"/>
          <w:divBdr>
            <w:top w:val="none" w:sz="0" w:space="0" w:color="auto"/>
            <w:left w:val="none" w:sz="0" w:space="0" w:color="auto"/>
            <w:bottom w:val="none" w:sz="0" w:space="0" w:color="auto"/>
            <w:right w:val="none" w:sz="0" w:space="0" w:color="auto"/>
          </w:divBdr>
        </w:div>
      </w:divsChild>
    </w:div>
    <w:div w:id="1454247307">
      <w:marLeft w:val="0"/>
      <w:marRight w:val="0"/>
      <w:marTop w:val="0"/>
      <w:marBottom w:val="0"/>
      <w:divBdr>
        <w:top w:val="none" w:sz="0" w:space="0" w:color="auto"/>
        <w:left w:val="none" w:sz="0" w:space="0" w:color="auto"/>
        <w:bottom w:val="none" w:sz="0" w:space="0" w:color="auto"/>
        <w:right w:val="none" w:sz="0" w:space="0" w:color="auto"/>
      </w:divBdr>
      <w:divsChild>
        <w:div w:id="14542473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15</Pages>
  <Words>5631</Words>
  <Characters>32101</Characters>
  <Application>Microsoft Office Word</Application>
  <DocSecurity>0</DocSecurity>
  <Lines>267</Lines>
  <Paragraphs>75</Paragraphs>
  <ScaleCrop>false</ScaleCrop>
  <Manager>www.sorubak.com</Manager>
  <Company/>
  <LinksUpToDate>false</LinksUpToDate>
  <CharactersWithSpaces>37657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2010-02-14T20:55:00Z</cp:lastPrinted>
  <dcterms:created xsi:type="dcterms:W3CDTF">2016-02-12T09:07:00Z</dcterms:created>
  <dcterms:modified xsi:type="dcterms:W3CDTF">2017-02-10T17:38:00Z</dcterms:modified>
  <cp:category>www.sorubak.com</cp:category>
</cp:coreProperties>
</file>