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6D" w:rsidRPr="001A55F1" w:rsidRDefault="00455E9D" w:rsidP="007A2EF1">
      <w:pPr>
        <w:keepLines/>
        <w:spacing w:before="120" w:after="120"/>
        <w:jc w:val="center"/>
        <w:rPr>
          <w:b/>
          <w:sz w:val="24"/>
          <w:szCs w:val="24"/>
        </w:rPr>
      </w:pPr>
      <w:r>
        <w:rPr>
          <w:b/>
          <w:sz w:val="24"/>
          <w:szCs w:val="24"/>
        </w:rPr>
        <w:t>ESENLER TURGUT REİS</w:t>
      </w:r>
      <w:r w:rsidR="003D386D" w:rsidRPr="001A55F1">
        <w:rPr>
          <w:b/>
          <w:sz w:val="24"/>
          <w:szCs w:val="24"/>
        </w:rPr>
        <w:t xml:space="preserve"> </w:t>
      </w:r>
      <w:r w:rsidR="00B44193">
        <w:rPr>
          <w:b/>
          <w:sz w:val="24"/>
          <w:szCs w:val="24"/>
        </w:rPr>
        <w:t>MESLEKİ VE TEKNİK ANADOLU LİSESİ</w:t>
      </w:r>
    </w:p>
    <w:p w:rsidR="003D386D" w:rsidRPr="001A55F1" w:rsidRDefault="00455E9D" w:rsidP="007A2EF1">
      <w:pPr>
        <w:keepLines/>
        <w:spacing w:before="120" w:after="120"/>
        <w:jc w:val="center"/>
        <w:rPr>
          <w:b/>
          <w:sz w:val="24"/>
          <w:szCs w:val="24"/>
        </w:rPr>
      </w:pPr>
      <w:r>
        <w:rPr>
          <w:b/>
          <w:sz w:val="24"/>
          <w:szCs w:val="24"/>
        </w:rPr>
        <w:t>2016–2017</w:t>
      </w:r>
      <w:r w:rsidR="003D386D" w:rsidRPr="001A55F1">
        <w:rPr>
          <w:b/>
          <w:sz w:val="24"/>
          <w:szCs w:val="24"/>
        </w:rPr>
        <w:t xml:space="preserve"> EĞİTİM - ÖĞRETİM YILI BÜRO YÖNETİMİ ALANI</w:t>
      </w:r>
    </w:p>
    <w:p w:rsidR="003641B5" w:rsidRPr="001A55F1" w:rsidRDefault="003D386D" w:rsidP="007A2EF1">
      <w:pPr>
        <w:keepLines/>
        <w:spacing w:before="120" w:after="120"/>
        <w:jc w:val="center"/>
        <w:rPr>
          <w:b/>
          <w:sz w:val="24"/>
          <w:szCs w:val="24"/>
        </w:rPr>
      </w:pPr>
      <w:r w:rsidRPr="001A55F1">
        <w:rPr>
          <w:b/>
          <w:sz w:val="24"/>
          <w:szCs w:val="24"/>
        </w:rPr>
        <w:t>SENE BAŞI ZÜMRE ÖĞRETMENLERİ TOPLANTI TUTANAĞI</w:t>
      </w:r>
    </w:p>
    <w:p w:rsidR="003D386D" w:rsidRPr="003D386D" w:rsidRDefault="003D386D" w:rsidP="007A2EF1">
      <w:pPr>
        <w:keepLines/>
        <w:spacing w:before="120" w:after="120"/>
        <w:jc w:val="both"/>
        <w:rPr>
          <w:sz w:val="24"/>
          <w:szCs w:val="24"/>
        </w:rPr>
      </w:pPr>
      <w:r>
        <w:rPr>
          <w:sz w:val="24"/>
          <w:szCs w:val="24"/>
        </w:rPr>
        <w:t>Toplantı Tarihi</w:t>
      </w:r>
      <w:r>
        <w:rPr>
          <w:sz w:val="24"/>
          <w:szCs w:val="24"/>
        </w:rPr>
        <w:tab/>
      </w:r>
      <w:r>
        <w:rPr>
          <w:sz w:val="24"/>
          <w:szCs w:val="24"/>
        </w:rPr>
        <w:tab/>
        <w:t xml:space="preserve">: </w:t>
      </w:r>
      <w:r w:rsidR="00455E9D">
        <w:rPr>
          <w:sz w:val="24"/>
          <w:szCs w:val="24"/>
        </w:rPr>
        <w:t>02.09.2016</w:t>
      </w:r>
    </w:p>
    <w:p w:rsidR="003D386D" w:rsidRPr="003D386D" w:rsidRDefault="003D386D" w:rsidP="007A2EF1">
      <w:pPr>
        <w:keepLines/>
        <w:spacing w:before="120" w:after="120"/>
        <w:jc w:val="both"/>
        <w:rPr>
          <w:sz w:val="24"/>
          <w:szCs w:val="24"/>
        </w:rPr>
      </w:pPr>
      <w:r>
        <w:rPr>
          <w:sz w:val="24"/>
          <w:szCs w:val="24"/>
        </w:rPr>
        <w:t>Toplantı Yeri</w:t>
      </w:r>
      <w:r>
        <w:rPr>
          <w:sz w:val="24"/>
          <w:szCs w:val="24"/>
        </w:rPr>
        <w:tab/>
      </w:r>
      <w:r>
        <w:rPr>
          <w:sz w:val="24"/>
          <w:szCs w:val="24"/>
        </w:rPr>
        <w:tab/>
      </w:r>
      <w:r w:rsidRPr="003D386D">
        <w:rPr>
          <w:sz w:val="24"/>
          <w:szCs w:val="24"/>
        </w:rPr>
        <w:t xml:space="preserve">: </w:t>
      </w:r>
      <w:r w:rsidR="00817BCD">
        <w:rPr>
          <w:sz w:val="24"/>
          <w:szCs w:val="24"/>
        </w:rPr>
        <w:t>Büro Yönetimi Laboratuvarı</w:t>
      </w:r>
    </w:p>
    <w:p w:rsidR="003D386D" w:rsidRPr="003D386D" w:rsidRDefault="003D386D" w:rsidP="007A2EF1">
      <w:pPr>
        <w:keepLines/>
        <w:spacing w:before="120" w:after="120"/>
        <w:jc w:val="both"/>
        <w:rPr>
          <w:sz w:val="24"/>
          <w:szCs w:val="24"/>
        </w:rPr>
      </w:pPr>
      <w:r>
        <w:rPr>
          <w:sz w:val="24"/>
          <w:szCs w:val="24"/>
        </w:rPr>
        <w:t>Toplantı Saat</w:t>
      </w:r>
      <w:r w:rsidR="00BA4649">
        <w:rPr>
          <w:sz w:val="24"/>
          <w:szCs w:val="24"/>
        </w:rPr>
        <w:t>i</w:t>
      </w:r>
      <w:r w:rsidR="00BA4649">
        <w:rPr>
          <w:sz w:val="24"/>
          <w:szCs w:val="24"/>
        </w:rPr>
        <w:tab/>
      </w:r>
      <w:r w:rsidR="00BA4649">
        <w:rPr>
          <w:sz w:val="24"/>
          <w:szCs w:val="24"/>
        </w:rPr>
        <w:tab/>
        <w:t xml:space="preserve">: </w:t>
      </w:r>
      <w:proofErr w:type="gramStart"/>
      <w:r w:rsidR="00BA4649">
        <w:rPr>
          <w:sz w:val="24"/>
          <w:szCs w:val="24"/>
        </w:rPr>
        <w:t>09</w:t>
      </w:r>
      <w:r w:rsidRPr="003D386D">
        <w:rPr>
          <w:sz w:val="24"/>
          <w:szCs w:val="24"/>
        </w:rPr>
        <w:t>:00</w:t>
      </w:r>
      <w:proofErr w:type="gramEnd"/>
    </w:p>
    <w:p w:rsidR="003D386D" w:rsidRPr="003D386D" w:rsidRDefault="003D386D" w:rsidP="007A2EF1">
      <w:pPr>
        <w:keepLines/>
        <w:spacing w:before="120" w:after="120"/>
        <w:jc w:val="both"/>
        <w:rPr>
          <w:sz w:val="24"/>
          <w:szCs w:val="24"/>
        </w:rPr>
      </w:pPr>
      <w:r w:rsidRPr="003D386D">
        <w:rPr>
          <w:sz w:val="24"/>
          <w:szCs w:val="24"/>
        </w:rPr>
        <w:t>Topl</w:t>
      </w:r>
      <w:r w:rsidR="00817BCD">
        <w:rPr>
          <w:sz w:val="24"/>
          <w:szCs w:val="24"/>
        </w:rPr>
        <w:t>antıya Katılanlar</w:t>
      </w:r>
      <w:r w:rsidR="00817BCD">
        <w:rPr>
          <w:sz w:val="24"/>
          <w:szCs w:val="24"/>
        </w:rPr>
        <w:tab/>
        <w:t xml:space="preserve">: </w:t>
      </w:r>
      <w:proofErr w:type="spellStart"/>
      <w:r w:rsidRPr="003D386D">
        <w:rPr>
          <w:sz w:val="24"/>
          <w:szCs w:val="24"/>
        </w:rPr>
        <w:t>Sebahattin</w:t>
      </w:r>
      <w:proofErr w:type="spellEnd"/>
      <w:r w:rsidR="00817BCD">
        <w:rPr>
          <w:sz w:val="24"/>
          <w:szCs w:val="24"/>
        </w:rPr>
        <w:t xml:space="preserve"> </w:t>
      </w:r>
      <w:proofErr w:type="spellStart"/>
      <w:r w:rsidR="00817BCD">
        <w:rPr>
          <w:sz w:val="24"/>
          <w:szCs w:val="24"/>
        </w:rPr>
        <w:t>Havuş</w:t>
      </w:r>
      <w:proofErr w:type="spellEnd"/>
      <w:r w:rsidR="00817BCD">
        <w:rPr>
          <w:sz w:val="24"/>
          <w:szCs w:val="24"/>
        </w:rPr>
        <w:t xml:space="preserve">, Özge </w:t>
      </w:r>
      <w:proofErr w:type="spellStart"/>
      <w:r w:rsidR="00817BCD">
        <w:rPr>
          <w:sz w:val="24"/>
          <w:szCs w:val="24"/>
        </w:rPr>
        <w:t>Havuş</w:t>
      </w:r>
      <w:proofErr w:type="spellEnd"/>
      <w:r w:rsidR="00817BCD">
        <w:rPr>
          <w:sz w:val="24"/>
          <w:szCs w:val="24"/>
        </w:rPr>
        <w:t>,</w:t>
      </w:r>
    </w:p>
    <w:p w:rsidR="003D386D" w:rsidRPr="003D386D" w:rsidRDefault="003D386D" w:rsidP="007A2EF1">
      <w:pPr>
        <w:keepLines/>
        <w:spacing w:before="120" w:after="120"/>
        <w:jc w:val="both"/>
        <w:rPr>
          <w:sz w:val="24"/>
          <w:szCs w:val="24"/>
        </w:rPr>
      </w:pPr>
    </w:p>
    <w:p w:rsidR="003D386D" w:rsidRPr="003D386D" w:rsidRDefault="003D386D" w:rsidP="007A2EF1">
      <w:pPr>
        <w:keepLines/>
        <w:spacing w:before="120" w:after="120"/>
        <w:jc w:val="both"/>
        <w:rPr>
          <w:b/>
          <w:sz w:val="24"/>
          <w:szCs w:val="24"/>
        </w:rPr>
      </w:pPr>
      <w:r w:rsidRPr="003D386D">
        <w:rPr>
          <w:b/>
          <w:sz w:val="24"/>
          <w:szCs w:val="24"/>
        </w:rPr>
        <w:t>GÜNDEM MADDELERİ</w:t>
      </w:r>
    </w:p>
    <w:p w:rsidR="00455F43" w:rsidRDefault="003D386D" w:rsidP="007A2EF1">
      <w:pPr>
        <w:pStyle w:val="ListeParagraf"/>
        <w:keepLines/>
        <w:numPr>
          <w:ilvl w:val="0"/>
          <w:numId w:val="2"/>
        </w:numPr>
        <w:spacing w:before="120" w:after="120"/>
        <w:contextualSpacing w:val="0"/>
        <w:jc w:val="both"/>
        <w:rPr>
          <w:sz w:val="24"/>
          <w:szCs w:val="24"/>
        </w:rPr>
      </w:pPr>
      <w:r w:rsidRPr="003D386D">
        <w:rPr>
          <w:sz w:val="24"/>
          <w:szCs w:val="24"/>
        </w:rPr>
        <w:t>Açılış ve yoklama,</w:t>
      </w:r>
    </w:p>
    <w:p w:rsidR="00E7377C" w:rsidRPr="00E7377C" w:rsidRDefault="00E7377C" w:rsidP="007A2EF1">
      <w:pPr>
        <w:pStyle w:val="ListeParagraf"/>
        <w:keepLines/>
        <w:numPr>
          <w:ilvl w:val="0"/>
          <w:numId w:val="2"/>
        </w:numPr>
        <w:spacing w:before="120" w:after="120"/>
        <w:contextualSpacing w:val="0"/>
        <w:jc w:val="both"/>
        <w:rPr>
          <w:sz w:val="24"/>
          <w:szCs w:val="24"/>
        </w:rPr>
      </w:pPr>
      <w:r w:rsidRPr="00E7377C">
        <w:rPr>
          <w:sz w:val="24"/>
          <w:szCs w:val="24"/>
        </w:rPr>
        <w:t xml:space="preserve">1739 sayılı Millî Eğitim Temel Kanununun okunması ve </w:t>
      </w:r>
      <w:r>
        <w:rPr>
          <w:sz w:val="24"/>
          <w:szCs w:val="24"/>
        </w:rPr>
        <w:t>gerekli açıklamaların yapılması,</w:t>
      </w:r>
    </w:p>
    <w:p w:rsidR="001A55F1" w:rsidRDefault="001A55F1" w:rsidP="007A2EF1">
      <w:pPr>
        <w:pStyle w:val="ListeParagraf"/>
        <w:keepLines/>
        <w:numPr>
          <w:ilvl w:val="0"/>
          <w:numId w:val="2"/>
        </w:numPr>
        <w:spacing w:before="120" w:after="120"/>
        <w:contextualSpacing w:val="0"/>
        <w:jc w:val="both"/>
        <w:rPr>
          <w:sz w:val="24"/>
          <w:szCs w:val="24"/>
        </w:rPr>
      </w:pPr>
      <w:r>
        <w:rPr>
          <w:sz w:val="24"/>
          <w:szCs w:val="24"/>
        </w:rPr>
        <w:t xml:space="preserve">07.09.2013 tarihinde 28758 sayılı Resmi Gazetede yayınlanarak yürürlüğe giren yeni </w:t>
      </w:r>
      <w:proofErr w:type="gramStart"/>
      <w:r w:rsidR="00E41FD0" w:rsidRPr="00E41FD0">
        <w:rPr>
          <w:sz w:val="24"/>
          <w:szCs w:val="24"/>
        </w:rPr>
        <w:t>M.E.B</w:t>
      </w:r>
      <w:proofErr w:type="gramEnd"/>
      <w:r w:rsidR="00E41FD0" w:rsidRPr="00E41FD0">
        <w:rPr>
          <w:sz w:val="24"/>
          <w:szCs w:val="24"/>
        </w:rPr>
        <w:t xml:space="preserve">. </w:t>
      </w:r>
      <w:r>
        <w:rPr>
          <w:sz w:val="24"/>
          <w:szCs w:val="24"/>
        </w:rPr>
        <w:t xml:space="preserve"> Ortaöğretim Kurumları Yönetmeliğinin ayrıntılı bir şekilde incelenm</w:t>
      </w:r>
      <w:r w:rsidR="00B76540">
        <w:rPr>
          <w:sz w:val="24"/>
          <w:szCs w:val="24"/>
        </w:rPr>
        <w:t>esi,</w:t>
      </w:r>
    </w:p>
    <w:p w:rsidR="00455F43" w:rsidRDefault="00455F43" w:rsidP="007A2EF1">
      <w:pPr>
        <w:pStyle w:val="ListeParagraf"/>
        <w:keepLines/>
        <w:numPr>
          <w:ilvl w:val="0"/>
          <w:numId w:val="2"/>
        </w:numPr>
        <w:spacing w:before="120" w:after="120"/>
        <w:contextualSpacing w:val="0"/>
        <w:jc w:val="both"/>
        <w:rPr>
          <w:sz w:val="24"/>
          <w:szCs w:val="24"/>
        </w:rPr>
      </w:pPr>
      <w:proofErr w:type="gramStart"/>
      <w:r>
        <w:rPr>
          <w:sz w:val="24"/>
          <w:szCs w:val="24"/>
        </w:rPr>
        <w:t>M.E.B</w:t>
      </w:r>
      <w:proofErr w:type="gramEnd"/>
      <w:r>
        <w:rPr>
          <w:sz w:val="24"/>
          <w:szCs w:val="24"/>
        </w:rPr>
        <w:t>.</w:t>
      </w:r>
      <w:r w:rsidRPr="00455F43">
        <w:rPr>
          <w:sz w:val="24"/>
          <w:szCs w:val="24"/>
        </w:rPr>
        <w:t xml:space="preserve"> Ortaöğretim Kurumları Yönetmeliği</w:t>
      </w:r>
      <w:r>
        <w:rPr>
          <w:sz w:val="24"/>
          <w:szCs w:val="24"/>
        </w:rPr>
        <w:t xml:space="preserve">nin </w:t>
      </w:r>
      <w:r w:rsidR="00FC2C79">
        <w:rPr>
          <w:sz w:val="24"/>
          <w:szCs w:val="24"/>
        </w:rPr>
        <w:t>z</w:t>
      </w:r>
      <w:r w:rsidR="00FC2C79" w:rsidRPr="00455F43">
        <w:rPr>
          <w:sz w:val="24"/>
          <w:szCs w:val="24"/>
        </w:rPr>
        <w:t xml:space="preserve">ümre </w:t>
      </w:r>
      <w:r w:rsidR="00FC2C79">
        <w:rPr>
          <w:sz w:val="24"/>
          <w:szCs w:val="24"/>
        </w:rPr>
        <w:t xml:space="preserve">öğretmenler kurulu ile ilgili </w:t>
      </w:r>
      <w:r w:rsidRPr="00455F43">
        <w:rPr>
          <w:sz w:val="24"/>
          <w:szCs w:val="24"/>
        </w:rPr>
        <w:t>1</w:t>
      </w:r>
      <w:r>
        <w:rPr>
          <w:sz w:val="24"/>
          <w:szCs w:val="24"/>
        </w:rPr>
        <w:t>11</w:t>
      </w:r>
      <w:r w:rsidRPr="00455F43">
        <w:rPr>
          <w:sz w:val="24"/>
          <w:szCs w:val="24"/>
        </w:rPr>
        <w:t>. maddesinin okunması ve açıklanması,</w:t>
      </w:r>
    </w:p>
    <w:p w:rsidR="00FC2C79" w:rsidRPr="00455F43" w:rsidRDefault="00FC2C79" w:rsidP="007A2EF1">
      <w:pPr>
        <w:pStyle w:val="ListeParagraf"/>
        <w:keepLines/>
        <w:numPr>
          <w:ilvl w:val="0"/>
          <w:numId w:val="2"/>
        </w:numPr>
        <w:spacing w:before="120" w:after="120"/>
        <w:contextualSpacing w:val="0"/>
        <w:jc w:val="both"/>
        <w:rPr>
          <w:sz w:val="24"/>
          <w:szCs w:val="24"/>
        </w:rPr>
      </w:pPr>
      <w:proofErr w:type="gramStart"/>
      <w:r w:rsidRPr="00FC2C79">
        <w:rPr>
          <w:sz w:val="24"/>
          <w:szCs w:val="24"/>
        </w:rPr>
        <w:t>M.E.B</w:t>
      </w:r>
      <w:proofErr w:type="gramEnd"/>
      <w:r w:rsidRPr="00FC2C79">
        <w:rPr>
          <w:sz w:val="24"/>
          <w:szCs w:val="24"/>
        </w:rPr>
        <w:t xml:space="preserve">. Ortaöğretim Kurumları Yönetmeliğinin öğretmenin görevleri ile ilgili </w:t>
      </w:r>
      <w:r w:rsidR="00F212E8">
        <w:rPr>
          <w:sz w:val="24"/>
          <w:szCs w:val="24"/>
        </w:rPr>
        <w:t>86</w:t>
      </w:r>
      <w:r w:rsidRPr="00FC2C79">
        <w:rPr>
          <w:sz w:val="24"/>
          <w:szCs w:val="24"/>
        </w:rPr>
        <w:t xml:space="preserve">. maddesinin </w:t>
      </w:r>
      <w:r w:rsidR="00F212E8">
        <w:rPr>
          <w:sz w:val="24"/>
          <w:szCs w:val="24"/>
        </w:rPr>
        <w:t xml:space="preserve">ve koordinatör öğretmenin görevleri ile ilgili 89. Maddenin </w:t>
      </w:r>
      <w:r w:rsidRPr="00FC2C79">
        <w:rPr>
          <w:sz w:val="24"/>
          <w:szCs w:val="24"/>
        </w:rPr>
        <w:t>okunması ve açıklanması,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Bir önceki toplantıya ait zümre kararlarının uygulama sonuçlarının değerlendirilmesi ve uygulamaya yönelik yeni kararların alınması,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 xml:space="preserve">Öğretim programlarında yer alması gereken </w:t>
      </w:r>
      <w:r w:rsidR="004C676B">
        <w:rPr>
          <w:sz w:val="24"/>
          <w:szCs w:val="24"/>
        </w:rPr>
        <w:t xml:space="preserve">2104 sayılı tebliğler dergisinde yer alan </w:t>
      </w:r>
      <w:r w:rsidRPr="00FB6DEB">
        <w:rPr>
          <w:sz w:val="24"/>
          <w:szCs w:val="24"/>
        </w:rPr>
        <w:t>Atatürkçülükle ilgili konular üzerinde durularak çalışmaların buna göre planlanması,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Öğretim programında belirtilen kazanım ve davranışlar dikkate alınarak derslerin işlenişinde uygulanacak öğretim yöntem ve teknikleriyle bunların uygulama şeklinin belirlenmesi,</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Ünite veya konu ağırlıklarına göre zamanlama yapılması, ünitelendirilmiş yıllık planlar ve ders planlarının hazırlanması, uygulanması ve değerlendirilmesine ilişkin hususların görüşülmesi,</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Diğer zümre veya bölüm öğretmenleriyle yapılacak işbirliği esaslarının belirlenmesi,</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Bilim ve teknolojideki gelişmelerin, derslere yansıtılmasını sağlayıcı kararlar alınması,</w:t>
      </w:r>
    </w:p>
    <w:p w:rsidR="00FB6DEB" w:rsidRPr="00FB6DEB"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Derslerin daha verimli işlenebilmesi için ihtiyaç duyulan kitap, araç-gereç ve benzeri öğretim materyalinin belirlenmesi,</w:t>
      </w:r>
    </w:p>
    <w:p w:rsidR="00FB6DEB" w:rsidRPr="007B0907"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Öğrenci başarısının ölçülmesi ve değerlendirilmesinde ortak bir anlayışın, birlik ve beraberliğe yönelik belirleyici kararların alınması,</w:t>
      </w:r>
    </w:p>
    <w:p w:rsidR="00FB6DEB" w:rsidRPr="007B0907"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Öğrencilere verilecek pro</w:t>
      </w:r>
      <w:r w:rsidR="005D1896">
        <w:rPr>
          <w:sz w:val="24"/>
          <w:szCs w:val="24"/>
        </w:rPr>
        <w:t>je ve ödev konularının seçimi</w:t>
      </w:r>
      <w:r w:rsidR="005D1896" w:rsidRPr="005D1896">
        <w:t xml:space="preserve"> </w:t>
      </w:r>
      <w:r w:rsidR="005D1896" w:rsidRPr="005D1896">
        <w:rPr>
          <w:sz w:val="24"/>
          <w:szCs w:val="24"/>
        </w:rPr>
        <w:t>ve değerlendirilmesi ile ilgili konuların görüşülmesi</w:t>
      </w:r>
    </w:p>
    <w:p w:rsidR="00FB6DEB" w:rsidRPr="007B0907"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Öğretim programlarının incelenmesi, programların çevre özellikleri de dikkate alınarak amacına ve içeriğine uygun olarak uygulanması, dal dersleri ve modüllerinin belirlenmesi,</w:t>
      </w:r>
    </w:p>
    <w:p w:rsidR="00FB6DEB" w:rsidRPr="007B0907"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Gerektiğinde yeni öğretim programlarının hazırlanması ve mevcutların geliştirilmesi,</w:t>
      </w:r>
    </w:p>
    <w:p w:rsidR="00FB6DEB" w:rsidRPr="00CD623D"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lastRenderedPageBreak/>
        <w:t xml:space="preserve">Alandaki gelişmelerin izlenip değerlendirilmesi, </w:t>
      </w:r>
    </w:p>
    <w:p w:rsidR="00FB6DEB" w:rsidRPr="00CD623D"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 xml:space="preserve">Matematik ve fen bilimleriyle ilgili atölye, laboratuvar ve meslek dersleri arasındaki ortak konuların birlikte ve eş zamanlı yürütülmesi, </w:t>
      </w:r>
    </w:p>
    <w:p w:rsidR="003D386D" w:rsidRDefault="00FB6DEB" w:rsidP="007A2EF1">
      <w:pPr>
        <w:pStyle w:val="ListeParagraf"/>
        <w:keepLines/>
        <w:numPr>
          <w:ilvl w:val="0"/>
          <w:numId w:val="2"/>
        </w:numPr>
        <w:spacing w:before="120" w:after="120"/>
        <w:contextualSpacing w:val="0"/>
        <w:jc w:val="both"/>
        <w:rPr>
          <w:sz w:val="24"/>
          <w:szCs w:val="24"/>
        </w:rPr>
      </w:pPr>
      <w:r w:rsidRPr="00FB6DEB">
        <w:rPr>
          <w:sz w:val="24"/>
          <w:szCs w:val="24"/>
        </w:rPr>
        <w:t>Mesleki ve teknik eğitimle ilgili proje, yarış</w:t>
      </w:r>
      <w:r w:rsidR="00EB5093">
        <w:rPr>
          <w:sz w:val="24"/>
          <w:szCs w:val="24"/>
        </w:rPr>
        <w:t>ma, fuar ve sergi çalışmalarının görüşülmesi</w:t>
      </w:r>
      <w:r w:rsidRPr="00FB6DEB">
        <w:rPr>
          <w:sz w:val="24"/>
          <w:szCs w:val="24"/>
        </w:rPr>
        <w:t>,</w:t>
      </w:r>
    </w:p>
    <w:p w:rsid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3308 Sayılı İşletmelerde Beceri Eğitimi Kanunu’na göre öğrencilerin beceri eğitimlerinin görüşülmesi</w:t>
      </w:r>
      <w:r>
        <w:rPr>
          <w:sz w:val="24"/>
          <w:szCs w:val="24"/>
        </w:rPr>
        <w:t>,</w:t>
      </w:r>
    </w:p>
    <w:p w:rsidR="00CA0B73" w:rsidRPr="00CA0B73" w:rsidRDefault="00CA0B73" w:rsidP="007A2EF1">
      <w:pPr>
        <w:pStyle w:val="ListeParagraf"/>
        <w:keepLines/>
        <w:numPr>
          <w:ilvl w:val="0"/>
          <w:numId w:val="2"/>
        </w:numPr>
        <w:contextualSpacing w:val="0"/>
        <w:rPr>
          <w:sz w:val="24"/>
          <w:szCs w:val="24"/>
        </w:rPr>
      </w:pPr>
      <w:r w:rsidRPr="00CA0B73">
        <w:rPr>
          <w:sz w:val="24"/>
          <w:szCs w:val="24"/>
        </w:rPr>
        <w:t>Öğretimde verimi yükseltecek ve başarıyı artıracak çalışmaların belirlenmesi,</w:t>
      </w:r>
    </w:p>
    <w:p w:rsidR="00646B27" w:rsidRP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Okul araç, gereçlerinin doğru kullanılması, korunması ve tasarruf bilincinin öğrencilere aktarılması,</w:t>
      </w:r>
    </w:p>
    <w:p w:rsidR="00646B27" w:rsidRP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Güzel Türkçemizin kullanılışına özen gösterilmesi ve kitap okuma alışkanlığının kazandırılması</w:t>
      </w:r>
      <w:r w:rsidR="00DD3FC2">
        <w:rPr>
          <w:sz w:val="24"/>
          <w:szCs w:val="24"/>
        </w:rPr>
        <w:t>,</w:t>
      </w:r>
    </w:p>
    <w:p w:rsidR="00646B27" w:rsidRDefault="00646B27" w:rsidP="007A2EF1">
      <w:pPr>
        <w:pStyle w:val="ListeParagraf"/>
        <w:keepLines/>
        <w:numPr>
          <w:ilvl w:val="0"/>
          <w:numId w:val="2"/>
        </w:numPr>
        <w:spacing w:before="120" w:after="120"/>
        <w:contextualSpacing w:val="0"/>
        <w:jc w:val="both"/>
        <w:rPr>
          <w:sz w:val="24"/>
          <w:szCs w:val="24"/>
        </w:rPr>
      </w:pPr>
      <w:r w:rsidRPr="00646B27">
        <w:rPr>
          <w:sz w:val="24"/>
          <w:szCs w:val="24"/>
        </w:rPr>
        <w:t>Dilek ve temenniler.</w:t>
      </w:r>
    </w:p>
    <w:p w:rsidR="00807B4B" w:rsidRDefault="00807B4B" w:rsidP="007A2EF1">
      <w:pPr>
        <w:keepLines/>
        <w:spacing w:before="120" w:after="120"/>
        <w:jc w:val="both"/>
        <w:rPr>
          <w:sz w:val="24"/>
          <w:szCs w:val="24"/>
        </w:rPr>
      </w:pPr>
    </w:p>
    <w:p w:rsidR="00DD3FC2" w:rsidRDefault="00DD3FC2" w:rsidP="007A2EF1">
      <w:pPr>
        <w:keepLines/>
        <w:spacing w:before="120" w:after="120"/>
        <w:jc w:val="both"/>
        <w:rPr>
          <w:b/>
          <w:sz w:val="24"/>
          <w:szCs w:val="24"/>
        </w:rPr>
      </w:pPr>
      <w:r w:rsidRPr="00DD3FC2">
        <w:rPr>
          <w:b/>
          <w:sz w:val="24"/>
          <w:szCs w:val="24"/>
        </w:rPr>
        <w:t>GÜNDEM MADDELERİ İLE İLGİLİ ALINAN KARARLAR</w:t>
      </w:r>
    </w:p>
    <w:p w:rsidR="00807B4B" w:rsidRDefault="00807B4B" w:rsidP="007A2EF1">
      <w:pPr>
        <w:keepLines/>
        <w:spacing w:before="120" w:after="120"/>
        <w:jc w:val="both"/>
        <w:rPr>
          <w:b/>
          <w:sz w:val="24"/>
          <w:szCs w:val="24"/>
        </w:rPr>
      </w:pPr>
    </w:p>
    <w:p w:rsidR="00807B4B" w:rsidRDefault="00753E57" w:rsidP="007A2EF1">
      <w:pPr>
        <w:pStyle w:val="ListeParagraf"/>
        <w:keepLines/>
        <w:numPr>
          <w:ilvl w:val="0"/>
          <w:numId w:val="4"/>
        </w:numPr>
        <w:spacing w:before="120" w:after="120"/>
        <w:contextualSpacing w:val="0"/>
        <w:jc w:val="both"/>
        <w:rPr>
          <w:sz w:val="24"/>
          <w:szCs w:val="24"/>
        </w:rPr>
      </w:pPr>
      <w:r>
        <w:rPr>
          <w:sz w:val="24"/>
          <w:szCs w:val="24"/>
        </w:rPr>
        <w:t>2016-2017</w:t>
      </w:r>
      <w:r w:rsidR="00D96ADE">
        <w:rPr>
          <w:sz w:val="24"/>
          <w:szCs w:val="24"/>
        </w:rPr>
        <w:t xml:space="preserve"> </w:t>
      </w:r>
      <w:r w:rsidR="00807B4B" w:rsidRPr="00807B4B">
        <w:rPr>
          <w:sz w:val="24"/>
          <w:szCs w:val="24"/>
        </w:rPr>
        <w:t>Eğitim-Öğretim yılı Büro Yönetimi Alanı sene başı zümre toplantısına, zümre öğretmenleri Sebahattin HAVUŞ, Özge HAVUŞ</w:t>
      </w:r>
      <w:r w:rsidR="00910778">
        <w:rPr>
          <w:sz w:val="24"/>
          <w:szCs w:val="24"/>
        </w:rPr>
        <w:t xml:space="preserve">, </w:t>
      </w:r>
      <w:r w:rsidR="00807B4B" w:rsidRPr="00807B4B">
        <w:rPr>
          <w:sz w:val="24"/>
          <w:szCs w:val="24"/>
        </w:rPr>
        <w:t>katıldılar. Zümre Başkanı, Büro Yönetimi Alan Şefi Sebahattin HAVUŞ, “</w:t>
      </w:r>
      <w:r>
        <w:rPr>
          <w:sz w:val="24"/>
          <w:szCs w:val="24"/>
        </w:rPr>
        <w:t xml:space="preserve">2016-2017 </w:t>
      </w:r>
      <w:r w:rsidR="00807B4B" w:rsidRPr="00807B4B">
        <w:rPr>
          <w:sz w:val="24"/>
          <w:szCs w:val="24"/>
        </w:rPr>
        <w:t>Eğitim Öğretim yılının insanlığa, ülkemize, öğretmenlerimize ve öğrencilerimize başarı ve mutluluk getirmesini diliyorum” diyerek toplantıyı açtı.</w:t>
      </w:r>
    </w:p>
    <w:p w:rsidR="00E63B5B" w:rsidRDefault="00E7377C" w:rsidP="007A2EF1">
      <w:pPr>
        <w:pStyle w:val="ListeParagraf"/>
        <w:keepLines/>
        <w:numPr>
          <w:ilvl w:val="0"/>
          <w:numId w:val="4"/>
        </w:numPr>
        <w:spacing w:before="120" w:after="120"/>
        <w:contextualSpacing w:val="0"/>
        <w:jc w:val="both"/>
        <w:rPr>
          <w:sz w:val="24"/>
          <w:szCs w:val="24"/>
        </w:rPr>
      </w:pPr>
      <w:r w:rsidRPr="00E7377C">
        <w:rPr>
          <w:sz w:val="24"/>
          <w:szCs w:val="24"/>
        </w:rPr>
        <w:t xml:space="preserve">Zümre Başkanı Sebahattin HAVUŞ tarafından 1739 sayılı Millî Eğitim Temel Kanununu okunarak nelerin yapılması gerektiği açıklandı. Türk Millî Eğitiminin temel ilkeleri olan; genellik ve eşitlik, ferdin ve toplumun ihtiyaçları, yöneltme, eğitim hakkı, fırsat ve </w:t>
      </w:r>
      <w:proofErr w:type="gramStart"/>
      <w:r w:rsidRPr="00E7377C">
        <w:rPr>
          <w:sz w:val="24"/>
          <w:szCs w:val="24"/>
        </w:rPr>
        <w:t>imkan</w:t>
      </w:r>
      <w:proofErr w:type="gramEnd"/>
      <w:r w:rsidRPr="00E7377C">
        <w:rPr>
          <w:sz w:val="24"/>
          <w:szCs w:val="24"/>
        </w:rPr>
        <w:t xml:space="preserve"> eşitliği, süreklilik, Atatürk İnkılap ve ilkeleri, Atatürk Milliyetçiliği, demokrasi eğitimi, lâiklik, bilimsellik, plânlılık, karma eğitim, okul ile aile işbirliği, her yerde eğitim gerekliliğinin bilinmesi gereği vurgulandı.</w:t>
      </w:r>
    </w:p>
    <w:p w:rsidR="00793239" w:rsidRDefault="00793239" w:rsidP="007A2EF1">
      <w:pPr>
        <w:pStyle w:val="ListeParagraf"/>
        <w:keepLines/>
        <w:numPr>
          <w:ilvl w:val="0"/>
          <w:numId w:val="4"/>
        </w:numPr>
        <w:spacing w:before="120" w:after="120"/>
        <w:contextualSpacing w:val="0"/>
        <w:jc w:val="both"/>
        <w:rPr>
          <w:sz w:val="24"/>
          <w:szCs w:val="24"/>
        </w:rPr>
      </w:pPr>
      <w:r w:rsidRPr="00793239">
        <w:rPr>
          <w:sz w:val="24"/>
          <w:szCs w:val="24"/>
        </w:rPr>
        <w:t xml:space="preserve">07.09.2013 tarihinde 28758 sayılı Resmi Gazetede yayınlanarak yürürlüğe giren yeni </w:t>
      </w:r>
      <w:proofErr w:type="gramStart"/>
      <w:r w:rsidRPr="00793239">
        <w:rPr>
          <w:sz w:val="24"/>
          <w:szCs w:val="24"/>
        </w:rPr>
        <w:t>M.E.B</w:t>
      </w:r>
      <w:proofErr w:type="gramEnd"/>
      <w:r w:rsidRPr="00793239">
        <w:rPr>
          <w:sz w:val="24"/>
          <w:szCs w:val="24"/>
        </w:rPr>
        <w:t>.  Ortaöğre</w:t>
      </w:r>
      <w:r w:rsidR="00F73FF5">
        <w:rPr>
          <w:sz w:val="24"/>
          <w:szCs w:val="24"/>
        </w:rPr>
        <w:t>tim Kurumları Yönetmeliği</w:t>
      </w:r>
      <w:r w:rsidRPr="00793239">
        <w:rPr>
          <w:sz w:val="24"/>
          <w:szCs w:val="24"/>
        </w:rPr>
        <w:t xml:space="preserve"> </w:t>
      </w:r>
      <w:r w:rsidR="00F73FF5">
        <w:rPr>
          <w:sz w:val="24"/>
          <w:szCs w:val="24"/>
        </w:rPr>
        <w:t>ayrıntılı olarak incelendi, önemli konular üzerinde konuşuldu. Yönetmeliğin daha sonrada zümre öğretmenleri tarafından okunarak, önemli görülen konuların diğer zümre öğretmenleri i</w:t>
      </w:r>
      <w:r w:rsidR="00E63B5B">
        <w:rPr>
          <w:sz w:val="24"/>
          <w:szCs w:val="24"/>
        </w:rPr>
        <w:t>le paylaşılmasına karar verildi.</w:t>
      </w:r>
    </w:p>
    <w:p w:rsidR="000A0B25" w:rsidRDefault="000A0B25" w:rsidP="007A2EF1">
      <w:pPr>
        <w:pStyle w:val="ListeParagraf"/>
        <w:keepLines/>
        <w:numPr>
          <w:ilvl w:val="0"/>
          <w:numId w:val="4"/>
        </w:numPr>
        <w:spacing w:before="120" w:after="120"/>
        <w:contextualSpacing w:val="0"/>
        <w:jc w:val="both"/>
        <w:rPr>
          <w:sz w:val="24"/>
          <w:szCs w:val="24"/>
        </w:rPr>
      </w:pPr>
      <w:proofErr w:type="gramStart"/>
      <w:r w:rsidRPr="000A0B25">
        <w:rPr>
          <w:sz w:val="24"/>
          <w:szCs w:val="24"/>
        </w:rPr>
        <w:t>M.E.B</w:t>
      </w:r>
      <w:proofErr w:type="gramEnd"/>
      <w:r w:rsidRPr="000A0B25">
        <w:rPr>
          <w:sz w:val="24"/>
          <w:szCs w:val="24"/>
        </w:rPr>
        <w:t>. Ortaöğretim Kurumları Yönetmeliğinin zümre öğretmenler ku</w:t>
      </w:r>
      <w:r>
        <w:rPr>
          <w:sz w:val="24"/>
          <w:szCs w:val="24"/>
        </w:rPr>
        <w:t>rulu ile ilgili 111. Maddesi okundu ve zümre toplantısı bu maddey</w:t>
      </w:r>
      <w:r w:rsidR="00E63B5B">
        <w:rPr>
          <w:sz w:val="24"/>
          <w:szCs w:val="24"/>
        </w:rPr>
        <w:t>e uygun olarak gerçekleştirildi.</w:t>
      </w:r>
    </w:p>
    <w:p w:rsidR="000A0B25" w:rsidRDefault="000A0B25" w:rsidP="007A2EF1">
      <w:pPr>
        <w:pStyle w:val="ListeParagraf"/>
        <w:keepLines/>
        <w:numPr>
          <w:ilvl w:val="0"/>
          <w:numId w:val="4"/>
        </w:numPr>
        <w:spacing w:before="120" w:after="120"/>
        <w:contextualSpacing w:val="0"/>
        <w:jc w:val="both"/>
        <w:rPr>
          <w:sz w:val="24"/>
          <w:szCs w:val="24"/>
        </w:rPr>
      </w:pPr>
      <w:proofErr w:type="gramStart"/>
      <w:r w:rsidRPr="000A0B25">
        <w:rPr>
          <w:sz w:val="24"/>
          <w:szCs w:val="24"/>
        </w:rPr>
        <w:t>M.E.B</w:t>
      </w:r>
      <w:proofErr w:type="gramEnd"/>
      <w:r w:rsidRPr="000A0B25">
        <w:rPr>
          <w:sz w:val="24"/>
          <w:szCs w:val="24"/>
        </w:rPr>
        <w:t xml:space="preserve">. Ortaöğretim Kurumları Yönetmeliğinin öğretmenin görevleri ile </w:t>
      </w:r>
      <w:r>
        <w:rPr>
          <w:sz w:val="24"/>
          <w:szCs w:val="24"/>
        </w:rPr>
        <w:t>ilgili 86. maddesi</w:t>
      </w:r>
      <w:r w:rsidRPr="000A0B25">
        <w:rPr>
          <w:sz w:val="24"/>
          <w:szCs w:val="24"/>
        </w:rPr>
        <w:t xml:space="preserve"> ve koordinatör öğretmenin gö</w:t>
      </w:r>
      <w:r>
        <w:rPr>
          <w:sz w:val="24"/>
          <w:szCs w:val="24"/>
        </w:rPr>
        <w:t xml:space="preserve">revleri ile ilgili 89. Maddesi okundu. Bu maddelerde </w:t>
      </w:r>
      <w:r w:rsidR="00884E8E">
        <w:rPr>
          <w:sz w:val="24"/>
          <w:szCs w:val="24"/>
        </w:rPr>
        <w:t>belirtilen görev sorumlulukların eksiksiz bir şekilde yerine getirilmesi gerektiği vurgulandı.</w:t>
      </w:r>
    </w:p>
    <w:p w:rsidR="007A2EF1" w:rsidRPr="00753E57" w:rsidRDefault="00F8606F" w:rsidP="00753E57">
      <w:pPr>
        <w:pStyle w:val="ListeParagraf"/>
        <w:keepLines/>
        <w:numPr>
          <w:ilvl w:val="0"/>
          <w:numId w:val="4"/>
        </w:numPr>
        <w:spacing w:before="120" w:after="120"/>
        <w:contextualSpacing w:val="0"/>
        <w:jc w:val="both"/>
        <w:rPr>
          <w:sz w:val="24"/>
          <w:szCs w:val="24"/>
        </w:rPr>
      </w:pPr>
      <w:r>
        <w:rPr>
          <w:sz w:val="24"/>
          <w:szCs w:val="24"/>
        </w:rPr>
        <w:t>Bir önceki zümre kararları incelendi. Bir önceki zümrenin sene sonu zümresi olması dolayısıyla, özellikle başarı oranlarına dikkat edildi. Yeni eğitim-öğretim yılında da aynı başarının yakalanması gerektiği konusunda fikir birliği sağlandı.</w:t>
      </w:r>
    </w:p>
    <w:p w:rsidR="00214393" w:rsidRDefault="00CE1008" w:rsidP="007A2EF1">
      <w:pPr>
        <w:pStyle w:val="ListeParagraf"/>
        <w:keepLines/>
        <w:numPr>
          <w:ilvl w:val="0"/>
          <w:numId w:val="4"/>
        </w:numPr>
        <w:spacing w:before="120" w:after="120"/>
        <w:contextualSpacing w:val="0"/>
        <w:jc w:val="both"/>
        <w:rPr>
          <w:sz w:val="24"/>
          <w:szCs w:val="24"/>
        </w:rPr>
      </w:pPr>
      <w:r>
        <w:rPr>
          <w:sz w:val="24"/>
          <w:szCs w:val="24"/>
        </w:rPr>
        <w:t xml:space="preserve">2104 sayılı tebliğler dergisinde yer alan </w:t>
      </w:r>
      <w:r w:rsidR="00214393" w:rsidRPr="00214393">
        <w:rPr>
          <w:sz w:val="24"/>
          <w:szCs w:val="24"/>
        </w:rPr>
        <w:t>Atatürkçülük ile ilgili konular</w:t>
      </w:r>
      <w:r w:rsidR="00214393">
        <w:rPr>
          <w:sz w:val="24"/>
          <w:szCs w:val="24"/>
        </w:rPr>
        <w:t>ın yoğun olarak M</w:t>
      </w:r>
      <w:r w:rsidR="00214393" w:rsidRPr="00214393">
        <w:rPr>
          <w:sz w:val="24"/>
          <w:szCs w:val="24"/>
        </w:rPr>
        <w:t xml:space="preserve">illi </w:t>
      </w:r>
      <w:r w:rsidR="00214393">
        <w:rPr>
          <w:sz w:val="24"/>
          <w:szCs w:val="24"/>
        </w:rPr>
        <w:t>B</w:t>
      </w:r>
      <w:r w:rsidR="00214393" w:rsidRPr="00214393">
        <w:rPr>
          <w:sz w:val="24"/>
          <w:szCs w:val="24"/>
        </w:rPr>
        <w:t>ayramlar ve 10 Kasım Atatürk’ü Anma Haftasında, genel olarak da her fırsatta derslerde işlenmesine karar verildi. Bu konuların yıllık planda da belirtilmesine karar verildi.</w:t>
      </w:r>
    </w:p>
    <w:p w:rsidR="005A072B" w:rsidRPr="005A072B" w:rsidRDefault="005A072B" w:rsidP="007A2EF1">
      <w:pPr>
        <w:pStyle w:val="ListeParagraf"/>
        <w:keepLines/>
        <w:numPr>
          <w:ilvl w:val="0"/>
          <w:numId w:val="4"/>
        </w:numPr>
        <w:spacing w:before="120" w:after="120"/>
        <w:contextualSpacing w:val="0"/>
        <w:jc w:val="both"/>
        <w:rPr>
          <w:sz w:val="24"/>
          <w:szCs w:val="24"/>
        </w:rPr>
      </w:pPr>
      <w:r w:rsidRPr="005A072B">
        <w:rPr>
          <w:sz w:val="24"/>
          <w:szCs w:val="24"/>
        </w:rPr>
        <w:lastRenderedPageBreak/>
        <w:t xml:space="preserve">Ders konularının işlenmesinde öğrencilerin derse katılmaları ve daha aktif olabilmelerini sağlamak için uygulama, anlatım, soru-cevap, tartışma ve gösteri metotları kullanılacaktır. Yapılacak uygulamaların yaşam içinde değerlendirilmesine özen gösterilecektir. Yaptırılacak işte öncelikle işlem sıraları tespit edilecektir. Her fırsatta öğrenciye konu ile ilgili sorular yöneltilerek, öğrencinin derse katılımı sağlanacaktır. Öğrencinin anlamadığı yerleri tekrar tekrar sorması sağlanarak konunun en üst düzeyde anlaşılması sağlanacaktır. Öğrencilerin derslere </w:t>
      </w:r>
      <w:proofErr w:type="gramStart"/>
      <w:r w:rsidRPr="005A072B">
        <w:rPr>
          <w:sz w:val="24"/>
          <w:szCs w:val="24"/>
        </w:rPr>
        <w:t>modüllerle</w:t>
      </w:r>
      <w:proofErr w:type="gramEnd"/>
      <w:r w:rsidR="00CE1008">
        <w:rPr>
          <w:sz w:val="24"/>
          <w:szCs w:val="24"/>
        </w:rPr>
        <w:t xml:space="preserve"> ve ders araç-gereçleriyle</w:t>
      </w:r>
      <w:r w:rsidRPr="005A072B">
        <w:rPr>
          <w:sz w:val="24"/>
          <w:szCs w:val="24"/>
        </w:rPr>
        <w:t xml:space="preserve"> gelmeleri sağlanacaktır.</w:t>
      </w:r>
    </w:p>
    <w:p w:rsidR="00BA291E" w:rsidRPr="00BA291E" w:rsidRDefault="00BA291E" w:rsidP="007A2EF1">
      <w:pPr>
        <w:pStyle w:val="ListeParagraf"/>
        <w:keepLines/>
        <w:numPr>
          <w:ilvl w:val="0"/>
          <w:numId w:val="4"/>
        </w:numPr>
        <w:spacing w:before="120" w:after="120"/>
        <w:contextualSpacing w:val="0"/>
        <w:jc w:val="both"/>
        <w:rPr>
          <w:sz w:val="24"/>
          <w:szCs w:val="24"/>
        </w:rPr>
      </w:pPr>
      <w:r w:rsidRPr="00BA291E">
        <w:rPr>
          <w:sz w:val="24"/>
          <w:szCs w:val="24"/>
        </w:rPr>
        <w:t xml:space="preserve">2551 sayılı Tebliğler Dergisinin Eğitim-Öğretim çalışmalarının planlı yürütülmesine ilişkin ilgili kısımları okundu. Buna göre </w:t>
      </w:r>
      <w:r w:rsidR="003C06AD">
        <w:rPr>
          <w:sz w:val="24"/>
          <w:szCs w:val="24"/>
        </w:rPr>
        <w:t>ders</w:t>
      </w:r>
      <w:r w:rsidRPr="00BA291E">
        <w:rPr>
          <w:sz w:val="24"/>
          <w:szCs w:val="24"/>
        </w:rPr>
        <w:t xml:space="preserve"> planların</w:t>
      </w:r>
      <w:r w:rsidR="003C06AD">
        <w:rPr>
          <w:sz w:val="24"/>
          <w:szCs w:val="24"/>
        </w:rPr>
        <w:t>ın</w:t>
      </w:r>
      <w:r w:rsidRPr="00BA291E">
        <w:rPr>
          <w:sz w:val="24"/>
          <w:szCs w:val="24"/>
        </w:rPr>
        <w:t xml:space="preserve"> düzenli bir şekilde yapılması ve derslere hazırlıklı girilmesi konusunda ortak bir karar alındı. Ayrıca yine tebliğler dergisinde belirtildiği gibi dersin ünitelendirilmiş yıllık planı hazırlanacağı belirtildi ve ünitelendirilmiş yıllık plan hazırlanırken şu hususlara dikkat edilmesi kararlaştırıldı:</w:t>
      </w:r>
    </w:p>
    <w:p w:rsidR="00BA291E" w:rsidRPr="00BA291E" w:rsidRDefault="00BA291E" w:rsidP="007A2EF1">
      <w:pPr>
        <w:pStyle w:val="ListeParagraf"/>
        <w:keepLines/>
        <w:numPr>
          <w:ilvl w:val="0"/>
          <w:numId w:val="5"/>
        </w:numPr>
        <w:spacing w:before="120" w:after="120"/>
        <w:contextualSpacing w:val="0"/>
        <w:jc w:val="both"/>
        <w:rPr>
          <w:sz w:val="24"/>
          <w:szCs w:val="24"/>
        </w:rPr>
      </w:pPr>
      <w:r w:rsidRPr="00BA291E">
        <w:rPr>
          <w:sz w:val="24"/>
          <w:szCs w:val="24"/>
        </w:rPr>
        <w:t>Müfredat programındaki konular eksiksiz olarak fiili ders, iş gününe göre dağıtılarak yazılacak.</w:t>
      </w:r>
    </w:p>
    <w:p w:rsidR="00BA291E" w:rsidRPr="00BA291E" w:rsidRDefault="00BA291E" w:rsidP="007A2EF1">
      <w:pPr>
        <w:pStyle w:val="ListeParagraf"/>
        <w:keepLines/>
        <w:numPr>
          <w:ilvl w:val="0"/>
          <w:numId w:val="5"/>
        </w:numPr>
        <w:spacing w:before="120" w:after="120"/>
        <w:contextualSpacing w:val="0"/>
        <w:jc w:val="both"/>
        <w:rPr>
          <w:sz w:val="24"/>
          <w:szCs w:val="24"/>
        </w:rPr>
      </w:pPr>
      <w:r w:rsidRPr="00BA291E">
        <w:rPr>
          <w:sz w:val="24"/>
          <w:szCs w:val="24"/>
        </w:rPr>
        <w:t>Derslerin hedef ve davranışları konulara göre yazılacak.</w:t>
      </w:r>
    </w:p>
    <w:p w:rsidR="00BA291E" w:rsidRPr="00BA291E" w:rsidRDefault="00BA291E" w:rsidP="007A2EF1">
      <w:pPr>
        <w:pStyle w:val="ListeParagraf"/>
        <w:keepLines/>
        <w:numPr>
          <w:ilvl w:val="0"/>
          <w:numId w:val="5"/>
        </w:numPr>
        <w:spacing w:before="120" w:after="120"/>
        <w:contextualSpacing w:val="0"/>
        <w:jc w:val="both"/>
        <w:rPr>
          <w:sz w:val="24"/>
          <w:szCs w:val="24"/>
        </w:rPr>
      </w:pPr>
      <w:r w:rsidRPr="00BA291E">
        <w:rPr>
          <w:sz w:val="24"/>
          <w:szCs w:val="24"/>
        </w:rPr>
        <w:t>Yöntem ve teknikleri öğrenciyi bilgilendirmek amacı ile konulara göre özellikleri dikkate alınarak ilgili bölümlere işlenecek</w:t>
      </w:r>
    </w:p>
    <w:p w:rsidR="00BA291E" w:rsidRPr="00BA291E" w:rsidRDefault="00BA291E" w:rsidP="007A2EF1">
      <w:pPr>
        <w:pStyle w:val="ListeParagraf"/>
        <w:keepLines/>
        <w:numPr>
          <w:ilvl w:val="0"/>
          <w:numId w:val="5"/>
        </w:numPr>
        <w:spacing w:before="120" w:after="120"/>
        <w:contextualSpacing w:val="0"/>
        <w:jc w:val="both"/>
        <w:rPr>
          <w:sz w:val="24"/>
          <w:szCs w:val="24"/>
        </w:rPr>
      </w:pPr>
      <w:r w:rsidRPr="00BA291E">
        <w:rPr>
          <w:sz w:val="24"/>
          <w:szCs w:val="24"/>
        </w:rPr>
        <w:t>Atatürk İlke ve inkılapları ile Atatürkçülük konuları plana aktarılacak.</w:t>
      </w:r>
    </w:p>
    <w:p w:rsidR="003B03D2" w:rsidRPr="003B03D2" w:rsidRDefault="003B03D2" w:rsidP="007A2EF1">
      <w:pPr>
        <w:pStyle w:val="ListeParagraf"/>
        <w:keepLines/>
        <w:numPr>
          <w:ilvl w:val="0"/>
          <w:numId w:val="4"/>
        </w:numPr>
        <w:spacing w:before="120" w:after="120"/>
        <w:contextualSpacing w:val="0"/>
        <w:jc w:val="both"/>
        <w:rPr>
          <w:sz w:val="24"/>
          <w:szCs w:val="24"/>
        </w:rPr>
      </w:pPr>
      <w:r w:rsidRPr="003B03D2">
        <w:rPr>
          <w:sz w:val="24"/>
          <w:szCs w:val="24"/>
        </w:rPr>
        <w:t>Uygulamada birlik ve beraberliğin sağlanması için zümre kararlarına mutlaka uyulmasına, kararların zaman zaman gözden ge</w:t>
      </w:r>
      <w:r w:rsidR="00980467">
        <w:rPr>
          <w:sz w:val="24"/>
          <w:szCs w:val="24"/>
        </w:rPr>
        <w:t>çi</w:t>
      </w:r>
      <w:r w:rsidRPr="003B03D2">
        <w:rPr>
          <w:sz w:val="24"/>
          <w:szCs w:val="24"/>
        </w:rPr>
        <w:t xml:space="preserve">rilmesine, </w:t>
      </w:r>
      <w:r w:rsidR="00980467">
        <w:rPr>
          <w:sz w:val="24"/>
          <w:szCs w:val="24"/>
        </w:rPr>
        <w:t>büro yönetimi</w:t>
      </w:r>
      <w:r w:rsidRPr="003B03D2">
        <w:rPr>
          <w:sz w:val="24"/>
          <w:szCs w:val="24"/>
        </w:rPr>
        <w:t xml:space="preserve"> </w:t>
      </w:r>
      <w:r w:rsidR="00980467">
        <w:rPr>
          <w:sz w:val="24"/>
          <w:szCs w:val="24"/>
        </w:rPr>
        <w:t>alanı</w:t>
      </w:r>
      <w:r w:rsidRPr="003B03D2">
        <w:rPr>
          <w:sz w:val="24"/>
          <w:szCs w:val="24"/>
        </w:rPr>
        <w:t xml:space="preserve"> öğretmenleri, diğer zümre öğretmenleri ve sınıf rehber öğretmenleri ile sürekli işbirliği içinde olunmasına karar verildi.</w:t>
      </w:r>
    </w:p>
    <w:p w:rsidR="00F8606F" w:rsidRDefault="00183042" w:rsidP="007A2EF1">
      <w:pPr>
        <w:pStyle w:val="ListeParagraf"/>
        <w:keepLines/>
        <w:numPr>
          <w:ilvl w:val="0"/>
          <w:numId w:val="4"/>
        </w:numPr>
        <w:spacing w:before="120" w:after="120"/>
        <w:ind w:left="714" w:hanging="357"/>
        <w:contextualSpacing w:val="0"/>
        <w:jc w:val="both"/>
        <w:rPr>
          <w:sz w:val="24"/>
          <w:szCs w:val="24"/>
        </w:rPr>
      </w:pPr>
      <w:r>
        <w:rPr>
          <w:sz w:val="24"/>
          <w:szCs w:val="24"/>
        </w:rPr>
        <w:t xml:space="preserve">Bilim ve teknolojideki gelişmeleri takip edebilmek amacıyla, alan laboratuvarına </w:t>
      </w:r>
      <w:r w:rsidR="00DF6732">
        <w:rPr>
          <w:sz w:val="24"/>
          <w:szCs w:val="24"/>
        </w:rPr>
        <w:t>düzenli olarak bu tarz içerikli dergi vb. süreli yayınların alınmasına karar verildi. Bu yayınlardan öğrencilerin maksimum düzeyde faydalanması gerektiği belirtildi. Özellikle bilgisayar ağırlıklı derslerde, bilim ve teknoloji alanındaki gelişmelerden bahsedilmesine karar verildi.</w:t>
      </w:r>
    </w:p>
    <w:p w:rsidR="00CD2975" w:rsidRPr="00CD2975" w:rsidRDefault="00CD2975" w:rsidP="007A2EF1">
      <w:pPr>
        <w:pStyle w:val="ListeParagraf"/>
        <w:keepLines/>
        <w:numPr>
          <w:ilvl w:val="0"/>
          <w:numId w:val="4"/>
        </w:numPr>
        <w:spacing w:before="120" w:after="120"/>
        <w:contextualSpacing w:val="0"/>
        <w:jc w:val="both"/>
        <w:rPr>
          <w:sz w:val="24"/>
          <w:szCs w:val="24"/>
        </w:rPr>
      </w:pPr>
      <w:r w:rsidRPr="00CD2975">
        <w:rPr>
          <w:sz w:val="24"/>
          <w:szCs w:val="24"/>
        </w:rPr>
        <w:t xml:space="preserve">Dersle ilgili kaynak araç ve gereç olarak http://megep.meb.gov.tr adresinde ders ile ilgili yayınlanmış olan </w:t>
      </w:r>
      <w:proofErr w:type="gramStart"/>
      <w:r w:rsidRPr="00CD2975">
        <w:rPr>
          <w:sz w:val="24"/>
          <w:szCs w:val="24"/>
        </w:rPr>
        <w:t>modüllerden</w:t>
      </w:r>
      <w:proofErr w:type="gramEnd"/>
      <w:r w:rsidRPr="00CD2975">
        <w:rPr>
          <w:sz w:val="24"/>
          <w:szCs w:val="24"/>
        </w:rPr>
        <w:t xml:space="preserve"> faydalanılması, ayrıca okulda bulunan araç ve gereçlerden dersle ilgili olanlardan en üst seviyede yararlanılması bunun yanında gazetelerde, dergilerde, internet sitelerinde dersle alakası olan bilgi ve materyallerinde ders aracı olarak kullanılabileceği zümre öğretmenleri tarafından kararlaştırıldı.</w:t>
      </w:r>
    </w:p>
    <w:p w:rsidR="00AE6A48" w:rsidRPr="00AE6A48" w:rsidRDefault="00D05998" w:rsidP="007A2EF1">
      <w:pPr>
        <w:pStyle w:val="ListeParagraf"/>
        <w:keepLines/>
        <w:numPr>
          <w:ilvl w:val="0"/>
          <w:numId w:val="4"/>
        </w:numPr>
        <w:spacing w:before="120" w:after="120"/>
        <w:contextualSpacing w:val="0"/>
        <w:jc w:val="both"/>
        <w:rPr>
          <w:sz w:val="24"/>
          <w:szCs w:val="24"/>
        </w:rPr>
      </w:pPr>
      <w:r w:rsidRPr="00AE6A48">
        <w:rPr>
          <w:sz w:val="24"/>
          <w:szCs w:val="24"/>
        </w:rPr>
        <w:t>Ortaöğretim Kurumları</w:t>
      </w:r>
      <w:r w:rsidR="00716153" w:rsidRPr="00AE6A48">
        <w:rPr>
          <w:sz w:val="24"/>
          <w:szCs w:val="24"/>
        </w:rPr>
        <w:t xml:space="preserve"> </w:t>
      </w:r>
      <w:r w:rsidRPr="00AE6A48">
        <w:rPr>
          <w:sz w:val="24"/>
          <w:szCs w:val="24"/>
        </w:rPr>
        <w:t>Y</w:t>
      </w:r>
      <w:r w:rsidR="008B38EE">
        <w:rPr>
          <w:sz w:val="24"/>
          <w:szCs w:val="24"/>
        </w:rPr>
        <w:t>önetmeliğinde Dördüncü Kısım (</w:t>
      </w:r>
      <w:r w:rsidR="002716FB" w:rsidRPr="00AE6A48">
        <w:rPr>
          <w:sz w:val="24"/>
          <w:szCs w:val="24"/>
        </w:rPr>
        <w:t>Öğrenci Başarısının Değerlendirilmesi</w:t>
      </w:r>
      <w:r w:rsidR="008B38EE">
        <w:rPr>
          <w:sz w:val="24"/>
          <w:szCs w:val="24"/>
        </w:rPr>
        <w:t>)</w:t>
      </w:r>
      <w:r w:rsidR="002716FB" w:rsidRPr="00AE6A48">
        <w:rPr>
          <w:sz w:val="24"/>
          <w:szCs w:val="24"/>
        </w:rPr>
        <w:t xml:space="preserve"> ok</w:t>
      </w:r>
      <w:r w:rsidR="00716153" w:rsidRPr="00AE6A48">
        <w:rPr>
          <w:sz w:val="24"/>
          <w:szCs w:val="24"/>
        </w:rPr>
        <w:t xml:space="preserve">undu. </w:t>
      </w:r>
      <w:r w:rsidR="002716FB" w:rsidRPr="00AE6A48">
        <w:rPr>
          <w:sz w:val="24"/>
          <w:szCs w:val="24"/>
        </w:rPr>
        <w:t>Yazılı ve uygulamalı sınavların yönetmeliğ</w:t>
      </w:r>
      <w:r w:rsidR="00F011C5" w:rsidRPr="00AE6A48">
        <w:rPr>
          <w:sz w:val="24"/>
          <w:szCs w:val="24"/>
        </w:rPr>
        <w:t>e</w:t>
      </w:r>
      <w:r w:rsidR="002716FB" w:rsidRPr="00AE6A48">
        <w:rPr>
          <w:sz w:val="24"/>
          <w:szCs w:val="24"/>
        </w:rPr>
        <w:t xml:space="preserve"> uygun şekilde yap</w:t>
      </w:r>
      <w:r w:rsidR="00F011C5" w:rsidRPr="00AE6A48">
        <w:rPr>
          <w:sz w:val="24"/>
          <w:szCs w:val="24"/>
        </w:rPr>
        <w:t>ılmasına dikkat edilmesi gerektiği vurgulandı.</w:t>
      </w:r>
      <w:r w:rsidR="00AE6A48" w:rsidRPr="00AE6A48">
        <w:rPr>
          <w:sz w:val="24"/>
          <w:szCs w:val="24"/>
        </w:rPr>
        <w:t xml:space="preserve"> Başarı değerlendirilmesine </w:t>
      </w:r>
      <w:r w:rsidR="00AC07C7">
        <w:rPr>
          <w:sz w:val="24"/>
          <w:szCs w:val="24"/>
        </w:rPr>
        <w:t xml:space="preserve">ilişkin </w:t>
      </w:r>
      <w:r w:rsidR="00AE6A48" w:rsidRPr="00AE6A48">
        <w:rPr>
          <w:sz w:val="24"/>
          <w:szCs w:val="24"/>
        </w:rPr>
        <w:t>Ortaöğretim Kurumları Yönetmeliğinin</w:t>
      </w:r>
      <w:r w:rsidR="00AE6A48">
        <w:rPr>
          <w:sz w:val="24"/>
          <w:szCs w:val="24"/>
        </w:rPr>
        <w:t xml:space="preserve"> 43-44-45-46-47-48-49. </w:t>
      </w:r>
      <w:r w:rsidR="00AC07C7">
        <w:rPr>
          <w:sz w:val="24"/>
          <w:szCs w:val="24"/>
        </w:rPr>
        <w:t>M</w:t>
      </w:r>
      <w:r w:rsidR="00AE6A48">
        <w:rPr>
          <w:sz w:val="24"/>
          <w:szCs w:val="24"/>
        </w:rPr>
        <w:t>addeleri</w:t>
      </w:r>
      <w:r w:rsidR="00AC07C7">
        <w:rPr>
          <w:sz w:val="24"/>
          <w:szCs w:val="24"/>
        </w:rPr>
        <w:t>nin sürekli göz önünde bulundurulmasına karar verildi.</w:t>
      </w:r>
    </w:p>
    <w:p w:rsidR="001D0D54" w:rsidRDefault="001D0D54" w:rsidP="007A2EF1">
      <w:pPr>
        <w:pStyle w:val="ListeParagraf"/>
        <w:keepLines/>
        <w:spacing w:before="120" w:after="120"/>
        <w:contextualSpacing w:val="0"/>
        <w:jc w:val="both"/>
        <w:rPr>
          <w:sz w:val="24"/>
          <w:szCs w:val="24"/>
        </w:rPr>
      </w:pPr>
      <w:r>
        <w:rPr>
          <w:sz w:val="24"/>
          <w:szCs w:val="24"/>
        </w:rPr>
        <w:t xml:space="preserve">Yönetmeliğin 45.maddesinde geçen </w:t>
      </w:r>
      <w:r w:rsidRPr="00AA5F1D">
        <w:rPr>
          <w:i/>
          <w:sz w:val="24"/>
          <w:szCs w:val="24"/>
        </w:rPr>
        <w:t>“</w:t>
      </w:r>
      <w:r w:rsidR="00742F38" w:rsidRPr="00742F38">
        <w:rPr>
          <w:i/>
          <w:sz w:val="18"/>
          <w:szCs w:val="18"/>
        </w:rPr>
        <w:t>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w:t>
      </w:r>
      <w:r w:rsidR="00742F38">
        <w:rPr>
          <w:i/>
          <w:sz w:val="18"/>
          <w:szCs w:val="18"/>
        </w:rPr>
        <w:t>birler okul müdürlüğünce alınır</w:t>
      </w:r>
      <w:r w:rsidRPr="00AA5F1D">
        <w:rPr>
          <w:i/>
          <w:sz w:val="18"/>
          <w:szCs w:val="18"/>
        </w:rPr>
        <w:t>.”</w:t>
      </w:r>
      <w:r w:rsidRPr="001D0D54">
        <w:rPr>
          <w:sz w:val="24"/>
          <w:szCs w:val="24"/>
        </w:rPr>
        <w:t xml:space="preserve"> </w:t>
      </w:r>
      <w:r w:rsidR="00AA5F1D">
        <w:rPr>
          <w:sz w:val="24"/>
          <w:szCs w:val="24"/>
        </w:rPr>
        <w:t>ifadesine</w:t>
      </w:r>
      <w:r w:rsidR="003B1CF9">
        <w:rPr>
          <w:sz w:val="24"/>
          <w:szCs w:val="24"/>
        </w:rPr>
        <w:t xml:space="preserve"> göre aşağıdaki kararlar alınmıştır;</w:t>
      </w:r>
    </w:p>
    <w:p w:rsidR="008D5D16" w:rsidRPr="00716153" w:rsidRDefault="00DA655E" w:rsidP="007A2EF1">
      <w:pPr>
        <w:pStyle w:val="ListeParagraf"/>
        <w:keepLines/>
        <w:spacing w:before="120" w:after="120"/>
        <w:contextualSpacing w:val="0"/>
        <w:jc w:val="both"/>
        <w:rPr>
          <w:sz w:val="24"/>
          <w:szCs w:val="24"/>
        </w:rPr>
      </w:pPr>
      <w:r>
        <w:rPr>
          <w:sz w:val="24"/>
          <w:szCs w:val="24"/>
        </w:rPr>
        <w:t xml:space="preserve">Bütün </w:t>
      </w:r>
      <w:r w:rsidR="008D5D16" w:rsidRPr="00716153">
        <w:rPr>
          <w:sz w:val="24"/>
          <w:szCs w:val="24"/>
        </w:rPr>
        <w:t xml:space="preserve">derslerden her dönem </w:t>
      </w:r>
      <w:r>
        <w:rPr>
          <w:sz w:val="24"/>
          <w:szCs w:val="24"/>
        </w:rPr>
        <w:t>2</w:t>
      </w:r>
      <w:r w:rsidR="008D5D16" w:rsidRPr="00716153">
        <w:rPr>
          <w:sz w:val="24"/>
          <w:szCs w:val="24"/>
        </w:rPr>
        <w:t xml:space="preserve"> adet yazılı sınav yapılması kararlaştırıldı. </w:t>
      </w:r>
    </w:p>
    <w:p w:rsidR="006D49ED" w:rsidRPr="00716153" w:rsidRDefault="006D49ED" w:rsidP="007A2EF1">
      <w:pPr>
        <w:pStyle w:val="ListeParagraf"/>
        <w:keepLines/>
        <w:spacing w:before="120" w:after="120"/>
        <w:contextualSpacing w:val="0"/>
        <w:jc w:val="both"/>
        <w:rPr>
          <w:sz w:val="24"/>
          <w:szCs w:val="24"/>
        </w:rPr>
      </w:pPr>
      <w:r>
        <w:rPr>
          <w:sz w:val="24"/>
          <w:szCs w:val="24"/>
        </w:rPr>
        <w:t>Bütün öğrencilere tüm derslerden her dönem için performans notu verilecektir.</w:t>
      </w:r>
    </w:p>
    <w:p w:rsidR="00DA655E" w:rsidRDefault="00DA655E" w:rsidP="007A2EF1">
      <w:pPr>
        <w:pStyle w:val="ListeParagraf"/>
        <w:keepLines/>
        <w:spacing w:before="120" w:after="120"/>
        <w:contextualSpacing w:val="0"/>
        <w:jc w:val="both"/>
        <w:rPr>
          <w:sz w:val="24"/>
          <w:szCs w:val="24"/>
        </w:rPr>
      </w:pPr>
    </w:p>
    <w:p w:rsidR="00716153" w:rsidRDefault="002B40F8" w:rsidP="007A2EF1">
      <w:pPr>
        <w:pStyle w:val="ListeParagraf"/>
        <w:keepLines/>
        <w:spacing w:before="120" w:after="120"/>
        <w:contextualSpacing w:val="0"/>
        <w:jc w:val="both"/>
        <w:rPr>
          <w:sz w:val="24"/>
          <w:szCs w:val="24"/>
        </w:rPr>
      </w:pPr>
      <w:r>
        <w:rPr>
          <w:sz w:val="24"/>
          <w:szCs w:val="24"/>
        </w:rPr>
        <w:lastRenderedPageBreak/>
        <w:t xml:space="preserve">Büro Yönetimi Alanı Meslek Dersleri </w:t>
      </w:r>
      <w:r w:rsidR="00151860">
        <w:rPr>
          <w:sz w:val="24"/>
          <w:szCs w:val="24"/>
        </w:rPr>
        <w:t>Sınav</w:t>
      </w:r>
      <w:r w:rsidR="00716153" w:rsidRPr="00716153">
        <w:rPr>
          <w:sz w:val="24"/>
          <w:szCs w:val="24"/>
        </w:rPr>
        <w:t xml:space="preserve"> </w:t>
      </w:r>
      <w:r w:rsidR="00151860">
        <w:rPr>
          <w:sz w:val="24"/>
          <w:szCs w:val="24"/>
        </w:rPr>
        <w:t>T</w:t>
      </w:r>
      <w:r w:rsidR="00716153" w:rsidRPr="00716153">
        <w:rPr>
          <w:sz w:val="24"/>
          <w:szCs w:val="24"/>
        </w:rPr>
        <w:t>arihleri:</w:t>
      </w:r>
    </w:p>
    <w:p w:rsidR="00C91963" w:rsidRDefault="00183636" w:rsidP="007A2EF1">
      <w:pPr>
        <w:pStyle w:val="ListeParagraf"/>
        <w:keepLines/>
        <w:spacing w:before="120" w:after="120"/>
        <w:contextualSpacing w:val="0"/>
        <w:jc w:val="both"/>
        <w:rPr>
          <w:sz w:val="24"/>
          <w:szCs w:val="24"/>
        </w:rPr>
      </w:pPr>
      <w:r>
        <w:rPr>
          <w:sz w:val="24"/>
          <w:szCs w:val="24"/>
        </w:rPr>
        <w:t>Kesin sınav tarihleri idare ile yapılacak görüşme sonrasında belirlenecektir. Belirlenen tarihler en kısa zamanda e-okula aktarılacaktır.</w:t>
      </w:r>
    </w:p>
    <w:tbl>
      <w:tblPr>
        <w:tblStyle w:val="TabloKlavuzu"/>
        <w:tblW w:w="9374" w:type="dxa"/>
        <w:jc w:val="center"/>
        <w:tblInd w:w="720" w:type="dxa"/>
        <w:tblLook w:val="0600"/>
      </w:tblPr>
      <w:tblGrid>
        <w:gridCol w:w="3105"/>
        <w:gridCol w:w="1624"/>
        <w:gridCol w:w="1507"/>
        <w:gridCol w:w="1544"/>
        <w:gridCol w:w="1594"/>
      </w:tblGrid>
      <w:tr w:rsidR="00812C7B" w:rsidRPr="00082040" w:rsidTr="00511672">
        <w:trPr>
          <w:trHeight w:hRule="exact" w:val="539"/>
          <w:jc w:val="center"/>
        </w:trPr>
        <w:tc>
          <w:tcPr>
            <w:tcW w:w="3105" w:type="dxa"/>
            <w:vMerge w:val="restart"/>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Dersin Adı</w:t>
            </w:r>
          </w:p>
        </w:tc>
        <w:tc>
          <w:tcPr>
            <w:tcW w:w="3131" w:type="dxa"/>
            <w:gridSpan w:val="2"/>
            <w:vAlign w:val="center"/>
          </w:tcPr>
          <w:p w:rsidR="00812C7B" w:rsidRPr="00082040" w:rsidRDefault="005927B9" w:rsidP="005927B9">
            <w:pPr>
              <w:pStyle w:val="ListeParagraf"/>
              <w:keepLines/>
              <w:spacing w:before="120" w:after="120"/>
              <w:ind w:left="0"/>
              <w:contextualSpacing w:val="0"/>
              <w:jc w:val="center"/>
              <w:rPr>
                <w:b/>
                <w:sz w:val="20"/>
                <w:szCs w:val="20"/>
              </w:rPr>
            </w:pPr>
            <w:r>
              <w:rPr>
                <w:b/>
                <w:sz w:val="20"/>
                <w:szCs w:val="20"/>
              </w:rPr>
              <w:t>1</w:t>
            </w:r>
            <w:r w:rsidR="00812C7B" w:rsidRPr="00082040">
              <w:rPr>
                <w:b/>
                <w:sz w:val="20"/>
                <w:szCs w:val="20"/>
              </w:rPr>
              <w:t>.Dönem</w:t>
            </w:r>
          </w:p>
        </w:tc>
        <w:tc>
          <w:tcPr>
            <w:tcW w:w="3137" w:type="dxa"/>
            <w:gridSpan w:val="2"/>
            <w:vAlign w:val="center"/>
          </w:tcPr>
          <w:p w:rsidR="00812C7B" w:rsidRPr="00082040" w:rsidRDefault="005927B9" w:rsidP="005927B9">
            <w:pPr>
              <w:pStyle w:val="ListeParagraf"/>
              <w:keepLines/>
              <w:spacing w:before="120" w:after="120"/>
              <w:ind w:left="0"/>
              <w:contextualSpacing w:val="0"/>
              <w:jc w:val="center"/>
              <w:rPr>
                <w:b/>
                <w:sz w:val="20"/>
                <w:szCs w:val="20"/>
              </w:rPr>
            </w:pPr>
            <w:r>
              <w:rPr>
                <w:b/>
                <w:sz w:val="20"/>
                <w:szCs w:val="20"/>
              </w:rPr>
              <w:t>2.Dönem</w:t>
            </w:r>
          </w:p>
        </w:tc>
      </w:tr>
      <w:tr w:rsidR="00812C7B" w:rsidRPr="00082040" w:rsidTr="00511672">
        <w:trPr>
          <w:trHeight w:hRule="exact" w:val="539"/>
          <w:jc w:val="center"/>
        </w:trPr>
        <w:tc>
          <w:tcPr>
            <w:tcW w:w="3105" w:type="dxa"/>
            <w:vMerge/>
            <w:vAlign w:val="center"/>
          </w:tcPr>
          <w:p w:rsidR="00812C7B" w:rsidRPr="00082040" w:rsidRDefault="00812C7B" w:rsidP="005E7CC0">
            <w:pPr>
              <w:pStyle w:val="ListeParagraf"/>
              <w:keepLines/>
              <w:spacing w:before="120" w:after="120"/>
              <w:ind w:left="0"/>
              <w:contextualSpacing w:val="0"/>
              <w:rPr>
                <w:b/>
                <w:sz w:val="20"/>
                <w:szCs w:val="20"/>
              </w:rPr>
            </w:pPr>
          </w:p>
        </w:tc>
        <w:tc>
          <w:tcPr>
            <w:tcW w:w="1624" w:type="dxa"/>
            <w:vAlign w:val="center"/>
          </w:tcPr>
          <w:p w:rsidR="00812C7B" w:rsidRPr="00082040" w:rsidRDefault="00812C7B" w:rsidP="000A2245">
            <w:pPr>
              <w:pStyle w:val="ListeParagraf"/>
              <w:keepLines/>
              <w:spacing w:before="120" w:after="120"/>
              <w:ind w:left="0"/>
              <w:contextualSpacing w:val="0"/>
              <w:jc w:val="center"/>
              <w:rPr>
                <w:b/>
                <w:sz w:val="20"/>
                <w:szCs w:val="20"/>
              </w:rPr>
            </w:pPr>
            <w:r w:rsidRPr="00082040">
              <w:rPr>
                <w:b/>
                <w:sz w:val="20"/>
                <w:szCs w:val="20"/>
              </w:rPr>
              <w:t>1.Sınav</w:t>
            </w:r>
          </w:p>
        </w:tc>
        <w:tc>
          <w:tcPr>
            <w:tcW w:w="1507" w:type="dxa"/>
            <w:vAlign w:val="center"/>
          </w:tcPr>
          <w:p w:rsidR="00812C7B" w:rsidRPr="00082040" w:rsidRDefault="00812C7B" w:rsidP="000A2245">
            <w:pPr>
              <w:pStyle w:val="ListeParagraf"/>
              <w:keepLines/>
              <w:spacing w:before="120" w:after="120"/>
              <w:ind w:left="0"/>
              <w:contextualSpacing w:val="0"/>
              <w:jc w:val="center"/>
              <w:rPr>
                <w:b/>
                <w:sz w:val="20"/>
                <w:szCs w:val="20"/>
              </w:rPr>
            </w:pPr>
            <w:r w:rsidRPr="00082040">
              <w:rPr>
                <w:b/>
                <w:sz w:val="20"/>
                <w:szCs w:val="20"/>
              </w:rPr>
              <w:t>2.Sınav</w:t>
            </w:r>
          </w:p>
        </w:tc>
        <w:tc>
          <w:tcPr>
            <w:tcW w:w="1544" w:type="dxa"/>
            <w:vAlign w:val="center"/>
          </w:tcPr>
          <w:p w:rsidR="00812C7B" w:rsidRPr="00082040" w:rsidRDefault="00812C7B" w:rsidP="000A2245">
            <w:pPr>
              <w:pStyle w:val="ListeParagraf"/>
              <w:keepLines/>
              <w:spacing w:before="120" w:after="120"/>
              <w:ind w:left="0"/>
              <w:contextualSpacing w:val="0"/>
              <w:jc w:val="center"/>
              <w:rPr>
                <w:b/>
                <w:sz w:val="20"/>
                <w:szCs w:val="20"/>
              </w:rPr>
            </w:pPr>
            <w:r w:rsidRPr="00082040">
              <w:rPr>
                <w:b/>
                <w:sz w:val="20"/>
                <w:szCs w:val="20"/>
              </w:rPr>
              <w:t>1.Sınav</w:t>
            </w:r>
          </w:p>
        </w:tc>
        <w:tc>
          <w:tcPr>
            <w:tcW w:w="1594" w:type="dxa"/>
            <w:vAlign w:val="center"/>
          </w:tcPr>
          <w:p w:rsidR="00812C7B" w:rsidRPr="00082040" w:rsidRDefault="00812C7B" w:rsidP="000A2245">
            <w:pPr>
              <w:pStyle w:val="ListeParagraf"/>
              <w:keepLines/>
              <w:spacing w:before="120" w:after="120"/>
              <w:ind w:left="0"/>
              <w:contextualSpacing w:val="0"/>
              <w:jc w:val="center"/>
              <w:rPr>
                <w:b/>
                <w:sz w:val="20"/>
                <w:szCs w:val="20"/>
              </w:rPr>
            </w:pPr>
            <w:r w:rsidRPr="00082040">
              <w:rPr>
                <w:b/>
                <w:sz w:val="20"/>
                <w:szCs w:val="20"/>
              </w:rPr>
              <w:t>2.Sınav</w:t>
            </w:r>
          </w:p>
        </w:tc>
      </w:tr>
      <w:tr w:rsidR="00812C7B" w:rsidRPr="00082040" w:rsidTr="00511672">
        <w:trPr>
          <w:trHeight w:hRule="exact" w:val="539"/>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İletişim Teknikleri</w:t>
            </w:r>
          </w:p>
        </w:tc>
        <w:tc>
          <w:tcPr>
            <w:tcW w:w="162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r>
      <w:tr w:rsidR="00812C7B" w:rsidRPr="00082040" w:rsidTr="00511672">
        <w:trPr>
          <w:trHeight w:hRule="exact" w:val="539"/>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Büro Hizmetleri</w:t>
            </w:r>
          </w:p>
        </w:tc>
        <w:tc>
          <w:tcPr>
            <w:tcW w:w="162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r>
      <w:tr w:rsidR="00812C7B" w:rsidRPr="00082040" w:rsidTr="00511672">
        <w:trPr>
          <w:trHeight w:hRule="exact" w:val="682"/>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Bilgisayarda Ofis Programları</w:t>
            </w:r>
          </w:p>
        </w:tc>
        <w:tc>
          <w:tcPr>
            <w:tcW w:w="162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5E7CC0">
            <w:pPr>
              <w:pStyle w:val="ListeParagraf"/>
              <w:keepLines/>
              <w:spacing w:before="120" w:after="120"/>
              <w:ind w:left="0"/>
              <w:contextualSpacing w:val="0"/>
              <w:jc w:val="center"/>
              <w:rPr>
                <w:sz w:val="18"/>
                <w:szCs w:val="18"/>
              </w:rPr>
            </w:pPr>
          </w:p>
        </w:tc>
      </w:tr>
      <w:tr w:rsidR="00812C7B" w:rsidRPr="00082040" w:rsidTr="00511672">
        <w:trPr>
          <w:trHeight w:hRule="exact" w:val="706"/>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Bilgisayarda Klavye Kullanımı(*)</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r>
      <w:tr w:rsidR="00812C7B" w:rsidRPr="00082040" w:rsidTr="00511672">
        <w:trPr>
          <w:trHeight w:hRule="exact" w:val="539"/>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Diksiyon</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r>
      <w:tr w:rsidR="00812C7B" w:rsidRPr="00082040" w:rsidTr="00511672">
        <w:trPr>
          <w:trHeight w:hRule="exact" w:val="539"/>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Yazışma(*)</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r>
      <w:tr w:rsidR="00812C7B" w:rsidRPr="00082040" w:rsidTr="00511672">
        <w:trPr>
          <w:trHeight w:hRule="exact" w:val="539"/>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Ticari Hesaplamalar</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E86DBA">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E86DBA">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E86DBA">
            <w:pPr>
              <w:pStyle w:val="ListeParagraf"/>
              <w:keepLines/>
              <w:spacing w:before="120" w:after="120"/>
              <w:ind w:left="0"/>
              <w:contextualSpacing w:val="0"/>
              <w:jc w:val="center"/>
              <w:rPr>
                <w:sz w:val="18"/>
                <w:szCs w:val="18"/>
              </w:rPr>
            </w:pPr>
          </w:p>
        </w:tc>
      </w:tr>
      <w:tr w:rsidR="00812C7B" w:rsidRPr="00082040" w:rsidTr="00511672">
        <w:trPr>
          <w:trHeight w:hRule="exact" w:val="701"/>
          <w:jc w:val="center"/>
        </w:trPr>
        <w:tc>
          <w:tcPr>
            <w:tcW w:w="3105" w:type="dxa"/>
            <w:vAlign w:val="center"/>
          </w:tcPr>
          <w:p w:rsidR="00812C7B" w:rsidRPr="00082040" w:rsidRDefault="00EF4218" w:rsidP="005E7CC0">
            <w:pPr>
              <w:pStyle w:val="ListeParagraf"/>
              <w:keepLines/>
              <w:spacing w:before="120" w:after="120"/>
              <w:ind w:left="0"/>
              <w:contextualSpacing w:val="0"/>
              <w:rPr>
                <w:b/>
                <w:sz w:val="20"/>
                <w:szCs w:val="20"/>
              </w:rPr>
            </w:pPr>
            <w:r>
              <w:rPr>
                <w:b/>
                <w:sz w:val="20"/>
                <w:szCs w:val="20"/>
              </w:rPr>
              <w:t>Dosyalama v</w:t>
            </w:r>
            <w:r w:rsidR="00812C7B" w:rsidRPr="00082040">
              <w:rPr>
                <w:b/>
                <w:sz w:val="20"/>
                <w:szCs w:val="20"/>
              </w:rPr>
              <w:t>e Arşivleme</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372A7C">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372A7C">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372A7C">
            <w:pPr>
              <w:pStyle w:val="ListeParagraf"/>
              <w:keepLines/>
              <w:spacing w:before="120" w:after="120"/>
              <w:ind w:left="0"/>
              <w:contextualSpacing w:val="0"/>
              <w:jc w:val="center"/>
              <w:rPr>
                <w:sz w:val="18"/>
                <w:szCs w:val="18"/>
              </w:rPr>
            </w:pPr>
          </w:p>
        </w:tc>
      </w:tr>
      <w:tr w:rsidR="00812C7B" w:rsidRPr="00082040" w:rsidTr="00511672">
        <w:trPr>
          <w:trHeight w:hRule="exact" w:val="726"/>
          <w:jc w:val="center"/>
        </w:trPr>
        <w:tc>
          <w:tcPr>
            <w:tcW w:w="3105" w:type="dxa"/>
            <w:vAlign w:val="center"/>
          </w:tcPr>
          <w:p w:rsidR="00812C7B" w:rsidRPr="00082040" w:rsidRDefault="00812C7B" w:rsidP="005E7CC0">
            <w:pPr>
              <w:pStyle w:val="ListeParagraf"/>
              <w:keepLines/>
              <w:spacing w:before="120" w:after="120"/>
              <w:ind w:left="0"/>
              <w:contextualSpacing w:val="0"/>
              <w:rPr>
                <w:b/>
                <w:sz w:val="20"/>
                <w:szCs w:val="20"/>
              </w:rPr>
            </w:pPr>
            <w:r w:rsidRPr="00082040">
              <w:rPr>
                <w:b/>
                <w:sz w:val="20"/>
                <w:szCs w:val="20"/>
              </w:rPr>
              <w:t>Bilgisayarda Hızlı Klavye Kullanımı</w:t>
            </w:r>
          </w:p>
        </w:tc>
        <w:tc>
          <w:tcPr>
            <w:tcW w:w="1624" w:type="dxa"/>
            <w:vAlign w:val="center"/>
          </w:tcPr>
          <w:p w:rsidR="00812C7B" w:rsidRPr="00840484" w:rsidRDefault="00812C7B" w:rsidP="00686918">
            <w:pPr>
              <w:pStyle w:val="ListeParagraf"/>
              <w:keepLines/>
              <w:spacing w:before="120" w:after="120"/>
              <w:ind w:left="0"/>
              <w:contextualSpacing w:val="0"/>
              <w:jc w:val="center"/>
              <w:rPr>
                <w:sz w:val="18"/>
                <w:szCs w:val="18"/>
              </w:rPr>
            </w:pPr>
          </w:p>
        </w:tc>
        <w:tc>
          <w:tcPr>
            <w:tcW w:w="1507" w:type="dxa"/>
            <w:vAlign w:val="center"/>
          </w:tcPr>
          <w:p w:rsidR="00812C7B" w:rsidRPr="00840484" w:rsidRDefault="00812C7B" w:rsidP="00670673">
            <w:pPr>
              <w:pStyle w:val="ListeParagraf"/>
              <w:keepLines/>
              <w:spacing w:before="120" w:after="120"/>
              <w:ind w:left="0"/>
              <w:contextualSpacing w:val="0"/>
              <w:jc w:val="center"/>
              <w:rPr>
                <w:sz w:val="18"/>
                <w:szCs w:val="18"/>
              </w:rPr>
            </w:pPr>
          </w:p>
        </w:tc>
        <w:tc>
          <w:tcPr>
            <w:tcW w:w="1544" w:type="dxa"/>
            <w:vAlign w:val="center"/>
          </w:tcPr>
          <w:p w:rsidR="00812C7B" w:rsidRPr="00840484" w:rsidRDefault="00812C7B" w:rsidP="00670673">
            <w:pPr>
              <w:pStyle w:val="ListeParagraf"/>
              <w:keepLines/>
              <w:spacing w:before="120" w:after="120"/>
              <w:ind w:left="0"/>
              <w:contextualSpacing w:val="0"/>
              <w:jc w:val="center"/>
              <w:rPr>
                <w:sz w:val="18"/>
                <w:szCs w:val="18"/>
              </w:rPr>
            </w:pPr>
          </w:p>
        </w:tc>
        <w:tc>
          <w:tcPr>
            <w:tcW w:w="1594" w:type="dxa"/>
            <w:vAlign w:val="center"/>
          </w:tcPr>
          <w:p w:rsidR="00812C7B" w:rsidRPr="00840484" w:rsidRDefault="00812C7B" w:rsidP="00670673">
            <w:pPr>
              <w:pStyle w:val="ListeParagraf"/>
              <w:keepLines/>
              <w:spacing w:before="120" w:after="120"/>
              <w:ind w:left="0"/>
              <w:contextualSpacing w:val="0"/>
              <w:jc w:val="center"/>
              <w:rPr>
                <w:sz w:val="18"/>
                <w:szCs w:val="18"/>
              </w:rPr>
            </w:pPr>
          </w:p>
        </w:tc>
      </w:tr>
    </w:tbl>
    <w:p w:rsidR="005D1896" w:rsidRDefault="005D1896" w:rsidP="007A2EF1">
      <w:pPr>
        <w:pStyle w:val="ListeParagraf"/>
        <w:keepLines/>
        <w:numPr>
          <w:ilvl w:val="0"/>
          <w:numId w:val="4"/>
        </w:numPr>
        <w:spacing w:before="120" w:after="120"/>
        <w:contextualSpacing w:val="0"/>
        <w:jc w:val="both"/>
        <w:rPr>
          <w:sz w:val="24"/>
          <w:szCs w:val="24"/>
        </w:rPr>
      </w:pPr>
      <w:r>
        <w:rPr>
          <w:sz w:val="24"/>
          <w:szCs w:val="24"/>
        </w:rPr>
        <w:t>Konuyla ilgili Ortaöğretim Kurumları Yönetmeliğinin 50. Maddesi (Performans çalışması, proje ve diğer hizmetler) okundu ve yapılacak işlerde bu maddeye uygun hareket edilmesi gerektiği belirtildi.</w:t>
      </w:r>
      <w:r w:rsidR="00652D4C">
        <w:rPr>
          <w:sz w:val="24"/>
          <w:szCs w:val="24"/>
        </w:rPr>
        <w:t xml:space="preserve"> Bu maddeye göre </w:t>
      </w:r>
      <w:r w:rsidR="00652D4C" w:rsidRPr="00652D4C">
        <w:rPr>
          <w:sz w:val="24"/>
          <w:szCs w:val="24"/>
        </w:rPr>
        <w:t>Öğrenciler, her dönemde tüm derslerden en az bir performans çalışması, her ders yılında en az bir dersten proje hazırlama görevini yerine getirirler.</w:t>
      </w:r>
    </w:p>
    <w:p w:rsidR="00662B9C" w:rsidRDefault="00662B9C" w:rsidP="007A2EF1">
      <w:pPr>
        <w:pStyle w:val="ListeParagraf"/>
        <w:keepLines/>
        <w:spacing w:before="120" w:after="120"/>
        <w:ind w:left="714"/>
        <w:contextualSpacing w:val="0"/>
        <w:jc w:val="both"/>
        <w:rPr>
          <w:sz w:val="24"/>
          <w:szCs w:val="24"/>
        </w:rPr>
      </w:pPr>
      <w:r>
        <w:rPr>
          <w:sz w:val="24"/>
          <w:szCs w:val="24"/>
        </w:rPr>
        <w:t>Proje konularının</w:t>
      </w:r>
      <w:r w:rsidRPr="00662B9C">
        <w:rPr>
          <w:sz w:val="24"/>
          <w:szCs w:val="24"/>
        </w:rPr>
        <w:t xml:space="preserve"> Ekim ayının ikinci haftasına kadar öğrencilere verilmesine ve </w:t>
      </w:r>
      <w:r w:rsidR="00CF6C22">
        <w:rPr>
          <w:sz w:val="24"/>
          <w:szCs w:val="24"/>
        </w:rPr>
        <w:t>nisan ayında</w:t>
      </w:r>
      <w:r w:rsidRPr="00662B9C">
        <w:rPr>
          <w:sz w:val="24"/>
          <w:szCs w:val="24"/>
        </w:rPr>
        <w:t xml:space="preserve"> toplanmasına, bu zamana kadar öğrencilere </w:t>
      </w:r>
      <w:r>
        <w:rPr>
          <w:sz w:val="24"/>
          <w:szCs w:val="24"/>
        </w:rPr>
        <w:t>proje</w:t>
      </w:r>
      <w:r w:rsidRPr="00662B9C">
        <w:rPr>
          <w:sz w:val="24"/>
          <w:szCs w:val="24"/>
        </w:rPr>
        <w:t xml:space="preserve"> hazırlama konusunda yardımcı olunmasına, </w:t>
      </w:r>
      <w:r>
        <w:rPr>
          <w:sz w:val="24"/>
          <w:szCs w:val="24"/>
        </w:rPr>
        <w:t>projelerin</w:t>
      </w:r>
      <w:r w:rsidRPr="00662B9C">
        <w:rPr>
          <w:sz w:val="24"/>
          <w:szCs w:val="24"/>
        </w:rPr>
        <w:t xml:space="preserve"> Nisan ayının sonuna kadar değerlendirilmesine karar verildi.</w:t>
      </w:r>
    </w:p>
    <w:p w:rsidR="00662B9C" w:rsidRPr="00662B9C" w:rsidRDefault="00662B9C" w:rsidP="007A2EF1">
      <w:pPr>
        <w:pStyle w:val="ListeParagraf"/>
        <w:keepLines/>
        <w:spacing w:before="120" w:after="120"/>
        <w:ind w:left="714"/>
        <w:contextualSpacing w:val="0"/>
        <w:jc w:val="both"/>
        <w:rPr>
          <w:sz w:val="24"/>
          <w:szCs w:val="24"/>
        </w:rPr>
      </w:pPr>
      <w:r>
        <w:rPr>
          <w:sz w:val="24"/>
          <w:szCs w:val="24"/>
        </w:rPr>
        <w:t>Proje</w:t>
      </w:r>
      <w:r w:rsidRPr="00662B9C">
        <w:rPr>
          <w:sz w:val="24"/>
          <w:szCs w:val="24"/>
        </w:rPr>
        <w:t xml:space="preserve"> hazırlanmasında </w:t>
      </w:r>
      <w:r w:rsidR="00CC7EE6">
        <w:rPr>
          <w:sz w:val="24"/>
          <w:szCs w:val="24"/>
        </w:rPr>
        <w:t>dikkat edilecek hususlar</w:t>
      </w:r>
      <w:r w:rsidRPr="00662B9C">
        <w:rPr>
          <w:sz w:val="24"/>
          <w:szCs w:val="24"/>
        </w:rPr>
        <w:t>:</w:t>
      </w:r>
    </w:p>
    <w:p w:rsidR="00662B9C" w:rsidRPr="00652D4C" w:rsidRDefault="00662B9C" w:rsidP="007A2EF1">
      <w:pPr>
        <w:pStyle w:val="ListeParagraf"/>
        <w:keepLines/>
        <w:numPr>
          <w:ilvl w:val="0"/>
          <w:numId w:val="6"/>
        </w:numPr>
        <w:spacing w:before="120" w:after="120"/>
        <w:contextualSpacing w:val="0"/>
        <w:jc w:val="both"/>
        <w:rPr>
          <w:sz w:val="24"/>
          <w:szCs w:val="24"/>
        </w:rPr>
      </w:pPr>
      <w:r w:rsidRPr="00652D4C">
        <w:rPr>
          <w:sz w:val="24"/>
          <w:szCs w:val="24"/>
        </w:rPr>
        <w:t>Ödevin en az 5 sayfa en fazla 20 sayfa olmasına,</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Sayfa kenar boşluklarının Sol, Sağ, Alt, Üst: 2,5 cm olmasına</w:t>
      </w:r>
    </w:p>
    <w:p w:rsidR="00652D4C" w:rsidRDefault="00652D4C" w:rsidP="007A2EF1">
      <w:pPr>
        <w:pStyle w:val="ListeParagraf"/>
        <w:keepLines/>
        <w:numPr>
          <w:ilvl w:val="0"/>
          <w:numId w:val="6"/>
        </w:numPr>
        <w:spacing w:before="120" w:after="120"/>
        <w:contextualSpacing w:val="0"/>
        <w:jc w:val="both"/>
        <w:rPr>
          <w:sz w:val="24"/>
          <w:szCs w:val="24"/>
        </w:rPr>
      </w:pPr>
      <w:r>
        <w:rPr>
          <w:sz w:val="24"/>
          <w:szCs w:val="24"/>
        </w:rPr>
        <w:t>Projelerin mümkün olduğunca el yazısı ile hazırlanmasın,</w:t>
      </w:r>
      <w:r w:rsidR="00266125">
        <w:rPr>
          <w:sz w:val="24"/>
          <w:szCs w:val="24"/>
        </w:rPr>
        <w:t xml:space="preserve"> </w:t>
      </w:r>
      <w:r>
        <w:rPr>
          <w:sz w:val="24"/>
          <w:szCs w:val="24"/>
        </w:rPr>
        <w:t>b</w:t>
      </w:r>
      <w:r w:rsidR="00662B9C" w:rsidRPr="00662B9C">
        <w:rPr>
          <w:sz w:val="24"/>
          <w:szCs w:val="24"/>
        </w:rPr>
        <w:t>ilgisayarda yazılmış ise yazı tipi olarak ‘Times New Roman’ ya da ‘</w:t>
      </w:r>
      <w:proofErr w:type="spellStart"/>
      <w:r w:rsidR="00662B9C" w:rsidRPr="00662B9C">
        <w:rPr>
          <w:sz w:val="24"/>
          <w:szCs w:val="24"/>
        </w:rPr>
        <w:t>Arial</w:t>
      </w:r>
      <w:proofErr w:type="spellEnd"/>
      <w:r w:rsidR="00662B9C" w:rsidRPr="00662B9C">
        <w:rPr>
          <w:sz w:val="24"/>
          <w:szCs w:val="24"/>
        </w:rPr>
        <w:t>’ kullanılmasına</w:t>
      </w:r>
      <w:r>
        <w:rPr>
          <w:sz w:val="24"/>
          <w:szCs w:val="24"/>
        </w:rPr>
        <w:t>,</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 xml:space="preserve">Yazı boyutunun her yerde ’12 punto’ olmasına, </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İlk sayfanın ödev ile ilgili bilgilerin yer aldığı Ön Kapak şeklinde olmasına,</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İkinci sayfada sayfa numaralarını gösteren ‘İçindekiler’ bölümünün olmasına,</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Ödevin son sayfasında ‘Kaynaklar’ bölümün yer almasına bu bölümde ise yararlanılan kaynaklar ile ilgili (Kitap, makale, web sayfası gibi) bilgilerin yer almasına</w:t>
      </w:r>
      <w:r w:rsidR="00652D4C">
        <w:rPr>
          <w:sz w:val="24"/>
          <w:szCs w:val="24"/>
        </w:rPr>
        <w:t>,</w:t>
      </w:r>
    </w:p>
    <w:p w:rsidR="00662B9C" w:rsidRP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t>Konu içerisinde başlıklara, kullanılan şekil, tablo, grafik ve resimlere numara verilmesine,</w:t>
      </w:r>
    </w:p>
    <w:p w:rsidR="00662B9C" w:rsidRDefault="00662B9C" w:rsidP="007A2EF1">
      <w:pPr>
        <w:pStyle w:val="ListeParagraf"/>
        <w:keepLines/>
        <w:numPr>
          <w:ilvl w:val="0"/>
          <w:numId w:val="6"/>
        </w:numPr>
        <w:spacing w:before="120" w:after="120"/>
        <w:contextualSpacing w:val="0"/>
        <w:jc w:val="both"/>
        <w:rPr>
          <w:sz w:val="24"/>
          <w:szCs w:val="24"/>
        </w:rPr>
      </w:pPr>
      <w:r w:rsidRPr="00662B9C">
        <w:rPr>
          <w:sz w:val="24"/>
          <w:szCs w:val="24"/>
        </w:rPr>
        <w:lastRenderedPageBreak/>
        <w:t>Ders öğretmeninin belirtmediği müddetçe çıktıların siyah beyaz alınmasına karar verildi.</w:t>
      </w:r>
    </w:p>
    <w:p w:rsidR="00652D4C" w:rsidRPr="00662B9C" w:rsidRDefault="00652D4C" w:rsidP="007A2EF1">
      <w:pPr>
        <w:pStyle w:val="ListeParagraf"/>
        <w:keepLines/>
        <w:spacing w:before="120" w:after="120"/>
        <w:ind w:left="1434"/>
        <w:contextualSpacing w:val="0"/>
        <w:jc w:val="both"/>
        <w:rPr>
          <w:sz w:val="24"/>
          <w:szCs w:val="24"/>
        </w:rPr>
      </w:pPr>
    </w:p>
    <w:p w:rsidR="00662B9C" w:rsidRPr="00652D4C" w:rsidRDefault="00662B9C" w:rsidP="007A2EF1">
      <w:pPr>
        <w:keepLines/>
        <w:spacing w:before="120" w:after="120"/>
        <w:ind w:firstLine="708"/>
        <w:jc w:val="both"/>
        <w:rPr>
          <w:sz w:val="24"/>
          <w:szCs w:val="24"/>
        </w:rPr>
      </w:pPr>
      <w:r w:rsidRPr="00652D4C">
        <w:rPr>
          <w:sz w:val="24"/>
          <w:szCs w:val="24"/>
        </w:rPr>
        <w:t>Ödevlerin değerlendirilmesinin de aşağıdaki şekilde olması kararlaştırıldı.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Kaynak Araştırma</w:t>
      </w:r>
      <w:r w:rsidRPr="00662B9C">
        <w:rPr>
          <w:sz w:val="24"/>
          <w:szCs w:val="24"/>
        </w:rPr>
        <w:tab/>
      </w:r>
      <w:r w:rsidRPr="00662B9C">
        <w:rPr>
          <w:sz w:val="24"/>
          <w:szCs w:val="24"/>
        </w:rPr>
        <w:tab/>
        <w:t>:  20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Planlama</w:t>
      </w:r>
      <w:r w:rsidRPr="00662B9C">
        <w:rPr>
          <w:sz w:val="24"/>
          <w:szCs w:val="24"/>
        </w:rPr>
        <w:tab/>
      </w:r>
      <w:r w:rsidRPr="00662B9C">
        <w:rPr>
          <w:sz w:val="24"/>
          <w:szCs w:val="24"/>
        </w:rPr>
        <w:tab/>
      </w:r>
      <w:r w:rsidRPr="00662B9C">
        <w:rPr>
          <w:sz w:val="24"/>
          <w:szCs w:val="24"/>
        </w:rPr>
        <w:tab/>
        <w:t>:  10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Ödev İçeriği</w:t>
      </w:r>
      <w:r w:rsidRPr="00662B9C">
        <w:rPr>
          <w:sz w:val="24"/>
          <w:szCs w:val="24"/>
        </w:rPr>
        <w:tab/>
      </w:r>
      <w:r w:rsidRPr="00662B9C">
        <w:rPr>
          <w:sz w:val="24"/>
          <w:szCs w:val="24"/>
        </w:rPr>
        <w:tab/>
      </w:r>
      <w:r w:rsidRPr="00662B9C">
        <w:rPr>
          <w:sz w:val="24"/>
          <w:szCs w:val="24"/>
        </w:rPr>
        <w:tab/>
        <w:t>:  30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Yazım İmla</w:t>
      </w:r>
      <w:r w:rsidRPr="00662B9C">
        <w:rPr>
          <w:sz w:val="24"/>
          <w:szCs w:val="24"/>
        </w:rPr>
        <w:tab/>
      </w:r>
      <w:r w:rsidRPr="00662B9C">
        <w:rPr>
          <w:sz w:val="24"/>
          <w:szCs w:val="24"/>
        </w:rPr>
        <w:tab/>
      </w:r>
      <w:r w:rsidRPr="00662B9C">
        <w:rPr>
          <w:sz w:val="24"/>
          <w:szCs w:val="24"/>
        </w:rPr>
        <w:tab/>
        <w:t>:  20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Zamanında Teslim</w:t>
      </w:r>
      <w:r w:rsidRPr="00662B9C">
        <w:rPr>
          <w:sz w:val="24"/>
          <w:szCs w:val="24"/>
        </w:rPr>
        <w:tab/>
      </w:r>
      <w:r w:rsidRPr="00662B9C">
        <w:rPr>
          <w:sz w:val="24"/>
          <w:szCs w:val="24"/>
        </w:rPr>
        <w:tab/>
        <w:t>:  10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Tertip düzen</w:t>
      </w:r>
      <w:r w:rsidRPr="00662B9C">
        <w:rPr>
          <w:sz w:val="24"/>
          <w:szCs w:val="24"/>
        </w:rPr>
        <w:tab/>
      </w:r>
      <w:r w:rsidRPr="00662B9C">
        <w:rPr>
          <w:sz w:val="24"/>
          <w:szCs w:val="24"/>
        </w:rPr>
        <w:tab/>
      </w:r>
      <w:r w:rsidRPr="00662B9C">
        <w:rPr>
          <w:sz w:val="24"/>
          <w:szCs w:val="24"/>
        </w:rPr>
        <w:tab/>
        <w:t>:  10 puan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TOPLAM</w:t>
      </w:r>
      <w:r w:rsidRPr="00662B9C">
        <w:rPr>
          <w:sz w:val="24"/>
          <w:szCs w:val="24"/>
        </w:rPr>
        <w:tab/>
      </w:r>
      <w:r w:rsidRPr="00662B9C">
        <w:rPr>
          <w:sz w:val="24"/>
          <w:szCs w:val="24"/>
        </w:rPr>
        <w:tab/>
      </w:r>
      <w:r w:rsidRPr="00662B9C">
        <w:rPr>
          <w:sz w:val="24"/>
          <w:szCs w:val="24"/>
        </w:rPr>
        <w:tab/>
        <w:t>: 100 puan</w:t>
      </w:r>
    </w:p>
    <w:p w:rsidR="00662B9C" w:rsidRPr="00662B9C" w:rsidRDefault="00662B9C" w:rsidP="007A2EF1">
      <w:pPr>
        <w:pStyle w:val="ListeParagraf"/>
        <w:keepLines/>
        <w:spacing w:before="120" w:after="120"/>
        <w:ind w:left="714"/>
        <w:contextualSpacing w:val="0"/>
        <w:jc w:val="both"/>
        <w:rPr>
          <w:sz w:val="24"/>
          <w:szCs w:val="24"/>
        </w:rPr>
      </w:pPr>
    </w:p>
    <w:p w:rsidR="00662B9C" w:rsidRPr="00662B9C" w:rsidRDefault="00753E57" w:rsidP="007A2EF1">
      <w:pPr>
        <w:pStyle w:val="ListeParagraf"/>
        <w:keepLines/>
        <w:spacing w:before="120" w:after="120"/>
        <w:ind w:left="714"/>
        <w:contextualSpacing w:val="0"/>
        <w:jc w:val="both"/>
        <w:rPr>
          <w:sz w:val="24"/>
          <w:szCs w:val="24"/>
        </w:rPr>
      </w:pPr>
      <w:r>
        <w:rPr>
          <w:sz w:val="24"/>
          <w:szCs w:val="24"/>
        </w:rPr>
        <w:t>2016-2017</w:t>
      </w:r>
      <w:r w:rsidR="00662B9C" w:rsidRPr="00662B9C">
        <w:rPr>
          <w:sz w:val="24"/>
          <w:szCs w:val="24"/>
        </w:rPr>
        <w:t xml:space="preserve">Eğitim Öğretim yılında verilecek </w:t>
      </w:r>
      <w:r w:rsidR="007774FB">
        <w:rPr>
          <w:sz w:val="24"/>
          <w:szCs w:val="24"/>
        </w:rPr>
        <w:t>proje</w:t>
      </w:r>
      <w:r w:rsidR="00662B9C" w:rsidRPr="00662B9C">
        <w:rPr>
          <w:sz w:val="24"/>
          <w:szCs w:val="24"/>
        </w:rPr>
        <w:t xml:space="preserve"> </w:t>
      </w:r>
      <w:proofErr w:type="gramStart"/>
      <w:r w:rsidR="00662B9C" w:rsidRPr="00662B9C">
        <w:rPr>
          <w:sz w:val="24"/>
          <w:szCs w:val="24"/>
        </w:rPr>
        <w:t xml:space="preserve">konuları </w:t>
      </w:r>
      <w:r w:rsidR="007774FB">
        <w:rPr>
          <w:sz w:val="24"/>
          <w:szCs w:val="24"/>
        </w:rPr>
        <w:t>;</w:t>
      </w:r>
      <w:proofErr w:type="gramEnd"/>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İletişim Teknikleri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İletişim araçlarından televizyonun insanlar üzerindeki etkisi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İletişim engellerini aşma yolları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Telefon santrallerinin kullanımı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Telefonla iletişimde not alma teknikleri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Kitle iletişim araçlarının işlevleri</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Büro Hizmetleri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Büro Türleri Ve Şekilleri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İşi basitleştirme ilkeleri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Sekreterlik mesleğinin tanıtılması ve sekreterin niteliklerinin açıklanması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Protokol kurallarından öncelik sırası, ikna etme yöntemleri, </w:t>
      </w:r>
      <w:r w:rsidR="00D03CC1">
        <w:rPr>
          <w:sz w:val="24"/>
          <w:szCs w:val="24"/>
        </w:rPr>
        <w:t>randevu alma ve verme kuralları</w:t>
      </w:r>
      <w:r w:rsidRPr="00662B9C">
        <w:rPr>
          <w:sz w:val="24"/>
          <w:szCs w:val="24"/>
        </w:rPr>
        <w:t xml:space="preserve"> </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Bilgisayarda Ofis Programları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Atatürk’ün hayatını sunu programını kullanarak oluşturma</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E-posta tanımı ve kullanımı</w:t>
      </w:r>
    </w:p>
    <w:p w:rsidR="00662B9C" w:rsidRPr="00662B9C" w:rsidRDefault="00662B9C" w:rsidP="0074340E">
      <w:pPr>
        <w:pStyle w:val="ListeParagraf"/>
        <w:keepLines/>
        <w:spacing w:before="120" w:after="120"/>
        <w:ind w:left="1404" w:hanging="690"/>
        <w:contextualSpacing w:val="0"/>
        <w:jc w:val="both"/>
        <w:rPr>
          <w:sz w:val="24"/>
          <w:szCs w:val="24"/>
        </w:rPr>
      </w:pPr>
      <w:r w:rsidRPr="00662B9C">
        <w:rPr>
          <w:sz w:val="24"/>
          <w:szCs w:val="24"/>
        </w:rPr>
        <w:t>•</w:t>
      </w:r>
      <w:r w:rsidRPr="00662B9C">
        <w:rPr>
          <w:sz w:val="24"/>
          <w:szCs w:val="24"/>
        </w:rPr>
        <w:tab/>
        <w:t xml:space="preserve">Excel programında 40 öğrencinin kimlik bilgilerini ve I. Dönem notlarını yazıp bilgileri otomatik olarak sıralama </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Word Kelime işlem programının ekran görüntüsünü ve menüleri tanıtma</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Excel de hazır fonksiyonlar</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Bilgisayarda Klavye Kullanımı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Dilekçe Örneği (Resmi Kurumlar için)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Resmi Yazışmalarda Uygulanacak Usuller ve Esaslar Hakkında Yönetmelik</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Özgeçmiş Örneği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lastRenderedPageBreak/>
        <w:t>•</w:t>
      </w:r>
      <w:r w:rsidRPr="00662B9C">
        <w:rPr>
          <w:sz w:val="24"/>
          <w:szCs w:val="24"/>
        </w:rPr>
        <w:tab/>
        <w:t>Resmi Yazıların 1. derece bölümleri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Resmi Yazıların 2. derece bölümleri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 Yazıları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Klavyedeki Noktalama İşaretlerinin Kullanılması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Dilekçe Yazma Kuralları</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Diksiyon</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Diksiyon nedir? Diksiyon sanatının önemi ve ses olaylarının açıklanması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Sözlü iletişim sırasında doğru ve anlaşılır anlatım için gerekli olan özelliklerin açıklanması.</w:t>
      </w:r>
    </w:p>
    <w:p w:rsidR="00D03CC1" w:rsidRDefault="00D03CC1" w:rsidP="007A2EF1">
      <w:pPr>
        <w:pStyle w:val="ListeParagraf"/>
        <w:keepLines/>
        <w:spacing w:before="120" w:after="120"/>
        <w:ind w:left="714"/>
        <w:contextualSpacing w:val="0"/>
        <w:jc w:val="both"/>
        <w:rPr>
          <w:b/>
          <w:sz w:val="24"/>
          <w:szCs w:val="24"/>
        </w:rPr>
      </w:pP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Dosyalama ve Arşivleme</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Gelen belgelerin kontrolü ve izlenmesi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Dosyalama sistemleri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Belge yerleştirme ilkeleri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Arşiv tanımı ve çeşitleri</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Belgeleri saklama süresi ve imha yöntemleri</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Yazışma</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Yazı metni oluştururken dikkat edilmesi gerekenleri ve yazım kurallarını açıklayınız.    </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İş mektubu türlerini açıklayınız.</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Büro düzeninin büro çalışanları üzerindeki etkilerini anlatan bir rapor oluşturunuz.</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Ticari Hesaplamalar</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 xml:space="preserve">Faiz Hesapları </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Yüzde ve binde kavramlarını açıklayarak örneklerle hesaplanması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İndeks ve indeks türlerini açıklayarak hesaplanmasının yapılması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Fatura ve fatura yerine geçen belgeler</w:t>
      </w:r>
    </w:p>
    <w:p w:rsidR="00662B9C" w:rsidRPr="00C4227D" w:rsidRDefault="00662B9C" w:rsidP="007A2EF1">
      <w:pPr>
        <w:pStyle w:val="ListeParagraf"/>
        <w:keepLines/>
        <w:spacing w:before="120" w:after="120"/>
        <w:ind w:left="714"/>
        <w:contextualSpacing w:val="0"/>
        <w:jc w:val="both"/>
        <w:rPr>
          <w:b/>
          <w:sz w:val="24"/>
          <w:szCs w:val="24"/>
        </w:rPr>
      </w:pPr>
      <w:r w:rsidRPr="00C4227D">
        <w:rPr>
          <w:b/>
          <w:sz w:val="24"/>
          <w:szCs w:val="24"/>
        </w:rPr>
        <w:t>Bilgisayarda Hızlı Klavye Kullanımı</w:t>
      </w:r>
    </w:p>
    <w:p w:rsidR="00662B9C" w:rsidRP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Yardımcı tuşların yerleri ve tuşlanması</w:t>
      </w:r>
    </w:p>
    <w:p w:rsidR="00662B9C" w:rsidRDefault="00662B9C" w:rsidP="007A2EF1">
      <w:pPr>
        <w:pStyle w:val="ListeParagraf"/>
        <w:keepLines/>
        <w:spacing w:before="120" w:after="120"/>
        <w:ind w:left="714"/>
        <w:contextualSpacing w:val="0"/>
        <w:jc w:val="both"/>
        <w:rPr>
          <w:sz w:val="24"/>
          <w:szCs w:val="24"/>
        </w:rPr>
      </w:pPr>
      <w:r w:rsidRPr="00662B9C">
        <w:rPr>
          <w:sz w:val="24"/>
          <w:szCs w:val="24"/>
        </w:rPr>
        <w:t>•</w:t>
      </w:r>
      <w:r w:rsidRPr="00662B9C">
        <w:rPr>
          <w:sz w:val="24"/>
          <w:szCs w:val="24"/>
        </w:rPr>
        <w:tab/>
        <w:t>Yazı yazarken etkin dinleme teknikleri ve engelleri</w:t>
      </w:r>
    </w:p>
    <w:p w:rsidR="00266125" w:rsidRDefault="000F2D4F" w:rsidP="007A2EF1">
      <w:pPr>
        <w:pStyle w:val="ListeParagraf"/>
        <w:keepLines/>
        <w:numPr>
          <w:ilvl w:val="0"/>
          <w:numId w:val="4"/>
        </w:numPr>
        <w:spacing w:before="120" w:after="120"/>
        <w:contextualSpacing w:val="0"/>
        <w:jc w:val="both"/>
        <w:rPr>
          <w:sz w:val="24"/>
          <w:szCs w:val="24"/>
        </w:rPr>
      </w:pPr>
      <w:r>
        <w:rPr>
          <w:sz w:val="24"/>
          <w:szCs w:val="24"/>
        </w:rPr>
        <w:t xml:space="preserve">Megep web sitesinden Büro Yönetimi Alanına ait güncel çerçeve öğretim programı, yeterlilik tabloları, ders bilgi formları ve </w:t>
      </w:r>
      <w:proofErr w:type="gramStart"/>
      <w:r>
        <w:rPr>
          <w:sz w:val="24"/>
          <w:szCs w:val="24"/>
        </w:rPr>
        <w:t>modüller</w:t>
      </w:r>
      <w:proofErr w:type="gramEnd"/>
      <w:r>
        <w:rPr>
          <w:sz w:val="24"/>
          <w:szCs w:val="24"/>
        </w:rPr>
        <w:t xml:space="preserve"> indirilerek incelendi. </w:t>
      </w:r>
    </w:p>
    <w:p w:rsidR="000D26B6" w:rsidRPr="000D26B6" w:rsidRDefault="000D26B6" w:rsidP="000D26B6">
      <w:pPr>
        <w:pStyle w:val="ListeParagraf"/>
        <w:keepLines/>
        <w:spacing w:before="120" w:after="120"/>
        <w:contextualSpacing w:val="0"/>
        <w:jc w:val="both"/>
        <w:rPr>
          <w:sz w:val="24"/>
          <w:szCs w:val="24"/>
        </w:rPr>
      </w:pPr>
      <w:r>
        <w:rPr>
          <w:sz w:val="24"/>
          <w:szCs w:val="24"/>
        </w:rPr>
        <w:t>Yeterlilik listesine göre ders seçimleri yapılarak ders listesi oluşturulmuştur. Ders saat sayıları nedeniyle alınamayan yeterliliklerin 12. Sınıf Gelişim Tablosuna eklenerek yeterliliklerin tamamlanmasına karar verilmiştir.</w:t>
      </w:r>
    </w:p>
    <w:p w:rsidR="005B0C9B" w:rsidRDefault="005B0C9B" w:rsidP="007A2EF1">
      <w:pPr>
        <w:pStyle w:val="ListeParagraf"/>
        <w:keepLines/>
        <w:spacing w:before="120" w:after="120"/>
        <w:contextualSpacing w:val="0"/>
        <w:jc w:val="both"/>
        <w:rPr>
          <w:sz w:val="24"/>
          <w:szCs w:val="24"/>
        </w:rPr>
      </w:pPr>
      <w:r w:rsidRPr="005B0C9B">
        <w:rPr>
          <w:sz w:val="24"/>
          <w:szCs w:val="24"/>
        </w:rPr>
        <w:lastRenderedPageBreak/>
        <w:t xml:space="preserve">Derslerin </w:t>
      </w:r>
      <w:proofErr w:type="gramStart"/>
      <w:r w:rsidRPr="005B0C9B">
        <w:rPr>
          <w:sz w:val="24"/>
          <w:szCs w:val="24"/>
        </w:rPr>
        <w:t>modülleri</w:t>
      </w:r>
      <w:proofErr w:type="gramEnd"/>
      <w:r w:rsidRPr="005B0C9B">
        <w:rPr>
          <w:sz w:val="24"/>
          <w:szCs w:val="24"/>
        </w:rPr>
        <w:t xml:space="preserve"> incelendi ve bu modüllere göre modüllerdeki konuların zaman ayarlaması yapıldı. Dersler öğrencinin yaşam boyu kullanabileceği ve mesleki gelişmesine yararlı olabilecek, üretken, bilim ve teknoloji üretimine yatkın, beceri düzeyi yüksek olarak yetiştirilmesi ve teknolojiyi kullanabilmesi için gerekli olan bilgilerin verileceği derslerdir. Buna göre;</w:t>
      </w:r>
    </w:p>
    <w:p w:rsidR="005B0C9B" w:rsidRDefault="005B0C9B" w:rsidP="007A2EF1">
      <w:pPr>
        <w:pStyle w:val="ListeParagraf"/>
        <w:keepLines/>
        <w:spacing w:before="120" w:after="120"/>
        <w:contextualSpacing w:val="0"/>
        <w:jc w:val="both"/>
        <w:rPr>
          <w:b/>
          <w:u w:val="single"/>
        </w:rPr>
      </w:pPr>
      <w:r w:rsidRPr="005B0C9B">
        <w:rPr>
          <w:b/>
          <w:u w:val="single"/>
        </w:rPr>
        <w:t>Büro Yönetimi Alanı, Yönetici Sekreterliği Dalı Çerçeve Öğretim Programı Haftalık Ders Çizelgesi</w:t>
      </w:r>
    </w:p>
    <w:p w:rsidR="00E81C67" w:rsidRDefault="00E81C67" w:rsidP="007A2EF1">
      <w:pPr>
        <w:pStyle w:val="ListeParagraf"/>
        <w:keepLines/>
        <w:spacing w:before="120" w:after="120"/>
        <w:contextualSpacing w:val="0"/>
        <w:jc w:val="both"/>
        <w:rPr>
          <w:b/>
          <w:u w:val="single"/>
        </w:rPr>
      </w:pPr>
    </w:p>
    <w:tbl>
      <w:tblPr>
        <w:tblpPr w:leftFromText="141" w:rightFromText="141" w:vertAnchor="page" w:horzAnchor="margin" w:tblpXSpec="center" w:tblpY="2896"/>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7"/>
        <w:gridCol w:w="2294"/>
        <w:gridCol w:w="3249"/>
        <w:gridCol w:w="1203"/>
        <w:gridCol w:w="1203"/>
        <w:gridCol w:w="1285"/>
      </w:tblGrid>
      <w:tr w:rsidR="007307DC" w:rsidRPr="007307DC" w:rsidTr="007307DC">
        <w:trPr>
          <w:trHeight w:hRule="exact" w:val="397"/>
        </w:trPr>
        <w:tc>
          <w:tcPr>
            <w:tcW w:w="3181" w:type="dxa"/>
            <w:gridSpan w:val="2"/>
            <w:shd w:val="clear" w:color="auto" w:fill="F2F2F2"/>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DERS KATEGORİLERİ</w:t>
            </w:r>
          </w:p>
        </w:tc>
        <w:tc>
          <w:tcPr>
            <w:tcW w:w="3249" w:type="dxa"/>
            <w:shd w:val="clear" w:color="auto" w:fill="F2F2F2"/>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DERSLER</w:t>
            </w:r>
          </w:p>
        </w:tc>
        <w:tc>
          <w:tcPr>
            <w:tcW w:w="1203" w:type="dxa"/>
            <w:shd w:val="clear" w:color="auto" w:fill="F2F2F2"/>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10.SINIF</w:t>
            </w:r>
          </w:p>
        </w:tc>
        <w:tc>
          <w:tcPr>
            <w:tcW w:w="1203" w:type="dxa"/>
            <w:shd w:val="clear" w:color="auto" w:fill="F2F2F2"/>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11.SINIF</w:t>
            </w:r>
          </w:p>
        </w:tc>
        <w:tc>
          <w:tcPr>
            <w:tcW w:w="1285" w:type="dxa"/>
            <w:shd w:val="clear" w:color="auto" w:fill="F2F2F2"/>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12.SINIF</w:t>
            </w:r>
          </w:p>
        </w:tc>
      </w:tr>
      <w:tr w:rsidR="007307DC" w:rsidRPr="007307DC" w:rsidTr="007307DC">
        <w:trPr>
          <w:trHeight w:hRule="exact" w:val="397"/>
        </w:trPr>
        <w:tc>
          <w:tcPr>
            <w:tcW w:w="887" w:type="dxa"/>
            <w:vMerge w:val="restart"/>
            <w:textDirection w:val="btLr"/>
            <w:vAlign w:val="center"/>
          </w:tcPr>
          <w:p w:rsidR="007307DC" w:rsidRPr="007307DC" w:rsidRDefault="007307DC" w:rsidP="007307DC">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val="restart"/>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ALAN ORTAK DERSLERİ</w:t>
            </w:r>
          </w:p>
        </w:tc>
        <w:tc>
          <w:tcPr>
            <w:tcW w:w="3249" w:type="dxa"/>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İLETİŞİM TEKNİKLERİ</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3</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textDirection w:val="btLr"/>
            <w:vAlign w:val="center"/>
          </w:tcPr>
          <w:p w:rsidR="007307DC" w:rsidRPr="007307DC" w:rsidRDefault="007307DC" w:rsidP="007307DC">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BÜRO HİZMETLERİ</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2</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textDirection w:val="btLr"/>
            <w:vAlign w:val="center"/>
          </w:tcPr>
          <w:p w:rsidR="007307DC" w:rsidRPr="007307DC" w:rsidRDefault="007307DC" w:rsidP="007307DC">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BİLGİSAYARDA OFİS PROGRAMLARI</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4</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textDirection w:val="btLr"/>
            <w:vAlign w:val="center"/>
          </w:tcPr>
          <w:p w:rsidR="007307DC" w:rsidRPr="007307DC" w:rsidRDefault="007307DC" w:rsidP="007307DC">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BİLGİSAYARDA KLAVYE KULLANIMI(*)</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3</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textDirection w:val="btLr"/>
            <w:vAlign w:val="center"/>
          </w:tcPr>
          <w:p w:rsidR="007307DC" w:rsidRPr="007307DC" w:rsidRDefault="007307DC" w:rsidP="007307DC">
            <w:pPr>
              <w:keepLines/>
              <w:spacing w:before="120" w:after="120" w:line="240" w:lineRule="auto"/>
              <w:ind w:left="113" w:right="113"/>
              <w:jc w:val="both"/>
              <w:rPr>
                <w:rFonts w:ascii="Tahoma" w:eastAsia="Times New Roman" w:hAnsi="Tahoma" w:cs="Tahoma"/>
                <w:b/>
                <w:sz w:val="16"/>
                <w:szCs w:val="16"/>
                <w:lang w:eastAsia="tr-TR"/>
              </w:rPr>
            </w:pPr>
          </w:p>
        </w:tc>
        <w:tc>
          <w:tcPr>
            <w:tcW w:w="2294" w:type="dxa"/>
            <w:vMerge/>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p>
        </w:tc>
        <w:tc>
          <w:tcPr>
            <w:tcW w:w="3249" w:type="dxa"/>
            <w:shd w:val="clear" w:color="auto" w:fill="auto"/>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DİKSİYON</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2</w:t>
            </w:r>
          </w:p>
        </w:tc>
        <w:tc>
          <w:tcPr>
            <w:tcW w:w="1203"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shd w:val="clear" w:color="auto" w:fill="auto"/>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restart"/>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DAL DERSLERİ</w:t>
            </w:r>
          </w:p>
        </w:tc>
        <w:tc>
          <w:tcPr>
            <w:tcW w:w="3249" w:type="dxa"/>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YAZIŞMA(*)</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3</w:t>
            </w:r>
          </w:p>
        </w:tc>
        <w:tc>
          <w:tcPr>
            <w:tcW w:w="1285"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TİCARİ HESAPLAMALAR</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4</w:t>
            </w:r>
          </w:p>
        </w:tc>
        <w:tc>
          <w:tcPr>
            <w:tcW w:w="1285"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BİLGİSAYARDA HIZLI KLAVYE KULLANIMI</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4</w:t>
            </w:r>
          </w:p>
        </w:tc>
        <w:tc>
          <w:tcPr>
            <w:tcW w:w="1285"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3249" w:type="dxa"/>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DOSYALAMA VE ARŞİVLEME</w:t>
            </w: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p>
        </w:tc>
        <w:tc>
          <w:tcPr>
            <w:tcW w:w="1203"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4</w:t>
            </w:r>
          </w:p>
        </w:tc>
        <w:tc>
          <w:tcPr>
            <w:tcW w:w="1285" w:type="dxa"/>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r>
      <w:tr w:rsidR="007307DC" w:rsidRPr="007307DC" w:rsidTr="007307DC">
        <w:trPr>
          <w:trHeight w:hRule="exact" w:val="397"/>
        </w:trPr>
        <w:tc>
          <w:tcPr>
            <w:tcW w:w="887" w:type="dxa"/>
            <w:vMerge/>
            <w:tcBorders>
              <w:bottom w:val="single" w:sz="4" w:space="0" w:color="auto"/>
            </w:tcBorders>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2294" w:type="dxa"/>
            <w:vMerge/>
            <w:tcBorders>
              <w:bottom w:val="single" w:sz="4" w:space="0" w:color="auto"/>
            </w:tcBorders>
            <w:vAlign w:val="center"/>
          </w:tcPr>
          <w:p w:rsidR="007307DC" w:rsidRPr="007307DC" w:rsidRDefault="007307DC" w:rsidP="007307DC">
            <w:pPr>
              <w:keepLines/>
              <w:spacing w:before="120" w:after="120" w:line="240" w:lineRule="auto"/>
              <w:ind w:firstLine="709"/>
              <w:jc w:val="both"/>
              <w:rPr>
                <w:rFonts w:ascii="Tahoma" w:eastAsia="Times New Roman" w:hAnsi="Tahoma" w:cs="Tahoma"/>
                <w:b/>
                <w:sz w:val="16"/>
                <w:szCs w:val="16"/>
                <w:lang w:eastAsia="tr-TR"/>
              </w:rPr>
            </w:pPr>
          </w:p>
        </w:tc>
        <w:tc>
          <w:tcPr>
            <w:tcW w:w="3249" w:type="dxa"/>
            <w:tcBorders>
              <w:bottom w:val="single" w:sz="4" w:space="0" w:color="auto"/>
            </w:tcBorders>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sz w:val="16"/>
                <w:szCs w:val="16"/>
                <w:lang w:eastAsia="tr-TR"/>
              </w:rPr>
              <w:t>İŞLETMELERDE BECERİ EĞİTİMİ(*)</w:t>
            </w:r>
          </w:p>
        </w:tc>
        <w:tc>
          <w:tcPr>
            <w:tcW w:w="1203" w:type="dxa"/>
            <w:tcBorders>
              <w:bottom w:val="single" w:sz="4" w:space="0" w:color="auto"/>
            </w:tcBorders>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03" w:type="dxa"/>
            <w:tcBorders>
              <w:bottom w:val="single" w:sz="4" w:space="0" w:color="auto"/>
            </w:tcBorders>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w:t>
            </w:r>
          </w:p>
        </w:tc>
        <w:tc>
          <w:tcPr>
            <w:tcW w:w="1285" w:type="dxa"/>
            <w:tcBorders>
              <w:bottom w:val="single" w:sz="4" w:space="0" w:color="auto"/>
            </w:tcBorders>
            <w:vAlign w:val="center"/>
          </w:tcPr>
          <w:p w:rsidR="007307DC" w:rsidRPr="007307DC" w:rsidRDefault="007307DC" w:rsidP="007307DC">
            <w:pPr>
              <w:keepLines/>
              <w:spacing w:before="120" w:after="120" w:line="240" w:lineRule="auto"/>
              <w:jc w:val="center"/>
              <w:rPr>
                <w:rFonts w:ascii="Tahoma" w:eastAsia="Times New Roman" w:hAnsi="Tahoma" w:cs="Tahoma"/>
                <w:sz w:val="16"/>
                <w:szCs w:val="16"/>
                <w:lang w:eastAsia="tr-TR"/>
              </w:rPr>
            </w:pPr>
            <w:r w:rsidRPr="007307DC">
              <w:rPr>
                <w:rFonts w:ascii="Tahoma" w:eastAsia="Times New Roman" w:hAnsi="Tahoma" w:cs="Tahoma"/>
                <w:sz w:val="16"/>
                <w:szCs w:val="16"/>
                <w:lang w:eastAsia="tr-TR"/>
              </w:rPr>
              <w:t>24</w:t>
            </w:r>
          </w:p>
        </w:tc>
      </w:tr>
      <w:tr w:rsidR="007307DC" w:rsidRPr="007307DC" w:rsidTr="007307DC">
        <w:trPr>
          <w:trHeight w:hRule="exact" w:val="397"/>
        </w:trPr>
        <w:tc>
          <w:tcPr>
            <w:tcW w:w="6430" w:type="dxa"/>
            <w:gridSpan w:val="3"/>
            <w:shd w:val="clear" w:color="auto" w:fill="F3F3F3"/>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ALAN/DAL DERSLERİ TOPLAMI</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14</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15</w:t>
            </w:r>
          </w:p>
        </w:tc>
        <w:tc>
          <w:tcPr>
            <w:tcW w:w="1285"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24</w:t>
            </w:r>
          </w:p>
        </w:tc>
      </w:tr>
      <w:tr w:rsidR="007307DC" w:rsidRPr="007307DC" w:rsidTr="007307DC">
        <w:trPr>
          <w:trHeight w:hRule="exact" w:val="397"/>
        </w:trPr>
        <w:tc>
          <w:tcPr>
            <w:tcW w:w="6430" w:type="dxa"/>
            <w:gridSpan w:val="3"/>
            <w:shd w:val="clear" w:color="auto" w:fill="F3F3F3"/>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SEÇMELİ DERSLER</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8</w:t>
            </w:r>
          </w:p>
        </w:tc>
        <w:tc>
          <w:tcPr>
            <w:tcW w:w="1285"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6</w:t>
            </w:r>
          </w:p>
        </w:tc>
      </w:tr>
      <w:tr w:rsidR="007307DC" w:rsidRPr="007307DC" w:rsidTr="007307DC">
        <w:trPr>
          <w:trHeight w:hRule="exact" w:val="397"/>
        </w:trPr>
        <w:tc>
          <w:tcPr>
            <w:tcW w:w="643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KÜLTÜR DERSLERİ</w:t>
            </w:r>
          </w:p>
        </w:tc>
        <w:tc>
          <w:tcPr>
            <w:tcW w:w="1203" w:type="dxa"/>
            <w:tcBorders>
              <w:top w:val="single" w:sz="4" w:space="0" w:color="auto"/>
              <w:left w:val="single" w:sz="4" w:space="0" w:color="auto"/>
              <w:bottom w:val="single" w:sz="4" w:space="0" w:color="auto"/>
              <w:right w:val="single" w:sz="4" w:space="0" w:color="auto"/>
            </w:tcBorders>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29</w:t>
            </w:r>
          </w:p>
        </w:tc>
        <w:tc>
          <w:tcPr>
            <w:tcW w:w="1203" w:type="dxa"/>
            <w:tcBorders>
              <w:top w:val="single" w:sz="4" w:space="0" w:color="auto"/>
              <w:left w:val="single" w:sz="4" w:space="0" w:color="auto"/>
              <w:bottom w:val="single" w:sz="4" w:space="0" w:color="auto"/>
              <w:right w:val="single" w:sz="4" w:space="0" w:color="auto"/>
            </w:tcBorders>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16</w:t>
            </w:r>
          </w:p>
        </w:tc>
        <w:tc>
          <w:tcPr>
            <w:tcW w:w="1285" w:type="dxa"/>
            <w:tcBorders>
              <w:top w:val="single" w:sz="4" w:space="0" w:color="auto"/>
              <w:left w:val="single" w:sz="4" w:space="0" w:color="auto"/>
              <w:bottom w:val="single" w:sz="4" w:space="0" w:color="auto"/>
              <w:right w:val="single" w:sz="4" w:space="0" w:color="auto"/>
            </w:tcBorders>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7</w:t>
            </w:r>
          </w:p>
        </w:tc>
      </w:tr>
      <w:tr w:rsidR="007307DC" w:rsidRPr="007307DC" w:rsidTr="007307DC">
        <w:trPr>
          <w:trHeight w:hRule="exact" w:val="397"/>
        </w:trPr>
        <w:tc>
          <w:tcPr>
            <w:tcW w:w="6430" w:type="dxa"/>
            <w:gridSpan w:val="3"/>
            <w:shd w:val="clear" w:color="auto" w:fill="F3F3F3"/>
            <w:vAlign w:val="center"/>
          </w:tcPr>
          <w:p w:rsidR="007307DC" w:rsidRPr="007307DC" w:rsidRDefault="007307DC" w:rsidP="007307DC">
            <w:pPr>
              <w:keepLines/>
              <w:spacing w:before="120" w:after="120" w:line="240" w:lineRule="auto"/>
              <w:jc w:val="both"/>
              <w:rPr>
                <w:rFonts w:ascii="Tahoma" w:eastAsia="Times New Roman" w:hAnsi="Tahoma" w:cs="Tahoma"/>
                <w:sz w:val="16"/>
                <w:szCs w:val="16"/>
                <w:lang w:eastAsia="tr-TR"/>
              </w:rPr>
            </w:pPr>
            <w:r w:rsidRPr="007307DC">
              <w:rPr>
                <w:rFonts w:ascii="Tahoma" w:eastAsia="Times New Roman" w:hAnsi="Tahoma" w:cs="Tahoma"/>
                <w:b/>
                <w:sz w:val="16"/>
                <w:szCs w:val="16"/>
                <w:lang w:eastAsia="tr-TR"/>
              </w:rPr>
              <w:t>REHBERLİK VE YÖNLENDİRME</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w:t>
            </w:r>
          </w:p>
        </w:tc>
        <w:tc>
          <w:tcPr>
            <w:tcW w:w="1285"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1</w:t>
            </w:r>
          </w:p>
        </w:tc>
      </w:tr>
      <w:tr w:rsidR="007307DC" w:rsidRPr="007307DC" w:rsidTr="007307DC">
        <w:trPr>
          <w:trHeight w:hRule="exact" w:val="397"/>
        </w:trPr>
        <w:tc>
          <w:tcPr>
            <w:tcW w:w="6430" w:type="dxa"/>
            <w:gridSpan w:val="3"/>
            <w:shd w:val="clear" w:color="auto" w:fill="F3F3F3"/>
            <w:vAlign w:val="center"/>
          </w:tcPr>
          <w:p w:rsidR="007307DC" w:rsidRPr="007307DC" w:rsidRDefault="007307DC" w:rsidP="007307DC">
            <w:pPr>
              <w:keepLines/>
              <w:spacing w:before="120" w:after="120" w:line="240" w:lineRule="auto"/>
              <w:jc w:val="both"/>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TOPLAM DERS SAATİ</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44</w:t>
            </w:r>
          </w:p>
        </w:tc>
        <w:tc>
          <w:tcPr>
            <w:tcW w:w="1203"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40</w:t>
            </w:r>
          </w:p>
        </w:tc>
        <w:tc>
          <w:tcPr>
            <w:tcW w:w="1285" w:type="dxa"/>
            <w:shd w:val="clear" w:color="auto" w:fill="F3F3F3"/>
            <w:vAlign w:val="center"/>
          </w:tcPr>
          <w:p w:rsidR="007307DC" w:rsidRPr="007307DC" w:rsidRDefault="007307DC" w:rsidP="007307DC">
            <w:pPr>
              <w:keepLines/>
              <w:spacing w:before="120" w:after="120" w:line="240" w:lineRule="auto"/>
              <w:jc w:val="center"/>
              <w:rPr>
                <w:rFonts w:ascii="Tahoma" w:eastAsia="Times New Roman" w:hAnsi="Tahoma" w:cs="Tahoma"/>
                <w:b/>
                <w:sz w:val="16"/>
                <w:szCs w:val="16"/>
                <w:lang w:eastAsia="tr-TR"/>
              </w:rPr>
            </w:pPr>
            <w:r w:rsidRPr="007307DC">
              <w:rPr>
                <w:rFonts w:ascii="Tahoma" w:eastAsia="Times New Roman" w:hAnsi="Tahoma" w:cs="Tahoma"/>
                <w:b/>
                <w:sz w:val="16"/>
                <w:szCs w:val="16"/>
                <w:lang w:eastAsia="tr-TR"/>
              </w:rPr>
              <w:t>38</w:t>
            </w:r>
          </w:p>
        </w:tc>
      </w:tr>
    </w:tbl>
    <w:p w:rsidR="00115835" w:rsidRDefault="00115835" w:rsidP="009D597B">
      <w:pPr>
        <w:keepLines/>
        <w:spacing w:before="120" w:after="120" w:line="240" w:lineRule="auto"/>
        <w:jc w:val="both"/>
        <w:rPr>
          <w:rFonts w:eastAsia="Times New Roman" w:cs="Times New Roman"/>
          <w:bCs/>
          <w:color w:val="000000"/>
          <w:sz w:val="24"/>
          <w:szCs w:val="24"/>
          <w:lang w:eastAsia="tr-TR"/>
        </w:rPr>
      </w:pPr>
    </w:p>
    <w:p w:rsidR="00115835" w:rsidRDefault="00115835"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Derslerde mevcut </w:t>
      </w:r>
      <w:r w:rsidR="00286655">
        <w:rPr>
          <w:rFonts w:eastAsia="Times New Roman" w:cs="Times New Roman"/>
          <w:bCs/>
          <w:color w:val="000000"/>
          <w:sz w:val="24"/>
          <w:szCs w:val="24"/>
          <w:lang w:eastAsia="tr-TR"/>
        </w:rPr>
        <w:t xml:space="preserve">yeterlilik listelerinin ve </w:t>
      </w:r>
      <w:r>
        <w:rPr>
          <w:rFonts w:eastAsia="Times New Roman" w:cs="Times New Roman"/>
          <w:bCs/>
          <w:color w:val="000000"/>
          <w:sz w:val="24"/>
          <w:szCs w:val="24"/>
          <w:lang w:eastAsia="tr-TR"/>
        </w:rPr>
        <w:t xml:space="preserve">ders bilgi formlarının kullanılması esastır. Öğretim programının uygulanmasında modüllerden ve </w:t>
      </w:r>
      <w:proofErr w:type="gramStart"/>
      <w:r>
        <w:rPr>
          <w:rFonts w:eastAsia="Times New Roman" w:cs="Times New Roman"/>
          <w:bCs/>
          <w:color w:val="000000"/>
          <w:sz w:val="24"/>
          <w:szCs w:val="24"/>
          <w:lang w:eastAsia="tr-TR"/>
        </w:rPr>
        <w:t>modül</w:t>
      </w:r>
      <w:proofErr w:type="gramEnd"/>
      <w:r>
        <w:rPr>
          <w:rFonts w:eastAsia="Times New Roman" w:cs="Times New Roman"/>
          <w:bCs/>
          <w:color w:val="000000"/>
          <w:sz w:val="24"/>
          <w:szCs w:val="24"/>
          <w:lang w:eastAsia="tr-TR"/>
        </w:rPr>
        <w:t xml:space="preserve"> dışında diğer bütün kaynaklardan faydalanılabilir. </w:t>
      </w:r>
    </w:p>
    <w:p w:rsidR="001B2D60" w:rsidRPr="001B2D60" w:rsidRDefault="001B2D60"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sidRPr="001B2D60">
        <w:rPr>
          <w:rFonts w:eastAsia="Times New Roman" w:cs="Times New Roman"/>
          <w:bCs/>
          <w:color w:val="000000"/>
          <w:sz w:val="24"/>
          <w:szCs w:val="24"/>
          <w:lang w:eastAsia="tr-TR"/>
        </w:rPr>
        <w:t>Dünyada çok hızlı değişimlerin olduğu düşünüldüğünde, Büro Yönetimi Alanında da birçok değişikliğin ve gelişmenin olduğu açıktır. Bu nedenle alana ait gelişmelerin takip edilmesi ve bu gelişmelerin eğitime yansıtılması çok önemlidir.</w:t>
      </w:r>
    </w:p>
    <w:p w:rsidR="001B2D60" w:rsidRDefault="001B2D60" w:rsidP="007A2EF1">
      <w:pPr>
        <w:pStyle w:val="ListeParagraf"/>
        <w:keepLines/>
        <w:spacing w:before="120" w:after="120"/>
        <w:contextualSpacing w:val="0"/>
        <w:jc w:val="both"/>
        <w:rPr>
          <w:rFonts w:eastAsia="Times New Roman" w:cs="Times New Roman"/>
          <w:bCs/>
          <w:color w:val="000000"/>
          <w:sz w:val="24"/>
          <w:szCs w:val="24"/>
          <w:lang w:eastAsia="tr-TR"/>
        </w:rPr>
      </w:pPr>
      <w:r w:rsidRPr="001B2D60">
        <w:rPr>
          <w:rFonts w:eastAsia="Times New Roman" w:cs="Times New Roman"/>
          <w:bCs/>
          <w:color w:val="000000"/>
          <w:sz w:val="24"/>
          <w:szCs w:val="24"/>
          <w:lang w:eastAsia="tr-TR"/>
        </w:rPr>
        <w:t>Bu amaçla her türlü kaynaktan gelişmeleri takip etmek, değerlendirmek ve sonuçları diğer alan öğretmenleriyle ve alan öğrencileriyle paylaşma kararı alınmıştır.</w:t>
      </w:r>
    </w:p>
    <w:p w:rsidR="009D6CF2" w:rsidRDefault="009D6CF2"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Ders içeriklerinin karşılaştırılarak, varsa ortak konuların iş birliği içerisinde, birbirini tamamlayıcı ve eş zamanlı olarak yürütülmesine karar verildi.</w:t>
      </w:r>
    </w:p>
    <w:p w:rsidR="00DD63E9" w:rsidRDefault="0031211C"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Mesleki</w:t>
      </w:r>
      <w:r w:rsidRPr="0031211C">
        <w:rPr>
          <w:rFonts w:eastAsia="Times New Roman" w:cs="Times New Roman"/>
          <w:bCs/>
          <w:color w:val="000000"/>
          <w:sz w:val="24"/>
          <w:szCs w:val="24"/>
          <w:lang w:eastAsia="tr-TR"/>
        </w:rPr>
        <w:t xml:space="preserve"> eğitimle ilgili </w:t>
      </w:r>
      <w:r>
        <w:rPr>
          <w:rFonts w:eastAsia="Times New Roman" w:cs="Times New Roman"/>
          <w:bCs/>
          <w:color w:val="000000"/>
          <w:sz w:val="24"/>
          <w:szCs w:val="24"/>
          <w:lang w:eastAsia="tr-TR"/>
        </w:rPr>
        <w:t xml:space="preserve">alanımızı ilgilendiren </w:t>
      </w:r>
      <w:r w:rsidRPr="0031211C">
        <w:rPr>
          <w:rFonts w:eastAsia="Times New Roman" w:cs="Times New Roman"/>
          <w:bCs/>
          <w:color w:val="000000"/>
          <w:sz w:val="24"/>
          <w:szCs w:val="24"/>
          <w:lang w:eastAsia="tr-TR"/>
        </w:rPr>
        <w:t>proje, yarışma, fuar ve sergi</w:t>
      </w:r>
      <w:r>
        <w:rPr>
          <w:rFonts w:eastAsia="Times New Roman" w:cs="Times New Roman"/>
          <w:bCs/>
          <w:color w:val="000000"/>
          <w:sz w:val="24"/>
          <w:szCs w:val="24"/>
          <w:lang w:eastAsia="tr-TR"/>
        </w:rPr>
        <w:t xml:space="preserve"> faaliyetlerinde azami ölçüde yer alınması gerektiği belirtildi. Gerçekleşecek faaliyetlerin öğrencilere düzenli olarak duyurulması ve konu hakkında ilgili öğrencilere alan öğretmenleri tarafından rehberlik edilmesi uygun görülmüştür.</w:t>
      </w:r>
    </w:p>
    <w:p w:rsidR="008A51A1" w:rsidRPr="008A51A1" w:rsidRDefault="008A51A1"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 xml:space="preserve"> </w:t>
      </w:r>
      <w:r w:rsidRPr="008A51A1">
        <w:rPr>
          <w:rFonts w:eastAsia="Times New Roman" w:cs="Times New Roman"/>
          <w:bCs/>
          <w:color w:val="000000"/>
          <w:sz w:val="24"/>
          <w:szCs w:val="24"/>
          <w:lang w:eastAsia="tr-TR"/>
        </w:rPr>
        <w:t>3308 Sayılı Yasa gereği İşletmelerde Beceri Eğitimi yapacak öğrencilerimizin iş ve işlemleri görüşülerek aşağıdaki kararlar alınmıştır:</w:t>
      </w:r>
    </w:p>
    <w:p w:rsidR="008A51A1" w:rsidRPr="008A51A1" w:rsidRDefault="008A51A1"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lastRenderedPageBreak/>
        <w:t>Öğrencilerin yerleştirilmesinde ve sigorta başlangıçlarının yapılmasında Koordinatör Müdür Yardımcısı ile uyumlu bir şekilde çalışılarak, bu konularda azami destek verilecektir.</w:t>
      </w:r>
    </w:p>
    <w:p w:rsidR="008A51A1" w:rsidRPr="008A51A1" w:rsidRDefault="008A51A1"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Öğrenciler işyerlerine yerleştirilmeden işyerleri ziyaret edilerek uygunluğu denetlenecektir.</w:t>
      </w:r>
    </w:p>
    <w:p w:rsidR="008A51A1" w:rsidRPr="008A51A1" w:rsidRDefault="008A51A1"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Koordinatör Öğretmen görevlendirme tarihinden itibaren, Koordinatör Öğretmenin düzenlemesi gereken belgeler, gecikmeksizin gerekli zaman</w:t>
      </w:r>
      <w:r w:rsidR="009D597B">
        <w:rPr>
          <w:rFonts w:eastAsia="Times New Roman" w:cs="Times New Roman"/>
          <w:bCs/>
          <w:color w:val="000000"/>
          <w:sz w:val="24"/>
          <w:szCs w:val="24"/>
          <w:lang w:eastAsia="tr-TR"/>
        </w:rPr>
        <w:t xml:space="preserve">da Koordinatör Müdür Yardımcısına </w:t>
      </w:r>
      <w:r w:rsidRPr="008A51A1">
        <w:rPr>
          <w:rFonts w:eastAsia="Times New Roman" w:cs="Times New Roman"/>
          <w:bCs/>
          <w:color w:val="000000"/>
          <w:sz w:val="24"/>
          <w:szCs w:val="24"/>
          <w:lang w:eastAsia="tr-TR"/>
        </w:rPr>
        <w:t>teslim edilecektir.</w:t>
      </w:r>
    </w:p>
    <w:p w:rsidR="008A51A1" w:rsidRPr="008A51A1" w:rsidRDefault="008A51A1"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Her öğretmen sorumlu olduğu öğrenci üzerinde titizlikle çalışacak,</w:t>
      </w:r>
      <w:r>
        <w:rPr>
          <w:rFonts w:eastAsia="Times New Roman" w:cs="Times New Roman"/>
          <w:bCs/>
          <w:color w:val="000000"/>
          <w:sz w:val="24"/>
          <w:szCs w:val="24"/>
          <w:lang w:eastAsia="tr-TR"/>
        </w:rPr>
        <w:t xml:space="preserve"> Öğrenci Beceri Eğitimi Dosyası</w:t>
      </w:r>
      <w:r w:rsidRPr="008A51A1">
        <w:rPr>
          <w:rFonts w:eastAsia="Times New Roman" w:cs="Times New Roman"/>
          <w:bCs/>
          <w:color w:val="000000"/>
          <w:sz w:val="24"/>
          <w:szCs w:val="24"/>
          <w:lang w:eastAsia="tr-TR"/>
        </w:rPr>
        <w:t>nın düzenli olarak kontrolünü yapacaktır.</w:t>
      </w:r>
    </w:p>
    <w:p w:rsidR="008A51A1" w:rsidRDefault="008A51A1"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8A51A1">
        <w:rPr>
          <w:rFonts w:eastAsia="Times New Roman" w:cs="Times New Roman"/>
          <w:bCs/>
          <w:color w:val="000000"/>
          <w:sz w:val="24"/>
          <w:szCs w:val="24"/>
          <w:lang w:eastAsia="tr-TR"/>
        </w:rPr>
        <w:t>Yönetici Sekreterliği dalına ait Gelişim Tablosu hazırlanarak, her öğrenci için işyerlerine teslim edilecektir.</w:t>
      </w:r>
    </w:p>
    <w:p w:rsidR="00115835" w:rsidRPr="00115835" w:rsidRDefault="00115835" w:rsidP="007A2EF1">
      <w:pPr>
        <w:pStyle w:val="ListeParagraf"/>
        <w:keepLines/>
        <w:spacing w:before="120" w:after="120" w:line="240" w:lineRule="auto"/>
        <w:contextualSpacing w:val="0"/>
        <w:jc w:val="both"/>
        <w:rPr>
          <w:rFonts w:eastAsia="Times New Roman" w:cs="Times New Roman"/>
          <w:bCs/>
          <w:color w:val="000000"/>
          <w:sz w:val="24"/>
          <w:szCs w:val="24"/>
          <w:lang w:eastAsia="tr-TR"/>
        </w:rPr>
      </w:pPr>
    </w:p>
    <w:p w:rsidR="00CA0B73" w:rsidRDefault="00CA0B73"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Öğretimde verimi yükseltmek ve başarıyı daha da artırmak için;</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Öğrencilerin başarısızlık nedenlerini tespit etmeye ve tespit edilen sorunların çözmeye çalışılmasına,</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Öğrencilerin derslere planlı ve programlı çalışmaları için rehberlik çalışmaları yapılacaktır.</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Öğretilecek olan dersleri daha iyi anlama ve istenilen verimi elde etmeleri için öğrencilere ders çalışma yöntemleri hakkında bilgi verilmesi sağlanacaktır.</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Öğrencilerin ders dışı etkinlikleri (Tiyatro</w:t>
      </w:r>
      <w:r>
        <w:rPr>
          <w:rFonts w:eastAsia="Times New Roman" w:cs="Times New Roman"/>
          <w:bCs/>
          <w:color w:val="000000"/>
          <w:sz w:val="24"/>
          <w:szCs w:val="24"/>
          <w:lang w:eastAsia="tr-TR"/>
        </w:rPr>
        <w:t>, Sinema, Basketbol, Voleybol v</w:t>
      </w:r>
      <w:r w:rsidRPr="00CA0B73">
        <w:rPr>
          <w:rFonts w:eastAsia="Times New Roman" w:cs="Times New Roman"/>
          <w:bCs/>
          <w:color w:val="000000"/>
          <w:sz w:val="24"/>
          <w:szCs w:val="24"/>
          <w:lang w:eastAsia="tr-TR"/>
        </w:rPr>
        <w:t xml:space="preserve">b.) teşvik edilecek öğrencilerin sosyal hayata kazandırılması sağlanacaktır. </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Başarısız öğrencilerin üzerinde hassasiyetle durulmasına</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Öğrenci velileriyle görüş alış verişinde bulunulmasına</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Derslere başlamadan önce derslerin konuları ile konu amaçlarının tek tek incelenmesine,</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Konu anlatırken mümkün olduğu kadar basit ve günlük kelimeler kullanılmasına,</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Konuya ilişkin öğrencinin faydalanacakları her çeşit kaynak ve araç-gereçlerin tespiti ile bunlardan nasıl faydalanacağının öğrencilere açıklanmasına,</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 xml:space="preserve">İşlenecek konuların bir önceki dersten öğrencilere söylenmesi ve geçmiş konu ile işlenen konu arasında bağıntı kurulmasına, </w:t>
      </w:r>
    </w:p>
    <w:p w:rsidR="00CA0B73" w:rsidRP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Öğretimin basitten karmaşığa doğru yapılmasına,</w:t>
      </w:r>
    </w:p>
    <w:p w:rsidR="00CA0B73" w:rsidRDefault="00CA0B73"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CA0B73">
        <w:rPr>
          <w:rFonts w:eastAsia="Times New Roman" w:cs="Times New Roman"/>
          <w:bCs/>
          <w:color w:val="000000"/>
          <w:sz w:val="24"/>
          <w:szCs w:val="24"/>
          <w:lang w:eastAsia="tr-TR"/>
        </w:rPr>
        <w:t>Konu bittiğinde genel bir özetleme yapılmasına karar verildi.</w:t>
      </w:r>
    </w:p>
    <w:p w:rsidR="00860367" w:rsidRPr="00CA0B73" w:rsidRDefault="00860367" w:rsidP="00860367">
      <w:pPr>
        <w:pStyle w:val="ListeParagraf"/>
        <w:keepLines/>
        <w:spacing w:before="120" w:after="120"/>
        <w:ind w:left="1440"/>
        <w:contextualSpacing w:val="0"/>
        <w:jc w:val="both"/>
        <w:rPr>
          <w:rFonts w:eastAsia="Times New Roman" w:cs="Times New Roman"/>
          <w:bCs/>
          <w:color w:val="000000"/>
          <w:sz w:val="24"/>
          <w:szCs w:val="24"/>
          <w:lang w:eastAsia="tr-TR"/>
        </w:rPr>
      </w:pPr>
    </w:p>
    <w:p w:rsidR="006D6E80" w:rsidRDefault="006D6E80"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t>Okul araç, gereçlerinin doğru kullanılması, korunması ve tasarruf bilincinin öğrencilere aktarılması</w:t>
      </w:r>
      <w:r>
        <w:rPr>
          <w:rFonts w:eastAsia="Times New Roman" w:cs="Times New Roman"/>
          <w:bCs/>
          <w:color w:val="000000"/>
          <w:sz w:val="24"/>
          <w:szCs w:val="24"/>
          <w:lang w:eastAsia="tr-TR"/>
        </w:rPr>
        <w:t xml:space="preserve"> amacıyla aşağıdaki kararlar alınmıştır:</w:t>
      </w:r>
    </w:p>
    <w:p w:rsidR="006D6E80" w:rsidRDefault="006D6E80" w:rsidP="007A2EF1">
      <w:pPr>
        <w:pStyle w:val="ListeParagraf"/>
        <w:keepLines/>
        <w:spacing w:before="120" w:after="120"/>
        <w:contextualSpacing w:val="0"/>
        <w:jc w:val="both"/>
        <w:rPr>
          <w:rFonts w:eastAsia="Times New Roman" w:cs="Times New Roman"/>
          <w:bCs/>
          <w:color w:val="000000"/>
          <w:sz w:val="24"/>
          <w:szCs w:val="24"/>
          <w:lang w:eastAsia="tr-TR"/>
        </w:rPr>
      </w:pPr>
    </w:p>
    <w:p w:rsidR="006D6E80" w:rsidRPr="006D6E80" w:rsidRDefault="006D6E80"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t>Öğretmenlerin, fırsat buldukça öğrencilere hem kendi hem de okul eşyalarını doğru kullanma bilincini vermeye çalışmasına,</w:t>
      </w:r>
    </w:p>
    <w:p w:rsidR="006D6E80" w:rsidRPr="006D6E80" w:rsidRDefault="006D6E80"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lastRenderedPageBreak/>
        <w:t>Okul eşyasını bilinçli olarak tahrip eden öğrenci tespit edildiğinde, bu öğrenci/ öğrencilerin okul idaresine bildirilmesine ve/veya bu öğrencilerle bizzat ilgilenilerek okulu ve eşyasını koruma düşüncesinin öğrencilere benimsetilmeye çalışılmasına,</w:t>
      </w:r>
    </w:p>
    <w:p w:rsidR="006D6E80" w:rsidRPr="006D6E80" w:rsidRDefault="006D6E80"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t xml:space="preserve"> Kırıcı bozucu değil yapıcı, geliştirici davranış özelliklerinin işlenerek olumlu alışkanlıkların geliştirilmesine, </w:t>
      </w:r>
    </w:p>
    <w:p w:rsidR="006D6E80" w:rsidRPr="006D6E80" w:rsidRDefault="006D6E80"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t xml:space="preserve">Ortak yaşanan ortamlarda temizliğe düzene tertibe özen gösterilmesine, </w:t>
      </w:r>
    </w:p>
    <w:p w:rsidR="006D6E80" w:rsidRDefault="006D6E80" w:rsidP="007A2EF1">
      <w:pPr>
        <w:pStyle w:val="ListeParagraf"/>
        <w:keepLines/>
        <w:numPr>
          <w:ilvl w:val="0"/>
          <w:numId w:val="10"/>
        </w:numPr>
        <w:spacing w:before="120" w:after="120"/>
        <w:contextualSpacing w:val="0"/>
        <w:jc w:val="both"/>
        <w:rPr>
          <w:rFonts w:eastAsia="Times New Roman" w:cs="Times New Roman"/>
          <w:bCs/>
          <w:color w:val="000000"/>
          <w:sz w:val="24"/>
          <w:szCs w:val="24"/>
          <w:lang w:eastAsia="tr-TR"/>
        </w:rPr>
      </w:pPr>
      <w:r w:rsidRPr="006D6E80">
        <w:rPr>
          <w:rFonts w:eastAsia="Times New Roman" w:cs="Times New Roman"/>
          <w:bCs/>
          <w:color w:val="000000"/>
          <w:sz w:val="24"/>
          <w:szCs w:val="24"/>
          <w:lang w:eastAsia="tr-TR"/>
        </w:rPr>
        <w:t>Bu amaçla sekreterlik mesleğinin gereklerinden olan büro düzenleme, temizlik ve bakımının öğretmenler gözetiminde her gün belirlenecek sıra ile görevli öğrenci tarafından yapılmasının sağlanması karara bağlandı.</w:t>
      </w:r>
    </w:p>
    <w:p w:rsidR="001364BA" w:rsidRDefault="001364BA" w:rsidP="001364BA">
      <w:pPr>
        <w:pStyle w:val="ListeParagraf"/>
        <w:keepLines/>
        <w:spacing w:before="120" w:after="120"/>
        <w:ind w:left="1440"/>
        <w:contextualSpacing w:val="0"/>
        <w:jc w:val="both"/>
        <w:rPr>
          <w:rFonts w:eastAsia="Times New Roman" w:cs="Times New Roman"/>
          <w:bCs/>
          <w:color w:val="000000"/>
          <w:sz w:val="24"/>
          <w:szCs w:val="24"/>
          <w:lang w:eastAsia="tr-TR"/>
        </w:rPr>
      </w:pPr>
    </w:p>
    <w:p w:rsidR="003B6D64" w:rsidRPr="003B6D64" w:rsidRDefault="003B6D64"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sidRPr="003B6D64">
        <w:rPr>
          <w:rFonts w:eastAsia="Times New Roman" w:cs="Times New Roman"/>
          <w:bCs/>
          <w:color w:val="000000"/>
          <w:sz w:val="24"/>
          <w:szCs w:val="24"/>
          <w:lang w:eastAsia="tr-TR"/>
        </w:rPr>
        <w:t xml:space="preserve">Güzel Türkçemizin kurallarına göre öğrencilerimiz tarafından kullanılmasını sağlamak için Türk Dili ve Edebiyatı, Dil Anlatım dersi öğretmenleri ile işbirliği yapılacaktır. Öğrencilere kitap okuma alışkanlığı kazandırmalı, okulun belirlemiş olduğu kitap okuma saatlerine dikkat edilmelidir. </w:t>
      </w:r>
      <w:r>
        <w:rPr>
          <w:rFonts w:eastAsia="Times New Roman" w:cs="Times New Roman"/>
          <w:bCs/>
          <w:color w:val="000000"/>
          <w:sz w:val="24"/>
          <w:szCs w:val="24"/>
          <w:lang w:eastAsia="tr-TR"/>
        </w:rPr>
        <w:t>Özellikle alan ortak dersi olan Diksiyon dersinde bu çalışmalara ağırlık verilmelidir.</w:t>
      </w:r>
      <w:r w:rsidR="007C2326">
        <w:rPr>
          <w:rFonts w:eastAsia="Times New Roman" w:cs="Times New Roman"/>
          <w:bCs/>
          <w:color w:val="000000"/>
          <w:sz w:val="24"/>
          <w:szCs w:val="24"/>
          <w:lang w:eastAsia="tr-TR"/>
        </w:rPr>
        <w:t xml:space="preserve"> </w:t>
      </w:r>
      <w:r w:rsidRPr="003B6D64">
        <w:rPr>
          <w:rFonts w:eastAsia="Times New Roman" w:cs="Times New Roman"/>
          <w:bCs/>
          <w:color w:val="000000"/>
          <w:sz w:val="24"/>
          <w:szCs w:val="24"/>
          <w:lang w:eastAsia="tr-TR"/>
        </w:rPr>
        <w:t xml:space="preserve">Yazılı sınavlarda imla Türkçe kurallarına uygun olarak yazmaları sağlanmalı ve değerlendirme buna göre yapılmalıdır. </w:t>
      </w:r>
    </w:p>
    <w:p w:rsidR="001364BA" w:rsidRDefault="003B6D64" w:rsidP="00F72BD1">
      <w:pPr>
        <w:pStyle w:val="ListeParagraf"/>
        <w:keepLines/>
        <w:spacing w:before="120" w:after="120"/>
        <w:contextualSpacing w:val="0"/>
        <w:jc w:val="both"/>
        <w:rPr>
          <w:rFonts w:eastAsia="Times New Roman" w:cs="Times New Roman"/>
          <w:bCs/>
          <w:color w:val="000000"/>
          <w:sz w:val="24"/>
          <w:szCs w:val="24"/>
          <w:lang w:eastAsia="tr-TR"/>
        </w:rPr>
      </w:pPr>
      <w:r w:rsidRPr="003B6D64">
        <w:rPr>
          <w:rFonts w:eastAsia="Times New Roman" w:cs="Times New Roman"/>
          <w:bCs/>
          <w:color w:val="000000"/>
          <w:sz w:val="24"/>
          <w:szCs w:val="24"/>
          <w:lang w:eastAsia="tr-TR"/>
        </w:rPr>
        <w:t>Konuşmalarında da Türkçeyi düzgün bir şekilde kullanmaları sağlanmalıdır. Özellikle öğrencilerin bazı sohbet sitelerinde zaman geçirirken Türkçeyi yanlış kullandıkları ve bunu derslere de taşıdıkları görülmüştür. Bu konuda gerekli önlemler alınarak öğrenciler sık sık uyarılmalıdır.</w:t>
      </w:r>
    </w:p>
    <w:p w:rsidR="00F72BD1" w:rsidRPr="00F72BD1" w:rsidRDefault="00D96ADE" w:rsidP="00F72BD1">
      <w:pPr>
        <w:pStyle w:val="ListeParagraf"/>
        <w:keepLines/>
        <w:spacing w:before="120" w:after="120"/>
        <w:contextualSpacing w:val="0"/>
        <w:jc w:val="both"/>
        <w:rPr>
          <w:rFonts w:eastAsia="Times New Roman" w:cs="Times New Roman"/>
          <w:bCs/>
          <w:color w:val="000000"/>
          <w:sz w:val="24"/>
          <w:szCs w:val="24"/>
          <w:lang w:eastAsia="tr-TR"/>
        </w:rPr>
      </w:pPr>
      <w:hyperlink r:id="rId8" w:history="1">
        <w:r w:rsidRPr="00693DF0">
          <w:rPr>
            <w:rStyle w:val="Kpr"/>
            <w:rFonts w:ascii="Times New Roman" w:eastAsia="Times New Roman" w:hAnsi="Times New Roman" w:cs="Times New Roman"/>
            <w:b/>
            <w:sz w:val="24"/>
            <w:szCs w:val="24"/>
          </w:rPr>
          <w:t>www.sorubak.com</w:t>
        </w:r>
      </w:hyperlink>
      <w:r>
        <w:rPr>
          <w:rFonts w:ascii="Times New Roman" w:eastAsia="Times New Roman" w:hAnsi="Times New Roman" w:cs="Times New Roman"/>
          <w:b/>
          <w:sz w:val="24"/>
          <w:szCs w:val="24"/>
        </w:rPr>
        <w:t xml:space="preserve"> </w:t>
      </w:r>
    </w:p>
    <w:p w:rsidR="00664989" w:rsidRDefault="00753E57" w:rsidP="007A2EF1">
      <w:pPr>
        <w:pStyle w:val="ListeParagraf"/>
        <w:keepLines/>
        <w:numPr>
          <w:ilvl w:val="0"/>
          <w:numId w:val="4"/>
        </w:numPr>
        <w:spacing w:before="120" w:after="120"/>
        <w:contextualSpacing w:val="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2016-2017</w:t>
      </w:r>
      <w:r w:rsidR="00D96ADE">
        <w:rPr>
          <w:rFonts w:eastAsia="Times New Roman" w:cs="Times New Roman"/>
          <w:bCs/>
          <w:color w:val="000000"/>
          <w:sz w:val="24"/>
          <w:szCs w:val="24"/>
          <w:lang w:eastAsia="tr-TR"/>
        </w:rPr>
        <w:t xml:space="preserve"> </w:t>
      </w:r>
      <w:r w:rsidR="00664989">
        <w:rPr>
          <w:rFonts w:eastAsia="Times New Roman" w:cs="Times New Roman"/>
          <w:bCs/>
          <w:color w:val="000000"/>
          <w:sz w:val="24"/>
          <w:szCs w:val="24"/>
          <w:lang w:eastAsia="tr-TR"/>
        </w:rPr>
        <w:t>E</w:t>
      </w:r>
      <w:r w:rsidR="00664989" w:rsidRPr="00664989">
        <w:rPr>
          <w:rFonts w:eastAsia="Times New Roman" w:cs="Times New Roman"/>
          <w:bCs/>
          <w:color w:val="000000"/>
          <w:sz w:val="24"/>
          <w:szCs w:val="24"/>
          <w:lang w:eastAsia="tr-TR"/>
        </w:rPr>
        <w:t>ğitim</w:t>
      </w:r>
      <w:r w:rsidR="00664989">
        <w:rPr>
          <w:rFonts w:eastAsia="Times New Roman" w:cs="Times New Roman"/>
          <w:bCs/>
          <w:color w:val="000000"/>
          <w:sz w:val="24"/>
          <w:szCs w:val="24"/>
          <w:lang w:eastAsia="tr-TR"/>
        </w:rPr>
        <w:t>-Ö</w:t>
      </w:r>
      <w:r w:rsidR="00664989" w:rsidRPr="00664989">
        <w:rPr>
          <w:rFonts w:eastAsia="Times New Roman" w:cs="Times New Roman"/>
          <w:bCs/>
          <w:color w:val="000000"/>
          <w:sz w:val="24"/>
          <w:szCs w:val="24"/>
          <w:lang w:eastAsia="tr-TR"/>
        </w:rPr>
        <w:t>ğretim yılının tüm öğretmenlere ve öğrencilere başarı ve mutluluk getirmesi dileğiyle toplantı sona erdi.</w:t>
      </w:r>
    </w:p>
    <w:p w:rsidR="00B53A83" w:rsidRPr="00B53A83" w:rsidRDefault="00B53A83" w:rsidP="007A2EF1">
      <w:pPr>
        <w:keepLines/>
        <w:spacing w:before="120" w:after="120"/>
        <w:jc w:val="center"/>
        <w:rPr>
          <w:rFonts w:eastAsia="Times New Roman" w:cs="Times New Roman"/>
          <w:b/>
          <w:bCs/>
          <w:color w:val="000000"/>
          <w:sz w:val="24"/>
          <w:szCs w:val="24"/>
          <w:u w:val="single"/>
          <w:lang w:eastAsia="tr-TR"/>
        </w:rPr>
      </w:pPr>
      <w:r w:rsidRPr="00B53A83">
        <w:rPr>
          <w:rFonts w:eastAsia="Times New Roman" w:cs="Times New Roman"/>
          <w:b/>
          <w:bCs/>
          <w:color w:val="000000"/>
          <w:sz w:val="24"/>
          <w:szCs w:val="24"/>
          <w:u w:val="single"/>
          <w:lang w:eastAsia="tr-TR"/>
        </w:rPr>
        <w:t>ZÜMRE ÖĞRETMENLERİ</w:t>
      </w:r>
    </w:p>
    <w:p w:rsidR="001364BA" w:rsidRDefault="001364BA" w:rsidP="007A2EF1">
      <w:pPr>
        <w:keepLines/>
        <w:spacing w:before="120" w:after="120"/>
        <w:jc w:val="both"/>
        <w:rPr>
          <w:rFonts w:eastAsia="Times New Roman" w:cs="Times New Roman"/>
          <w:bCs/>
          <w:color w:val="000000"/>
          <w:sz w:val="24"/>
          <w:szCs w:val="24"/>
          <w:lang w:eastAsia="tr-TR"/>
        </w:rPr>
      </w:pPr>
    </w:p>
    <w:p w:rsidR="009A1BB4" w:rsidRDefault="009A1BB4" w:rsidP="007A2EF1">
      <w:pPr>
        <w:keepLines/>
        <w:spacing w:before="120" w:after="120"/>
        <w:jc w:val="both"/>
        <w:rPr>
          <w:rFonts w:eastAsia="Times New Roman" w:cs="Times New Roman"/>
          <w:bCs/>
          <w:color w:val="000000"/>
          <w:sz w:val="24"/>
          <w:szCs w:val="24"/>
          <w:lang w:eastAsia="tr-TR"/>
        </w:rPr>
      </w:pPr>
    </w:p>
    <w:p w:rsidR="009A1BB4" w:rsidRPr="00B53A83" w:rsidRDefault="009A1BB4" w:rsidP="007A2EF1">
      <w:pPr>
        <w:keepLines/>
        <w:spacing w:before="120" w:after="120"/>
        <w:jc w:val="both"/>
        <w:rPr>
          <w:rFonts w:eastAsia="Times New Roman" w:cs="Times New Roman"/>
          <w:bCs/>
          <w:color w:val="000000"/>
          <w:sz w:val="24"/>
          <w:szCs w:val="24"/>
          <w:lang w:eastAsia="tr-TR"/>
        </w:rPr>
      </w:pPr>
    </w:p>
    <w:p w:rsidR="00B53A83" w:rsidRPr="00B53A83" w:rsidRDefault="00B53A83" w:rsidP="007A2EF1">
      <w:pPr>
        <w:keepLines/>
        <w:spacing w:before="120" w:after="120"/>
        <w:jc w:val="both"/>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Sebahattin HAVUŞ</w:t>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t xml:space="preserve">     </w:t>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sidR="009A1BB4">
        <w:rPr>
          <w:rFonts w:eastAsia="Times New Roman" w:cs="Times New Roman"/>
          <w:bCs/>
          <w:color w:val="000000"/>
          <w:sz w:val="24"/>
          <w:szCs w:val="24"/>
          <w:lang w:eastAsia="tr-TR"/>
        </w:rPr>
        <w:t>Ö</w:t>
      </w:r>
      <w:r w:rsidR="009A1BB4" w:rsidRPr="00B53A83">
        <w:rPr>
          <w:rFonts w:eastAsia="Times New Roman" w:cs="Times New Roman"/>
          <w:bCs/>
          <w:color w:val="000000"/>
          <w:sz w:val="24"/>
          <w:szCs w:val="24"/>
          <w:lang w:eastAsia="tr-TR"/>
        </w:rPr>
        <w:t>zge HAVUŞ</w:t>
      </w:r>
      <w:r w:rsidR="009A1BB4">
        <w:rPr>
          <w:rFonts w:eastAsia="Times New Roman" w:cs="Times New Roman"/>
          <w:bCs/>
          <w:color w:val="000000"/>
          <w:sz w:val="24"/>
          <w:szCs w:val="24"/>
          <w:lang w:eastAsia="tr-TR"/>
        </w:rPr>
        <w:tab/>
      </w:r>
    </w:p>
    <w:p w:rsidR="00B53A83" w:rsidRPr="00B53A83" w:rsidRDefault="00B53A83" w:rsidP="007A2EF1">
      <w:pPr>
        <w:keepLines/>
        <w:spacing w:before="120" w:after="120"/>
        <w:jc w:val="both"/>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Büro Yönetimi Alan Şefi</w:t>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sidRPr="00B53A83">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sidR="009A1BB4">
        <w:rPr>
          <w:rFonts w:eastAsia="Times New Roman" w:cs="Times New Roman"/>
          <w:bCs/>
          <w:color w:val="000000"/>
          <w:sz w:val="24"/>
          <w:szCs w:val="24"/>
          <w:lang w:eastAsia="tr-TR"/>
        </w:rPr>
        <w:tab/>
      </w:r>
      <w:r w:rsidR="009A1BB4" w:rsidRPr="00B53A83">
        <w:rPr>
          <w:rFonts w:eastAsia="Times New Roman" w:cs="Times New Roman"/>
          <w:bCs/>
          <w:color w:val="000000"/>
          <w:sz w:val="24"/>
          <w:szCs w:val="24"/>
          <w:lang w:eastAsia="tr-TR"/>
        </w:rPr>
        <w:t>Büro Yönetimi Alan Öğretmeni</w:t>
      </w:r>
      <w:r w:rsidR="009A1BB4">
        <w:rPr>
          <w:rFonts w:eastAsia="Times New Roman" w:cs="Times New Roman"/>
          <w:bCs/>
          <w:color w:val="000000"/>
          <w:sz w:val="24"/>
          <w:szCs w:val="24"/>
          <w:lang w:eastAsia="tr-TR"/>
        </w:rPr>
        <w:tab/>
      </w:r>
    </w:p>
    <w:p w:rsidR="00B53A83" w:rsidRPr="00B53A83" w:rsidRDefault="00B53A83" w:rsidP="007A2EF1">
      <w:pPr>
        <w:keepLines/>
        <w:spacing w:before="120" w:after="120"/>
        <w:jc w:val="both"/>
        <w:rPr>
          <w:rFonts w:eastAsia="Times New Roman" w:cs="Times New Roman"/>
          <w:bCs/>
          <w:color w:val="000000"/>
          <w:sz w:val="24"/>
          <w:szCs w:val="24"/>
          <w:lang w:eastAsia="tr-TR"/>
        </w:rPr>
      </w:pPr>
    </w:p>
    <w:p w:rsidR="008D5E78" w:rsidRPr="00B53A83" w:rsidRDefault="008D5E78" w:rsidP="008D5E78">
      <w:pPr>
        <w:keepLines/>
        <w:spacing w:before="120" w:after="1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p>
    <w:p w:rsidR="008D5E78" w:rsidRPr="00B53A83" w:rsidRDefault="008D5E78" w:rsidP="008D5E78">
      <w:pPr>
        <w:keepLines/>
        <w:spacing w:before="120" w:after="120"/>
        <w:jc w:val="both"/>
        <w:rPr>
          <w:rFonts w:eastAsia="Times New Roman" w:cs="Times New Roman"/>
          <w:bCs/>
          <w:color w:val="000000"/>
          <w:sz w:val="24"/>
          <w:szCs w:val="24"/>
          <w:lang w:eastAsia="tr-TR"/>
        </w:rPr>
      </w:pP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r>
        <w:rPr>
          <w:rFonts w:eastAsia="Times New Roman" w:cs="Times New Roman"/>
          <w:bCs/>
          <w:color w:val="000000"/>
          <w:sz w:val="24"/>
          <w:szCs w:val="24"/>
          <w:lang w:eastAsia="tr-TR"/>
        </w:rPr>
        <w:tab/>
      </w:r>
    </w:p>
    <w:p w:rsidR="00B53A83" w:rsidRPr="00B53A83" w:rsidRDefault="009A1BB4" w:rsidP="007A2EF1">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02.09.2016</w:t>
      </w:r>
    </w:p>
    <w:p w:rsidR="00B53A83" w:rsidRPr="00B53A83" w:rsidRDefault="00B53A83" w:rsidP="007A2EF1">
      <w:pPr>
        <w:keepLines/>
        <w:spacing w:before="120" w:after="120"/>
        <w:jc w:val="center"/>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UYGUNDUR</w:t>
      </w:r>
    </w:p>
    <w:p w:rsidR="00B53A83" w:rsidRPr="00B53A83" w:rsidRDefault="00B53A83" w:rsidP="007A2EF1">
      <w:pPr>
        <w:keepLines/>
        <w:spacing w:before="120" w:after="120"/>
        <w:jc w:val="center"/>
        <w:rPr>
          <w:rFonts w:eastAsia="Times New Roman" w:cs="Times New Roman"/>
          <w:bCs/>
          <w:color w:val="000000"/>
          <w:sz w:val="24"/>
          <w:szCs w:val="24"/>
          <w:lang w:eastAsia="tr-TR"/>
        </w:rPr>
      </w:pPr>
    </w:p>
    <w:p w:rsidR="00B53A83" w:rsidRPr="00B53A83" w:rsidRDefault="00F72BD1" w:rsidP="007A2EF1">
      <w:pPr>
        <w:keepLines/>
        <w:spacing w:before="120" w:after="120"/>
        <w:jc w:val="center"/>
        <w:rPr>
          <w:rFonts w:eastAsia="Times New Roman" w:cs="Times New Roman"/>
          <w:bCs/>
          <w:color w:val="000000"/>
          <w:sz w:val="24"/>
          <w:szCs w:val="24"/>
          <w:lang w:eastAsia="tr-TR"/>
        </w:rPr>
      </w:pPr>
      <w:r>
        <w:rPr>
          <w:rFonts w:eastAsia="Times New Roman" w:cs="Times New Roman"/>
          <w:bCs/>
          <w:color w:val="000000"/>
          <w:sz w:val="24"/>
          <w:szCs w:val="24"/>
          <w:lang w:eastAsia="tr-TR"/>
        </w:rPr>
        <w:t>Ayşegül TURAN</w:t>
      </w:r>
      <w:bookmarkStart w:id="0" w:name="_GoBack"/>
      <w:bookmarkEnd w:id="0"/>
    </w:p>
    <w:p w:rsidR="00B53A83" w:rsidRPr="00B53A83" w:rsidRDefault="00B53A83" w:rsidP="007A2EF1">
      <w:pPr>
        <w:keepLines/>
        <w:spacing w:before="120" w:after="120"/>
        <w:jc w:val="center"/>
        <w:rPr>
          <w:rFonts w:eastAsia="Times New Roman" w:cs="Times New Roman"/>
          <w:bCs/>
          <w:color w:val="000000"/>
          <w:sz w:val="24"/>
          <w:szCs w:val="24"/>
          <w:lang w:eastAsia="tr-TR"/>
        </w:rPr>
      </w:pPr>
      <w:r w:rsidRPr="00B53A83">
        <w:rPr>
          <w:rFonts w:eastAsia="Times New Roman" w:cs="Times New Roman"/>
          <w:bCs/>
          <w:color w:val="000000"/>
          <w:sz w:val="24"/>
          <w:szCs w:val="24"/>
          <w:lang w:eastAsia="tr-TR"/>
        </w:rPr>
        <w:t>Okul Müdürü</w:t>
      </w:r>
    </w:p>
    <w:sectPr w:rsidR="00B53A83" w:rsidRPr="00B53A83" w:rsidSect="0053196C">
      <w:footerReference w:type="default" r:id="rId9"/>
      <w:footerReference w:type="first" r:id="rId10"/>
      <w:pgSz w:w="11906" w:h="16838"/>
      <w:pgMar w:top="567" w:right="567" w:bottom="567" w:left="851" w:header="56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661" w:rsidRDefault="00976661" w:rsidP="003D386D">
      <w:pPr>
        <w:spacing w:line="240" w:lineRule="auto"/>
      </w:pPr>
      <w:r>
        <w:separator/>
      </w:r>
    </w:p>
  </w:endnote>
  <w:endnote w:type="continuationSeparator" w:id="0">
    <w:p w:rsidR="00976661" w:rsidRDefault="00976661" w:rsidP="003D38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2170717"/>
      <w:docPartObj>
        <w:docPartGallery w:val="Page Numbers (Bottom of Page)"/>
        <w:docPartUnique/>
      </w:docPartObj>
    </w:sdtPr>
    <w:sdtContent>
      <w:p w:rsidR="00817BCD" w:rsidRDefault="00A67E06">
        <w:pPr>
          <w:pStyle w:val="Altbilgi"/>
          <w:jc w:val="right"/>
        </w:pPr>
        <w:r>
          <w:fldChar w:fldCharType="begin"/>
        </w:r>
        <w:r w:rsidR="00817BCD">
          <w:instrText>PAGE   \* MERGEFORMAT</w:instrText>
        </w:r>
        <w:r>
          <w:fldChar w:fldCharType="separate"/>
        </w:r>
        <w:r w:rsidR="00D96ADE">
          <w:rPr>
            <w:noProof/>
          </w:rPr>
          <w:t>9</w:t>
        </w:r>
        <w:r>
          <w:fldChar w:fldCharType="end"/>
        </w:r>
      </w:p>
    </w:sdtContent>
  </w:sdt>
  <w:p w:rsidR="00817BCD" w:rsidRDefault="00817BC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950435"/>
      <w:docPartObj>
        <w:docPartGallery w:val="Page Numbers (Bottom of Page)"/>
        <w:docPartUnique/>
      </w:docPartObj>
    </w:sdtPr>
    <w:sdtContent>
      <w:p w:rsidR="00817BCD" w:rsidRDefault="00A67E06">
        <w:pPr>
          <w:pStyle w:val="Altbilgi"/>
          <w:jc w:val="center"/>
        </w:pPr>
        <w:r>
          <w:fldChar w:fldCharType="begin"/>
        </w:r>
        <w:r w:rsidR="00817BCD">
          <w:instrText>PAGE   \* MERGEFORMAT</w:instrText>
        </w:r>
        <w:r>
          <w:fldChar w:fldCharType="separate"/>
        </w:r>
        <w:r w:rsidR="00D96ADE">
          <w:rPr>
            <w:noProof/>
          </w:rPr>
          <w:t>1</w:t>
        </w:r>
        <w:r>
          <w:fldChar w:fldCharType="end"/>
        </w:r>
      </w:p>
    </w:sdtContent>
  </w:sdt>
  <w:p w:rsidR="00817BCD" w:rsidRDefault="00817BC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661" w:rsidRDefault="00976661" w:rsidP="003D386D">
      <w:pPr>
        <w:spacing w:line="240" w:lineRule="auto"/>
      </w:pPr>
      <w:r>
        <w:separator/>
      </w:r>
    </w:p>
  </w:footnote>
  <w:footnote w:type="continuationSeparator" w:id="0">
    <w:p w:rsidR="00976661" w:rsidRDefault="00976661" w:rsidP="003D386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596"/>
    <w:multiLevelType w:val="hybridMultilevel"/>
    <w:tmpl w:val="25BABE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706C14"/>
    <w:multiLevelType w:val="hybridMultilevel"/>
    <w:tmpl w:val="19065332"/>
    <w:lvl w:ilvl="0" w:tplc="041F0001">
      <w:start w:val="1"/>
      <w:numFmt w:val="bullet"/>
      <w:lvlText w:val=""/>
      <w:lvlJc w:val="left"/>
      <w:pPr>
        <w:ind w:left="1444" w:hanging="360"/>
      </w:pPr>
      <w:rPr>
        <w:rFonts w:ascii="Symbol" w:hAnsi="Symbol" w:hint="default"/>
      </w:rPr>
    </w:lvl>
    <w:lvl w:ilvl="1" w:tplc="041F0003" w:tentative="1">
      <w:start w:val="1"/>
      <w:numFmt w:val="bullet"/>
      <w:lvlText w:val="o"/>
      <w:lvlJc w:val="left"/>
      <w:pPr>
        <w:ind w:left="2164" w:hanging="360"/>
      </w:pPr>
      <w:rPr>
        <w:rFonts w:ascii="Courier New" w:hAnsi="Courier New" w:cs="Courier New" w:hint="default"/>
      </w:rPr>
    </w:lvl>
    <w:lvl w:ilvl="2" w:tplc="041F0005" w:tentative="1">
      <w:start w:val="1"/>
      <w:numFmt w:val="bullet"/>
      <w:lvlText w:val=""/>
      <w:lvlJc w:val="left"/>
      <w:pPr>
        <w:ind w:left="2884" w:hanging="360"/>
      </w:pPr>
      <w:rPr>
        <w:rFonts w:ascii="Wingdings" w:hAnsi="Wingdings" w:hint="default"/>
      </w:rPr>
    </w:lvl>
    <w:lvl w:ilvl="3" w:tplc="041F0001" w:tentative="1">
      <w:start w:val="1"/>
      <w:numFmt w:val="bullet"/>
      <w:lvlText w:val=""/>
      <w:lvlJc w:val="left"/>
      <w:pPr>
        <w:ind w:left="3604" w:hanging="360"/>
      </w:pPr>
      <w:rPr>
        <w:rFonts w:ascii="Symbol" w:hAnsi="Symbol" w:hint="default"/>
      </w:rPr>
    </w:lvl>
    <w:lvl w:ilvl="4" w:tplc="041F0003" w:tentative="1">
      <w:start w:val="1"/>
      <w:numFmt w:val="bullet"/>
      <w:lvlText w:val="o"/>
      <w:lvlJc w:val="left"/>
      <w:pPr>
        <w:ind w:left="4324" w:hanging="360"/>
      </w:pPr>
      <w:rPr>
        <w:rFonts w:ascii="Courier New" w:hAnsi="Courier New" w:cs="Courier New" w:hint="default"/>
      </w:rPr>
    </w:lvl>
    <w:lvl w:ilvl="5" w:tplc="041F0005" w:tentative="1">
      <w:start w:val="1"/>
      <w:numFmt w:val="bullet"/>
      <w:lvlText w:val=""/>
      <w:lvlJc w:val="left"/>
      <w:pPr>
        <w:ind w:left="5044" w:hanging="360"/>
      </w:pPr>
      <w:rPr>
        <w:rFonts w:ascii="Wingdings" w:hAnsi="Wingdings" w:hint="default"/>
      </w:rPr>
    </w:lvl>
    <w:lvl w:ilvl="6" w:tplc="041F0001" w:tentative="1">
      <w:start w:val="1"/>
      <w:numFmt w:val="bullet"/>
      <w:lvlText w:val=""/>
      <w:lvlJc w:val="left"/>
      <w:pPr>
        <w:ind w:left="5764" w:hanging="360"/>
      </w:pPr>
      <w:rPr>
        <w:rFonts w:ascii="Symbol" w:hAnsi="Symbol" w:hint="default"/>
      </w:rPr>
    </w:lvl>
    <w:lvl w:ilvl="7" w:tplc="041F0003" w:tentative="1">
      <w:start w:val="1"/>
      <w:numFmt w:val="bullet"/>
      <w:lvlText w:val="o"/>
      <w:lvlJc w:val="left"/>
      <w:pPr>
        <w:ind w:left="6484" w:hanging="360"/>
      </w:pPr>
      <w:rPr>
        <w:rFonts w:ascii="Courier New" w:hAnsi="Courier New" w:cs="Courier New" w:hint="default"/>
      </w:rPr>
    </w:lvl>
    <w:lvl w:ilvl="8" w:tplc="041F0005" w:tentative="1">
      <w:start w:val="1"/>
      <w:numFmt w:val="bullet"/>
      <w:lvlText w:val=""/>
      <w:lvlJc w:val="left"/>
      <w:pPr>
        <w:ind w:left="7204" w:hanging="360"/>
      </w:pPr>
      <w:rPr>
        <w:rFonts w:ascii="Wingdings" w:hAnsi="Wingdings" w:hint="default"/>
      </w:rPr>
    </w:lvl>
  </w:abstractNum>
  <w:abstractNum w:abstractNumId="2">
    <w:nsid w:val="241A343C"/>
    <w:multiLevelType w:val="hybridMultilevel"/>
    <w:tmpl w:val="42B203CA"/>
    <w:lvl w:ilvl="0" w:tplc="8D5A5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52CD4"/>
    <w:multiLevelType w:val="hybridMultilevel"/>
    <w:tmpl w:val="D702111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3C2D468E"/>
    <w:multiLevelType w:val="hybridMultilevel"/>
    <w:tmpl w:val="DBEC696E"/>
    <w:lvl w:ilvl="0" w:tplc="8D5A5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0391ADC"/>
    <w:multiLevelType w:val="hybridMultilevel"/>
    <w:tmpl w:val="55F29C0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6091BF1"/>
    <w:multiLevelType w:val="hybridMultilevel"/>
    <w:tmpl w:val="40A67A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5EF5390"/>
    <w:multiLevelType w:val="hybridMultilevel"/>
    <w:tmpl w:val="F2DECC5A"/>
    <w:lvl w:ilvl="0" w:tplc="041F000B">
      <w:start w:val="1"/>
      <w:numFmt w:val="bullet"/>
      <w:lvlText w:val=""/>
      <w:lvlJc w:val="left"/>
      <w:pPr>
        <w:ind w:left="1434" w:hanging="360"/>
      </w:pPr>
      <w:rPr>
        <w:rFonts w:ascii="Wingdings" w:hAnsi="Wingdings" w:hint="default"/>
      </w:rPr>
    </w:lvl>
    <w:lvl w:ilvl="1" w:tplc="041F0003" w:tentative="1">
      <w:start w:val="1"/>
      <w:numFmt w:val="bullet"/>
      <w:lvlText w:val="o"/>
      <w:lvlJc w:val="left"/>
      <w:pPr>
        <w:ind w:left="2154" w:hanging="360"/>
      </w:pPr>
      <w:rPr>
        <w:rFonts w:ascii="Courier New" w:hAnsi="Courier New" w:cs="Courier New" w:hint="default"/>
      </w:rPr>
    </w:lvl>
    <w:lvl w:ilvl="2" w:tplc="041F0005" w:tentative="1">
      <w:start w:val="1"/>
      <w:numFmt w:val="bullet"/>
      <w:lvlText w:val=""/>
      <w:lvlJc w:val="left"/>
      <w:pPr>
        <w:ind w:left="2874" w:hanging="360"/>
      </w:pPr>
      <w:rPr>
        <w:rFonts w:ascii="Wingdings" w:hAnsi="Wingdings" w:hint="default"/>
      </w:rPr>
    </w:lvl>
    <w:lvl w:ilvl="3" w:tplc="041F0001" w:tentative="1">
      <w:start w:val="1"/>
      <w:numFmt w:val="bullet"/>
      <w:lvlText w:val=""/>
      <w:lvlJc w:val="left"/>
      <w:pPr>
        <w:ind w:left="3594" w:hanging="360"/>
      </w:pPr>
      <w:rPr>
        <w:rFonts w:ascii="Symbol" w:hAnsi="Symbol" w:hint="default"/>
      </w:rPr>
    </w:lvl>
    <w:lvl w:ilvl="4" w:tplc="041F0003" w:tentative="1">
      <w:start w:val="1"/>
      <w:numFmt w:val="bullet"/>
      <w:lvlText w:val="o"/>
      <w:lvlJc w:val="left"/>
      <w:pPr>
        <w:ind w:left="4314" w:hanging="360"/>
      </w:pPr>
      <w:rPr>
        <w:rFonts w:ascii="Courier New" w:hAnsi="Courier New" w:cs="Courier New" w:hint="default"/>
      </w:rPr>
    </w:lvl>
    <w:lvl w:ilvl="5" w:tplc="041F0005" w:tentative="1">
      <w:start w:val="1"/>
      <w:numFmt w:val="bullet"/>
      <w:lvlText w:val=""/>
      <w:lvlJc w:val="left"/>
      <w:pPr>
        <w:ind w:left="5034" w:hanging="360"/>
      </w:pPr>
      <w:rPr>
        <w:rFonts w:ascii="Wingdings" w:hAnsi="Wingdings" w:hint="default"/>
      </w:rPr>
    </w:lvl>
    <w:lvl w:ilvl="6" w:tplc="041F0001" w:tentative="1">
      <w:start w:val="1"/>
      <w:numFmt w:val="bullet"/>
      <w:lvlText w:val=""/>
      <w:lvlJc w:val="left"/>
      <w:pPr>
        <w:ind w:left="5754" w:hanging="360"/>
      </w:pPr>
      <w:rPr>
        <w:rFonts w:ascii="Symbol" w:hAnsi="Symbol" w:hint="default"/>
      </w:rPr>
    </w:lvl>
    <w:lvl w:ilvl="7" w:tplc="041F0003" w:tentative="1">
      <w:start w:val="1"/>
      <w:numFmt w:val="bullet"/>
      <w:lvlText w:val="o"/>
      <w:lvlJc w:val="left"/>
      <w:pPr>
        <w:ind w:left="6474" w:hanging="360"/>
      </w:pPr>
      <w:rPr>
        <w:rFonts w:ascii="Courier New" w:hAnsi="Courier New" w:cs="Courier New" w:hint="default"/>
      </w:rPr>
    </w:lvl>
    <w:lvl w:ilvl="8" w:tplc="041F0005" w:tentative="1">
      <w:start w:val="1"/>
      <w:numFmt w:val="bullet"/>
      <w:lvlText w:val=""/>
      <w:lvlJc w:val="left"/>
      <w:pPr>
        <w:ind w:left="7194" w:hanging="360"/>
      </w:pPr>
      <w:rPr>
        <w:rFonts w:ascii="Wingdings" w:hAnsi="Wingdings" w:hint="default"/>
      </w:rPr>
    </w:lvl>
  </w:abstractNum>
  <w:abstractNum w:abstractNumId="8">
    <w:nsid w:val="67C007D0"/>
    <w:multiLevelType w:val="hybridMultilevel"/>
    <w:tmpl w:val="E7400A32"/>
    <w:lvl w:ilvl="0" w:tplc="8D5A532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C250E6B"/>
    <w:multiLevelType w:val="hybridMultilevel"/>
    <w:tmpl w:val="A6DA876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71051611"/>
    <w:multiLevelType w:val="hybridMultilevel"/>
    <w:tmpl w:val="97A8B37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10"/>
  </w:num>
  <w:num w:numId="6">
    <w:abstractNumId w:val="7"/>
  </w:num>
  <w:num w:numId="7">
    <w:abstractNumId w:val="5"/>
  </w:num>
  <w:num w:numId="8">
    <w:abstractNumId w:val="3"/>
  </w:num>
  <w:num w:numId="9">
    <w:abstractNumId w:val="0"/>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D386D"/>
    <w:rsid w:val="00011CA5"/>
    <w:rsid w:val="000200F7"/>
    <w:rsid w:val="00082040"/>
    <w:rsid w:val="00094894"/>
    <w:rsid w:val="000A0B25"/>
    <w:rsid w:val="000A2245"/>
    <w:rsid w:val="000A4980"/>
    <w:rsid w:val="000A66D1"/>
    <w:rsid w:val="000D26B6"/>
    <w:rsid w:val="000D488F"/>
    <w:rsid w:val="000F023B"/>
    <w:rsid w:val="000F2D4F"/>
    <w:rsid w:val="00105888"/>
    <w:rsid w:val="00115835"/>
    <w:rsid w:val="00135617"/>
    <w:rsid w:val="001364BA"/>
    <w:rsid w:val="00151860"/>
    <w:rsid w:val="001754B1"/>
    <w:rsid w:val="00183042"/>
    <w:rsid w:val="00183636"/>
    <w:rsid w:val="001A55F1"/>
    <w:rsid w:val="001B2D60"/>
    <w:rsid w:val="001D0D54"/>
    <w:rsid w:val="00212DD2"/>
    <w:rsid w:val="00213D35"/>
    <w:rsid w:val="00214393"/>
    <w:rsid w:val="00227959"/>
    <w:rsid w:val="00246BEC"/>
    <w:rsid w:val="00266125"/>
    <w:rsid w:val="002716FB"/>
    <w:rsid w:val="0028627E"/>
    <w:rsid w:val="00286655"/>
    <w:rsid w:val="002B40F8"/>
    <w:rsid w:val="0031211C"/>
    <w:rsid w:val="003324D7"/>
    <w:rsid w:val="003345F8"/>
    <w:rsid w:val="003641B5"/>
    <w:rsid w:val="003656BF"/>
    <w:rsid w:val="00372A7C"/>
    <w:rsid w:val="003765EB"/>
    <w:rsid w:val="00381C45"/>
    <w:rsid w:val="0039072B"/>
    <w:rsid w:val="003B03D2"/>
    <w:rsid w:val="003B1CF9"/>
    <w:rsid w:val="003B6D64"/>
    <w:rsid w:val="003C06AD"/>
    <w:rsid w:val="003C2490"/>
    <w:rsid w:val="003D386D"/>
    <w:rsid w:val="00403C4A"/>
    <w:rsid w:val="0044507A"/>
    <w:rsid w:val="00452F02"/>
    <w:rsid w:val="00455E9D"/>
    <w:rsid w:val="00455F43"/>
    <w:rsid w:val="00482A1F"/>
    <w:rsid w:val="004A618D"/>
    <w:rsid w:val="004C676B"/>
    <w:rsid w:val="004D0952"/>
    <w:rsid w:val="00511672"/>
    <w:rsid w:val="005120FF"/>
    <w:rsid w:val="0053196C"/>
    <w:rsid w:val="00544261"/>
    <w:rsid w:val="005927B9"/>
    <w:rsid w:val="005A072B"/>
    <w:rsid w:val="005B0C9B"/>
    <w:rsid w:val="005D1896"/>
    <w:rsid w:val="005D25C2"/>
    <w:rsid w:val="005E4375"/>
    <w:rsid w:val="005E7CC0"/>
    <w:rsid w:val="005F5C53"/>
    <w:rsid w:val="005F6194"/>
    <w:rsid w:val="00620667"/>
    <w:rsid w:val="00632CE4"/>
    <w:rsid w:val="00646B27"/>
    <w:rsid w:val="00652D4C"/>
    <w:rsid w:val="00662B9C"/>
    <w:rsid w:val="00664989"/>
    <w:rsid w:val="00664CC6"/>
    <w:rsid w:val="00670673"/>
    <w:rsid w:val="00671972"/>
    <w:rsid w:val="00686918"/>
    <w:rsid w:val="006B7B19"/>
    <w:rsid w:val="006D49ED"/>
    <w:rsid w:val="006D6E80"/>
    <w:rsid w:val="006F70D2"/>
    <w:rsid w:val="00713C36"/>
    <w:rsid w:val="00716153"/>
    <w:rsid w:val="00717F1C"/>
    <w:rsid w:val="007307DC"/>
    <w:rsid w:val="00742F38"/>
    <w:rsid w:val="0074340E"/>
    <w:rsid w:val="00753E57"/>
    <w:rsid w:val="00774AF9"/>
    <w:rsid w:val="00775D21"/>
    <w:rsid w:val="007761BD"/>
    <w:rsid w:val="007774FB"/>
    <w:rsid w:val="00782538"/>
    <w:rsid w:val="00792D30"/>
    <w:rsid w:val="00793239"/>
    <w:rsid w:val="007A2EF1"/>
    <w:rsid w:val="007B0907"/>
    <w:rsid w:val="007C2326"/>
    <w:rsid w:val="007D578B"/>
    <w:rsid w:val="007E144E"/>
    <w:rsid w:val="007E7193"/>
    <w:rsid w:val="00807B4B"/>
    <w:rsid w:val="00812C7B"/>
    <w:rsid w:val="00817BCD"/>
    <w:rsid w:val="0083188E"/>
    <w:rsid w:val="00836874"/>
    <w:rsid w:val="00840484"/>
    <w:rsid w:val="00860367"/>
    <w:rsid w:val="00860D12"/>
    <w:rsid w:val="00870939"/>
    <w:rsid w:val="00884E8E"/>
    <w:rsid w:val="008A51A1"/>
    <w:rsid w:val="008B38EE"/>
    <w:rsid w:val="008C210B"/>
    <w:rsid w:val="008D5D16"/>
    <w:rsid w:val="008D5E78"/>
    <w:rsid w:val="008D6821"/>
    <w:rsid w:val="008F00DF"/>
    <w:rsid w:val="0091000E"/>
    <w:rsid w:val="00910778"/>
    <w:rsid w:val="00925397"/>
    <w:rsid w:val="00926293"/>
    <w:rsid w:val="00976661"/>
    <w:rsid w:val="00980467"/>
    <w:rsid w:val="00986C71"/>
    <w:rsid w:val="009925C9"/>
    <w:rsid w:val="009A1BB4"/>
    <w:rsid w:val="009D17AB"/>
    <w:rsid w:val="009D597B"/>
    <w:rsid w:val="009D6CF2"/>
    <w:rsid w:val="00A67E06"/>
    <w:rsid w:val="00A67E67"/>
    <w:rsid w:val="00A85D36"/>
    <w:rsid w:val="00A86850"/>
    <w:rsid w:val="00A95432"/>
    <w:rsid w:val="00AA5F1D"/>
    <w:rsid w:val="00AC07C7"/>
    <w:rsid w:val="00AE6A48"/>
    <w:rsid w:val="00B44193"/>
    <w:rsid w:val="00B53A83"/>
    <w:rsid w:val="00B737F0"/>
    <w:rsid w:val="00B76540"/>
    <w:rsid w:val="00B83546"/>
    <w:rsid w:val="00B95C08"/>
    <w:rsid w:val="00BA291E"/>
    <w:rsid w:val="00BA4649"/>
    <w:rsid w:val="00BA5FF2"/>
    <w:rsid w:val="00C11DB9"/>
    <w:rsid w:val="00C20055"/>
    <w:rsid w:val="00C4227D"/>
    <w:rsid w:val="00C555B6"/>
    <w:rsid w:val="00C80433"/>
    <w:rsid w:val="00C8647B"/>
    <w:rsid w:val="00C907B8"/>
    <w:rsid w:val="00C91963"/>
    <w:rsid w:val="00CA0B73"/>
    <w:rsid w:val="00CB566C"/>
    <w:rsid w:val="00CB7D0E"/>
    <w:rsid w:val="00CC7EE6"/>
    <w:rsid w:val="00CD2975"/>
    <w:rsid w:val="00CD623D"/>
    <w:rsid w:val="00CE1008"/>
    <w:rsid w:val="00CE74DA"/>
    <w:rsid w:val="00CF6C22"/>
    <w:rsid w:val="00D03CC1"/>
    <w:rsid w:val="00D05998"/>
    <w:rsid w:val="00D73788"/>
    <w:rsid w:val="00D96ADE"/>
    <w:rsid w:val="00DA655E"/>
    <w:rsid w:val="00DD3FC2"/>
    <w:rsid w:val="00DD63E9"/>
    <w:rsid w:val="00DF6732"/>
    <w:rsid w:val="00E2056A"/>
    <w:rsid w:val="00E26E64"/>
    <w:rsid w:val="00E41FD0"/>
    <w:rsid w:val="00E5571A"/>
    <w:rsid w:val="00E63B5B"/>
    <w:rsid w:val="00E6480F"/>
    <w:rsid w:val="00E702F2"/>
    <w:rsid w:val="00E7377C"/>
    <w:rsid w:val="00E81C67"/>
    <w:rsid w:val="00E8680F"/>
    <w:rsid w:val="00E86DBA"/>
    <w:rsid w:val="00EA3E9F"/>
    <w:rsid w:val="00EB5093"/>
    <w:rsid w:val="00EC23BD"/>
    <w:rsid w:val="00ED57C0"/>
    <w:rsid w:val="00EF2995"/>
    <w:rsid w:val="00EF4218"/>
    <w:rsid w:val="00F011C5"/>
    <w:rsid w:val="00F212E8"/>
    <w:rsid w:val="00F226C8"/>
    <w:rsid w:val="00F34101"/>
    <w:rsid w:val="00F72BD1"/>
    <w:rsid w:val="00F7388D"/>
    <w:rsid w:val="00F73FF5"/>
    <w:rsid w:val="00F813BF"/>
    <w:rsid w:val="00F8606F"/>
    <w:rsid w:val="00FB6DEB"/>
    <w:rsid w:val="00FC2C79"/>
    <w:rsid w:val="00FE75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D386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D386D"/>
  </w:style>
  <w:style w:type="paragraph" w:styleId="Altbilgi">
    <w:name w:val="footer"/>
    <w:basedOn w:val="Normal"/>
    <w:link w:val="AltbilgiChar"/>
    <w:uiPriority w:val="99"/>
    <w:unhideWhenUsed/>
    <w:rsid w:val="003D386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D386D"/>
  </w:style>
  <w:style w:type="paragraph" w:styleId="ListeParagraf">
    <w:name w:val="List Paragraph"/>
    <w:basedOn w:val="Normal"/>
    <w:uiPriority w:val="34"/>
    <w:qFormat/>
    <w:rsid w:val="003D386D"/>
    <w:pPr>
      <w:ind w:left="720"/>
      <w:contextualSpacing/>
    </w:pPr>
  </w:style>
  <w:style w:type="table" w:styleId="TabloKlavuzu">
    <w:name w:val="Table Grid"/>
    <w:basedOn w:val="NormalTablo"/>
    <w:uiPriority w:val="59"/>
    <w:rsid w:val="007D578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C23B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23BD"/>
    <w:rPr>
      <w:rFonts w:ascii="Tahoma" w:hAnsi="Tahoma" w:cs="Tahoma"/>
      <w:sz w:val="16"/>
      <w:szCs w:val="16"/>
    </w:rPr>
  </w:style>
  <w:style w:type="character" w:styleId="Kpr">
    <w:name w:val="Hyperlink"/>
    <w:basedOn w:val="VarsaylanParagrafYazTipi"/>
    <w:uiPriority w:val="99"/>
    <w:unhideWhenUsed/>
    <w:rsid w:val="00D96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D386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D386D"/>
  </w:style>
  <w:style w:type="paragraph" w:styleId="Altbilgi">
    <w:name w:val="footer"/>
    <w:basedOn w:val="Normal"/>
    <w:link w:val="AltbilgiChar"/>
    <w:uiPriority w:val="99"/>
    <w:unhideWhenUsed/>
    <w:rsid w:val="003D386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3D386D"/>
  </w:style>
  <w:style w:type="paragraph" w:styleId="ListeParagraf">
    <w:name w:val="List Paragraph"/>
    <w:basedOn w:val="Normal"/>
    <w:uiPriority w:val="34"/>
    <w:qFormat/>
    <w:rsid w:val="003D386D"/>
    <w:pPr>
      <w:ind w:left="720"/>
      <w:contextualSpacing/>
    </w:pPr>
  </w:style>
  <w:style w:type="table" w:styleId="TabloKlavuzu">
    <w:name w:val="Table Grid"/>
    <w:basedOn w:val="NormalTablo"/>
    <w:uiPriority w:val="59"/>
    <w:rsid w:val="007D578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C23B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23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A3082-F4FD-4E6A-94DA-30E4B082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2921</Words>
  <Characters>16650</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2013-09-20T07:28:00Z</cp:lastPrinted>
  <dcterms:created xsi:type="dcterms:W3CDTF">2016-09-15T18:16:00Z</dcterms:created>
  <dcterms:modified xsi:type="dcterms:W3CDTF">2016-09-15T18:16:00Z</dcterms:modified>
  <cp:category>www.sorubak.com</cp:category>
</cp:coreProperties>
</file>