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E52" w:rsidRDefault="00DE7E52">
      <w:pPr>
        <w:pStyle w:val="GvdeMetni"/>
        <w:spacing w:before="4"/>
        <w:rPr>
          <w:rFonts w:ascii="Times New Roman"/>
          <w:sz w:val="26"/>
        </w:rPr>
      </w:pPr>
    </w:p>
    <w:p w:rsidR="00DE7E52" w:rsidRDefault="0001447F">
      <w:pPr>
        <w:spacing w:before="44"/>
        <w:ind w:left="1050"/>
        <w:rPr>
          <w:b/>
          <w:sz w:val="28"/>
        </w:rPr>
      </w:pPr>
      <w:r>
        <w:rPr>
          <w:b/>
          <w:sz w:val="28"/>
        </w:rPr>
        <w:t>PARÇADA ANLAM - 1 (Ana Düşünce - Ana Duygu - Konu - Başlık)</w:t>
      </w:r>
    </w:p>
    <w:p w:rsidR="00DE7E52" w:rsidRDefault="00DE7E52">
      <w:pPr>
        <w:pStyle w:val="GvdeMetni"/>
        <w:spacing w:before="3"/>
        <w:rPr>
          <w:b/>
          <w:sz w:val="28"/>
        </w:rPr>
      </w:pPr>
    </w:p>
    <w:p w:rsidR="00DE7E52" w:rsidRDefault="00DE7E52">
      <w:pPr>
        <w:rPr>
          <w:sz w:val="28"/>
        </w:rPr>
        <w:sectPr w:rsidR="00DE7E52">
          <w:headerReference w:type="default" r:id="rId7"/>
          <w:type w:val="continuous"/>
          <w:pgSz w:w="11910" w:h="16840"/>
          <w:pgMar w:top="1320" w:right="1160" w:bottom="280" w:left="1280" w:header="1049" w:footer="708" w:gutter="0"/>
          <w:cols w:space="708"/>
        </w:sectPr>
      </w:pPr>
    </w:p>
    <w:p w:rsidR="00DE7E52" w:rsidRDefault="0001447F">
      <w:pPr>
        <w:pStyle w:val="GvdeMetni"/>
        <w:spacing w:before="57"/>
        <w:ind w:left="136" w:right="-18" w:firstLine="50"/>
      </w:pPr>
      <w:r>
        <w:rPr>
          <w:color w:val="444444"/>
        </w:rPr>
        <w:lastRenderedPageBreak/>
        <w:t>“Sınav stresiyle boğuşan birçok insandan biri misiniz? O gizemli sorularla dolu masanın önünde oturma düşüncesi kalbinizi çok kötü çarptırıyor ve vücudunuzu terletmeye mi başlıyor? Gevşeyin! O korkuları ve sınav stresini basit stres azaltma stratejileri ku</w:t>
      </w:r>
      <w:r>
        <w:rPr>
          <w:color w:val="444444"/>
        </w:rPr>
        <w:t>llanarak alt edebilirsiniz.</w:t>
      </w:r>
    </w:p>
    <w:p w:rsidR="00DE7E52" w:rsidRDefault="0001447F">
      <w:pPr>
        <w:pStyle w:val="GvdeMetni"/>
        <w:spacing w:before="137"/>
        <w:ind w:left="136" w:right="172"/>
        <w:jc w:val="both"/>
      </w:pPr>
      <w:r>
        <w:rPr>
          <w:color w:val="444444"/>
        </w:rPr>
        <w:t>Nefes almanın basit sanatını hatırlayın. Birkaç ağır nefes alın ve zihninizin verdiğiniz nefesle birlikte gevşemesine izin verin.</w:t>
      </w:r>
    </w:p>
    <w:p w:rsidR="00DE7E52" w:rsidRDefault="00DE7E52">
      <w:pPr>
        <w:pStyle w:val="GvdeMetni"/>
        <w:spacing w:before="137"/>
        <w:ind w:left="136" w:right="120"/>
      </w:pPr>
      <w:r w:rsidRPr="00DE7E52">
        <w:pict>
          <v:shape id="_x0000_s2088" style="position:absolute;left:0;text-align:left;margin-left:105.4pt;margin-top:7pt;width:179.6pt;height:402.9pt;z-index:-17488;mso-position-horizontal-relative:page" coordorigin="2108,140" coordsize="3592,8058" o:spt="100" adj="0,,0" path="m5699,6853r-1222,l4477,7123r797,l5274,7391r-3166,l2108,7660r3545,l5653,7929r-843,l4810,8198r889,l5699,7929r,-269l5699,7660r,-269l5699,7391r,-268l5699,6853t,-269l5591,6584r,269l5699,6853r,-269m5699,140r-476,l5223,409r-134,l5089,678r405,l5494,946r-96,l5398,1213r116,l5514,1482r-260,l5254,1750r-2350,l2904,2019r2410,l5314,2288r-732,l4582,2557r-1997,l2585,2826r2506,l5091,3094r329,l5420,3363r22,l5442,3632r120,l5562,3899r-478,l5084,4168r192,l5276,4436r-3168,l2108,4705r2978,l5086,4974r-2177,l2909,5243r-801,l2108,5512r3300,l5408,5780r-254,l5154,6049r-3046,l2108,6318r2525,l4633,6584r1066,l5699,6318r,l5699,6049r,l5699,5780r,-268l5699,5512r,-269l5699,5243r,-269l5699,4705r,l5699,4436r,l5699,4168r,-269l5699,3632r,-269l5699,3363r,-269l5699,2826r,-269l5699,2288r,-269l5699,1750r,-268l5699,1213r,-267l5699,678r,-269l5699,140e" fillcolor="#fdfcfc" stroked="f">
            <v:stroke joinstyle="round"/>
            <v:formulas/>
            <v:path arrowok="t" o:connecttype="segments"/>
            <w10:wrap anchorx="page"/>
          </v:shape>
        </w:pict>
      </w:r>
      <w:r w:rsidRPr="00DE7E52">
        <w:pict>
          <v:polyline id="_x0000_s2087" style="position:absolute;left:0;text-align:left;z-index:-17464;mso-position-horizontal-relative:page" points="140.2pt,14pt,138.8pt,14pt,138.8pt,27.45pt,138.8pt,40.9pt,138.8pt,228.8pt,140.2pt,228.8pt,140.2pt,27.45pt,140.2pt,14pt" coordorigin="1388,140" coordsize="29,4297" fillcolor="#fdfcfc" stroked="f">
            <v:path arrowok="t"/>
            <w10:wrap anchorx="page"/>
          </v:polyline>
        </w:pict>
      </w:r>
      <w:r w:rsidR="0001447F">
        <w:rPr>
          <w:color w:val="444444"/>
        </w:rPr>
        <w:t>Olumlu şeyler düşünün. Sınavdan iyi sonuç almanızı engelleyecek en iyi şey, olumsuz konuşarak ke</w:t>
      </w:r>
      <w:r w:rsidR="0001447F">
        <w:rPr>
          <w:color w:val="444444"/>
        </w:rPr>
        <w:t>ndinizi panik etmenizdir. Olumlu şeylere odaklanın. Egzersiz için zaman ayırın. Beyin fonksiyonlarının geliştirmenin çok iyi bir yolu, vücudunuzun o kısmındaki kan akışını geliştirmenizdir.</w:t>
      </w:r>
    </w:p>
    <w:p w:rsidR="00DE7E52" w:rsidRDefault="0001447F">
      <w:pPr>
        <w:pStyle w:val="GvdeMetni"/>
        <w:ind w:left="136" w:right="317"/>
      </w:pPr>
      <w:r>
        <w:rPr>
          <w:color w:val="444444"/>
        </w:rPr>
        <w:t xml:space="preserve">Aşırı çalışmayın. Sınav stresi yaşarken bir de bulduğunuz her boş </w:t>
      </w:r>
      <w:r>
        <w:rPr>
          <w:color w:val="444444"/>
        </w:rPr>
        <w:t>dakikada derse gömülmeyin.</w:t>
      </w:r>
    </w:p>
    <w:p w:rsidR="00DE7E52" w:rsidRDefault="0001447F">
      <w:pPr>
        <w:pStyle w:val="GvdeMetni"/>
        <w:ind w:left="136" w:right="72"/>
      </w:pPr>
      <w:r>
        <w:rPr>
          <w:color w:val="444444"/>
        </w:rPr>
        <w:t>Sınav stresiyle baş edebilmeniz akademik kariyerinizde daha başarılı olmanıza yardımcı olur. Zihin sağlığınızı olumlu bir yerde tutmak için kendinize ihtiyacınız olan molaları vermeyi ihmal etmeyin. Patlarcasına çalışmak size sın</w:t>
      </w:r>
      <w:r>
        <w:rPr>
          <w:color w:val="444444"/>
        </w:rPr>
        <w:t>avda istediğiniz başarıyı sunmayacaktır.”</w:t>
      </w:r>
    </w:p>
    <w:p w:rsidR="00DE7E52" w:rsidRDefault="00DE7E52">
      <w:pPr>
        <w:pStyle w:val="GvdeMetni"/>
      </w:pPr>
    </w:p>
    <w:p w:rsidR="00DE7E52" w:rsidRDefault="00DE7E52">
      <w:pPr>
        <w:pStyle w:val="Heading2"/>
        <w:ind w:right="546" w:firstLine="50"/>
      </w:pPr>
      <w:r w:rsidRPr="00DE7E52">
        <w:pict>
          <v:polyline id="_x0000_s2086" style="position:absolute;left:0;text-align:left;z-index:-17440;mso-position-horizontal-relative:page" points="140.2pt,.3pt,138.8pt,.3pt,138.8pt,13.75pt,138.8pt,27.2pt,140.2pt,27.2pt,140.2pt,13.75pt,140.2pt,.3pt" coordorigin="1388,3" coordsize="29,538" fillcolor="#fdfcfc" stroked="f">
            <v:path arrowok="t"/>
            <w10:wrap anchorx="page"/>
          </v:polyline>
        </w:pict>
      </w:r>
      <w:r w:rsidR="0001447F">
        <w:rPr>
          <w:color w:val="444444"/>
        </w:rPr>
        <w:t>( 1. Ve 2. Sorular yukarıdaki metne göre yanıtlanacaktır.)</w:t>
      </w:r>
    </w:p>
    <w:p w:rsidR="00DE7E52" w:rsidRDefault="00DE7E52">
      <w:pPr>
        <w:pStyle w:val="GvdeMetni"/>
        <w:rPr>
          <w:b/>
        </w:rPr>
      </w:pPr>
    </w:p>
    <w:p w:rsidR="00DE7E52" w:rsidRDefault="00DE7E52">
      <w:pPr>
        <w:ind w:left="136" w:right="224"/>
        <w:rPr>
          <w:b/>
        </w:rPr>
      </w:pPr>
      <w:r w:rsidRPr="00DE7E52">
        <w:pict>
          <v:polyline id="_x0000_s2085" style="position:absolute;left:0;text-align:left;z-index:-17416;mso-position-horizontal-relative:page" points="140.2pt,.3pt,138.8pt,.3pt,138.8pt,13.75pt,138.8pt,27.2pt,140.2pt,27.2pt,140.2pt,13.75pt,140.2pt,.3pt" coordorigin="1388,3" coordsize="29,538" fillcolor="#fdfcfc" stroked="f">
            <v:path arrowok="t"/>
            <w10:wrap anchorx="page"/>
          </v:polyline>
        </w:pict>
      </w:r>
      <w:r w:rsidR="0001447F">
        <w:rPr>
          <w:b/>
          <w:color w:val="444444"/>
        </w:rPr>
        <w:t>1) Yukarıdaki metne göre akademik hayatta başarılı olmak için neler yapmak gerekir?</w:t>
      </w:r>
    </w:p>
    <w:p w:rsidR="00DE7E52" w:rsidRDefault="00DE7E52">
      <w:pPr>
        <w:pStyle w:val="GvdeMetni"/>
        <w:rPr>
          <w:b/>
        </w:rPr>
      </w:pPr>
    </w:p>
    <w:p w:rsidR="00DE7E52" w:rsidRDefault="00DE7E52">
      <w:pPr>
        <w:pStyle w:val="GvdeMetni"/>
        <w:spacing w:line="267" w:lineRule="exact"/>
        <w:ind w:left="136" w:right="-18"/>
      </w:pPr>
      <w:r w:rsidRPr="00DE7E52">
        <w:pict>
          <v:shape id="_x0000_s2084" style="position:absolute;left:0;text-align:left;margin-left:69.4pt;margin-top:.15pt;width:1.45pt;height:53.7pt;z-index:-17392;mso-position-horizontal-relative:page" coordorigin="1388,3" coordsize="29,1074" o:spt="100" adj="0,,0" path="m1416,538r-28,l1388,808r,268l1416,1076r,-268l1416,538t,-269l1388,269r,269l1416,538r,-269m1416,3r-28,l1388,269r28,l1416,3e" fillcolor="#fdfcfc" stroked="f">
            <v:stroke joinstyle="round"/>
            <v:formulas/>
            <v:path arrowok="t" o:connecttype="segments"/>
            <w10:wrap anchorx="page"/>
          </v:shape>
        </w:pict>
      </w:r>
      <w:r w:rsidR="0001447F">
        <w:rPr>
          <w:color w:val="444444"/>
        </w:rPr>
        <w:t>A )Sınav stresiyle baş etmek gerekir.</w:t>
      </w:r>
    </w:p>
    <w:p w:rsidR="00DE7E52" w:rsidRDefault="0001447F">
      <w:pPr>
        <w:pStyle w:val="ListeParagraf"/>
        <w:numPr>
          <w:ilvl w:val="0"/>
          <w:numId w:val="6"/>
        </w:numPr>
        <w:tabs>
          <w:tab w:val="left" w:pos="374"/>
        </w:tabs>
        <w:spacing w:line="267" w:lineRule="exact"/>
        <w:ind w:hanging="237"/>
        <w:rPr>
          <w:color w:val="444444"/>
        </w:rPr>
      </w:pPr>
      <w:r>
        <w:rPr>
          <w:color w:val="444444"/>
        </w:rPr>
        <w:t>Moral, motivasyonun yüksek olması</w:t>
      </w:r>
      <w:r>
        <w:rPr>
          <w:color w:val="444444"/>
          <w:spacing w:val="-8"/>
        </w:rPr>
        <w:t xml:space="preserve"> </w:t>
      </w:r>
      <w:r>
        <w:rPr>
          <w:color w:val="444444"/>
        </w:rPr>
        <w:t>gerekir.</w:t>
      </w:r>
    </w:p>
    <w:p w:rsidR="00DE7E52" w:rsidRDefault="0001447F">
      <w:pPr>
        <w:pStyle w:val="ListeParagraf"/>
        <w:numPr>
          <w:ilvl w:val="0"/>
          <w:numId w:val="6"/>
        </w:numPr>
        <w:tabs>
          <w:tab w:val="left" w:pos="372"/>
        </w:tabs>
        <w:spacing w:before="1"/>
        <w:ind w:left="371" w:hanging="235"/>
        <w:rPr>
          <w:color w:val="333333"/>
        </w:rPr>
      </w:pPr>
      <w:r>
        <w:rPr>
          <w:color w:val="333333"/>
        </w:rPr>
        <w:t>Aşırı derecede çalışmak</w:t>
      </w:r>
      <w:r>
        <w:rPr>
          <w:color w:val="333333"/>
          <w:spacing w:val="-7"/>
        </w:rPr>
        <w:t xml:space="preserve"> </w:t>
      </w:r>
      <w:r>
        <w:rPr>
          <w:color w:val="333333"/>
        </w:rPr>
        <w:t>gerekir.</w:t>
      </w:r>
    </w:p>
    <w:p w:rsidR="00DE7E52" w:rsidRDefault="00DE7E52">
      <w:pPr>
        <w:pStyle w:val="ListeParagraf"/>
        <w:numPr>
          <w:ilvl w:val="0"/>
          <w:numId w:val="6"/>
        </w:numPr>
        <w:tabs>
          <w:tab w:val="left" w:pos="391"/>
        </w:tabs>
        <w:ind w:left="390" w:hanging="254"/>
        <w:rPr>
          <w:color w:val="333333"/>
        </w:rPr>
      </w:pPr>
      <w:r w:rsidRPr="00DE7E52">
        <w:pict>
          <v:shapetype id="_x0000_t202" coordsize="21600,21600" o:spt="202" path="m,l,21600r21600,l21600,xe">
            <v:stroke joinstyle="miter"/>
            <v:path gradientshapeok="t" o:connecttype="rect"/>
          </v:shapetype>
          <v:shape id="_x0000_s2083" type="#_x0000_t202" style="position:absolute;left:0;text-align:left;margin-left:69.4pt;margin-top:27.05pt;width:217.05pt;height:94.7pt;z-index:1168;mso-position-horizontal-relative:page" filled="f" stroked="f">
            <v:textbox inset="0,0,0,0">
              <w:txbxContent>
                <w:tbl>
                  <w:tblPr>
                    <w:tblStyle w:val="TableNormal"/>
                    <w:tblW w:w="0" w:type="auto"/>
                    <w:tblBorders>
                      <w:top w:val="nil"/>
                      <w:left w:val="nil"/>
                      <w:bottom w:val="nil"/>
                      <w:right w:val="nil"/>
                      <w:insideH w:val="nil"/>
                      <w:insideV w:val="nil"/>
                    </w:tblBorders>
                    <w:tblLayout w:type="fixed"/>
                    <w:tblLook w:val="01E0"/>
                  </w:tblPr>
                  <w:tblGrid>
                    <w:gridCol w:w="3742"/>
                    <w:gridCol w:w="555"/>
                  </w:tblGrid>
                  <w:tr w:rsidR="00DE7E52">
                    <w:trPr>
                      <w:trHeight w:hRule="exact" w:val="538"/>
                    </w:trPr>
                    <w:tc>
                      <w:tcPr>
                        <w:tcW w:w="4297" w:type="dxa"/>
                        <w:gridSpan w:val="2"/>
                        <w:tcBorders>
                          <w:left w:val="single" w:sz="12" w:space="0" w:color="FDFCFC"/>
                        </w:tcBorders>
                      </w:tcPr>
                      <w:p w:rsidR="00DE7E52" w:rsidRDefault="0001447F">
                        <w:pPr>
                          <w:pStyle w:val="TableParagraph"/>
                          <w:spacing w:line="240" w:lineRule="auto"/>
                          <w:ind w:right="28"/>
                          <w:rPr>
                            <w:b/>
                          </w:rPr>
                        </w:pPr>
                        <w:r>
                          <w:rPr>
                            <w:b/>
                            <w:color w:val="333333"/>
                          </w:rPr>
                          <w:t>2) Yukarıdaki metne göre hangisi sınav stersini azaltma stratejileri arasında değildir?</w:t>
                        </w:r>
                      </w:p>
                    </w:tc>
                  </w:tr>
                  <w:tr w:rsidR="00DE7E52">
                    <w:trPr>
                      <w:trHeight w:hRule="exact" w:val="269"/>
                    </w:trPr>
                    <w:tc>
                      <w:tcPr>
                        <w:tcW w:w="4297" w:type="dxa"/>
                        <w:gridSpan w:val="2"/>
                        <w:shd w:val="clear" w:color="auto" w:fill="FDFCFC"/>
                      </w:tcPr>
                      <w:p w:rsidR="00DE7E52" w:rsidRDefault="00DE7E52"/>
                    </w:tc>
                  </w:tr>
                  <w:tr w:rsidR="00DE7E52">
                    <w:trPr>
                      <w:trHeight w:hRule="exact" w:val="269"/>
                    </w:trPr>
                    <w:tc>
                      <w:tcPr>
                        <w:tcW w:w="3742" w:type="dxa"/>
                        <w:tcBorders>
                          <w:left w:val="single" w:sz="12" w:space="0" w:color="FDFCFC"/>
                        </w:tcBorders>
                      </w:tcPr>
                      <w:p w:rsidR="00DE7E52" w:rsidRDefault="0001447F">
                        <w:pPr>
                          <w:pStyle w:val="TableParagraph"/>
                          <w:ind w:right="-15"/>
                        </w:pPr>
                        <w:r>
                          <w:rPr>
                            <w:color w:val="333333"/>
                          </w:rPr>
                          <w:t>A)Doğru nefes alma teknikleri</w:t>
                        </w:r>
                        <w:r>
                          <w:rPr>
                            <w:color w:val="333333"/>
                            <w:spacing w:val="-6"/>
                          </w:rPr>
                          <w:t xml:space="preserve"> </w:t>
                        </w:r>
                        <w:r>
                          <w:rPr>
                            <w:color w:val="333333"/>
                          </w:rPr>
                          <w:t>uygulamak.</w:t>
                        </w:r>
                      </w:p>
                    </w:tc>
                    <w:tc>
                      <w:tcPr>
                        <w:tcW w:w="555" w:type="dxa"/>
                        <w:shd w:val="clear" w:color="auto" w:fill="FDFCFC"/>
                      </w:tcPr>
                      <w:p w:rsidR="00DE7E52" w:rsidRDefault="00DE7E52"/>
                    </w:tc>
                  </w:tr>
                  <w:tr w:rsidR="00DE7E52">
                    <w:trPr>
                      <w:trHeight w:hRule="exact" w:val="804"/>
                    </w:trPr>
                    <w:tc>
                      <w:tcPr>
                        <w:tcW w:w="4297" w:type="dxa"/>
                        <w:gridSpan w:val="2"/>
                        <w:tcBorders>
                          <w:left w:val="single" w:sz="12" w:space="0" w:color="FDFCFC"/>
                        </w:tcBorders>
                      </w:tcPr>
                      <w:p w:rsidR="00DE7E52" w:rsidRDefault="0001447F">
                        <w:pPr>
                          <w:pStyle w:val="TableParagraph"/>
                          <w:numPr>
                            <w:ilvl w:val="0"/>
                            <w:numId w:val="3"/>
                          </w:numPr>
                          <w:tabs>
                            <w:tab w:val="left" w:pos="238"/>
                          </w:tabs>
                          <w:spacing w:line="264" w:lineRule="exact"/>
                          <w:ind w:hanging="237"/>
                        </w:pPr>
                        <w:r>
                          <w:rPr>
                            <w:color w:val="333333"/>
                          </w:rPr>
                          <w:t>Çok fazla ders</w:t>
                        </w:r>
                        <w:r>
                          <w:rPr>
                            <w:color w:val="333333"/>
                            <w:spacing w:val="-5"/>
                          </w:rPr>
                          <w:t xml:space="preserve"> </w:t>
                        </w:r>
                        <w:r>
                          <w:rPr>
                            <w:color w:val="333333"/>
                          </w:rPr>
                          <w:t>çalışmak</w:t>
                        </w:r>
                      </w:p>
                      <w:p w:rsidR="00DE7E52" w:rsidRDefault="0001447F">
                        <w:pPr>
                          <w:pStyle w:val="TableParagraph"/>
                          <w:numPr>
                            <w:ilvl w:val="0"/>
                            <w:numId w:val="3"/>
                          </w:numPr>
                          <w:tabs>
                            <w:tab w:val="left" w:pos="236"/>
                          </w:tabs>
                          <w:spacing w:line="267" w:lineRule="exact"/>
                          <w:ind w:left="235" w:hanging="235"/>
                        </w:pPr>
                        <w:r>
                          <w:rPr>
                            <w:color w:val="333333"/>
                          </w:rPr>
                          <w:t>Olumlu şeyler</w:t>
                        </w:r>
                        <w:r>
                          <w:rPr>
                            <w:color w:val="333333"/>
                            <w:spacing w:val="-5"/>
                          </w:rPr>
                          <w:t xml:space="preserve"> </w:t>
                        </w:r>
                        <w:r>
                          <w:rPr>
                            <w:color w:val="333333"/>
                          </w:rPr>
                          <w:t>düşünmek</w:t>
                        </w:r>
                      </w:p>
                      <w:p w:rsidR="00DE7E52" w:rsidRDefault="0001447F">
                        <w:pPr>
                          <w:pStyle w:val="TableParagraph"/>
                          <w:spacing w:line="240" w:lineRule="auto"/>
                          <w:ind w:right="28"/>
                        </w:pPr>
                        <w:r>
                          <w:rPr>
                            <w:color w:val="333333"/>
                          </w:rPr>
                          <w:t>D)Ders çalışırken zihni de dinlendirmek</w:t>
                        </w:r>
                      </w:p>
                    </w:tc>
                  </w:tr>
                </w:tbl>
                <w:p w:rsidR="00DE7E52" w:rsidRDefault="00DE7E52">
                  <w:pPr>
                    <w:pStyle w:val="GvdeMetni"/>
                  </w:pPr>
                </w:p>
              </w:txbxContent>
            </v:textbox>
            <w10:wrap anchorx="page"/>
          </v:shape>
        </w:pict>
      </w:r>
      <w:r w:rsidR="0001447F">
        <w:rPr>
          <w:color w:val="333333"/>
        </w:rPr>
        <w:t>Bol soru çözüp, egzersiz yapmak</w:t>
      </w:r>
      <w:r w:rsidR="0001447F">
        <w:rPr>
          <w:color w:val="333333"/>
          <w:spacing w:val="-9"/>
        </w:rPr>
        <w:t xml:space="preserve"> </w:t>
      </w:r>
      <w:r w:rsidR="0001447F">
        <w:rPr>
          <w:color w:val="333333"/>
        </w:rPr>
        <w:t>gerekir.</w:t>
      </w:r>
    </w:p>
    <w:p w:rsidR="00DE7E52" w:rsidRDefault="0001447F">
      <w:pPr>
        <w:pStyle w:val="GvdeMetni"/>
        <w:spacing w:before="160" w:line="276" w:lineRule="auto"/>
        <w:ind w:left="136" w:right="194"/>
      </w:pPr>
      <w:r>
        <w:br w:type="column"/>
      </w:r>
      <w:r>
        <w:rPr>
          <w:color w:val="444444"/>
        </w:rPr>
        <w:lastRenderedPageBreak/>
        <w:t>“Bir adam vardır ki, hiçbir düşüncesinde, hiçbir hareketinde “kendi kendisi” olamaz. Ne düşünse, ne yapsa, ne söylese kendini değil, mensup olduğu sosyeteyi, ırkı, muhiti ve dışarıdan aldığı telkinleri dile getirir.</w:t>
      </w:r>
    </w:p>
    <w:p w:rsidR="00DE7E52" w:rsidRDefault="0001447F">
      <w:pPr>
        <w:pStyle w:val="GvdeMetni"/>
        <w:spacing w:line="276" w:lineRule="auto"/>
        <w:ind w:left="136" w:right="168"/>
      </w:pPr>
      <w:r>
        <w:rPr>
          <w:color w:val="444444"/>
        </w:rPr>
        <w:t>Kendiliğinden hiçbir şey bulmamıştır. Ba</w:t>
      </w:r>
      <w:r>
        <w:rPr>
          <w:color w:val="444444"/>
        </w:rPr>
        <w:t>şka birinin sisteminden aldığı fikirleri ve akideleri o sistemin sahibinden daha softaca müdafaa eder. Bilmez ki, asıl kendi kendisi, kendi içi, sonsuz imkânların, keşfedemediği için körleşen ve tıkanan istidatların tükenmez hazinesidir.”</w:t>
      </w:r>
    </w:p>
    <w:p w:rsidR="00DE7E52" w:rsidRDefault="00DE7E52">
      <w:pPr>
        <w:pStyle w:val="GvdeMetni"/>
      </w:pPr>
    </w:p>
    <w:p w:rsidR="00DE7E52" w:rsidRDefault="00DE7E52">
      <w:pPr>
        <w:pStyle w:val="GvdeMetni"/>
      </w:pPr>
    </w:p>
    <w:p w:rsidR="00DE7E52" w:rsidRDefault="0001447F">
      <w:pPr>
        <w:pStyle w:val="Heading2"/>
        <w:numPr>
          <w:ilvl w:val="0"/>
          <w:numId w:val="5"/>
        </w:numPr>
        <w:tabs>
          <w:tab w:val="left" w:pos="367"/>
        </w:tabs>
        <w:spacing w:before="169" w:line="278" w:lineRule="auto"/>
        <w:ind w:right="113" w:firstLine="0"/>
      </w:pPr>
      <w:r>
        <w:rPr>
          <w:color w:val="444444"/>
        </w:rPr>
        <w:t>Yukarıdaki meti</w:t>
      </w:r>
      <w:r>
        <w:rPr>
          <w:color w:val="444444"/>
        </w:rPr>
        <w:t>nden hareketle kişinin kendi kendisi olması için nasıl olması</w:t>
      </w:r>
      <w:r>
        <w:rPr>
          <w:color w:val="444444"/>
          <w:spacing w:val="-12"/>
        </w:rPr>
        <w:t xml:space="preserve"> </w:t>
      </w:r>
      <w:r>
        <w:rPr>
          <w:color w:val="444444"/>
        </w:rPr>
        <w:t>gerekir?</w:t>
      </w:r>
    </w:p>
    <w:p w:rsidR="00DE7E52" w:rsidRDefault="0001447F">
      <w:pPr>
        <w:pStyle w:val="GvdeMetni"/>
        <w:spacing w:before="197"/>
        <w:ind w:left="136" w:right="194"/>
      </w:pPr>
      <w:r>
        <w:rPr>
          <w:color w:val="444444"/>
        </w:rPr>
        <w:t>A)Başkalarının fikrine saygı duyması gerekir</w:t>
      </w:r>
    </w:p>
    <w:p w:rsidR="00DE7E52" w:rsidRDefault="00DE7E52">
      <w:pPr>
        <w:pStyle w:val="GvdeMetni"/>
        <w:spacing w:before="5"/>
        <w:rPr>
          <w:sz w:val="19"/>
        </w:rPr>
      </w:pPr>
    </w:p>
    <w:p w:rsidR="00DE7E52" w:rsidRDefault="0001447F">
      <w:pPr>
        <w:pStyle w:val="ListeParagraf"/>
        <w:numPr>
          <w:ilvl w:val="0"/>
          <w:numId w:val="4"/>
        </w:numPr>
        <w:tabs>
          <w:tab w:val="left" w:pos="374"/>
        </w:tabs>
        <w:spacing w:before="1" w:line="276" w:lineRule="auto"/>
        <w:ind w:right="480" w:firstLine="0"/>
      </w:pPr>
      <w:r>
        <w:rPr>
          <w:color w:val="444444"/>
        </w:rPr>
        <w:t>Başkalarının fikirlerini kendi fikriymiş gibi savunması</w:t>
      </w:r>
      <w:r>
        <w:rPr>
          <w:color w:val="444444"/>
          <w:spacing w:val="-3"/>
        </w:rPr>
        <w:t xml:space="preserve"> </w:t>
      </w:r>
      <w:r>
        <w:rPr>
          <w:color w:val="444444"/>
        </w:rPr>
        <w:t>gerekir.</w:t>
      </w:r>
    </w:p>
    <w:p w:rsidR="00DE7E52" w:rsidRDefault="0001447F">
      <w:pPr>
        <w:pStyle w:val="ListeParagraf"/>
        <w:numPr>
          <w:ilvl w:val="0"/>
          <w:numId w:val="4"/>
        </w:numPr>
        <w:tabs>
          <w:tab w:val="left" w:pos="422"/>
        </w:tabs>
        <w:spacing w:before="198" w:line="278" w:lineRule="auto"/>
        <w:ind w:right="245" w:firstLine="0"/>
      </w:pPr>
      <w:r>
        <w:rPr>
          <w:color w:val="444444"/>
        </w:rPr>
        <w:t>Kişi kendini değil, mensup olduğu grupların fikirlerini dile</w:t>
      </w:r>
      <w:r>
        <w:rPr>
          <w:color w:val="444444"/>
          <w:spacing w:val="-8"/>
        </w:rPr>
        <w:t xml:space="preserve"> </w:t>
      </w:r>
      <w:r>
        <w:rPr>
          <w:color w:val="444444"/>
        </w:rPr>
        <w:t>getirmelidir.</w:t>
      </w:r>
    </w:p>
    <w:p w:rsidR="00DE7E52" w:rsidRDefault="0001447F">
      <w:pPr>
        <w:pStyle w:val="ListeParagraf"/>
        <w:numPr>
          <w:ilvl w:val="0"/>
          <w:numId w:val="4"/>
        </w:numPr>
        <w:tabs>
          <w:tab w:val="left" w:pos="391"/>
        </w:tabs>
        <w:spacing w:before="195" w:line="278" w:lineRule="auto"/>
        <w:ind w:right="512" w:firstLine="0"/>
      </w:pPr>
      <w:r>
        <w:rPr>
          <w:color w:val="444444"/>
        </w:rPr>
        <w:t>Başkalarının değil, kendi iradesiyle kendi fikirlerini dile getirmesi</w:t>
      </w:r>
      <w:r>
        <w:rPr>
          <w:color w:val="444444"/>
          <w:spacing w:val="-9"/>
        </w:rPr>
        <w:t xml:space="preserve"> </w:t>
      </w:r>
      <w:r>
        <w:rPr>
          <w:color w:val="444444"/>
        </w:rPr>
        <w:t>gerekir.</w:t>
      </w:r>
    </w:p>
    <w:p w:rsidR="00DE7E52" w:rsidRDefault="0001447F">
      <w:pPr>
        <w:pStyle w:val="GvdeMetni"/>
        <w:spacing w:before="195" w:line="276" w:lineRule="auto"/>
        <w:ind w:left="136" w:right="222"/>
      </w:pPr>
      <w:r>
        <w:rPr>
          <w:color w:val="444444"/>
        </w:rPr>
        <w:t>“Zengin olmanın birçok yolları vardır; hemen hepsi de kötüdür. En iyilerinden biri tutumlu olmaktır; ama bu da kusursuz değildir. Çünkü insanı cömert olmaktan, hayır işlemekten</w:t>
      </w:r>
      <w:r>
        <w:rPr>
          <w:color w:val="444444"/>
        </w:rPr>
        <w:t xml:space="preserve"> alı kor. Toprağı işlemek en tabii zengin olma yoludur. O zaman servet toprağın, o büyük anamızın bir nimeti olur. Ama bu iş ağır ilerler. Yine de zengin olanlar, çifte çubuğa sarılmayı küçük bulmazlarsa servetleri hadsiz hesapsız artar.”</w:t>
      </w:r>
    </w:p>
    <w:p w:rsidR="00DE7E52" w:rsidRDefault="00DE7E52">
      <w:pPr>
        <w:pStyle w:val="Heading2"/>
        <w:numPr>
          <w:ilvl w:val="0"/>
          <w:numId w:val="5"/>
        </w:numPr>
        <w:tabs>
          <w:tab w:val="left" w:pos="367"/>
        </w:tabs>
        <w:spacing w:before="197" w:line="278" w:lineRule="auto"/>
        <w:ind w:right="507" w:firstLine="0"/>
      </w:pPr>
      <w:r w:rsidRPr="00DE7E52">
        <w:pict>
          <v:polyline id="_x0000_s2082" style="position:absolute;left:0;text-align:left;z-index:1144;mso-position-horizontal-relative:page" points="470.25pt,47.4pt,370.6pt,47.4pt,370.6pt,60.7pt,378.8pt,60.7pt,378.8pt,74.15pt,430pt,74.15pt,430pt,87.6pt,470.25pt,87.6pt,470.25pt,74.15pt,470.25pt,60.7pt,470.25pt,47.4pt" coordorigin="3706,474" coordsize="1993,804" fillcolor="#fdfcfc" stroked="f">
            <v:path arrowok="t"/>
            <w10:wrap anchorx="page"/>
          </v:polyline>
        </w:pict>
      </w:r>
      <w:r w:rsidR="0001447F">
        <w:rPr>
          <w:color w:val="444444"/>
        </w:rPr>
        <w:t>Yukarıdaki metin</w:t>
      </w:r>
      <w:r w:rsidR="0001447F">
        <w:rPr>
          <w:color w:val="444444"/>
        </w:rPr>
        <w:t>de geçen “çifte çubuğa sarılmak” ile ne anlatılmak</w:t>
      </w:r>
      <w:r w:rsidR="0001447F">
        <w:rPr>
          <w:color w:val="444444"/>
          <w:spacing w:val="-14"/>
        </w:rPr>
        <w:t xml:space="preserve"> </w:t>
      </w:r>
      <w:r w:rsidR="0001447F">
        <w:rPr>
          <w:color w:val="444444"/>
        </w:rPr>
        <w:t>isteniyor?</w:t>
      </w:r>
    </w:p>
    <w:p w:rsidR="00DE7E52" w:rsidRDefault="0001447F">
      <w:pPr>
        <w:pStyle w:val="ListeParagraf"/>
        <w:numPr>
          <w:ilvl w:val="1"/>
          <w:numId w:val="5"/>
        </w:numPr>
        <w:tabs>
          <w:tab w:val="left" w:pos="857"/>
        </w:tabs>
        <w:spacing w:before="195"/>
      </w:pPr>
      <w:r>
        <w:rPr>
          <w:color w:val="444444"/>
        </w:rPr>
        <w:t>Zengin olmak için servet</w:t>
      </w:r>
      <w:r>
        <w:rPr>
          <w:color w:val="444444"/>
          <w:spacing w:val="-8"/>
        </w:rPr>
        <w:t xml:space="preserve"> </w:t>
      </w:r>
      <w:r>
        <w:rPr>
          <w:color w:val="444444"/>
        </w:rPr>
        <w:t>biriktirmek</w:t>
      </w:r>
    </w:p>
    <w:p w:rsidR="00DE7E52" w:rsidRDefault="0001447F">
      <w:pPr>
        <w:pStyle w:val="ListeParagraf"/>
        <w:numPr>
          <w:ilvl w:val="1"/>
          <w:numId w:val="5"/>
        </w:numPr>
        <w:tabs>
          <w:tab w:val="left" w:pos="857"/>
        </w:tabs>
        <w:spacing w:before="38"/>
      </w:pPr>
      <w:r>
        <w:rPr>
          <w:color w:val="444444"/>
        </w:rPr>
        <w:t>Çiftçilikle, toprakla</w:t>
      </w:r>
      <w:r>
        <w:rPr>
          <w:color w:val="444444"/>
          <w:spacing w:val="-3"/>
        </w:rPr>
        <w:t xml:space="preserve"> </w:t>
      </w:r>
      <w:r>
        <w:rPr>
          <w:color w:val="444444"/>
        </w:rPr>
        <w:t>uğraşmak</w:t>
      </w:r>
    </w:p>
    <w:p w:rsidR="00DE7E52" w:rsidRDefault="0001447F">
      <w:pPr>
        <w:pStyle w:val="ListeParagraf"/>
        <w:numPr>
          <w:ilvl w:val="1"/>
          <w:numId w:val="5"/>
        </w:numPr>
        <w:tabs>
          <w:tab w:val="left" w:pos="857"/>
        </w:tabs>
        <w:spacing w:before="41"/>
      </w:pPr>
      <w:r>
        <w:rPr>
          <w:color w:val="444444"/>
        </w:rPr>
        <w:t>Tutumlu</w:t>
      </w:r>
      <w:r>
        <w:rPr>
          <w:color w:val="444444"/>
          <w:spacing w:val="-6"/>
        </w:rPr>
        <w:t xml:space="preserve"> </w:t>
      </w:r>
      <w:r>
        <w:rPr>
          <w:color w:val="444444"/>
        </w:rPr>
        <w:t>olmak</w:t>
      </w:r>
    </w:p>
    <w:p w:rsidR="00DE7E52" w:rsidRDefault="0001447F">
      <w:pPr>
        <w:pStyle w:val="ListeParagraf"/>
        <w:numPr>
          <w:ilvl w:val="1"/>
          <w:numId w:val="5"/>
        </w:numPr>
        <w:tabs>
          <w:tab w:val="left" w:pos="857"/>
        </w:tabs>
        <w:spacing w:before="41"/>
      </w:pPr>
      <w:r>
        <w:rPr>
          <w:color w:val="444444"/>
        </w:rPr>
        <w:t>Ticaret yaparak zengin</w:t>
      </w:r>
      <w:r>
        <w:rPr>
          <w:color w:val="444444"/>
          <w:spacing w:val="-10"/>
        </w:rPr>
        <w:t xml:space="preserve"> </w:t>
      </w:r>
      <w:r>
        <w:rPr>
          <w:color w:val="444444"/>
        </w:rPr>
        <w:t>olmak</w:t>
      </w:r>
    </w:p>
    <w:p w:rsidR="00DE7E52" w:rsidRDefault="00DE7E52">
      <w:pPr>
        <w:sectPr w:rsidR="00DE7E52">
          <w:type w:val="continuous"/>
          <w:pgSz w:w="11910" w:h="16840"/>
          <w:pgMar w:top="1320" w:right="1160" w:bottom="280" w:left="1280" w:header="708" w:footer="708" w:gutter="0"/>
          <w:cols w:num="2" w:space="708" w:equalWidth="0">
            <w:col w:w="4371" w:space="593"/>
            <w:col w:w="4506"/>
          </w:cols>
        </w:sectPr>
      </w:pPr>
    </w:p>
    <w:p w:rsidR="00DE7E52" w:rsidRDefault="00DE7E52">
      <w:pPr>
        <w:pStyle w:val="GvdeMetni"/>
        <w:spacing w:before="10"/>
        <w:rPr>
          <w:sz w:val="24"/>
        </w:rPr>
      </w:pPr>
    </w:p>
    <w:p w:rsidR="00DE7E52" w:rsidRDefault="0001447F">
      <w:pPr>
        <w:pStyle w:val="Heading1"/>
        <w:ind w:left="1030"/>
      </w:pPr>
      <w:r>
        <w:t>PARÇADA ANLAM - 1 (Ana Düşünce - Ana Duygu - Konu - Baş</w:t>
      </w:r>
      <w:r>
        <w:t>lık)</w:t>
      </w:r>
    </w:p>
    <w:p w:rsidR="00DE7E52" w:rsidRDefault="00DE7E52">
      <w:pPr>
        <w:pStyle w:val="GvdeMetni"/>
        <w:rPr>
          <w:b/>
          <w:sz w:val="20"/>
        </w:rPr>
      </w:pPr>
    </w:p>
    <w:p w:rsidR="00DE7E52" w:rsidRDefault="00DE7E52">
      <w:pPr>
        <w:pStyle w:val="GvdeMetni"/>
        <w:spacing w:before="9"/>
        <w:rPr>
          <w:b/>
          <w:sz w:val="15"/>
        </w:rPr>
      </w:pPr>
    </w:p>
    <w:p w:rsidR="00DE7E52" w:rsidRDefault="00DE7E52">
      <w:pPr>
        <w:rPr>
          <w:sz w:val="15"/>
        </w:rPr>
        <w:sectPr w:rsidR="00DE7E52">
          <w:pgSz w:w="11910" w:h="16840"/>
          <w:pgMar w:top="1320" w:right="1100" w:bottom="280" w:left="1300" w:header="1049" w:footer="0" w:gutter="0"/>
          <w:cols w:space="708"/>
        </w:sectPr>
      </w:pPr>
    </w:p>
    <w:p w:rsidR="00DE7E52" w:rsidRDefault="0001447F">
      <w:pPr>
        <w:pStyle w:val="GvdeMetni"/>
        <w:spacing w:before="68" w:line="276" w:lineRule="auto"/>
        <w:ind w:left="116" w:right="39"/>
      </w:pPr>
      <w:r>
        <w:rPr>
          <w:color w:val="444444"/>
        </w:rPr>
        <w:lastRenderedPageBreak/>
        <w:t xml:space="preserve">“Madem ki ölümün önüne geçilemez ne zaman gelirse gelsin. Sokrates’e; “Otuz zalimler seni ölüme mahkum ettiler” denildiği zaman: “Tabiat da onları!” demiş. Bütün dertlerin bittiği yere gideceğiz diye dertlenmek ne budalalık! Nasıl doğuşumuz bizim için her </w:t>
      </w:r>
      <w:r>
        <w:rPr>
          <w:color w:val="444444"/>
        </w:rPr>
        <w:t>şeyin doğuşu olduysa ölümümüz de her şeyin ölümü olacaktır. Öyle ise yüz sene daha yaşamayacağız diye ağlamak yüz sene evvel yaşamadığımıza ağlamak kadar deliliktir. Ölüm başka bir hayatın kaynağıdır. Bu hayata gelirken de ağladık eziyet çektik bu hayata d</w:t>
      </w:r>
      <w:r>
        <w:rPr>
          <w:color w:val="444444"/>
        </w:rPr>
        <w:t>a eski şeklimizden soyunarak</w:t>
      </w:r>
      <w:r>
        <w:rPr>
          <w:color w:val="444444"/>
          <w:spacing w:val="-8"/>
        </w:rPr>
        <w:t xml:space="preserve"> </w:t>
      </w:r>
      <w:r>
        <w:rPr>
          <w:color w:val="444444"/>
        </w:rPr>
        <w:t>girdik.”</w:t>
      </w:r>
    </w:p>
    <w:p w:rsidR="00DE7E52" w:rsidRDefault="00DE7E52">
      <w:pPr>
        <w:pStyle w:val="GvdeMetni"/>
        <w:spacing w:before="4"/>
        <w:rPr>
          <w:sz w:val="16"/>
        </w:rPr>
      </w:pPr>
    </w:p>
    <w:p w:rsidR="00DE7E52" w:rsidRDefault="0001447F">
      <w:pPr>
        <w:pStyle w:val="Heading2"/>
        <w:numPr>
          <w:ilvl w:val="0"/>
          <w:numId w:val="5"/>
        </w:numPr>
        <w:tabs>
          <w:tab w:val="left" w:pos="347"/>
        </w:tabs>
        <w:ind w:left="346"/>
      </w:pPr>
      <w:r>
        <w:rPr>
          <w:color w:val="444444"/>
        </w:rPr>
        <w:t>Yukarıdaki metnin ana düşüncesi</w:t>
      </w:r>
      <w:r>
        <w:rPr>
          <w:color w:val="444444"/>
          <w:spacing w:val="-11"/>
        </w:rPr>
        <w:t xml:space="preserve"> </w:t>
      </w:r>
      <w:r>
        <w:rPr>
          <w:color w:val="444444"/>
        </w:rPr>
        <w:t>nedir?</w:t>
      </w:r>
    </w:p>
    <w:p w:rsidR="00DE7E52" w:rsidRDefault="00DE7E52">
      <w:pPr>
        <w:pStyle w:val="GvdeMetni"/>
        <w:spacing w:before="5"/>
        <w:rPr>
          <w:b/>
          <w:sz w:val="19"/>
        </w:rPr>
      </w:pPr>
    </w:p>
    <w:p w:rsidR="00DE7E52" w:rsidRDefault="0001447F">
      <w:pPr>
        <w:pStyle w:val="GvdeMetni"/>
        <w:spacing w:before="1" w:line="278" w:lineRule="auto"/>
        <w:ind w:left="116" w:right="766"/>
      </w:pPr>
      <w:r>
        <w:rPr>
          <w:color w:val="444444"/>
        </w:rPr>
        <w:t>A)Ne yaparsak yapalım, ölümün önüne geçemeyiz.</w:t>
      </w:r>
    </w:p>
    <w:p w:rsidR="00DE7E52" w:rsidRDefault="0001447F">
      <w:pPr>
        <w:pStyle w:val="GvdeMetni"/>
        <w:spacing w:before="195" w:line="278" w:lineRule="auto"/>
        <w:ind w:left="116" w:right="-18"/>
      </w:pPr>
      <w:r>
        <w:rPr>
          <w:color w:val="444444"/>
        </w:rPr>
        <w:t>B)Ölüm, korkulacak bir yaşamı da beraberinden getirir.</w:t>
      </w:r>
    </w:p>
    <w:p w:rsidR="00DE7E52" w:rsidRDefault="0001447F">
      <w:pPr>
        <w:pStyle w:val="ListeParagraf"/>
        <w:numPr>
          <w:ilvl w:val="0"/>
          <w:numId w:val="2"/>
        </w:numPr>
        <w:tabs>
          <w:tab w:val="left" w:pos="352"/>
        </w:tabs>
        <w:spacing w:before="197"/>
        <w:ind w:firstLine="0"/>
      </w:pPr>
      <w:r>
        <w:rPr>
          <w:color w:val="444444"/>
        </w:rPr>
        <w:t>Ölümü düşünerek</w:t>
      </w:r>
      <w:r>
        <w:rPr>
          <w:color w:val="444444"/>
          <w:spacing w:val="-8"/>
        </w:rPr>
        <w:t xml:space="preserve"> </w:t>
      </w:r>
      <w:r>
        <w:rPr>
          <w:color w:val="444444"/>
        </w:rPr>
        <w:t>yaşamalıyız.</w:t>
      </w:r>
    </w:p>
    <w:p w:rsidR="00DE7E52" w:rsidRDefault="00DE7E52">
      <w:pPr>
        <w:pStyle w:val="GvdeMetni"/>
        <w:spacing w:before="5"/>
        <w:rPr>
          <w:sz w:val="19"/>
        </w:rPr>
      </w:pPr>
    </w:p>
    <w:p w:rsidR="00DE7E52" w:rsidRDefault="00DE7E52">
      <w:pPr>
        <w:pStyle w:val="ListeParagraf"/>
        <w:numPr>
          <w:ilvl w:val="0"/>
          <w:numId w:val="2"/>
        </w:numPr>
        <w:tabs>
          <w:tab w:val="left" w:pos="371"/>
        </w:tabs>
        <w:spacing w:before="1" w:line="276" w:lineRule="auto"/>
        <w:ind w:right="912" w:firstLine="0"/>
      </w:pPr>
      <w:r w:rsidRPr="00DE7E52">
        <w:pict>
          <v:group id="_x0000_s2078" style="position:absolute;left:0;text-align:left;margin-left:335.6pt;margin-top:32.95pt;width:197.6pt;height:282.05pt;z-index:1336;mso-position-horizontal-relative:page" coordorigin="6712,659" coordsize="3952,5641">
            <v:shape id="_x0000_s2081" style="position:absolute;left:6712;top:659;width:3952;height:5641" coordorigin="6712,659" coordsize="3952,5641" o:spt="100" adj="0,,0" path="m10663,5762r-3951,l6712,6031r,269l10663,6300r,-269l10663,5762t,-2955l8999,2807r,270l7072,3077r,268l7072,3614r-360,l6712,3881r,268l6712,4418r,269l6712,4956r,269l6712,5225r,268l6712,5762r3951,l10663,5493r,-268l10663,5225r,-269l10663,4687r,-269l10663,4149r,-268l10663,3614r,-269l10663,3077r,-270m10663,2538r-636,l10027,2807r636,l10663,2538t,-1610l9943,928r,266l8440,1194r,269l10104,1463r,269l7840,1732r,269l10330,2001r,269l9182,2270r,268l10663,2538r,-268l10663,2270r,-269l10663,1732r,-269l10663,1194r,-266m10663,659r-2616,l8047,928r2616,l10663,659e" fillcolor="#fdfcfc" stroked="f">
              <v:stroke joinstyle="round"/>
              <v:formulas/>
              <v:path arrowok="t" o:connecttype="segments"/>
            </v:shape>
            <v:shape id="_x0000_s2080" type="#_x0000_t202" style="position:absolute;left:6712;top:659;width:3952;height:5641" filled="f" stroked="f">
              <v:textbox inset="0,0,0,0">
                <w:txbxContent>
                  <w:p w:rsidR="00DE7E52" w:rsidRDefault="00DE7E52">
                    <w:pPr>
                      <w:spacing w:before="6"/>
                      <w:rPr>
                        <w:sz w:val="21"/>
                      </w:rPr>
                    </w:pPr>
                  </w:p>
                  <w:p w:rsidR="00DE7E52" w:rsidRDefault="0001447F">
                    <w:pPr>
                      <w:spacing w:line="266" w:lineRule="exact"/>
                      <w:ind w:left="388" w:right="703"/>
                    </w:pPr>
                    <w:r>
                      <w:rPr>
                        <w:color w:val="333333"/>
                      </w:rPr>
                      <w:t>Zekamızı geliştirmek için bol bol bulmaca çözün</w:t>
                    </w:r>
                  </w:p>
                  <w:p w:rsidR="00DE7E52" w:rsidRDefault="0001447F">
                    <w:pPr>
                      <w:spacing w:before="6"/>
                      <w:ind w:left="388" w:right="542"/>
                    </w:pPr>
                    <w:r>
                      <w:rPr>
                        <w:color w:val="333333"/>
                      </w:rPr>
                      <w:t>Bilgisayarın insan zekasına verdiği zararlar.</w:t>
                    </w:r>
                  </w:p>
                  <w:p w:rsidR="00DE7E52" w:rsidRDefault="0001447F">
                    <w:pPr>
                      <w:ind w:left="388" w:right="317"/>
                    </w:pPr>
                    <w:r>
                      <w:rPr>
                        <w:color w:val="333333"/>
                      </w:rPr>
                      <w:t>Beyin cimnastiği yaparak beynimizin genç kalmasını sağlarız.</w:t>
                    </w:r>
                  </w:p>
                  <w:p w:rsidR="00DE7E52" w:rsidRDefault="0001447F">
                    <w:pPr>
                      <w:ind w:left="388" w:right="619"/>
                    </w:pPr>
                    <w:r>
                      <w:rPr>
                        <w:color w:val="333333"/>
                      </w:rPr>
                      <w:t>Beynimizin genç kalması için onu sürekli çalıştırmalıyız.</w:t>
                    </w:r>
                  </w:p>
                </w:txbxContent>
              </v:textbox>
            </v:shape>
            <v:shape id="_x0000_s2079" type="#_x0000_t202" style="position:absolute;left:6712;top:928;width:389;height:2149" fillcolor="#fdfcfc" stroked="f">
              <v:textbox inset="0,0,0,0">
                <w:txbxContent>
                  <w:p w:rsidR="00DE7E52" w:rsidRDefault="0001447F">
                    <w:pPr>
                      <w:ind w:left="28"/>
                      <w:rPr>
                        <w:rFonts w:ascii="Arial"/>
                      </w:rPr>
                    </w:pPr>
                    <w:r>
                      <w:rPr>
                        <w:rFonts w:ascii="Arial"/>
                        <w:color w:val="444444"/>
                      </w:rPr>
                      <w:t>A)</w:t>
                    </w:r>
                  </w:p>
                  <w:p w:rsidR="00DE7E52" w:rsidRDefault="00DE7E52">
                    <w:pPr>
                      <w:spacing w:before="1"/>
                      <w:rPr>
                        <w:sz w:val="23"/>
                      </w:rPr>
                    </w:pPr>
                  </w:p>
                  <w:p w:rsidR="00DE7E52" w:rsidRDefault="0001447F">
                    <w:pPr>
                      <w:ind w:left="28"/>
                      <w:rPr>
                        <w:rFonts w:ascii="Arial"/>
                      </w:rPr>
                    </w:pPr>
                    <w:r>
                      <w:rPr>
                        <w:rFonts w:ascii="Arial"/>
                        <w:color w:val="444444"/>
                      </w:rPr>
                      <w:t>B)</w:t>
                    </w:r>
                  </w:p>
                  <w:p w:rsidR="00DE7E52" w:rsidRDefault="00DE7E52">
                    <w:pPr>
                      <w:spacing w:before="3"/>
                      <w:rPr>
                        <w:sz w:val="23"/>
                      </w:rPr>
                    </w:pPr>
                  </w:p>
                  <w:p w:rsidR="00DE7E52" w:rsidRDefault="0001447F">
                    <w:pPr>
                      <w:spacing w:before="1"/>
                      <w:ind w:left="28"/>
                      <w:rPr>
                        <w:rFonts w:ascii="Arial"/>
                      </w:rPr>
                    </w:pPr>
                    <w:r>
                      <w:rPr>
                        <w:rFonts w:ascii="Arial"/>
                        <w:color w:val="444444"/>
                      </w:rPr>
                      <w:t>C)</w:t>
                    </w:r>
                  </w:p>
                  <w:p w:rsidR="00DE7E52" w:rsidRDefault="00DE7E52">
                    <w:pPr>
                      <w:spacing w:before="3"/>
                      <w:rPr>
                        <w:sz w:val="23"/>
                      </w:rPr>
                    </w:pPr>
                  </w:p>
                  <w:p w:rsidR="00DE7E52" w:rsidRDefault="0001447F">
                    <w:pPr>
                      <w:spacing w:before="1"/>
                      <w:ind w:left="28"/>
                      <w:rPr>
                        <w:rFonts w:ascii="Arial"/>
                      </w:rPr>
                    </w:pPr>
                    <w:r>
                      <w:rPr>
                        <w:rFonts w:ascii="Arial"/>
                        <w:color w:val="444444"/>
                      </w:rPr>
                      <w:t>D)</w:t>
                    </w:r>
                  </w:p>
                </w:txbxContent>
              </v:textbox>
            </v:shape>
            <w10:wrap anchorx="page"/>
          </v:group>
        </w:pict>
      </w:r>
      <w:r w:rsidR="0001447F">
        <w:rPr>
          <w:color w:val="444444"/>
        </w:rPr>
        <w:t>Bu dünyaya nasıl geldiysek öyle de gidemeyiz.</w:t>
      </w:r>
    </w:p>
    <w:p w:rsidR="00DE7E52" w:rsidRDefault="00DE7E52">
      <w:pPr>
        <w:pStyle w:val="GvdeMetni"/>
        <w:spacing w:before="197" w:line="276" w:lineRule="auto"/>
        <w:ind w:left="116" w:right="20"/>
      </w:pPr>
      <w:r w:rsidRPr="00DE7E52">
        <w:pict>
          <v:group id="_x0000_s2075" style="position:absolute;left:0;text-align:left;margin-left:70.8pt;margin-top:25.25pt;width:175pt;height:13.6pt;z-index:-17320;mso-position-horizontal-relative:page" coordorigin="1416,505" coordsize="3500,272">
            <v:rect id="_x0000_s2077" style="position:absolute;left:1416;top:505;width:3500;height:271" fillcolor="#fdfcfc" stroked="f"/>
            <v:line id="_x0000_s2076" style="position:absolute" from="2427,747" to="2482,747" strokecolor="#00465f" strokeweight=".72pt"/>
            <w10:wrap anchorx="page"/>
          </v:group>
        </w:pict>
      </w:r>
      <w:r w:rsidR="0001447F">
        <w:rPr>
          <w:rFonts w:ascii="Times New Roman" w:hAnsi="Times New Roman"/>
          <w:color w:val="333333"/>
          <w:spacing w:val="-56"/>
          <w:shd w:val="clear" w:color="auto" w:fill="FDFCFC"/>
        </w:rPr>
        <w:t xml:space="preserve"> </w:t>
      </w:r>
      <w:r w:rsidR="0001447F">
        <w:rPr>
          <w:color w:val="333333"/>
          <w:shd w:val="clear" w:color="auto" w:fill="FDFCFC"/>
        </w:rPr>
        <w:t xml:space="preserve">“Küresel çevre sorunlarının çözümü konusunda </w:t>
      </w:r>
      <w:r w:rsidR="0001447F">
        <w:rPr>
          <w:color w:val="333333"/>
        </w:rPr>
        <w:t>her ülkenin</w:t>
      </w:r>
      <w:hyperlink r:id="rId8">
        <w:r w:rsidR="0001447F">
          <w:rPr>
            <w:color w:val="00465F"/>
          </w:rPr>
          <w:t>,</w:t>
        </w:r>
      </w:hyperlink>
      <w:r w:rsidR="0001447F">
        <w:rPr>
          <w:color w:val="00465F"/>
        </w:rPr>
        <w:t xml:space="preserve"> </w:t>
      </w:r>
      <w:r w:rsidR="0001447F">
        <w:rPr>
          <w:color w:val="333333"/>
        </w:rPr>
        <w:t>çağdaş yöntemlerle halkını</w:t>
      </w:r>
    </w:p>
    <w:p w:rsidR="00DE7E52" w:rsidRDefault="0001447F">
      <w:pPr>
        <w:pStyle w:val="GvdeMetni"/>
        <w:ind w:left="116" w:right="-18"/>
      </w:pPr>
      <w:r>
        <w:rPr>
          <w:rFonts w:ascii="Times New Roman" w:hAnsi="Times New Roman"/>
          <w:color w:val="333333"/>
          <w:spacing w:val="-56"/>
          <w:shd w:val="clear" w:color="auto" w:fill="FDFCFC"/>
        </w:rPr>
        <w:t xml:space="preserve"> </w:t>
      </w:r>
      <w:r>
        <w:rPr>
          <w:color w:val="333333"/>
          <w:shd w:val="clear" w:color="auto" w:fill="FDFCFC"/>
        </w:rPr>
        <w:t>bilgilendirmesi bir görev olmalıdır. Sanayinin</w:t>
      </w:r>
    </w:p>
    <w:p w:rsidR="00DE7E52" w:rsidRDefault="0001447F">
      <w:pPr>
        <w:pStyle w:val="GvdeMetni"/>
        <w:spacing w:before="38"/>
        <w:ind w:left="116" w:right="766"/>
      </w:pPr>
      <w:r>
        <w:rPr>
          <w:rFonts w:ascii="Times New Roman" w:hAnsi="Times New Roman"/>
          <w:color w:val="333333"/>
          <w:spacing w:val="-56"/>
          <w:shd w:val="clear" w:color="auto" w:fill="FDFCFC"/>
        </w:rPr>
        <w:t xml:space="preserve"> </w:t>
      </w:r>
      <w:r>
        <w:rPr>
          <w:color w:val="333333"/>
          <w:shd w:val="clear" w:color="auto" w:fill="FDFCFC"/>
        </w:rPr>
        <w:t>kent içinden uzaklaştırılmasına ve milli</w:t>
      </w:r>
    </w:p>
    <w:p w:rsidR="00DE7E52" w:rsidRDefault="0001447F">
      <w:pPr>
        <w:pStyle w:val="GvdeMetni"/>
        <w:spacing w:before="41"/>
        <w:ind w:left="116" w:right="-18"/>
      </w:pPr>
      <w:r>
        <w:rPr>
          <w:rFonts w:ascii="Times New Roman" w:hAnsi="Times New Roman"/>
          <w:color w:val="333333"/>
          <w:spacing w:val="-56"/>
          <w:shd w:val="clear" w:color="auto" w:fill="FDFCFC"/>
        </w:rPr>
        <w:t xml:space="preserve"> </w:t>
      </w:r>
      <w:r>
        <w:rPr>
          <w:color w:val="333333"/>
          <w:shd w:val="clear" w:color="auto" w:fill="FDFCFC"/>
        </w:rPr>
        <w:t>parkların gereği gibi korunup doğal hali ile</w:t>
      </w:r>
    </w:p>
    <w:p w:rsidR="00DE7E52" w:rsidRDefault="00DE7E52">
      <w:pPr>
        <w:pStyle w:val="GvdeMetni"/>
        <w:spacing w:before="41" w:line="276" w:lineRule="auto"/>
        <w:ind w:left="116" w:right="27"/>
      </w:pPr>
      <w:r w:rsidRPr="00DE7E52">
        <w:pict>
          <v:rect id="_x0000_s2074" style="position:absolute;left:0;text-align:left;margin-left:70.8pt;margin-top:17.35pt;width:159.25pt;height:13.6pt;z-index:-17296;mso-position-horizontal-relative:page" fillcolor="#fdfcfc" stroked="f">
            <w10:wrap anchorx="page"/>
          </v:rect>
        </w:pict>
      </w:r>
      <w:r w:rsidR="0001447F">
        <w:rPr>
          <w:rFonts w:ascii="Times New Roman" w:hAnsi="Times New Roman"/>
          <w:color w:val="333333"/>
          <w:spacing w:val="-56"/>
          <w:shd w:val="clear" w:color="auto" w:fill="FDFCFC"/>
        </w:rPr>
        <w:t xml:space="preserve"> </w:t>
      </w:r>
      <w:r w:rsidR="0001447F">
        <w:rPr>
          <w:color w:val="333333"/>
          <w:shd w:val="clear" w:color="auto" w:fill="FDFCFC"/>
        </w:rPr>
        <w:t xml:space="preserve">tutularak toplumun yararlandırılmasına öncelik </w:t>
      </w:r>
      <w:r w:rsidR="0001447F">
        <w:rPr>
          <w:color w:val="333333"/>
        </w:rPr>
        <w:t>verilmelidir. Hepimizin paylaştığı bu</w:t>
      </w:r>
    </w:p>
    <w:p w:rsidR="00DE7E52" w:rsidRDefault="00DE7E52">
      <w:pPr>
        <w:pStyle w:val="GvdeMetni"/>
        <w:ind w:left="116" w:right="-18"/>
      </w:pPr>
      <w:r w:rsidRPr="00DE7E52">
        <w:pict>
          <v:line id="_x0000_s2073" style="position:absolute;left:0;text-align:left;z-index:-17272;mso-position-horizontal-relative:page" from="106pt,12.05pt" to="108.75pt,12.05pt" strokecolor="#00465f" strokeweight=".72pt">
            <w10:wrap anchorx="page"/>
          </v:line>
        </w:pict>
      </w:r>
      <w:r w:rsidR="0001447F">
        <w:rPr>
          <w:rFonts w:ascii="Times New Roman" w:hAnsi="Times New Roman"/>
          <w:color w:val="333333"/>
          <w:spacing w:val="-56"/>
          <w:shd w:val="clear" w:color="auto" w:fill="FDFCFC"/>
        </w:rPr>
        <w:t xml:space="preserve"> </w:t>
      </w:r>
      <w:r w:rsidR="0001447F">
        <w:rPr>
          <w:color w:val="333333"/>
          <w:shd w:val="clear" w:color="auto" w:fill="FDFCFC"/>
        </w:rPr>
        <w:t>dünyay</w:t>
      </w:r>
      <w:hyperlink r:id="rId9">
        <w:r w:rsidR="0001447F">
          <w:rPr>
            <w:color w:val="333333"/>
            <w:shd w:val="clear" w:color="auto" w:fill="FDFCFC"/>
          </w:rPr>
          <w:t>ı</w:t>
        </w:r>
        <w:r w:rsidR="0001447F">
          <w:rPr>
            <w:color w:val="00465F"/>
            <w:shd w:val="clear" w:color="auto" w:fill="FDFCFC"/>
          </w:rPr>
          <w:t>,</w:t>
        </w:r>
      </w:hyperlink>
      <w:r w:rsidR="0001447F">
        <w:rPr>
          <w:color w:val="00465F"/>
          <w:shd w:val="clear" w:color="auto" w:fill="FDFCFC"/>
        </w:rPr>
        <w:t xml:space="preserve"> </w:t>
      </w:r>
      <w:r w:rsidR="0001447F">
        <w:rPr>
          <w:color w:val="333333"/>
          <w:shd w:val="clear" w:color="auto" w:fill="FDFCFC"/>
        </w:rPr>
        <w:t>bu gezegeni gelecek kuşakl</w:t>
      </w:r>
      <w:r w:rsidR="0001447F">
        <w:rPr>
          <w:color w:val="333333"/>
          <w:shd w:val="clear" w:color="auto" w:fill="FDFCFC"/>
        </w:rPr>
        <w:t>ara kirli ve</w:t>
      </w:r>
    </w:p>
    <w:p w:rsidR="00DE7E52" w:rsidRDefault="0001447F">
      <w:pPr>
        <w:pStyle w:val="GvdeMetni"/>
        <w:spacing w:before="41"/>
        <w:ind w:left="116" w:right="-18"/>
      </w:pPr>
      <w:r>
        <w:rPr>
          <w:rFonts w:ascii="Times New Roman" w:hAnsi="Times New Roman"/>
          <w:color w:val="333333"/>
          <w:spacing w:val="-56"/>
          <w:shd w:val="clear" w:color="auto" w:fill="FDFCFC"/>
        </w:rPr>
        <w:t xml:space="preserve"> </w:t>
      </w:r>
      <w:r>
        <w:rPr>
          <w:color w:val="333333"/>
          <w:shd w:val="clear" w:color="auto" w:fill="FDFCFC"/>
        </w:rPr>
        <w:t>çirkin bırakmaya hakkımız var mı? Geleceğe bir</w:t>
      </w:r>
    </w:p>
    <w:p w:rsidR="00DE7E52" w:rsidRDefault="0001447F">
      <w:pPr>
        <w:pStyle w:val="GvdeMetni"/>
        <w:spacing w:before="38"/>
        <w:ind w:left="116" w:right="-18"/>
      </w:pPr>
      <w:r>
        <w:rPr>
          <w:rFonts w:ascii="Times New Roman" w:hAnsi="Times New Roman"/>
          <w:color w:val="333333"/>
          <w:spacing w:val="-56"/>
          <w:shd w:val="clear" w:color="auto" w:fill="FDFCFC"/>
        </w:rPr>
        <w:t xml:space="preserve"> </w:t>
      </w:r>
      <w:r>
        <w:rPr>
          <w:color w:val="333333"/>
          <w:shd w:val="clear" w:color="auto" w:fill="FDFCFC"/>
        </w:rPr>
        <w:t>borcumuz yok mu? Hatalarımızın bedelini</w:t>
      </w:r>
    </w:p>
    <w:p w:rsidR="00DE7E52" w:rsidRDefault="0001447F">
      <w:pPr>
        <w:pStyle w:val="GvdeMetni"/>
        <w:spacing w:before="41"/>
        <w:ind w:left="116" w:right="766"/>
      </w:pPr>
      <w:r>
        <w:rPr>
          <w:rFonts w:ascii="Times New Roman" w:hAnsi="Times New Roman"/>
          <w:color w:val="333333"/>
          <w:spacing w:val="-56"/>
          <w:shd w:val="clear" w:color="auto" w:fill="FDFCFC"/>
        </w:rPr>
        <w:t xml:space="preserve"> </w:t>
      </w:r>
      <w:r>
        <w:rPr>
          <w:color w:val="333333"/>
          <w:shd w:val="clear" w:color="auto" w:fill="FDFCFC"/>
        </w:rPr>
        <w:t>henüz doğmamışlara ödetmemeliyiz.”</w:t>
      </w:r>
    </w:p>
    <w:p w:rsidR="00DE7E52" w:rsidRDefault="0001447F">
      <w:pPr>
        <w:pStyle w:val="Heading2"/>
        <w:spacing w:before="68"/>
        <w:ind w:left="116"/>
      </w:pPr>
      <w:r>
        <w:rPr>
          <w:b w:val="0"/>
        </w:rPr>
        <w:br w:type="column"/>
      </w:r>
      <w:r>
        <w:rPr>
          <w:rFonts w:ascii="Times New Roman" w:hAnsi="Times New Roman"/>
          <w:b w:val="0"/>
          <w:color w:val="333333"/>
          <w:spacing w:val="-56"/>
          <w:shd w:val="clear" w:color="auto" w:fill="FDFCFC"/>
        </w:rPr>
        <w:lastRenderedPageBreak/>
        <w:t xml:space="preserve"> </w:t>
      </w:r>
      <w:r>
        <w:rPr>
          <w:color w:val="333333"/>
          <w:shd w:val="clear" w:color="auto" w:fill="FDFCFC"/>
        </w:rPr>
        <w:t>6) Yukarıdaki metne göre aşağıdaki sorulardan</w:t>
      </w:r>
    </w:p>
    <w:p w:rsidR="00DE7E52" w:rsidRDefault="0001447F">
      <w:pPr>
        <w:spacing w:before="43"/>
        <w:ind w:left="116"/>
        <w:rPr>
          <w:b/>
        </w:rPr>
      </w:pPr>
      <w:r>
        <w:rPr>
          <w:rFonts w:ascii="Times New Roman" w:hAnsi="Times New Roman"/>
          <w:color w:val="333333"/>
          <w:spacing w:val="-56"/>
          <w:shd w:val="clear" w:color="auto" w:fill="FDFCFC"/>
        </w:rPr>
        <w:t xml:space="preserve"> </w:t>
      </w:r>
      <w:r>
        <w:rPr>
          <w:b/>
          <w:color w:val="333333"/>
          <w:shd w:val="clear" w:color="auto" w:fill="FDFCFC"/>
        </w:rPr>
        <w:t>hangisinin cevabı yoktur?</w:t>
      </w:r>
    </w:p>
    <w:p w:rsidR="00DE7E52" w:rsidRDefault="00DE7E52">
      <w:pPr>
        <w:pStyle w:val="GvdeMetni"/>
        <w:spacing w:before="6"/>
        <w:rPr>
          <w:b/>
          <w:sz w:val="19"/>
        </w:rPr>
      </w:pPr>
    </w:p>
    <w:p w:rsidR="00DE7E52" w:rsidRDefault="0001447F">
      <w:pPr>
        <w:pStyle w:val="ListeParagraf"/>
        <w:numPr>
          <w:ilvl w:val="1"/>
          <w:numId w:val="2"/>
        </w:numPr>
        <w:tabs>
          <w:tab w:val="left" w:pos="887"/>
        </w:tabs>
        <w:spacing w:line="273" w:lineRule="auto"/>
        <w:ind w:right="399" w:hanging="360"/>
      </w:pPr>
      <w:r>
        <w:rPr>
          <w:color w:val="444444"/>
        </w:rPr>
        <w:t>Küresel çevre sorunları hakkında her ülke ne</w:t>
      </w:r>
      <w:r>
        <w:rPr>
          <w:color w:val="444444"/>
          <w:spacing w:val="-3"/>
        </w:rPr>
        <w:t xml:space="preserve"> </w:t>
      </w:r>
      <w:r>
        <w:rPr>
          <w:color w:val="444444"/>
        </w:rPr>
        <w:t>yapmalıdır?</w:t>
      </w:r>
    </w:p>
    <w:p w:rsidR="00DE7E52" w:rsidRDefault="0001447F">
      <w:pPr>
        <w:pStyle w:val="ListeParagraf"/>
        <w:numPr>
          <w:ilvl w:val="1"/>
          <w:numId w:val="2"/>
        </w:numPr>
        <w:tabs>
          <w:tab w:val="left" w:pos="837"/>
        </w:tabs>
        <w:spacing w:before="3"/>
        <w:ind w:hanging="360"/>
      </w:pPr>
      <w:r>
        <w:rPr>
          <w:color w:val="444444"/>
        </w:rPr>
        <w:t>Gelecek nesillere borcumuz</w:t>
      </w:r>
      <w:r>
        <w:rPr>
          <w:color w:val="444444"/>
          <w:spacing w:val="-15"/>
        </w:rPr>
        <w:t xml:space="preserve"> </w:t>
      </w:r>
      <w:r>
        <w:rPr>
          <w:color w:val="444444"/>
        </w:rPr>
        <w:t>nedir?</w:t>
      </w:r>
    </w:p>
    <w:p w:rsidR="00DE7E52" w:rsidRDefault="0001447F">
      <w:pPr>
        <w:pStyle w:val="ListeParagraf"/>
        <w:numPr>
          <w:ilvl w:val="1"/>
          <w:numId w:val="2"/>
        </w:numPr>
        <w:tabs>
          <w:tab w:val="left" w:pos="837"/>
        </w:tabs>
        <w:spacing w:before="41"/>
        <w:ind w:hanging="360"/>
      </w:pPr>
      <w:r>
        <w:rPr>
          <w:color w:val="444444"/>
        </w:rPr>
        <w:t>Hatalarımızın bedelini kim</w:t>
      </w:r>
      <w:r>
        <w:rPr>
          <w:color w:val="444444"/>
          <w:spacing w:val="-6"/>
        </w:rPr>
        <w:t xml:space="preserve"> </w:t>
      </w:r>
      <w:r>
        <w:rPr>
          <w:color w:val="444444"/>
        </w:rPr>
        <w:t>ödüyor?</w:t>
      </w:r>
    </w:p>
    <w:p w:rsidR="00DE7E52" w:rsidRDefault="00DE7E52">
      <w:pPr>
        <w:pStyle w:val="ListeParagraf"/>
        <w:numPr>
          <w:ilvl w:val="1"/>
          <w:numId w:val="2"/>
        </w:numPr>
        <w:tabs>
          <w:tab w:val="left" w:pos="837"/>
        </w:tabs>
        <w:spacing w:before="39"/>
        <w:ind w:hanging="360"/>
      </w:pPr>
      <w:r w:rsidRPr="00DE7E52">
        <w:pict>
          <v:shape id="_x0000_s2072" style="position:absolute;left:0;text-align:left;margin-left:421.65pt;margin-top:59pt;width:111.55pt;height:174.65pt;z-index:1264;mso-position-horizontal-relative:page" coordorigin="8433,1180" coordsize="2231,3493" o:spt="100" adj="0,,0" path="m10663,2255r-321,l10342,2524r-32,l10310,2793r-295,l10015,3062r384,l10399,3330r183,l10582,3597r-267,l10315,3866r300,l10615,4134r-103,l10512,4404r-2079,l8433,4672r2230,l10663,4404r,-270l10663,4134r,-268l10663,3597r,-267l10663,3062r,-269l10663,2524r,-269m10663,1180r-55,l10608,1449r-482,l10126,1718r-3,l10123,1986r370,l10493,2255r170,l10663,1986r,l10663,1718r,-269l10663,1180e" fillcolor="#fdfcfc" stroked="f">
            <v:stroke joinstyle="round"/>
            <v:formulas/>
            <v:path arrowok="t" o:connecttype="segments"/>
            <w10:wrap anchorx="page"/>
          </v:shape>
        </w:pict>
      </w:r>
      <w:r w:rsidRPr="00DE7E52">
        <w:pict>
          <v:shape id="_x0000_s2071" type="#_x0000_t202" style="position:absolute;left:0;text-align:left;margin-left:335.6pt;margin-top:59pt;width:199.05pt;height:229.1pt;z-index:1360;mso-position-horizontal-relative:page" filled="f" stroked="f">
            <v:textbox inset="0,0,0,0">
              <w:txbxContent>
                <w:tbl>
                  <w:tblPr>
                    <w:tblStyle w:val="TableNormal"/>
                    <w:tblW w:w="0" w:type="auto"/>
                    <w:tblBorders>
                      <w:top w:val="nil"/>
                      <w:left w:val="nil"/>
                      <w:bottom w:val="nil"/>
                      <w:right w:val="nil"/>
                      <w:insideH w:val="nil"/>
                      <w:insideV w:val="nil"/>
                    </w:tblBorders>
                    <w:tblLayout w:type="fixed"/>
                    <w:tblLook w:val="01E0"/>
                  </w:tblPr>
                  <w:tblGrid>
                    <w:gridCol w:w="3399"/>
                    <w:gridCol w:w="538"/>
                  </w:tblGrid>
                  <w:tr w:rsidR="00DE7E52">
                    <w:trPr>
                      <w:trHeight w:hRule="exact" w:val="3492"/>
                    </w:trPr>
                    <w:tc>
                      <w:tcPr>
                        <w:tcW w:w="3937" w:type="dxa"/>
                        <w:gridSpan w:val="2"/>
                        <w:tcBorders>
                          <w:left w:val="single" w:sz="12" w:space="0" w:color="FDFCFC"/>
                        </w:tcBorders>
                      </w:tcPr>
                      <w:p w:rsidR="00DE7E52" w:rsidRDefault="0001447F">
                        <w:pPr>
                          <w:pStyle w:val="TableParagraph"/>
                          <w:spacing w:line="240" w:lineRule="auto"/>
                          <w:ind w:right="47"/>
                        </w:pPr>
                        <w:r>
                          <w:rPr>
                            <w:color w:val="444444"/>
                          </w:rPr>
                          <w:t>“Son günlerde bilim adamları(Bazıları) ilerki yıllarda, insan zekasının gerileyeceğini iddaa ediyor. Gerekçeleri ise tek suçlu</w:t>
                        </w:r>
                        <w:r>
                          <w:rPr>
                            <w:color w:val="444444"/>
                          </w:rPr>
                          <w:t xml:space="preserve"> olarak bilgisayar`ı gösteriyorlar. Hepimizin bildiği gibi beyin cimnastiki dediğimiz bir olay var. Beynimizi ne kadar zorlarsak, o kadar gelişmesine ve genç kalmasına katkıda bulunuyoruz. Bunlardan en basiti bulmaca çözmek gibi. Şimdi acaba şöyle bir kola</w:t>
                        </w:r>
                        <w:r>
                          <w:rPr>
                            <w:color w:val="444444"/>
                          </w:rPr>
                          <w:t>ycılığa kaçıyor muyuz ,veya zamanla kaçacak mıyız? Bu kolaycılığın doğal sonucu olarak da gelecek kuşaklarda IQ`muzda bir düşme olacak</w:t>
                        </w:r>
                        <w:r>
                          <w:rPr>
                            <w:color w:val="444444"/>
                            <w:spacing w:val="-4"/>
                          </w:rPr>
                          <w:t xml:space="preserve"> </w:t>
                        </w:r>
                        <w:r>
                          <w:rPr>
                            <w:color w:val="444444"/>
                          </w:rPr>
                          <w:t>mı?”</w:t>
                        </w:r>
                      </w:p>
                    </w:tc>
                  </w:tr>
                  <w:tr w:rsidR="00DE7E52">
                    <w:trPr>
                      <w:trHeight w:hRule="exact" w:val="538"/>
                    </w:trPr>
                    <w:tc>
                      <w:tcPr>
                        <w:tcW w:w="3937" w:type="dxa"/>
                        <w:gridSpan w:val="2"/>
                        <w:shd w:val="clear" w:color="auto" w:fill="FDFCFC"/>
                      </w:tcPr>
                      <w:p w:rsidR="00DE7E52" w:rsidRDefault="00DE7E52"/>
                    </w:tc>
                  </w:tr>
                  <w:tr w:rsidR="00DE7E52">
                    <w:trPr>
                      <w:trHeight w:hRule="exact" w:val="269"/>
                    </w:trPr>
                    <w:tc>
                      <w:tcPr>
                        <w:tcW w:w="3399" w:type="dxa"/>
                        <w:tcBorders>
                          <w:left w:val="single" w:sz="12" w:space="0" w:color="FDFCFC"/>
                        </w:tcBorders>
                      </w:tcPr>
                      <w:p w:rsidR="00DE7E52" w:rsidRDefault="0001447F">
                        <w:pPr>
                          <w:pStyle w:val="TableParagraph"/>
                          <w:ind w:right="-18"/>
                          <w:rPr>
                            <w:b/>
                          </w:rPr>
                        </w:pPr>
                        <w:r>
                          <w:rPr>
                            <w:b/>
                            <w:color w:val="444444"/>
                          </w:rPr>
                          <w:t>7) Yukarıdaki metinde asıl anlatılmak</w:t>
                        </w:r>
                      </w:p>
                    </w:tc>
                    <w:tc>
                      <w:tcPr>
                        <w:tcW w:w="538" w:type="dxa"/>
                        <w:shd w:val="clear" w:color="auto" w:fill="FDFCFC"/>
                      </w:tcPr>
                      <w:p w:rsidR="00DE7E52" w:rsidRDefault="00DE7E52"/>
                    </w:tc>
                  </w:tr>
                  <w:tr w:rsidR="00DE7E52">
                    <w:trPr>
                      <w:trHeight w:hRule="exact" w:val="269"/>
                    </w:trPr>
                    <w:tc>
                      <w:tcPr>
                        <w:tcW w:w="3937" w:type="dxa"/>
                        <w:gridSpan w:val="2"/>
                        <w:tcBorders>
                          <w:left w:val="single" w:sz="12" w:space="0" w:color="FDFCFC"/>
                        </w:tcBorders>
                      </w:tcPr>
                      <w:p w:rsidR="00DE7E52" w:rsidRDefault="0001447F">
                        <w:pPr>
                          <w:pStyle w:val="TableParagraph"/>
                          <w:ind w:right="274"/>
                          <w:rPr>
                            <w:b/>
                          </w:rPr>
                        </w:pPr>
                        <w:r>
                          <w:rPr>
                            <w:b/>
                            <w:color w:val="444444"/>
                          </w:rPr>
                          <w:t>istenen nedir?</w:t>
                        </w:r>
                      </w:p>
                    </w:tc>
                  </w:tr>
                </w:tbl>
                <w:p w:rsidR="00DE7E52" w:rsidRDefault="00DE7E52">
                  <w:pPr>
                    <w:pStyle w:val="GvdeMetni"/>
                  </w:pPr>
                </w:p>
              </w:txbxContent>
            </v:textbox>
            <w10:wrap anchorx="page"/>
          </v:shape>
        </w:pict>
      </w:r>
      <w:r w:rsidR="0001447F">
        <w:rPr>
          <w:color w:val="444444"/>
        </w:rPr>
        <w:t>Doğal afetleri nasıl</w:t>
      </w:r>
      <w:r w:rsidR="0001447F">
        <w:rPr>
          <w:color w:val="444444"/>
          <w:spacing w:val="-5"/>
        </w:rPr>
        <w:t xml:space="preserve"> </w:t>
      </w:r>
      <w:r w:rsidR="0001447F">
        <w:rPr>
          <w:color w:val="444444"/>
        </w:rPr>
        <w:t>önlemeliyiz?</w:t>
      </w:r>
    </w:p>
    <w:p w:rsidR="00DE7E52" w:rsidRDefault="00DE7E52">
      <w:pPr>
        <w:sectPr w:rsidR="00DE7E52">
          <w:type w:val="continuous"/>
          <w:pgSz w:w="11910" w:h="16840"/>
          <w:pgMar w:top="1320" w:right="1100" w:bottom="280" w:left="1300" w:header="708" w:footer="708" w:gutter="0"/>
          <w:cols w:num="2" w:space="708" w:equalWidth="0">
            <w:col w:w="4360" w:space="604"/>
            <w:col w:w="4546"/>
          </w:cols>
        </w:sectPr>
      </w:pPr>
    </w:p>
    <w:p w:rsidR="00DE7E52" w:rsidRDefault="00DE7E52">
      <w:pPr>
        <w:pStyle w:val="GvdeMetni"/>
        <w:spacing w:before="10"/>
        <w:rPr>
          <w:sz w:val="24"/>
        </w:rPr>
      </w:pPr>
    </w:p>
    <w:p w:rsidR="00DE7E52" w:rsidRDefault="00DE7E52">
      <w:pPr>
        <w:pStyle w:val="Heading1"/>
        <w:ind w:left="1070"/>
      </w:pPr>
      <w:r w:rsidRPr="00DE7E52">
        <w:pict>
          <v:polyline id="_x0000_s2070" style="position:absolute;left:0;text-align:left;z-index:-17128;mso-position-horizontal-relative:page" points="354.35pt,38.5pt,138.8pt,38.5pt,138.8pt,51.95pt,138.8pt,65.4pt,354.35pt,65.4pt,354.35pt,51.95pt,354.35pt,38.5pt" coordorigin="1388,385" coordsize="4312,538" fillcolor="#fdfcfc" stroked="f">
            <v:path arrowok="t"/>
            <w10:wrap anchorx="page"/>
          </v:polyline>
        </w:pict>
      </w:r>
      <w:r w:rsidR="0001447F">
        <w:t>PARÇADA ANLAM - 1 (Ana Düşünce - Ana Duygu - Konu - Başlık)</w:t>
      </w:r>
    </w:p>
    <w:tbl>
      <w:tblPr>
        <w:tblStyle w:val="TableNormal"/>
        <w:tblW w:w="0" w:type="auto"/>
        <w:tblInd w:w="5091" w:type="dxa"/>
        <w:tblBorders>
          <w:top w:val="nil"/>
          <w:left w:val="nil"/>
          <w:bottom w:val="nil"/>
          <w:right w:val="nil"/>
          <w:insideH w:val="nil"/>
          <w:insideV w:val="nil"/>
        </w:tblBorders>
        <w:tblLayout w:type="fixed"/>
        <w:tblLook w:val="01E0"/>
      </w:tblPr>
      <w:tblGrid>
        <w:gridCol w:w="1066"/>
        <w:gridCol w:w="1248"/>
        <w:gridCol w:w="1983"/>
      </w:tblGrid>
      <w:tr w:rsidR="00DE7E52">
        <w:trPr>
          <w:trHeight w:hRule="exact" w:val="269"/>
        </w:trPr>
        <w:tc>
          <w:tcPr>
            <w:tcW w:w="1066" w:type="dxa"/>
          </w:tcPr>
          <w:p w:rsidR="00DE7E52" w:rsidRDefault="00DE7E52"/>
        </w:tc>
        <w:tc>
          <w:tcPr>
            <w:tcW w:w="3231" w:type="dxa"/>
            <w:gridSpan w:val="2"/>
            <w:shd w:val="clear" w:color="auto" w:fill="FDFCFC"/>
          </w:tcPr>
          <w:p w:rsidR="00DE7E52" w:rsidRDefault="00DE7E52"/>
        </w:tc>
      </w:tr>
      <w:tr w:rsidR="00DE7E52">
        <w:trPr>
          <w:trHeight w:hRule="exact" w:val="538"/>
        </w:trPr>
        <w:tc>
          <w:tcPr>
            <w:tcW w:w="4297" w:type="dxa"/>
            <w:gridSpan w:val="3"/>
            <w:shd w:val="clear" w:color="auto" w:fill="FDFCFC"/>
          </w:tcPr>
          <w:p w:rsidR="00DE7E52" w:rsidRDefault="00DE7E52"/>
        </w:tc>
      </w:tr>
      <w:tr w:rsidR="00DE7E52">
        <w:trPr>
          <w:trHeight w:hRule="exact" w:val="269"/>
        </w:trPr>
        <w:tc>
          <w:tcPr>
            <w:tcW w:w="4297" w:type="dxa"/>
            <w:gridSpan w:val="3"/>
            <w:tcBorders>
              <w:left w:val="single" w:sz="12" w:space="0" w:color="FDFCFC"/>
              <w:right w:val="single" w:sz="26" w:space="0" w:color="FDFCFC"/>
            </w:tcBorders>
          </w:tcPr>
          <w:p w:rsidR="00DE7E52" w:rsidRDefault="0001447F">
            <w:pPr>
              <w:pStyle w:val="TableParagraph"/>
              <w:rPr>
                <w:b/>
              </w:rPr>
            </w:pPr>
            <w:r>
              <w:rPr>
                <w:b/>
                <w:color w:val="444444"/>
              </w:rPr>
              <w:t>9) Aşağıdakilerden hangisi bu metinlerin ortak</w:t>
            </w:r>
          </w:p>
        </w:tc>
      </w:tr>
      <w:tr w:rsidR="00DE7E52">
        <w:trPr>
          <w:trHeight w:hRule="exact" w:val="266"/>
        </w:trPr>
        <w:tc>
          <w:tcPr>
            <w:tcW w:w="2314" w:type="dxa"/>
            <w:gridSpan w:val="2"/>
            <w:tcBorders>
              <w:left w:val="single" w:sz="12" w:space="0" w:color="FDFCFC"/>
            </w:tcBorders>
          </w:tcPr>
          <w:p w:rsidR="00DE7E52" w:rsidRDefault="0001447F">
            <w:pPr>
              <w:pStyle w:val="TableParagraph"/>
              <w:ind w:right="-9"/>
              <w:rPr>
                <w:b/>
              </w:rPr>
            </w:pPr>
            <w:r>
              <w:rPr>
                <w:b/>
                <w:color w:val="444444"/>
              </w:rPr>
              <w:t>yönlerinden biri</w:t>
            </w:r>
            <w:r>
              <w:rPr>
                <w:b/>
                <w:color w:val="444444"/>
                <w:spacing w:val="-12"/>
              </w:rPr>
              <w:t xml:space="preserve"> </w:t>
            </w:r>
            <w:r>
              <w:rPr>
                <w:b/>
                <w:color w:val="444444"/>
              </w:rPr>
              <w:t>değildir?</w:t>
            </w:r>
          </w:p>
        </w:tc>
        <w:tc>
          <w:tcPr>
            <w:tcW w:w="1983" w:type="dxa"/>
            <w:shd w:val="clear" w:color="auto" w:fill="FDFCFC"/>
          </w:tcPr>
          <w:p w:rsidR="00DE7E52" w:rsidRDefault="00DE7E52"/>
        </w:tc>
      </w:tr>
      <w:tr w:rsidR="00DE7E52">
        <w:trPr>
          <w:trHeight w:hRule="exact" w:val="269"/>
        </w:trPr>
        <w:tc>
          <w:tcPr>
            <w:tcW w:w="1066" w:type="dxa"/>
          </w:tcPr>
          <w:p w:rsidR="00DE7E52" w:rsidRDefault="00DE7E52"/>
        </w:tc>
        <w:tc>
          <w:tcPr>
            <w:tcW w:w="3231" w:type="dxa"/>
            <w:gridSpan w:val="2"/>
            <w:shd w:val="clear" w:color="auto" w:fill="FDFCFC"/>
          </w:tcPr>
          <w:p w:rsidR="00DE7E52" w:rsidRDefault="00DE7E52"/>
        </w:tc>
      </w:tr>
    </w:tbl>
    <w:p w:rsidR="00DE7E52" w:rsidRDefault="00DE7E52">
      <w:pPr>
        <w:pStyle w:val="ListeParagraf"/>
        <w:numPr>
          <w:ilvl w:val="2"/>
          <w:numId w:val="2"/>
        </w:numPr>
        <w:tabs>
          <w:tab w:val="left" w:pos="5366"/>
        </w:tabs>
        <w:spacing w:line="250" w:lineRule="exact"/>
      </w:pPr>
      <w:r w:rsidRPr="00DE7E52">
        <w:pict>
          <v:polyline id="_x0000_s2069" style="position:absolute;left:0;text-align:left;z-index:1408;mso-position-horizontal-relative:page;mso-position-vertical-relative:text" points="503.5pt,-55pt,468.8pt,-55pt,468.8pt,-41.7pt,488.85pt,-41.7pt,488.85pt,-28.25pt,483.55pt,-28.25pt,483.55pt,-14.8pt,483.55pt,-1.4pt,467.6pt,-1.4pt,467.6pt,12.05pt,437.1pt,12.05pt,437.1pt,25.5pt,485.45pt,25.5pt,485.45pt,38.95pt,493.65pt,38.95pt,493.65pt,52.4pt,503.5pt,52.4pt,503.5pt,-41.7pt,503.5pt,-55pt" coordorigin="4371,-550" coordsize="1328,2148" fillcolor="#fdfcfc" stroked="f">
            <v:path arrowok="t"/>
            <w10:wrap anchorx="page"/>
          </v:polyline>
        </w:pict>
      </w:r>
      <w:r w:rsidRPr="00DE7E52">
        <w:pict>
          <v:rect id="_x0000_s2068" style="position:absolute;left:0;text-align:left;margin-left:126.85pt;margin-top:-14.2pt;width:29.9pt;height:13.45pt;z-index:1432;mso-position-horizontal-relative:page;mso-position-vertical-relative:text" fillcolor="#fdfcfc" stroked="f">
            <w10:wrap anchorx="page"/>
          </v:rect>
        </w:pict>
      </w:r>
      <w:r w:rsidRPr="00DE7E52">
        <w:pict>
          <v:polyline id="_x0000_s2067" style="position:absolute;left:0;text-align:left;z-index:-16912;mso-position-horizontal-relative:page;mso-position-vertical-relative:text" points="898.15pt,-1.5pt,858.55pt,-1.5pt,858.55pt,11.95pt,730pt,11.95pt,730pt,25.35pt,846.4pt,25.35pt,846.4pt,38.8pt,751.6pt,38.8pt,751.6pt,52.25pt,838.15pt,52.25pt,838.15pt,65.7pt,893.1pt,65.7pt,893.1pt,79.15pt,898.15pt,79.15pt,898.15pt,11.95pt,898.15pt,-1.5pt" coordorigin="7300,-15" coordsize="3364,1613" fillcolor="#fdfcfc" stroked="f">
            <v:path arrowok="t"/>
            <w10:wrap anchorx="page"/>
          </v:polyline>
        </w:pict>
      </w:r>
      <w:r w:rsidRPr="00DE7E52">
        <w:pict>
          <v:polyline id="_x0000_s2066" style="position:absolute;left:0;text-align:left;z-index:-16888;mso-position-horizontal-relative:page;mso-position-vertical-relative:text" points="636.65pt,-1.5pt,635.2pt,-1.5pt,635.2pt,11.95pt,635.2pt,25.35pt,635.2pt,38.8pt,635.2pt,52.25pt,635.2pt,65.7pt,635.2pt,79.15pt,636.65pt,79.15pt,636.65pt,11.95pt,636.65pt,-1.5pt" coordorigin="6352,-15" coordsize="29,1613" fillcolor="#fdfcfc" stroked="f">
            <v:path arrowok="t"/>
            <w10:wrap anchorx="page"/>
          </v:polyline>
        </w:pict>
      </w:r>
      <w:r w:rsidRPr="00DE7E52">
        <w:pict>
          <v:shape id="_x0000_s2065" type="#_x0000_t202" style="position:absolute;left:0;text-align:left;margin-left:87.4pt;margin-top:-54.4pt;width:199.05pt;height:242.45pt;z-index:1648;mso-position-horizontal-relative:page;mso-position-vertical-relative:text" filled="f" stroked="f">
            <v:textbox inset="0,0,0,0">
              <w:txbxContent>
                <w:tbl>
                  <w:tblPr>
                    <w:tblStyle w:val="TableNormal"/>
                    <w:tblW w:w="0" w:type="auto"/>
                    <w:tblBorders>
                      <w:top w:val="nil"/>
                      <w:left w:val="nil"/>
                      <w:bottom w:val="nil"/>
                      <w:right w:val="nil"/>
                      <w:insideH w:val="nil"/>
                      <w:insideV w:val="nil"/>
                    </w:tblBorders>
                    <w:tblLayout w:type="fixed"/>
                    <w:tblLook w:val="01E0"/>
                  </w:tblPr>
                  <w:tblGrid>
                    <w:gridCol w:w="1930"/>
                    <w:gridCol w:w="1700"/>
                    <w:gridCol w:w="161"/>
                    <w:gridCol w:w="146"/>
                  </w:tblGrid>
                  <w:tr w:rsidR="00DE7E52">
                    <w:trPr>
                      <w:trHeight w:hRule="exact" w:val="269"/>
                    </w:trPr>
                    <w:tc>
                      <w:tcPr>
                        <w:tcW w:w="3937" w:type="dxa"/>
                        <w:gridSpan w:val="4"/>
                        <w:shd w:val="clear" w:color="auto" w:fill="FDFCFC"/>
                      </w:tcPr>
                      <w:p w:rsidR="00DE7E52" w:rsidRDefault="00DE7E52"/>
                    </w:tc>
                  </w:tr>
                  <w:tr w:rsidR="00DE7E52">
                    <w:trPr>
                      <w:trHeight w:hRule="exact" w:val="269"/>
                    </w:trPr>
                    <w:tc>
                      <w:tcPr>
                        <w:tcW w:w="3630" w:type="dxa"/>
                        <w:gridSpan w:val="2"/>
                        <w:tcBorders>
                          <w:left w:val="single" w:sz="12" w:space="0" w:color="FDFCFC"/>
                        </w:tcBorders>
                      </w:tcPr>
                      <w:p w:rsidR="00DE7E52" w:rsidRDefault="0001447F">
                        <w:pPr>
                          <w:pStyle w:val="TableParagraph"/>
                          <w:ind w:right="-26"/>
                        </w:pPr>
                        <w:r>
                          <w:rPr>
                            <w:color w:val="333333"/>
                          </w:rPr>
                          <w:t>“Bazı insanlar okumakta zorluk çeker.</w:t>
                        </w:r>
                        <w:r>
                          <w:rPr>
                            <w:color w:val="333333"/>
                            <w:spacing w:val="-4"/>
                          </w:rPr>
                          <w:t xml:space="preserve"> </w:t>
                        </w:r>
                        <w:r>
                          <w:rPr>
                            <w:color w:val="333333"/>
                          </w:rPr>
                          <w:t>Bu</w:t>
                        </w:r>
                      </w:p>
                    </w:tc>
                    <w:tc>
                      <w:tcPr>
                        <w:tcW w:w="307" w:type="dxa"/>
                        <w:gridSpan w:val="2"/>
                        <w:shd w:val="clear" w:color="auto" w:fill="FDFCFC"/>
                      </w:tcPr>
                      <w:p w:rsidR="00DE7E52" w:rsidRDefault="00DE7E52"/>
                    </w:tc>
                  </w:tr>
                  <w:tr w:rsidR="00DE7E52">
                    <w:trPr>
                      <w:trHeight w:hRule="exact" w:val="2953"/>
                    </w:trPr>
                    <w:tc>
                      <w:tcPr>
                        <w:tcW w:w="3937" w:type="dxa"/>
                        <w:gridSpan w:val="4"/>
                        <w:tcBorders>
                          <w:left w:val="single" w:sz="12" w:space="0" w:color="FDFCFC"/>
                        </w:tcBorders>
                      </w:tcPr>
                      <w:p w:rsidR="00DE7E52" w:rsidRDefault="0001447F">
                        <w:pPr>
                          <w:pStyle w:val="TableParagraph"/>
                          <w:spacing w:line="240" w:lineRule="auto"/>
                          <w:ind w:right="274"/>
                        </w:pPr>
                        <w:r>
                          <w:rPr>
                            <w:color w:val="333333"/>
                          </w:rPr>
                          <w:t xml:space="preserve">durum yaşa bağlı değildir. Nedenleri arasında </w:t>
                        </w:r>
                        <w:hyperlink r:id="rId10">
                          <w:r>
                            <w:rPr>
                              <w:color w:val="00465F"/>
                            </w:rPr>
                            <w:t>sağlık</w:t>
                          </w:r>
                        </w:hyperlink>
                        <w:r>
                          <w:rPr>
                            <w:color w:val="00465F"/>
                          </w:rPr>
                          <w:t xml:space="preserve"> </w:t>
                        </w:r>
                        <w:r>
                          <w:rPr>
                            <w:color w:val="333333"/>
                          </w:rPr>
                          <w:t>sorunlar</w:t>
                        </w:r>
                        <w:hyperlink r:id="rId11">
                          <w:r>
                            <w:rPr>
                              <w:color w:val="333333"/>
                            </w:rPr>
                            <w:t>ı</w:t>
                          </w:r>
                          <w:r>
                            <w:rPr>
                              <w:color w:val="00465F"/>
                              <w:shd w:val="clear" w:color="auto" w:fill="FDFCFC"/>
                            </w:rPr>
                            <w:t>,</w:t>
                          </w:r>
                        </w:hyperlink>
                        <w:r>
                          <w:rPr>
                            <w:color w:val="00465F"/>
                            <w:shd w:val="clear" w:color="auto" w:fill="FDFCFC"/>
                          </w:rPr>
                          <w:t xml:space="preserve"> </w:t>
                        </w:r>
                        <w:r>
                          <w:rPr>
                            <w:color w:val="333333"/>
                          </w:rPr>
                          <w:t>işitme</w:t>
                        </w:r>
                        <w:hyperlink r:id="rId12">
                          <w:r>
                            <w:rPr>
                              <w:color w:val="00465F"/>
                              <w:shd w:val="clear" w:color="auto" w:fill="FDFCFC"/>
                            </w:rPr>
                            <w:t>,</w:t>
                          </w:r>
                        </w:hyperlink>
                        <w:r>
                          <w:rPr>
                            <w:color w:val="00465F"/>
                            <w:shd w:val="clear" w:color="auto" w:fill="FDFCFC"/>
                          </w:rPr>
                          <w:t xml:space="preserve"> </w:t>
                        </w:r>
                        <w:r>
                          <w:rPr>
                            <w:color w:val="333333"/>
                          </w:rPr>
                          <w:t>özellikle d</w:t>
                        </w:r>
                        <w:r>
                          <w:rPr>
                            <w:color w:val="333333"/>
                          </w:rPr>
                          <w:t xml:space="preserve">e görme bozuklukları sayılabilir. Bazen de </w:t>
                        </w:r>
                        <w:hyperlink r:id="rId13">
                          <w:r>
                            <w:rPr>
                              <w:color w:val="00465F"/>
                              <w:shd w:val="clear" w:color="auto" w:fill="FDFCFC"/>
                            </w:rPr>
                            <w:t>çocuk</w:t>
                          </w:r>
                        </w:hyperlink>
                        <w:r>
                          <w:rPr>
                            <w:color w:val="333333"/>
                          </w:rPr>
                          <w:t>lar okulda iyi öğretilmediği için okuma öğrenemez. Küçüklüklerinde durmadan evden eve taşınan</w:t>
                        </w:r>
                      </w:p>
                      <w:p w:rsidR="00DE7E52" w:rsidRDefault="0001447F">
                        <w:pPr>
                          <w:pStyle w:val="TableParagraph"/>
                          <w:spacing w:line="240" w:lineRule="auto"/>
                          <w:ind w:right="179"/>
                        </w:pPr>
                        <w:r>
                          <w:rPr>
                            <w:color w:val="333333"/>
                          </w:rPr>
                          <w:t xml:space="preserve">ailelerin </w:t>
                        </w:r>
                        <w:hyperlink r:id="rId14">
                          <w:r>
                            <w:rPr>
                              <w:color w:val="00465F"/>
                            </w:rPr>
                            <w:t>çocuk</w:t>
                          </w:r>
                        </w:hyperlink>
                        <w:r>
                          <w:rPr>
                            <w:color w:val="333333"/>
                          </w:rPr>
                          <w:t>ları değişik okullara uyum sağlamakta güçlük çekebilir</w:t>
                        </w:r>
                        <w:hyperlink r:id="rId15">
                          <w:r>
                            <w:rPr>
                              <w:color w:val="00465F"/>
                              <w:shd w:val="clear" w:color="auto" w:fill="FDFCFC"/>
                            </w:rPr>
                            <w:t>,</w:t>
                          </w:r>
                        </w:hyperlink>
                        <w:r>
                          <w:rPr>
                            <w:color w:val="00465F"/>
                            <w:shd w:val="clear" w:color="auto" w:fill="FDFCFC"/>
                          </w:rPr>
                          <w:t xml:space="preserve"> </w:t>
                        </w:r>
                        <w:r>
                          <w:rPr>
                            <w:color w:val="333333"/>
                          </w:rPr>
                          <w:t xml:space="preserve">bu yüzden iyi okuyamayabilirler. Ayrıca bazı </w:t>
                        </w:r>
                        <w:hyperlink r:id="rId16">
                          <w:r>
                            <w:rPr>
                              <w:color w:val="00465F"/>
                              <w:shd w:val="clear" w:color="auto" w:fill="FDFCFC"/>
                            </w:rPr>
                            <w:t>çocuk</w:t>
                          </w:r>
                        </w:hyperlink>
                        <w:r>
                          <w:rPr>
                            <w:color w:val="333333"/>
                          </w:rPr>
                          <w:t>la okumaktan hoşlanmayabilir</w:t>
                        </w:r>
                        <w:hyperlink r:id="rId17">
                          <w:r>
                            <w:rPr>
                              <w:color w:val="00465F"/>
                              <w:shd w:val="clear" w:color="auto" w:fill="FDFCFC"/>
                            </w:rPr>
                            <w:t>,</w:t>
                          </w:r>
                        </w:hyperlink>
                        <w:r>
                          <w:rPr>
                            <w:color w:val="00465F"/>
                            <w:shd w:val="clear" w:color="auto" w:fill="FDFCFC"/>
                          </w:rPr>
                          <w:t xml:space="preserve"> </w:t>
                        </w:r>
                        <w:r>
                          <w:rPr>
                            <w:color w:val="333333"/>
                          </w:rPr>
                          <w:t>başka şey uğraşmak onları daha mutlu edebilir.”</w:t>
                        </w:r>
                      </w:p>
                    </w:tc>
                  </w:tr>
                  <w:tr w:rsidR="00DE7E52">
                    <w:trPr>
                      <w:trHeight w:hRule="exact" w:val="269"/>
                    </w:trPr>
                    <w:tc>
                      <w:tcPr>
                        <w:tcW w:w="3937" w:type="dxa"/>
                        <w:gridSpan w:val="4"/>
                        <w:shd w:val="clear" w:color="auto" w:fill="FDFCFC"/>
                      </w:tcPr>
                      <w:p w:rsidR="00DE7E52" w:rsidRDefault="00DE7E52"/>
                    </w:tc>
                  </w:tr>
                  <w:tr w:rsidR="00DE7E52">
                    <w:trPr>
                      <w:trHeight w:hRule="exact" w:val="269"/>
                    </w:trPr>
                    <w:tc>
                      <w:tcPr>
                        <w:tcW w:w="3630" w:type="dxa"/>
                        <w:gridSpan w:val="2"/>
                        <w:tcBorders>
                          <w:left w:val="single" w:sz="12" w:space="0" w:color="FDFCFC"/>
                        </w:tcBorders>
                      </w:tcPr>
                      <w:p w:rsidR="00DE7E52" w:rsidRDefault="0001447F">
                        <w:pPr>
                          <w:pStyle w:val="TableParagraph"/>
                          <w:ind w:right="-5"/>
                        </w:pPr>
                        <w:r>
                          <w:rPr>
                            <w:b/>
                            <w:color w:val="333333"/>
                          </w:rPr>
                          <w:t>8) Yukarıdaki metnin başlığı ne olabilir</w:t>
                        </w:r>
                        <w:r>
                          <w:rPr>
                            <w:color w:val="333333"/>
                          </w:rPr>
                          <w:t>?</w:t>
                        </w:r>
                      </w:p>
                    </w:tc>
                    <w:tc>
                      <w:tcPr>
                        <w:tcW w:w="307" w:type="dxa"/>
                        <w:gridSpan w:val="2"/>
                        <w:shd w:val="clear" w:color="auto" w:fill="FDFCFC"/>
                      </w:tcPr>
                      <w:p w:rsidR="00DE7E52" w:rsidRDefault="00DE7E52"/>
                    </w:tc>
                  </w:tr>
                  <w:tr w:rsidR="00DE7E52">
                    <w:trPr>
                      <w:trHeight w:hRule="exact" w:val="269"/>
                    </w:trPr>
                    <w:tc>
                      <w:tcPr>
                        <w:tcW w:w="3937" w:type="dxa"/>
                        <w:gridSpan w:val="4"/>
                        <w:shd w:val="clear" w:color="auto" w:fill="FDFCFC"/>
                      </w:tcPr>
                      <w:p w:rsidR="00DE7E52" w:rsidRDefault="00DE7E52"/>
                    </w:tc>
                  </w:tr>
                  <w:tr w:rsidR="00DE7E52">
                    <w:trPr>
                      <w:trHeight w:hRule="exact" w:val="269"/>
                    </w:trPr>
                    <w:tc>
                      <w:tcPr>
                        <w:tcW w:w="1930" w:type="dxa"/>
                      </w:tcPr>
                      <w:p w:rsidR="00DE7E52" w:rsidRDefault="0001447F">
                        <w:pPr>
                          <w:pStyle w:val="TableParagraph"/>
                          <w:ind w:left="14" w:right="-14"/>
                        </w:pPr>
                        <w:r>
                          <w:rPr>
                            <w:color w:val="333333"/>
                          </w:rPr>
                          <w:t>A)   Niçin</w:t>
                        </w:r>
                        <w:r>
                          <w:rPr>
                            <w:color w:val="333333"/>
                            <w:spacing w:val="12"/>
                          </w:rPr>
                          <w:t xml:space="preserve"> </w:t>
                        </w:r>
                        <w:r>
                          <w:rPr>
                            <w:color w:val="333333"/>
                          </w:rPr>
                          <w:t>okumalıyız?</w:t>
                        </w:r>
                      </w:p>
                    </w:tc>
                    <w:tc>
                      <w:tcPr>
                        <w:tcW w:w="2007" w:type="dxa"/>
                        <w:gridSpan w:val="3"/>
                        <w:shd w:val="clear" w:color="auto" w:fill="FDFCFC"/>
                      </w:tcPr>
                      <w:p w:rsidR="00DE7E52" w:rsidRDefault="00DE7E52"/>
                    </w:tc>
                  </w:tr>
                  <w:tr w:rsidR="00DE7E52">
                    <w:trPr>
                      <w:trHeight w:hRule="exact" w:val="269"/>
                    </w:trPr>
                    <w:tc>
                      <w:tcPr>
                        <w:tcW w:w="3791" w:type="dxa"/>
                        <w:gridSpan w:val="3"/>
                      </w:tcPr>
                      <w:p w:rsidR="00DE7E52" w:rsidRDefault="0001447F">
                        <w:pPr>
                          <w:pStyle w:val="TableParagraph"/>
                          <w:ind w:left="14"/>
                        </w:pPr>
                        <w:r>
                          <w:rPr>
                            <w:color w:val="333333"/>
                          </w:rPr>
                          <w:t>B)   Okumaya hangi yaşlarda başlamalıyız?</w:t>
                        </w:r>
                      </w:p>
                    </w:tc>
                    <w:tc>
                      <w:tcPr>
                        <w:tcW w:w="146" w:type="dxa"/>
                        <w:shd w:val="clear" w:color="auto" w:fill="FDFCFC"/>
                      </w:tcPr>
                      <w:p w:rsidR="00DE7E52" w:rsidRDefault="00DE7E52"/>
                    </w:tc>
                  </w:tr>
                </w:tbl>
                <w:p w:rsidR="00DE7E52" w:rsidRDefault="00DE7E52">
                  <w:pPr>
                    <w:pStyle w:val="GvdeMetni"/>
                  </w:pPr>
                </w:p>
              </w:txbxContent>
            </v:textbox>
            <w10:wrap anchorx="page"/>
          </v:shape>
        </w:pict>
      </w:r>
      <w:r w:rsidR="0001447F">
        <w:rPr>
          <w:color w:val="444444"/>
        </w:rPr>
        <w:t>Her iki türün de nasıl gelişip</w:t>
      </w:r>
      <w:r w:rsidR="0001447F">
        <w:rPr>
          <w:color w:val="444444"/>
          <w:spacing w:val="-7"/>
        </w:rPr>
        <w:t xml:space="preserve"> </w:t>
      </w:r>
      <w:r w:rsidR="0001447F">
        <w:rPr>
          <w:color w:val="444444"/>
        </w:rPr>
        <w:t>yayıldığı</w:t>
      </w:r>
    </w:p>
    <w:p w:rsidR="00DE7E52" w:rsidRDefault="0001447F">
      <w:pPr>
        <w:pStyle w:val="GvdeMetni"/>
        <w:ind w:left="5103" w:right="3527"/>
        <w:jc w:val="center"/>
      </w:pPr>
      <w:r>
        <w:rPr>
          <w:color w:val="444444"/>
        </w:rPr>
        <w:t>anlatılmış.</w:t>
      </w:r>
    </w:p>
    <w:p w:rsidR="00DE7E52" w:rsidRDefault="0001447F">
      <w:pPr>
        <w:pStyle w:val="GvdeMetni"/>
        <w:ind w:left="5120" w:right="1203"/>
      </w:pPr>
      <w:r>
        <w:rPr>
          <w:color w:val="444444"/>
        </w:rPr>
        <w:t>B)Her iki metin de amacın ne olduğu vurgulanmıştır.</w:t>
      </w:r>
    </w:p>
    <w:p w:rsidR="00DE7E52" w:rsidRDefault="00DE7E52">
      <w:pPr>
        <w:pStyle w:val="GvdeMetni"/>
        <w:ind w:left="5120"/>
      </w:pPr>
      <w:r w:rsidRPr="00DE7E52">
        <w:pict>
          <v:rect id="_x0000_s2064" style="position:absolute;left:0;text-align:left;margin-left:124.8pt;margin-top:.15pt;width:28.45pt;height:13.45pt;z-index:1456;mso-position-horizontal-relative:page" fillcolor="#fdfcfc" stroked="f">
            <w10:wrap anchorx="page"/>
          </v:rect>
        </w:pict>
      </w:r>
      <w:r w:rsidR="0001447F">
        <w:rPr>
          <w:color w:val="444444"/>
        </w:rPr>
        <w:t>C) Her iki metinde de tanım vardır.</w:t>
      </w:r>
    </w:p>
    <w:p w:rsidR="00DE7E52" w:rsidRDefault="0001447F">
      <w:pPr>
        <w:pStyle w:val="GvdeMetni"/>
        <w:spacing w:after="3"/>
        <w:ind w:left="5120"/>
      </w:pPr>
      <w:r>
        <w:rPr>
          <w:color w:val="444444"/>
        </w:rPr>
        <w:t>D)Her iki metinde de türün öncüleri verilmiştir.</w:t>
      </w:r>
    </w:p>
    <w:tbl>
      <w:tblPr>
        <w:tblStyle w:val="TableNormal"/>
        <w:tblW w:w="0" w:type="auto"/>
        <w:tblInd w:w="3900" w:type="dxa"/>
        <w:tblBorders>
          <w:top w:val="nil"/>
          <w:left w:val="nil"/>
          <w:bottom w:val="nil"/>
          <w:right w:val="nil"/>
          <w:insideH w:val="nil"/>
          <w:insideV w:val="nil"/>
        </w:tblBorders>
        <w:tblLayout w:type="fixed"/>
        <w:tblLook w:val="01E0"/>
      </w:tblPr>
      <w:tblGrid>
        <w:gridCol w:w="454"/>
      </w:tblGrid>
      <w:tr w:rsidR="00DE7E52">
        <w:trPr>
          <w:trHeight w:hRule="exact" w:val="269"/>
        </w:trPr>
        <w:tc>
          <w:tcPr>
            <w:tcW w:w="454" w:type="dxa"/>
            <w:shd w:val="clear" w:color="auto" w:fill="FDFCFC"/>
          </w:tcPr>
          <w:p w:rsidR="00DE7E52" w:rsidRDefault="0001447F">
            <w:pPr>
              <w:pStyle w:val="TableParagraph"/>
              <w:spacing w:line="266" w:lineRule="exact"/>
              <w:ind w:left="-30"/>
            </w:pPr>
            <w:r>
              <w:rPr>
                <w:color w:val="333333"/>
              </w:rPr>
              <w:t>r</w:t>
            </w:r>
          </w:p>
        </w:tc>
      </w:tr>
      <w:tr w:rsidR="00DE7E52">
        <w:trPr>
          <w:trHeight w:hRule="exact" w:val="269"/>
        </w:trPr>
        <w:tc>
          <w:tcPr>
            <w:tcW w:w="454" w:type="dxa"/>
            <w:tcBorders>
              <w:right w:val="single" w:sz="34" w:space="0" w:color="FDFCFC"/>
            </w:tcBorders>
          </w:tcPr>
          <w:p w:rsidR="00DE7E52" w:rsidRDefault="0001447F">
            <w:pPr>
              <w:pStyle w:val="TableParagraph"/>
              <w:ind w:left="15" w:right="-20"/>
            </w:pPr>
            <w:r>
              <w:rPr>
                <w:color w:val="333333"/>
              </w:rPr>
              <w:t>lerle</w:t>
            </w:r>
          </w:p>
        </w:tc>
      </w:tr>
      <w:tr w:rsidR="00DE7E52">
        <w:trPr>
          <w:trHeight w:hRule="exact" w:val="266"/>
        </w:trPr>
        <w:tc>
          <w:tcPr>
            <w:tcW w:w="454" w:type="dxa"/>
            <w:shd w:val="clear" w:color="auto" w:fill="FDFCFC"/>
          </w:tcPr>
          <w:p w:rsidR="00DE7E52" w:rsidRDefault="00DE7E52"/>
        </w:tc>
      </w:tr>
    </w:tbl>
    <w:p w:rsidR="00DE7E52" w:rsidRDefault="00DE7E52">
      <w:pPr>
        <w:pStyle w:val="GvdeMetni"/>
        <w:spacing w:before="2"/>
        <w:rPr>
          <w:sz w:val="8"/>
        </w:rPr>
      </w:pPr>
    </w:p>
    <w:p w:rsidR="00DE7E52" w:rsidRDefault="00DE7E52">
      <w:pPr>
        <w:rPr>
          <w:sz w:val="8"/>
        </w:rPr>
        <w:sectPr w:rsidR="00DE7E52">
          <w:pgSz w:w="11910" w:h="16840"/>
          <w:pgMar w:top="1320" w:right="1060" w:bottom="280" w:left="1260" w:header="1049" w:footer="0" w:gutter="0"/>
          <w:cols w:space="708"/>
        </w:sectPr>
      </w:pPr>
    </w:p>
    <w:p w:rsidR="00DE7E52" w:rsidRDefault="00DE7E52">
      <w:pPr>
        <w:pStyle w:val="GvdeMetni"/>
      </w:pPr>
    </w:p>
    <w:p w:rsidR="00DE7E52" w:rsidRDefault="00DE7E52">
      <w:pPr>
        <w:pStyle w:val="GvdeMetni"/>
      </w:pPr>
    </w:p>
    <w:p w:rsidR="00DE7E52" w:rsidRDefault="00DE7E52">
      <w:pPr>
        <w:pStyle w:val="GvdeMetni"/>
      </w:pPr>
    </w:p>
    <w:p w:rsidR="00DE7E52" w:rsidRDefault="00DE7E52">
      <w:pPr>
        <w:pStyle w:val="GvdeMetni"/>
        <w:spacing w:before="3"/>
        <w:rPr>
          <w:sz w:val="32"/>
        </w:rPr>
      </w:pPr>
    </w:p>
    <w:p w:rsidR="00DE7E52" w:rsidRDefault="00DE7E52">
      <w:pPr>
        <w:pStyle w:val="GvdeMetni"/>
        <w:ind w:left="876" w:right="-18"/>
      </w:pPr>
      <w:r w:rsidRPr="00DE7E52">
        <w:pict>
          <v:group id="_x0000_s2061" style="position:absolute;left:0;text-align:left;margin-left:87.4pt;margin-top:-26.75pt;width:19.45pt;height:53.8pt;z-index:-17008;mso-position-horizontal-relative:page" coordorigin="1748,-535" coordsize="389,1076">
            <v:shape id="_x0000_s2063" style="position:absolute;left:1748;top:-535;width:389;height:1076" coordorigin="1748,-535" coordsize="389,1076" path="m2136,-535r-388,l1748,-266r,269l1748,272r,269l2136,541r,-269l2136,3r,-269l2136,-535e" fillcolor="#fdfcfc" stroked="f">
              <v:path arrowok="t"/>
            </v:shape>
            <v:shape id="_x0000_s2062" type="#_x0000_t202" style="position:absolute;left:1748;top:-535;width:389;height:1076" filled="f" stroked="f">
              <v:textbox inset="0,0,0,0">
                <w:txbxContent>
                  <w:p w:rsidR="00DE7E52" w:rsidRDefault="00DE7E52"/>
                  <w:p w:rsidR="00DE7E52" w:rsidRDefault="00DE7E52">
                    <w:pPr>
                      <w:spacing w:before="9"/>
                      <w:rPr>
                        <w:sz w:val="21"/>
                      </w:rPr>
                    </w:pPr>
                  </w:p>
                  <w:p w:rsidR="00DE7E52" w:rsidRDefault="0001447F">
                    <w:pPr>
                      <w:ind w:left="28"/>
                    </w:pPr>
                    <w:r>
                      <w:rPr>
                        <w:color w:val="333333"/>
                      </w:rPr>
                      <w:t>C)</w:t>
                    </w:r>
                  </w:p>
                  <w:p w:rsidR="00DE7E52" w:rsidRDefault="0001447F">
                    <w:pPr>
                      <w:ind w:left="28"/>
                    </w:pPr>
                    <w:r>
                      <w:rPr>
                        <w:color w:val="444444"/>
                      </w:rPr>
                      <w:t>D)</w:t>
                    </w:r>
                  </w:p>
                </w:txbxContent>
              </v:textbox>
            </v:shape>
            <w10:wrap anchorx="page"/>
          </v:group>
        </w:pict>
      </w:r>
      <w:r w:rsidR="0001447F">
        <w:rPr>
          <w:color w:val="444444"/>
        </w:rPr>
        <w:t xml:space="preserve">Okumamanın nedenleri nelerdir? </w:t>
      </w:r>
      <w:r w:rsidR="0001447F">
        <w:rPr>
          <w:color w:val="333333"/>
        </w:rPr>
        <w:t>Okumak için neler yapmalıyız?</w:t>
      </w:r>
    </w:p>
    <w:p w:rsidR="00DE7E52" w:rsidRDefault="0001447F">
      <w:pPr>
        <w:pStyle w:val="GvdeMetni"/>
        <w:spacing w:before="69"/>
        <w:ind w:left="876" w:right="212"/>
      </w:pPr>
      <w:r>
        <w:br w:type="column"/>
      </w:r>
      <w:r>
        <w:rPr>
          <w:rFonts w:ascii="Times New Roman" w:hAnsi="Times New Roman"/>
          <w:color w:val="333333"/>
          <w:spacing w:val="-56"/>
          <w:shd w:val="clear" w:color="auto" w:fill="F8F8F8"/>
        </w:rPr>
        <w:lastRenderedPageBreak/>
        <w:t xml:space="preserve"> </w:t>
      </w:r>
      <w:r>
        <w:rPr>
          <w:color w:val="333333"/>
          <w:shd w:val="clear" w:color="auto" w:fill="F8F8F8"/>
        </w:rPr>
        <w:t>Hemen her akşam eve içim sıkkın dönüyorum.</w:t>
      </w:r>
    </w:p>
    <w:p w:rsidR="00DE7E52" w:rsidRDefault="0001447F">
      <w:pPr>
        <w:pStyle w:val="GvdeMetni"/>
        <w:spacing w:before="38"/>
        <w:ind w:left="876" w:right="212"/>
      </w:pPr>
      <w:r>
        <w:rPr>
          <w:rFonts w:ascii="Times New Roman" w:hAnsi="Times New Roman"/>
          <w:color w:val="333333"/>
          <w:spacing w:val="-56"/>
          <w:shd w:val="clear" w:color="auto" w:fill="F8F8F8"/>
        </w:rPr>
        <w:t xml:space="preserve"> </w:t>
      </w:r>
      <w:r>
        <w:rPr>
          <w:color w:val="333333"/>
          <w:shd w:val="clear" w:color="auto" w:fill="F8F8F8"/>
        </w:rPr>
        <w:t>Niçin? Bu niçinin yanıtı yok. Bir işim mi sapa</w:t>
      </w:r>
    </w:p>
    <w:p w:rsidR="00DE7E52" w:rsidRDefault="0001447F">
      <w:pPr>
        <w:pStyle w:val="GvdeMetni"/>
        <w:spacing w:before="41"/>
        <w:ind w:left="876" w:right="212"/>
      </w:pPr>
      <w:r>
        <w:rPr>
          <w:rFonts w:ascii="Times New Roman" w:hAnsi="Times New Roman"/>
          <w:color w:val="333333"/>
          <w:spacing w:val="-56"/>
          <w:shd w:val="clear" w:color="auto" w:fill="F8F8F8"/>
        </w:rPr>
        <w:t xml:space="preserve"> </w:t>
      </w:r>
      <w:r>
        <w:rPr>
          <w:color w:val="333333"/>
          <w:shd w:val="clear" w:color="auto" w:fill="F8F8F8"/>
        </w:rPr>
        <w:t>sardı? Bir yerim mi ağrıyor? Birisiyle mi</w:t>
      </w:r>
    </w:p>
    <w:p w:rsidR="00DE7E52" w:rsidRDefault="00DE7E52">
      <w:pPr>
        <w:pStyle w:val="GvdeMetni"/>
        <w:spacing w:before="41" w:line="276" w:lineRule="auto"/>
        <w:ind w:left="876" w:right="212"/>
      </w:pPr>
      <w:r w:rsidRPr="00DE7E52">
        <w:pict>
          <v:polyline id="_x0000_s2060" style="position:absolute;left:0;text-align:left;z-index:-16984;mso-position-horizontal-relative:page" points="527.05pt,24.8pt,497.15pt,24.8pt,497.15pt,38.25pt,484.2pt,38.25pt,484.2pt,51.7pt,527.05pt,51.7pt,527.05pt,38.25pt,527.05pt,24.8pt" coordorigin="4842,248" coordsize="858,538" fillcolor="#fdfcfc" stroked="f">
            <v:path arrowok="t"/>
            <w10:wrap anchorx="page"/>
          </v:polyline>
        </w:pict>
      </w:r>
      <w:r w:rsidR="0001447F">
        <w:rPr>
          <w:rFonts w:ascii="Times New Roman" w:hAnsi="Times New Roman"/>
          <w:color w:val="333333"/>
          <w:spacing w:val="-56"/>
          <w:shd w:val="clear" w:color="auto" w:fill="F8F8F8"/>
        </w:rPr>
        <w:t xml:space="preserve"> </w:t>
      </w:r>
      <w:r w:rsidR="0001447F">
        <w:rPr>
          <w:color w:val="333333"/>
          <w:shd w:val="clear" w:color="auto" w:fill="F8F8F8"/>
        </w:rPr>
        <w:t>çatıştım? Hayır... Sadece içim sıkkın. Belki siz de benim gibisiniz. Belki herkes, bütün vatandaşlar</w:t>
      </w:r>
    </w:p>
    <w:p w:rsidR="00DE7E52" w:rsidRDefault="0001447F">
      <w:pPr>
        <w:pStyle w:val="GvdeMetni"/>
        <w:spacing w:line="267" w:lineRule="exact"/>
        <w:ind w:left="876" w:right="212"/>
      </w:pPr>
      <w:r>
        <w:rPr>
          <w:rFonts w:ascii="Times New Roman" w:hAnsi="Times New Roman"/>
          <w:color w:val="333333"/>
          <w:spacing w:val="-56"/>
          <w:shd w:val="clear" w:color="auto" w:fill="F8F8F8"/>
        </w:rPr>
        <w:t xml:space="preserve"> </w:t>
      </w:r>
      <w:r>
        <w:rPr>
          <w:color w:val="333333"/>
          <w:shd w:val="clear" w:color="auto" w:fill="F8F8F8"/>
        </w:rPr>
        <w:t>böyle, nedensiz bir bunaltı içindeler... Hayır,</w:t>
      </w:r>
    </w:p>
    <w:p w:rsidR="00DE7E52" w:rsidRDefault="00DE7E52">
      <w:pPr>
        <w:pStyle w:val="GvdeMetni"/>
        <w:spacing w:before="41" w:line="276" w:lineRule="auto"/>
        <w:ind w:left="876" w:right="565"/>
      </w:pPr>
      <w:r w:rsidRPr="00DE7E52">
        <w:pict>
          <v:rect id="_x0000_s2059" style="position:absolute;left:0;text-align:left;margin-left:69.4pt;margin-top:18.4pt;width:215.55pt;height:13.45pt;z-index:1552;mso-position-horizontal-relative:page" fillcolor="#fdfcfc" stroked="f">
            <w10:wrap anchorx="page"/>
          </v:rect>
        </w:pict>
      </w:r>
      <w:r w:rsidRPr="00DE7E52">
        <w:pict>
          <v:shape id="_x0000_s2058" type="#_x0000_t202" style="position:absolute;left:0;text-align:left;margin-left:68.65pt;margin-top:31.1pt;width:217.75pt;height:296.85pt;z-index:1672;mso-position-horizontal-relative:page" filled="f" stroked="f">
            <v:textbox inset="0,0,0,0">
              <w:txbxContent>
                <w:tbl>
                  <w:tblPr>
                    <w:tblStyle w:val="TableNormal"/>
                    <w:tblW w:w="0" w:type="auto"/>
                    <w:tblBorders>
                      <w:top w:val="nil"/>
                      <w:left w:val="nil"/>
                      <w:bottom w:val="nil"/>
                      <w:right w:val="nil"/>
                      <w:insideH w:val="nil"/>
                      <w:insideV w:val="nil"/>
                    </w:tblBorders>
                    <w:tblLayout w:type="fixed"/>
                    <w:tblLook w:val="01E0"/>
                  </w:tblPr>
                  <w:tblGrid>
                    <w:gridCol w:w="1678"/>
                    <w:gridCol w:w="2492"/>
                    <w:gridCol w:w="142"/>
                  </w:tblGrid>
                  <w:tr w:rsidR="00DE7E52">
                    <w:trPr>
                      <w:trHeight w:hRule="exact" w:val="269"/>
                    </w:trPr>
                    <w:tc>
                      <w:tcPr>
                        <w:tcW w:w="1678" w:type="dxa"/>
                        <w:tcBorders>
                          <w:left w:val="single" w:sz="12" w:space="0" w:color="FDFCFC"/>
                        </w:tcBorders>
                      </w:tcPr>
                      <w:p w:rsidR="00DE7E52" w:rsidRDefault="0001447F">
                        <w:pPr>
                          <w:pStyle w:val="TableParagraph"/>
                          <w:spacing w:line="266" w:lineRule="exact"/>
                          <w:ind w:left="959" w:right="-14"/>
                        </w:pPr>
                        <w:r>
                          <w:rPr>
                            <w:color w:val="333333"/>
                            <w:spacing w:val="-1"/>
                          </w:rPr>
                          <w:t>1.Metin</w:t>
                        </w:r>
                      </w:p>
                    </w:tc>
                    <w:tc>
                      <w:tcPr>
                        <w:tcW w:w="2634" w:type="dxa"/>
                        <w:gridSpan w:val="2"/>
                        <w:shd w:val="clear" w:color="auto" w:fill="FDFCFC"/>
                      </w:tcPr>
                      <w:p w:rsidR="00DE7E52" w:rsidRDefault="00DE7E52"/>
                    </w:tc>
                  </w:tr>
                  <w:tr w:rsidR="00DE7E52">
                    <w:trPr>
                      <w:trHeight w:hRule="exact" w:val="3490"/>
                    </w:trPr>
                    <w:tc>
                      <w:tcPr>
                        <w:tcW w:w="4311" w:type="dxa"/>
                        <w:gridSpan w:val="3"/>
                        <w:shd w:val="clear" w:color="auto" w:fill="FDFCFC"/>
                      </w:tcPr>
                      <w:p w:rsidR="00DE7E52" w:rsidRDefault="0001447F">
                        <w:pPr>
                          <w:pStyle w:val="TableParagraph"/>
                          <w:spacing w:line="240" w:lineRule="auto"/>
                          <w:ind w:left="28" w:right="130"/>
                        </w:pPr>
                        <w:r>
                          <w:t>Herhangi bir konuda bir düşünceyi, bir görüşü açıklamak, savunmak ya da bilgi vermek için yazılan yazılara makale denir. Her alanda, her konuda makale yazılabilir. Makalede kanıtlara, belgelere vb. dayanmak, bir sonuca varmak gerekir. Makalenin gazeteyle b</w:t>
                        </w:r>
                        <w:r>
                          <w:t>irlikte doğup gelişmiş bir yazı türü olmasıdır. Nitekim Türkiye'de de ilk makaleler Tanzimat döneminde gazetelerle birlikte görülmüştür. Türün öncüsü Tercüman-ı Ahval'deki makaleleriyle Şinasi'dir.</w:t>
                        </w:r>
                      </w:p>
                      <w:p w:rsidR="00DE7E52" w:rsidRDefault="00DE7E52">
                        <w:pPr>
                          <w:pStyle w:val="TableParagraph"/>
                          <w:spacing w:before="10" w:line="240" w:lineRule="auto"/>
                          <w:rPr>
                            <w:sz w:val="21"/>
                          </w:rPr>
                        </w:pPr>
                      </w:p>
                      <w:p w:rsidR="00DE7E52" w:rsidRDefault="0001447F">
                        <w:pPr>
                          <w:pStyle w:val="TableParagraph"/>
                          <w:spacing w:before="1" w:line="240" w:lineRule="auto"/>
                          <w:ind w:left="28" w:right="130"/>
                        </w:pPr>
                        <w:r>
                          <w:t>2. Metin</w:t>
                        </w:r>
                      </w:p>
                    </w:tc>
                  </w:tr>
                  <w:tr w:rsidR="00DE7E52">
                    <w:trPr>
                      <w:trHeight w:hRule="exact" w:val="269"/>
                    </w:trPr>
                    <w:tc>
                      <w:tcPr>
                        <w:tcW w:w="4170" w:type="dxa"/>
                        <w:gridSpan w:val="2"/>
                        <w:tcBorders>
                          <w:left w:val="single" w:sz="12" w:space="0" w:color="FDFCFC"/>
                        </w:tcBorders>
                      </w:tcPr>
                      <w:p w:rsidR="00DE7E52" w:rsidRDefault="0001447F">
                        <w:pPr>
                          <w:pStyle w:val="TableParagraph"/>
                          <w:ind w:left="14" w:right="-19"/>
                        </w:pPr>
                        <w:r>
                          <w:rPr>
                            <w:color w:val="444444"/>
                          </w:rPr>
                          <w:t>Bir yazarın kendi isteğine göre seçtiği herhangi</w:t>
                        </w:r>
                      </w:p>
                    </w:tc>
                    <w:tc>
                      <w:tcPr>
                        <w:tcW w:w="142" w:type="dxa"/>
                        <w:shd w:val="clear" w:color="auto" w:fill="FDFCFC"/>
                      </w:tcPr>
                      <w:p w:rsidR="00DE7E52" w:rsidRDefault="00DE7E52"/>
                    </w:tc>
                  </w:tr>
                  <w:tr w:rsidR="00DE7E52">
                    <w:trPr>
                      <w:trHeight w:hRule="exact" w:val="1879"/>
                    </w:trPr>
                    <w:tc>
                      <w:tcPr>
                        <w:tcW w:w="4311" w:type="dxa"/>
                        <w:gridSpan w:val="3"/>
                        <w:tcBorders>
                          <w:left w:val="single" w:sz="12" w:space="0" w:color="FDFCFC"/>
                        </w:tcBorders>
                      </w:tcPr>
                      <w:p w:rsidR="00DE7E52" w:rsidRDefault="0001447F">
                        <w:pPr>
                          <w:pStyle w:val="TableParagraph"/>
                          <w:spacing w:line="240" w:lineRule="auto"/>
                          <w:ind w:left="14" w:right="212"/>
                        </w:pPr>
                        <w:r>
                          <w:rPr>
                            <w:color w:val="444444"/>
                          </w:rPr>
                          <w:t>bir konuda kesin yargılara varmadan, kişisel düşüncelerini kendi kendisiyle konuşuyormuş havası taşıyan bir üslupla kaleme aldığı yazılara “deneme</w:t>
                        </w:r>
                        <w:r>
                          <w:rPr>
                            <w:b/>
                            <w:color w:val="444444"/>
                          </w:rPr>
                          <w:t xml:space="preserve">” </w:t>
                        </w:r>
                        <w:r>
                          <w:rPr>
                            <w:color w:val="444444"/>
                          </w:rPr>
                          <w:t>denir. Deneme yazarı öne sürdüğü düşünceyi doğrulama, isp</w:t>
                        </w:r>
                        <w:r>
                          <w:rPr>
                            <w:color w:val="444444"/>
                          </w:rPr>
                          <w:t>atlama, kanıtlama kaygısı taşımaz. Bu türün ilk ustası Montaigne’dir.</w:t>
                        </w:r>
                      </w:p>
                    </w:tc>
                  </w:tr>
                </w:tbl>
                <w:p w:rsidR="00DE7E52" w:rsidRDefault="00DE7E52">
                  <w:pPr>
                    <w:pStyle w:val="GvdeMetni"/>
                  </w:pPr>
                </w:p>
              </w:txbxContent>
            </v:textbox>
            <w10:wrap anchorx="page"/>
          </v:shape>
        </w:pict>
      </w:r>
      <w:r w:rsidR="0001447F">
        <w:rPr>
          <w:rFonts w:ascii="Times New Roman" w:hAnsi="Times New Roman"/>
          <w:color w:val="333333"/>
          <w:spacing w:val="-56"/>
          <w:shd w:val="clear" w:color="auto" w:fill="F8F8F8"/>
        </w:rPr>
        <w:t xml:space="preserve"> </w:t>
      </w:r>
      <w:r w:rsidR="0001447F">
        <w:rPr>
          <w:color w:val="333333"/>
          <w:shd w:val="clear" w:color="auto" w:fill="F8F8F8"/>
        </w:rPr>
        <w:t>hayır, bu üzüntülerin nedeni mi yok dedim? Evet, nedeni yok, ama nedenleri var. Dikkat</w:t>
      </w:r>
    </w:p>
    <w:p w:rsidR="00DE7E52" w:rsidRDefault="0001447F">
      <w:pPr>
        <w:pStyle w:val="GvdeMetni"/>
        <w:spacing w:line="267" w:lineRule="exact"/>
        <w:ind w:left="876" w:right="212"/>
      </w:pPr>
      <w:r>
        <w:rPr>
          <w:rFonts w:ascii="Times New Roman" w:hAnsi="Times New Roman"/>
          <w:color w:val="333333"/>
          <w:spacing w:val="-56"/>
          <w:shd w:val="clear" w:color="auto" w:fill="F8F8F8"/>
        </w:rPr>
        <w:t xml:space="preserve"> </w:t>
      </w:r>
      <w:r>
        <w:rPr>
          <w:color w:val="333333"/>
          <w:shd w:val="clear" w:color="auto" w:fill="F8F8F8"/>
        </w:rPr>
        <w:t>ediyorum, bizim bütün şikayetlerimiz, küçük</w:t>
      </w:r>
    </w:p>
    <w:p w:rsidR="00DE7E52" w:rsidRDefault="0001447F">
      <w:pPr>
        <w:pStyle w:val="GvdeMetni"/>
        <w:spacing w:before="43"/>
        <w:ind w:left="876" w:right="212"/>
      </w:pPr>
      <w:r>
        <w:rPr>
          <w:rFonts w:ascii="Times New Roman" w:hAnsi="Times New Roman"/>
          <w:color w:val="333333"/>
          <w:spacing w:val="-56"/>
          <w:shd w:val="clear" w:color="auto" w:fill="F8F8F8"/>
        </w:rPr>
        <w:t xml:space="preserve"> </w:t>
      </w:r>
      <w:r>
        <w:rPr>
          <w:color w:val="333333"/>
          <w:shd w:val="clear" w:color="auto" w:fill="F8F8F8"/>
        </w:rPr>
        <w:t>şikayetler toplamıdır.</w:t>
      </w:r>
    </w:p>
    <w:p w:rsidR="00DE7E52" w:rsidRDefault="00DE7E52">
      <w:pPr>
        <w:pStyle w:val="GvdeMetni"/>
        <w:spacing w:before="5"/>
        <w:rPr>
          <w:sz w:val="19"/>
        </w:rPr>
      </w:pPr>
    </w:p>
    <w:p w:rsidR="00DE7E52" w:rsidRDefault="0001447F">
      <w:pPr>
        <w:pStyle w:val="Heading2"/>
        <w:spacing w:before="1"/>
        <w:ind w:left="876"/>
      </w:pPr>
      <w:r>
        <w:rPr>
          <w:rFonts w:ascii="Times New Roman" w:hAnsi="Times New Roman"/>
          <w:b w:val="0"/>
          <w:color w:val="333333"/>
          <w:spacing w:val="-56"/>
          <w:shd w:val="clear" w:color="auto" w:fill="F8F8F8"/>
        </w:rPr>
        <w:t xml:space="preserve"> </w:t>
      </w:r>
      <w:r>
        <w:rPr>
          <w:color w:val="333333"/>
          <w:shd w:val="clear" w:color="auto" w:fill="F8F8F8"/>
        </w:rPr>
        <w:t>10) Yukarıdaki metne göre yazarın içinin sıkkın</w:t>
      </w:r>
    </w:p>
    <w:p w:rsidR="00DE7E52" w:rsidRDefault="0001447F">
      <w:pPr>
        <w:spacing w:before="43"/>
        <w:ind w:left="876" w:right="212"/>
        <w:rPr>
          <w:b/>
        </w:rPr>
      </w:pPr>
      <w:r>
        <w:rPr>
          <w:rFonts w:ascii="Times New Roman" w:hAnsi="Times New Roman"/>
          <w:color w:val="333333"/>
          <w:spacing w:val="-56"/>
          <w:shd w:val="clear" w:color="auto" w:fill="F8F8F8"/>
        </w:rPr>
        <w:t xml:space="preserve"> </w:t>
      </w:r>
      <w:r>
        <w:rPr>
          <w:b/>
          <w:color w:val="333333"/>
          <w:shd w:val="clear" w:color="auto" w:fill="F8F8F8"/>
        </w:rPr>
        <w:t>olmasının nedeni nedir?</w:t>
      </w:r>
    </w:p>
    <w:p w:rsidR="00DE7E52" w:rsidRDefault="00DE7E52">
      <w:pPr>
        <w:pStyle w:val="GvdeMetni"/>
        <w:spacing w:before="5"/>
        <w:rPr>
          <w:b/>
          <w:sz w:val="19"/>
        </w:rPr>
      </w:pPr>
    </w:p>
    <w:p w:rsidR="00DE7E52" w:rsidRDefault="0001447F">
      <w:pPr>
        <w:pStyle w:val="ListeParagraf"/>
        <w:numPr>
          <w:ilvl w:val="0"/>
          <w:numId w:val="1"/>
        </w:numPr>
        <w:tabs>
          <w:tab w:val="left" w:pos="1597"/>
        </w:tabs>
        <w:spacing w:before="1" w:line="273" w:lineRule="auto"/>
        <w:ind w:right="671"/>
        <w:jc w:val="left"/>
        <w:rPr>
          <w:rFonts w:ascii="Arial" w:hAnsi="Arial"/>
          <w:color w:val="333333"/>
          <w:sz w:val="19"/>
        </w:rPr>
      </w:pPr>
      <w:r>
        <w:rPr>
          <w:color w:val="444444"/>
        </w:rPr>
        <w:t>Sıkkın olmasının aslında bir nedeni yoktur.</w:t>
      </w:r>
    </w:p>
    <w:p w:rsidR="00DE7E52" w:rsidRDefault="0001447F">
      <w:pPr>
        <w:pStyle w:val="ListeParagraf"/>
        <w:numPr>
          <w:ilvl w:val="0"/>
          <w:numId w:val="1"/>
        </w:numPr>
        <w:tabs>
          <w:tab w:val="left" w:pos="1597"/>
        </w:tabs>
        <w:spacing w:before="3"/>
        <w:jc w:val="left"/>
        <w:rPr>
          <w:rFonts w:ascii="Arial" w:hAnsi="Arial"/>
          <w:color w:val="333333"/>
          <w:sz w:val="19"/>
        </w:rPr>
      </w:pPr>
      <w:r>
        <w:rPr>
          <w:color w:val="444444"/>
        </w:rPr>
        <w:t>Bir şeye üzüldüğü için canı</w:t>
      </w:r>
      <w:r>
        <w:rPr>
          <w:color w:val="444444"/>
          <w:spacing w:val="-7"/>
        </w:rPr>
        <w:t xml:space="preserve"> </w:t>
      </w:r>
      <w:r>
        <w:rPr>
          <w:color w:val="444444"/>
        </w:rPr>
        <w:t>sıkkındır.</w:t>
      </w:r>
    </w:p>
    <w:p w:rsidR="00DE7E52" w:rsidRDefault="0001447F">
      <w:pPr>
        <w:pStyle w:val="ListeParagraf"/>
        <w:numPr>
          <w:ilvl w:val="0"/>
          <w:numId w:val="1"/>
        </w:numPr>
        <w:tabs>
          <w:tab w:val="left" w:pos="1597"/>
        </w:tabs>
        <w:spacing w:before="41"/>
        <w:jc w:val="left"/>
        <w:rPr>
          <w:rFonts w:ascii="Arial" w:hAnsi="Arial"/>
          <w:color w:val="333333"/>
          <w:sz w:val="19"/>
        </w:rPr>
      </w:pPr>
      <w:r>
        <w:rPr>
          <w:color w:val="444444"/>
        </w:rPr>
        <w:t>Birçok neden dolayı canı</w:t>
      </w:r>
      <w:r>
        <w:rPr>
          <w:color w:val="444444"/>
          <w:spacing w:val="46"/>
        </w:rPr>
        <w:t xml:space="preserve"> </w:t>
      </w:r>
      <w:r>
        <w:rPr>
          <w:color w:val="444444"/>
        </w:rPr>
        <w:t>sıkkındır.</w:t>
      </w:r>
    </w:p>
    <w:p w:rsidR="00DE7E52" w:rsidRDefault="00DE7E52">
      <w:pPr>
        <w:pStyle w:val="ListeParagraf"/>
        <w:numPr>
          <w:ilvl w:val="0"/>
          <w:numId w:val="1"/>
        </w:numPr>
        <w:tabs>
          <w:tab w:val="left" w:pos="1597"/>
        </w:tabs>
        <w:spacing w:before="41"/>
        <w:jc w:val="left"/>
        <w:rPr>
          <w:rFonts w:ascii="Arial" w:hAnsi="Arial"/>
          <w:color w:val="333333"/>
          <w:sz w:val="19"/>
        </w:rPr>
      </w:pPr>
      <w:r w:rsidRPr="00DE7E52">
        <w:pict>
          <v:polyline id="_x0000_s2057" style="position:absolute;left:0;text-align:left;z-index:1576;mso-position-horizontal-relative:page" points="408.35pt,117.5pt,388.5pt,117.5pt,388.5pt,130.95pt,396.8pt,130.95pt,396.8pt,144.4pt,367.05pt,144.4pt,367.05pt,157.8pt,394.15pt,157.8pt,394.15pt,171.25pt,380.35pt,171.25pt,380.35pt,184.7pt,392.6pt,184.7pt,392.6pt,198.15pt,260.8pt,198.15pt,260.8pt,211.45pt,246.8pt,211.45pt,246.8pt,224.9pt,246.8pt,238.35pt,246.8pt,251.8pt,246.8pt,265.2pt,408.35pt,265.2pt,408.35pt,251.8pt,408.35pt,238.35pt,408.35pt,224.9pt,408.35pt,211.45pt,408.35pt,211.45pt,408.35pt,130.95pt,408.35pt,117.5pt" coordorigin="2468,1175" coordsize="3232,2955" fillcolor="#fdfcfc" stroked="f">
            <v:path arrowok="t"/>
            <w10:wrap anchorx="page"/>
          </v:polyline>
        </w:pict>
      </w:r>
      <w:r w:rsidR="0001447F">
        <w:rPr>
          <w:color w:val="444444"/>
        </w:rPr>
        <w:t>Biriyle çatıştığı için canı</w:t>
      </w:r>
      <w:r w:rsidR="0001447F">
        <w:rPr>
          <w:color w:val="444444"/>
          <w:spacing w:val="-7"/>
        </w:rPr>
        <w:t xml:space="preserve"> </w:t>
      </w:r>
      <w:r w:rsidR="0001447F">
        <w:rPr>
          <w:color w:val="444444"/>
        </w:rPr>
        <w:t>sıkkındır.</w:t>
      </w:r>
    </w:p>
    <w:p w:rsidR="00DE7E52" w:rsidRDefault="00DE7E52">
      <w:pPr>
        <w:pStyle w:val="GvdeMetni"/>
      </w:pPr>
    </w:p>
    <w:p w:rsidR="00DE7E52" w:rsidRDefault="00DE7E52">
      <w:pPr>
        <w:pStyle w:val="GvdeMetni"/>
      </w:pPr>
    </w:p>
    <w:p w:rsidR="00DE7E52" w:rsidRDefault="00DE7E52">
      <w:pPr>
        <w:pStyle w:val="GvdeMetni"/>
      </w:pPr>
    </w:p>
    <w:p w:rsidR="00DE7E52" w:rsidRDefault="00DE7E52">
      <w:pPr>
        <w:pStyle w:val="GvdeMetni"/>
      </w:pPr>
    </w:p>
    <w:p w:rsidR="00DE7E52" w:rsidRDefault="00DE7E52">
      <w:pPr>
        <w:pStyle w:val="GvdeMetni"/>
      </w:pPr>
    </w:p>
    <w:p w:rsidR="00DE7E52" w:rsidRDefault="00DE7E52">
      <w:pPr>
        <w:pStyle w:val="GvdeMetni"/>
      </w:pPr>
    </w:p>
    <w:p w:rsidR="00DE7E52" w:rsidRDefault="00DE7E52">
      <w:pPr>
        <w:pStyle w:val="GvdeMetni"/>
      </w:pPr>
    </w:p>
    <w:p w:rsidR="00DE7E52" w:rsidRDefault="00DE7E52">
      <w:pPr>
        <w:pStyle w:val="GvdeMetni"/>
        <w:spacing w:before="5"/>
        <w:rPr>
          <w:sz w:val="32"/>
        </w:rPr>
      </w:pPr>
    </w:p>
    <w:p w:rsidR="00DE7E52" w:rsidRDefault="0001447F">
      <w:pPr>
        <w:pStyle w:val="GvdeMetni"/>
        <w:ind w:left="2521" w:right="212"/>
      </w:pPr>
      <w:r>
        <w:rPr>
          <w:color w:val="444444"/>
        </w:rPr>
        <w:t>Sakine AKBULUT RUŞEN</w:t>
      </w:r>
    </w:p>
    <w:p w:rsidR="00DE7E52" w:rsidRDefault="00DE7E52">
      <w:pPr>
        <w:sectPr w:rsidR="00DE7E52">
          <w:type w:val="continuous"/>
          <w:pgSz w:w="11910" w:h="16840"/>
          <w:pgMar w:top="1320" w:right="1060" w:bottom="280" w:left="1260" w:header="708" w:footer="708" w:gutter="0"/>
          <w:cols w:num="2" w:space="708" w:equalWidth="0">
            <w:col w:w="3842" w:space="402"/>
            <w:col w:w="5346"/>
          </w:cols>
        </w:sectPr>
      </w:pPr>
    </w:p>
    <w:p w:rsidR="00DE7E52" w:rsidRDefault="00DE7E52">
      <w:pPr>
        <w:pStyle w:val="GvdeMetni"/>
        <w:spacing w:before="10"/>
        <w:rPr>
          <w:sz w:val="24"/>
        </w:rPr>
      </w:pPr>
    </w:p>
    <w:p w:rsidR="00DE7E52" w:rsidRDefault="0001447F">
      <w:pPr>
        <w:spacing w:before="44"/>
        <w:ind w:left="1058"/>
        <w:rPr>
          <w:b/>
          <w:sz w:val="28"/>
        </w:rPr>
      </w:pPr>
      <w:r>
        <w:rPr>
          <w:b/>
          <w:sz w:val="28"/>
        </w:rPr>
        <w:t>PARÇADA ANLAM - 1 (Ana Düşünce - Ana Duygu - Konu - Başlık)</w:t>
      </w:r>
    </w:p>
    <w:p w:rsidR="00DE7E52" w:rsidRDefault="00DE7E52">
      <w:pPr>
        <w:pStyle w:val="GvdeMetni"/>
        <w:spacing w:before="7"/>
        <w:rPr>
          <w:b/>
          <w:sz w:val="41"/>
        </w:rPr>
      </w:pPr>
    </w:p>
    <w:p w:rsidR="00DE7E52" w:rsidRDefault="0001447F">
      <w:pPr>
        <w:pStyle w:val="GvdeMetni"/>
        <w:ind w:left="266"/>
      </w:pPr>
      <w:r>
        <w:rPr>
          <w:color w:val="444444"/>
        </w:rPr>
        <w:t>CEVAP ANAHTARI</w:t>
      </w:r>
    </w:p>
    <w:p w:rsidR="00DE7E52" w:rsidRDefault="00DE7E52">
      <w:pPr>
        <w:pStyle w:val="GvdeMetni"/>
        <w:spacing w:before="9"/>
        <w:rPr>
          <w:sz w:val="19"/>
        </w:rPr>
      </w:pPr>
    </w:p>
    <w:tbl>
      <w:tblPr>
        <w:tblStyle w:val="TableNormal"/>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85"/>
        <w:gridCol w:w="1700"/>
      </w:tblGrid>
      <w:tr w:rsidR="00DE7E52">
        <w:trPr>
          <w:trHeight w:hRule="exact" w:val="278"/>
        </w:trPr>
        <w:tc>
          <w:tcPr>
            <w:tcW w:w="1385" w:type="dxa"/>
          </w:tcPr>
          <w:p w:rsidR="00DE7E52" w:rsidRDefault="0001447F">
            <w:pPr>
              <w:pStyle w:val="TableParagraph"/>
              <w:ind w:left="103"/>
            </w:pPr>
            <w:r>
              <w:rPr>
                <w:color w:val="444444"/>
              </w:rPr>
              <w:t>1-A</w:t>
            </w:r>
          </w:p>
        </w:tc>
        <w:tc>
          <w:tcPr>
            <w:tcW w:w="1700" w:type="dxa"/>
          </w:tcPr>
          <w:p w:rsidR="00DE7E52" w:rsidRDefault="00DE7E52"/>
        </w:tc>
      </w:tr>
      <w:tr w:rsidR="00DE7E52">
        <w:trPr>
          <w:trHeight w:hRule="exact" w:val="278"/>
        </w:trPr>
        <w:tc>
          <w:tcPr>
            <w:tcW w:w="1385" w:type="dxa"/>
          </w:tcPr>
          <w:p w:rsidR="00DE7E52" w:rsidRDefault="0001447F">
            <w:pPr>
              <w:pStyle w:val="TableParagraph"/>
              <w:spacing w:line="268" w:lineRule="exact"/>
              <w:ind w:left="103"/>
            </w:pPr>
            <w:r>
              <w:rPr>
                <w:color w:val="444444"/>
              </w:rPr>
              <w:t>2-B</w:t>
            </w:r>
          </w:p>
        </w:tc>
        <w:tc>
          <w:tcPr>
            <w:tcW w:w="1700" w:type="dxa"/>
          </w:tcPr>
          <w:p w:rsidR="00DE7E52" w:rsidRDefault="00DE7E52"/>
        </w:tc>
      </w:tr>
      <w:tr w:rsidR="00DE7E52">
        <w:trPr>
          <w:trHeight w:hRule="exact" w:val="278"/>
        </w:trPr>
        <w:tc>
          <w:tcPr>
            <w:tcW w:w="1385" w:type="dxa"/>
          </w:tcPr>
          <w:p w:rsidR="00DE7E52" w:rsidRDefault="0001447F">
            <w:pPr>
              <w:pStyle w:val="TableParagraph"/>
              <w:spacing w:line="268" w:lineRule="exact"/>
              <w:ind w:left="103"/>
            </w:pPr>
            <w:r>
              <w:rPr>
                <w:color w:val="444444"/>
              </w:rPr>
              <w:t>3-D</w:t>
            </w:r>
          </w:p>
        </w:tc>
        <w:tc>
          <w:tcPr>
            <w:tcW w:w="1700" w:type="dxa"/>
          </w:tcPr>
          <w:p w:rsidR="00DE7E52" w:rsidRDefault="00DE7E52"/>
        </w:tc>
      </w:tr>
      <w:tr w:rsidR="00DE7E52">
        <w:trPr>
          <w:trHeight w:hRule="exact" w:val="281"/>
        </w:trPr>
        <w:tc>
          <w:tcPr>
            <w:tcW w:w="1385" w:type="dxa"/>
          </w:tcPr>
          <w:p w:rsidR="00DE7E52" w:rsidRDefault="0001447F">
            <w:pPr>
              <w:pStyle w:val="TableParagraph"/>
              <w:spacing w:line="268" w:lineRule="exact"/>
              <w:ind w:left="103"/>
            </w:pPr>
            <w:r>
              <w:rPr>
                <w:color w:val="444444"/>
              </w:rPr>
              <w:t>4-B</w:t>
            </w:r>
          </w:p>
        </w:tc>
        <w:tc>
          <w:tcPr>
            <w:tcW w:w="1700" w:type="dxa"/>
          </w:tcPr>
          <w:p w:rsidR="00DE7E52" w:rsidRDefault="00DE7E52"/>
        </w:tc>
      </w:tr>
      <w:tr w:rsidR="00DE7E52">
        <w:trPr>
          <w:trHeight w:hRule="exact" w:val="278"/>
        </w:trPr>
        <w:tc>
          <w:tcPr>
            <w:tcW w:w="1385" w:type="dxa"/>
          </w:tcPr>
          <w:p w:rsidR="00DE7E52" w:rsidRDefault="0001447F">
            <w:pPr>
              <w:pStyle w:val="TableParagraph"/>
              <w:ind w:left="103"/>
            </w:pPr>
            <w:r>
              <w:rPr>
                <w:color w:val="444444"/>
              </w:rPr>
              <w:t>5-A</w:t>
            </w:r>
          </w:p>
        </w:tc>
        <w:tc>
          <w:tcPr>
            <w:tcW w:w="1700" w:type="dxa"/>
          </w:tcPr>
          <w:p w:rsidR="00DE7E52" w:rsidRDefault="00DE7E52"/>
        </w:tc>
      </w:tr>
      <w:tr w:rsidR="00DE7E52">
        <w:trPr>
          <w:trHeight w:hRule="exact" w:val="278"/>
        </w:trPr>
        <w:tc>
          <w:tcPr>
            <w:tcW w:w="1385" w:type="dxa"/>
          </w:tcPr>
          <w:p w:rsidR="00DE7E52" w:rsidRDefault="0001447F">
            <w:pPr>
              <w:pStyle w:val="TableParagraph"/>
              <w:ind w:left="103"/>
            </w:pPr>
            <w:r>
              <w:rPr>
                <w:color w:val="444444"/>
              </w:rPr>
              <w:t>6-D</w:t>
            </w:r>
          </w:p>
        </w:tc>
        <w:tc>
          <w:tcPr>
            <w:tcW w:w="1700" w:type="dxa"/>
          </w:tcPr>
          <w:p w:rsidR="00DE7E52" w:rsidRDefault="00DE7E52"/>
        </w:tc>
      </w:tr>
      <w:tr w:rsidR="00DE7E52">
        <w:trPr>
          <w:trHeight w:hRule="exact" w:val="278"/>
        </w:trPr>
        <w:tc>
          <w:tcPr>
            <w:tcW w:w="1385" w:type="dxa"/>
          </w:tcPr>
          <w:p w:rsidR="00DE7E52" w:rsidRDefault="0001447F">
            <w:pPr>
              <w:pStyle w:val="TableParagraph"/>
              <w:ind w:left="103"/>
            </w:pPr>
            <w:r>
              <w:rPr>
                <w:color w:val="444444"/>
              </w:rPr>
              <w:t>7-D</w:t>
            </w:r>
          </w:p>
        </w:tc>
        <w:tc>
          <w:tcPr>
            <w:tcW w:w="1700" w:type="dxa"/>
          </w:tcPr>
          <w:p w:rsidR="00DE7E52" w:rsidRDefault="00DE7E52"/>
        </w:tc>
      </w:tr>
      <w:tr w:rsidR="00DE7E52">
        <w:trPr>
          <w:trHeight w:hRule="exact" w:val="278"/>
        </w:trPr>
        <w:tc>
          <w:tcPr>
            <w:tcW w:w="1385" w:type="dxa"/>
          </w:tcPr>
          <w:p w:rsidR="00DE7E52" w:rsidRDefault="0001447F">
            <w:pPr>
              <w:pStyle w:val="TableParagraph"/>
              <w:ind w:left="103"/>
            </w:pPr>
            <w:r>
              <w:rPr>
                <w:color w:val="444444"/>
              </w:rPr>
              <w:t>8-C</w:t>
            </w:r>
          </w:p>
        </w:tc>
        <w:tc>
          <w:tcPr>
            <w:tcW w:w="1700" w:type="dxa"/>
          </w:tcPr>
          <w:p w:rsidR="00DE7E52" w:rsidRDefault="00DE7E52"/>
        </w:tc>
      </w:tr>
      <w:tr w:rsidR="00DE7E52">
        <w:trPr>
          <w:trHeight w:hRule="exact" w:val="279"/>
        </w:trPr>
        <w:tc>
          <w:tcPr>
            <w:tcW w:w="1385" w:type="dxa"/>
          </w:tcPr>
          <w:p w:rsidR="00DE7E52" w:rsidRDefault="0001447F">
            <w:pPr>
              <w:pStyle w:val="TableParagraph"/>
              <w:ind w:left="103"/>
            </w:pPr>
            <w:r>
              <w:rPr>
                <w:color w:val="444444"/>
              </w:rPr>
              <w:t>9-A</w:t>
            </w:r>
          </w:p>
        </w:tc>
        <w:tc>
          <w:tcPr>
            <w:tcW w:w="1700" w:type="dxa"/>
          </w:tcPr>
          <w:p w:rsidR="00DE7E52" w:rsidRDefault="00DE7E52"/>
        </w:tc>
      </w:tr>
      <w:tr w:rsidR="00DE7E52">
        <w:trPr>
          <w:trHeight w:hRule="exact" w:val="278"/>
        </w:trPr>
        <w:tc>
          <w:tcPr>
            <w:tcW w:w="1385" w:type="dxa"/>
          </w:tcPr>
          <w:p w:rsidR="00DE7E52" w:rsidRDefault="0001447F">
            <w:pPr>
              <w:pStyle w:val="TableParagraph"/>
              <w:ind w:left="103"/>
            </w:pPr>
            <w:r>
              <w:rPr>
                <w:color w:val="444444"/>
              </w:rPr>
              <w:t>10-C</w:t>
            </w:r>
          </w:p>
        </w:tc>
        <w:tc>
          <w:tcPr>
            <w:tcW w:w="1700" w:type="dxa"/>
          </w:tcPr>
          <w:p w:rsidR="00DE7E52" w:rsidRDefault="00DE7E52"/>
        </w:tc>
      </w:tr>
    </w:tbl>
    <w:p w:rsidR="00DE7E52" w:rsidRDefault="001B1F5C">
      <w:pPr>
        <w:sectPr w:rsidR="00DE7E52">
          <w:headerReference w:type="default" r:id="rId18"/>
          <w:pgSz w:w="11910" w:h="16840"/>
          <w:pgMar w:top="1040" w:right="1680" w:bottom="280" w:left="1200" w:header="764" w:footer="0" w:gutter="0"/>
          <w:cols w:space="708"/>
        </w:sectPr>
      </w:pPr>
      <w:hyperlink r:id="rId19" w:history="1">
        <w:r w:rsidRPr="0047427D">
          <w:rPr>
            <w:rStyle w:val="Kpr"/>
          </w:rPr>
          <w:t>www.sorubak.com</w:t>
        </w:r>
      </w:hyperlink>
      <w:r>
        <w:t xml:space="preserve"> </w:t>
      </w:r>
    </w:p>
    <w:p w:rsidR="00DE7E52" w:rsidRDefault="00DE7E52">
      <w:pPr>
        <w:pStyle w:val="GvdeMetni"/>
        <w:spacing w:before="10"/>
        <w:rPr>
          <w:sz w:val="24"/>
        </w:rPr>
      </w:pPr>
      <w:r w:rsidRPr="00DE7E52">
        <w:lastRenderedPageBreak/>
        <w:pict>
          <v:shape id="_x0000_s2056" type="#_x0000_t202" style="position:absolute;margin-left:217.5pt;margin-top:339.65pt;width:65.7pt;height:67.95pt;z-index:1792;mso-position-horizontal-relative:page;mso-position-vertical-relative:page" filled="f" stroked="f">
            <v:textbox inset="0,0,0,0">
              <w:txbxContent>
                <w:tbl>
                  <w:tblPr>
                    <w:tblStyle w:val="TableNormal"/>
                    <w:tblW w:w="0" w:type="auto"/>
                    <w:tblBorders>
                      <w:top w:val="nil"/>
                      <w:left w:val="nil"/>
                      <w:bottom w:val="nil"/>
                      <w:right w:val="nil"/>
                      <w:insideH w:val="nil"/>
                      <w:insideV w:val="nil"/>
                    </w:tblBorders>
                    <w:tblLayout w:type="fixed"/>
                    <w:tblLook w:val="01E0"/>
                  </w:tblPr>
                  <w:tblGrid>
                    <w:gridCol w:w="796"/>
                    <w:gridCol w:w="267"/>
                    <w:gridCol w:w="200"/>
                  </w:tblGrid>
                  <w:tr w:rsidR="00DE7E52">
                    <w:trPr>
                      <w:trHeight w:hRule="exact" w:val="269"/>
                    </w:trPr>
                    <w:tc>
                      <w:tcPr>
                        <w:tcW w:w="796" w:type="dxa"/>
                      </w:tcPr>
                      <w:p w:rsidR="00DE7E52" w:rsidRDefault="00DE7E52"/>
                    </w:tc>
                    <w:tc>
                      <w:tcPr>
                        <w:tcW w:w="467" w:type="dxa"/>
                        <w:gridSpan w:val="2"/>
                        <w:shd w:val="clear" w:color="auto" w:fill="FDFCFC"/>
                      </w:tcPr>
                      <w:p w:rsidR="00DE7E52" w:rsidRDefault="0001447F">
                        <w:pPr>
                          <w:pStyle w:val="TableParagraph"/>
                          <w:ind w:left="-24"/>
                        </w:pPr>
                        <w:r>
                          <w:rPr>
                            <w:color w:val="444444"/>
                          </w:rPr>
                          <w:t>)</w:t>
                        </w:r>
                      </w:p>
                    </w:tc>
                  </w:tr>
                  <w:tr w:rsidR="00DE7E52">
                    <w:trPr>
                      <w:trHeight w:hRule="exact" w:val="266"/>
                    </w:trPr>
                    <w:tc>
                      <w:tcPr>
                        <w:tcW w:w="1263" w:type="dxa"/>
                        <w:gridSpan w:val="3"/>
                        <w:shd w:val="clear" w:color="auto" w:fill="FDFCFC"/>
                      </w:tcPr>
                      <w:p w:rsidR="00DE7E52" w:rsidRDefault="00DE7E52"/>
                    </w:tc>
                  </w:tr>
                  <w:tr w:rsidR="00DE7E52">
                    <w:trPr>
                      <w:trHeight w:hRule="exact" w:val="269"/>
                    </w:trPr>
                    <w:tc>
                      <w:tcPr>
                        <w:tcW w:w="1263" w:type="dxa"/>
                        <w:gridSpan w:val="3"/>
                        <w:tcBorders>
                          <w:right w:val="single" w:sz="13" w:space="0" w:color="FDFCFC"/>
                        </w:tcBorders>
                      </w:tcPr>
                      <w:p w:rsidR="00DE7E52" w:rsidRDefault="0001447F">
                        <w:pPr>
                          <w:pStyle w:val="TableParagraph"/>
                          <w:ind w:left="47" w:right="-2"/>
                        </w:pPr>
                        <w:r>
                          <w:rPr>
                            <w:color w:val="444444"/>
                          </w:rPr>
                          <w:t>erekçeleri ise</w:t>
                        </w:r>
                      </w:p>
                    </w:tc>
                  </w:tr>
                  <w:tr w:rsidR="00DE7E52">
                    <w:trPr>
                      <w:trHeight w:hRule="exact" w:val="269"/>
                    </w:trPr>
                    <w:tc>
                      <w:tcPr>
                        <w:tcW w:w="1063" w:type="dxa"/>
                        <w:gridSpan w:val="2"/>
                      </w:tcPr>
                      <w:p w:rsidR="00DE7E52" w:rsidRDefault="0001447F">
                        <w:pPr>
                          <w:pStyle w:val="TableParagraph"/>
                          <w:ind w:left="-32" w:right="-18"/>
                        </w:pPr>
                        <w:r>
                          <w:rPr>
                            <w:color w:val="444444"/>
                          </w:rPr>
                          <w:t>österiyorlar.</w:t>
                        </w:r>
                      </w:p>
                    </w:tc>
                    <w:tc>
                      <w:tcPr>
                        <w:tcW w:w="200" w:type="dxa"/>
                        <w:shd w:val="clear" w:color="auto" w:fill="FDFCFC"/>
                      </w:tcPr>
                      <w:p w:rsidR="00DE7E52" w:rsidRDefault="00DE7E52"/>
                    </w:tc>
                  </w:tr>
                  <w:tr w:rsidR="00DE7E52">
                    <w:trPr>
                      <w:trHeight w:hRule="exact" w:val="269"/>
                    </w:trPr>
                    <w:tc>
                      <w:tcPr>
                        <w:tcW w:w="796" w:type="dxa"/>
                      </w:tcPr>
                      <w:p w:rsidR="00DE7E52" w:rsidRDefault="00DE7E52"/>
                    </w:tc>
                    <w:tc>
                      <w:tcPr>
                        <w:tcW w:w="467" w:type="dxa"/>
                        <w:gridSpan w:val="2"/>
                        <w:shd w:val="clear" w:color="auto" w:fill="FDFCFC"/>
                      </w:tcPr>
                      <w:p w:rsidR="00DE7E52" w:rsidRDefault="00DE7E52"/>
                    </w:tc>
                  </w:tr>
                </w:tbl>
                <w:p w:rsidR="00DE7E52" w:rsidRDefault="00DE7E52">
                  <w:pPr>
                    <w:pStyle w:val="GvdeMetni"/>
                  </w:pPr>
                </w:p>
              </w:txbxContent>
            </v:textbox>
            <w10:wrap anchorx="page" anchory="page"/>
          </v:shape>
        </w:pict>
      </w:r>
    </w:p>
    <w:p w:rsidR="00DE7E52" w:rsidRDefault="0001447F">
      <w:pPr>
        <w:pStyle w:val="Heading1"/>
        <w:spacing w:line="340" w:lineRule="exact"/>
        <w:ind w:left="618"/>
      </w:pPr>
      <w:r>
        <w:t>PARÇADA ANLAM - 1 (Ana Düşünce - Ana Duygu - Konu - Başlık)</w:t>
      </w:r>
    </w:p>
    <w:p w:rsidR="00DE7E52" w:rsidRDefault="00DE7E52">
      <w:pPr>
        <w:pStyle w:val="ListeParagraf"/>
        <w:numPr>
          <w:ilvl w:val="0"/>
          <w:numId w:val="1"/>
        </w:numPr>
        <w:tabs>
          <w:tab w:val="left" w:pos="497"/>
        </w:tabs>
        <w:spacing w:line="279" w:lineRule="exact"/>
        <w:ind w:left="496"/>
        <w:jc w:val="left"/>
        <w:rPr>
          <w:rFonts w:ascii="Verdana" w:hAnsi="Verdana"/>
          <w:color w:val="333333"/>
        </w:rPr>
      </w:pPr>
      <w:r w:rsidRPr="00DE7E52">
        <w:pict>
          <v:polyline id="_x0000_s2055" style="position:absolute;left:0;text-align:left;z-index:-16816;mso-position-horizontal-relative:page" points="533.75pt,186.6pt,525.95pt,186.6pt,525.95pt,200.05pt,511.4pt,200.05pt,511.4pt,213.35pt,530.9pt,213.35pt,530.9pt,226.8pt,504.6pt,226.8pt,504.6pt,240.25pt,523.05pt,240.25pt,523.05pt,253.7pt,533.75pt,253.7pt,533.75pt,240.25pt,533.75pt,226.8pt,533.75pt,213.35pt,533.75pt,200.05pt,533.75pt,186.6pt" coordorigin="5046,1866" coordsize="584,1342" fillcolor="#fdfcfc" stroked="f">
            <v:path arrowok="t"/>
            <w10:wrap anchorx="page"/>
          </v:polyline>
        </w:pict>
      </w:r>
      <w:r w:rsidRPr="00DE7E52">
        <w:pict>
          <v:shape id="_x0000_s2054" type="#_x0000_t202" style="position:absolute;left:0;text-align:left;margin-left:217.5pt;margin-top:26.1pt;width:65.7pt;height:68.05pt;z-index:1840;mso-position-horizontal-relative:page" filled="f" stroked="f">
            <v:textbox inset="0,0,0,0">
              <w:txbxContent>
                <w:tbl>
                  <w:tblPr>
                    <w:tblStyle w:val="TableNormal"/>
                    <w:tblW w:w="0" w:type="auto"/>
                    <w:tblBorders>
                      <w:top w:val="nil"/>
                      <w:left w:val="nil"/>
                      <w:bottom w:val="nil"/>
                      <w:right w:val="nil"/>
                      <w:insideH w:val="nil"/>
                      <w:insideV w:val="nil"/>
                    </w:tblBorders>
                    <w:tblLayout w:type="fixed"/>
                    <w:tblLook w:val="01E0"/>
                  </w:tblPr>
                  <w:tblGrid>
                    <w:gridCol w:w="770"/>
                    <w:gridCol w:w="293"/>
                    <w:gridCol w:w="200"/>
                  </w:tblGrid>
                  <w:tr w:rsidR="00DE7E52">
                    <w:trPr>
                      <w:trHeight w:hRule="exact" w:val="269"/>
                    </w:trPr>
                    <w:tc>
                      <w:tcPr>
                        <w:tcW w:w="770" w:type="dxa"/>
                      </w:tcPr>
                      <w:p w:rsidR="00DE7E52" w:rsidRDefault="00DE7E52"/>
                    </w:tc>
                    <w:tc>
                      <w:tcPr>
                        <w:tcW w:w="493" w:type="dxa"/>
                        <w:gridSpan w:val="2"/>
                        <w:shd w:val="clear" w:color="auto" w:fill="FDFCFC"/>
                      </w:tcPr>
                      <w:p w:rsidR="00DE7E52" w:rsidRDefault="00DE7E52"/>
                    </w:tc>
                  </w:tr>
                  <w:tr w:rsidR="00DE7E52">
                    <w:trPr>
                      <w:trHeight w:hRule="exact" w:val="269"/>
                    </w:trPr>
                    <w:tc>
                      <w:tcPr>
                        <w:tcW w:w="1263" w:type="dxa"/>
                        <w:gridSpan w:val="3"/>
                        <w:shd w:val="clear" w:color="auto" w:fill="FDFCFC"/>
                      </w:tcPr>
                      <w:p w:rsidR="00DE7E52" w:rsidRDefault="00DE7E52"/>
                    </w:tc>
                  </w:tr>
                  <w:tr w:rsidR="00DE7E52">
                    <w:trPr>
                      <w:trHeight w:hRule="exact" w:val="269"/>
                    </w:trPr>
                    <w:tc>
                      <w:tcPr>
                        <w:tcW w:w="1263" w:type="dxa"/>
                        <w:gridSpan w:val="3"/>
                        <w:tcBorders>
                          <w:right w:val="single" w:sz="13" w:space="0" w:color="FDFCFC"/>
                        </w:tcBorders>
                      </w:tcPr>
                      <w:p w:rsidR="00DE7E52" w:rsidRDefault="0001447F">
                        <w:pPr>
                          <w:pStyle w:val="TableParagraph"/>
                          <w:ind w:left="47" w:right="-2"/>
                        </w:pPr>
                        <w:r>
                          <w:rPr>
                            <w:color w:val="444444"/>
                          </w:rPr>
                          <w:t>erekçeleri ise</w:t>
                        </w:r>
                      </w:p>
                    </w:tc>
                  </w:tr>
                  <w:tr w:rsidR="00DE7E52">
                    <w:trPr>
                      <w:trHeight w:hRule="exact" w:val="269"/>
                    </w:trPr>
                    <w:tc>
                      <w:tcPr>
                        <w:tcW w:w="1063" w:type="dxa"/>
                        <w:gridSpan w:val="2"/>
                      </w:tcPr>
                      <w:p w:rsidR="00DE7E52" w:rsidRDefault="0001447F">
                        <w:pPr>
                          <w:pStyle w:val="TableParagraph"/>
                          <w:ind w:left="-32" w:right="-5"/>
                        </w:pPr>
                        <w:r>
                          <w:rPr>
                            <w:color w:val="444444"/>
                            <w:spacing w:val="-1"/>
                          </w:rPr>
                          <w:t>österiyorlar.</w:t>
                        </w:r>
                      </w:p>
                    </w:tc>
                    <w:tc>
                      <w:tcPr>
                        <w:tcW w:w="200" w:type="dxa"/>
                        <w:shd w:val="clear" w:color="auto" w:fill="FDFCFC"/>
                      </w:tcPr>
                      <w:p w:rsidR="00DE7E52" w:rsidRDefault="00DE7E52"/>
                    </w:tc>
                  </w:tr>
                  <w:tr w:rsidR="00DE7E52">
                    <w:trPr>
                      <w:trHeight w:hRule="exact" w:val="269"/>
                    </w:trPr>
                    <w:tc>
                      <w:tcPr>
                        <w:tcW w:w="770" w:type="dxa"/>
                      </w:tcPr>
                      <w:p w:rsidR="00DE7E52" w:rsidRDefault="00DE7E52"/>
                    </w:tc>
                    <w:tc>
                      <w:tcPr>
                        <w:tcW w:w="493" w:type="dxa"/>
                        <w:gridSpan w:val="2"/>
                        <w:shd w:val="clear" w:color="auto" w:fill="FDFCFC"/>
                      </w:tcPr>
                      <w:p w:rsidR="00DE7E52" w:rsidRDefault="00DE7E52"/>
                    </w:tc>
                  </w:tr>
                </w:tbl>
                <w:p w:rsidR="00DE7E52" w:rsidRDefault="00DE7E52">
                  <w:pPr>
                    <w:pStyle w:val="GvdeMetni"/>
                  </w:pPr>
                </w:p>
              </w:txbxContent>
            </v:textbox>
            <w10:wrap anchorx="page"/>
          </v:shape>
        </w:pict>
      </w:r>
      <w:r w:rsidR="0001447F">
        <w:rPr>
          <w:color w:val="444444"/>
        </w:rPr>
        <w:t>Doğal afetleri nasıl</w:t>
      </w:r>
      <w:r w:rsidR="0001447F">
        <w:rPr>
          <w:color w:val="444444"/>
          <w:spacing w:val="-6"/>
        </w:rPr>
        <w:t xml:space="preserve"> </w:t>
      </w:r>
      <w:r w:rsidR="0001447F">
        <w:rPr>
          <w:color w:val="444444"/>
        </w:rPr>
        <w:t>önlemeliyiz</w:t>
      </w:r>
    </w:p>
    <w:p w:rsidR="00DE7E52" w:rsidRDefault="00DE7E52">
      <w:pPr>
        <w:pStyle w:val="GvdeMetni"/>
        <w:spacing w:before="11"/>
        <w:rPr>
          <w:sz w:val="19"/>
        </w:rPr>
      </w:pPr>
    </w:p>
    <w:tbl>
      <w:tblPr>
        <w:tblStyle w:val="TableNormal"/>
        <w:tblW w:w="0" w:type="auto"/>
        <w:tblInd w:w="107" w:type="dxa"/>
        <w:tblBorders>
          <w:top w:val="nil"/>
          <w:left w:val="nil"/>
          <w:bottom w:val="nil"/>
          <w:right w:val="nil"/>
          <w:insideH w:val="nil"/>
          <w:insideV w:val="nil"/>
        </w:tblBorders>
        <w:tblLayout w:type="fixed"/>
        <w:tblLook w:val="01E0"/>
      </w:tblPr>
      <w:tblGrid>
        <w:gridCol w:w="434"/>
        <w:gridCol w:w="2497"/>
        <w:gridCol w:w="528"/>
        <w:gridCol w:w="392"/>
      </w:tblGrid>
      <w:tr w:rsidR="00DE7E52">
        <w:trPr>
          <w:trHeight w:hRule="exact" w:val="2686"/>
        </w:trPr>
        <w:tc>
          <w:tcPr>
            <w:tcW w:w="3851" w:type="dxa"/>
            <w:gridSpan w:val="4"/>
            <w:tcBorders>
              <w:left w:val="single" w:sz="12" w:space="0" w:color="FDFCFC"/>
            </w:tcBorders>
          </w:tcPr>
          <w:p w:rsidR="00DE7E52" w:rsidRDefault="0001447F">
            <w:pPr>
              <w:pStyle w:val="TableParagraph"/>
              <w:spacing w:line="240" w:lineRule="auto"/>
              <w:ind w:right="438"/>
            </w:pPr>
            <w:r>
              <w:rPr>
                <w:color w:val="444444"/>
              </w:rPr>
              <w:t>“Son günlerde bilim adamları(Bazıları) ilerki yıllarda, insan zekasının gerileyeceğini iddaa ediyor. G</w:t>
            </w:r>
          </w:p>
          <w:p w:rsidR="00DE7E52" w:rsidRDefault="0001447F">
            <w:pPr>
              <w:pStyle w:val="TableParagraph"/>
              <w:spacing w:line="240" w:lineRule="auto"/>
              <w:ind w:right="477"/>
            </w:pPr>
            <w:r>
              <w:rPr>
                <w:color w:val="444444"/>
              </w:rPr>
              <w:t>tek suçlu olarak bilgisayar`ı g Hepimizin bildiği gibi beyin cimnastiki</w:t>
            </w:r>
          </w:p>
          <w:p w:rsidR="00DE7E52" w:rsidRDefault="0001447F">
            <w:pPr>
              <w:pStyle w:val="TableParagraph"/>
              <w:spacing w:line="240" w:lineRule="auto"/>
              <w:ind w:right="38"/>
            </w:pPr>
            <w:r>
              <w:rPr>
                <w:color w:val="444444"/>
              </w:rPr>
              <w:t>dediğimiz bir olay var. Beynimizi ne kadar zorlarsak, o kadar gelişmesine ve genç</w:t>
            </w:r>
            <w:r>
              <w:rPr>
                <w:color w:val="444444"/>
              </w:rPr>
              <w:t xml:space="preserve"> kalmasına katkıda bulunuyoruz. Bunlardan en basiti bulmaca çözmek gibi. Şimdi acaba şöyle bir kolaycılığa kaçıyor</w:t>
            </w:r>
            <w:r>
              <w:rPr>
                <w:color w:val="444444"/>
                <w:spacing w:val="-6"/>
              </w:rPr>
              <w:t xml:space="preserve"> </w:t>
            </w:r>
            <w:r>
              <w:rPr>
                <w:color w:val="444444"/>
              </w:rPr>
              <w:t>muyuz</w:t>
            </w:r>
          </w:p>
        </w:tc>
      </w:tr>
      <w:tr w:rsidR="00DE7E52">
        <w:trPr>
          <w:trHeight w:hRule="exact" w:val="269"/>
        </w:trPr>
        <w:tc>
          <w:tcPr>
            <w:tcW w:w="2931" w:type="dxa"/>
            <w:gridSpan w:val="2"/>
            <w:tcBorders>
              <w:left w:val="single" w:sz="12" w:space="0" w:color="FDFCFC"/>
            </w:tcBorders>
          </w:tcPr>
          <w:p w:rsidR="00DE7E52" w:rsidRDefault="0001447F">
            <w:pPr>
              <w:pStyle w:val="TableParagraph"/>
              <w:ind w:right="-14"/>
            </w:pPr>
            <w:r>
              <w:rPr>
                <w:color w:val="444444"/>
              </w:rPr>
              <w:t>,veya zamanla kaçacak mıyız?</w:t>
            </w:r>
            <w:r>
              <w:rPr>
                <w:color w:val="444444"/>
                <w:spacing w:val="-5"/>
              </w:rPr>
              <w:t xml:space="preserve"> </w:t>
            </w:r>
            <w:r>
              <w:rPr>
                <w:color w:val="444444"/>
              </w:rPr>
              <w:t>Bu</w:t>
            </w:r>
          </w:p>
        </w:tc>
        <w:tc>
          <w:tcPr>
            <w:tcW w:w="920" w:type="dxa"/>
            <w:gridSpan w:val="2"/>
            <w:shd w:val="clear" w:color="auto" w:fill="FDFCFC"/>
          </w:tcPr>
          <w:p w:rsidR="00DE7E52" w:rsidRDefault="00DE7E52"/>
        </w:tc>
      </w:tr>
      <w:tr w:rsidR="00DE7E52">
        <w:trPr>
          <w:trHeight w:hRule="exact" w:val="269"/>
        </w:trPr>
        <w:tc>
          <w:tcPr>
            <w:tcW w:w="3851" w:type="dxa"/>
            <w:gridSpan w:val="4"/>
            <w:tcBorders>
              <w:left w:val="single" w:sz="12" w:space="0" w:color="FDFCFC"/>
              <w:right w:val="single" w:sz="13" w:space="0" w:color="FDFCFC"/>
            </w:tcBorders>
          </w:tcPr>
          <w:p w:rsidR="00DE7E52" w:rsidRDefault="0001447F">
            <w:pPr>
              <w:pStyle w:val="TableParagraph"/>
              <w:spacing w:line="266" w:lineRule="exact"/>
              <w:ind w:right="-19"/>
            </w:pPr>
            <w:r>
              <w:rPr>
                <w:color w:val="444444"/>
              </w:rPr>
              <w:t>kolaycılığın doğal sonucu olarak da gelecek</w:t>
            </w:r>
          </w:p>
        </w:tc>
      </w:tr>
      <w:tr w:rsidR="00DE7E52">
        <w:trPr>
          <w:trHeight w:hRule="exact" w:val="269"/>
        </w:trPr>
        <w:tc>
          <w:tcPr>
            <w:tcW w:w="3459" w:type="dxa"/>
            <w:gridSpan w:val="3"/>
            <w:tcBorders>
              <w:left w:val="single" w:sz="12" w:space="0" w:color="FDFCFC"/>
            </w:tcBorders>
          </w:tcPr>
          <w:p w:rsidR="00DE7E52" w:rsidRDefault="0001447F">
            <w:pPr>
              <w:pStyle w:val="TableParagraph"/>
              <w:ind w:right="-18"/>
            </w:pPr>
            <w:r>
              <w:rPr>
                <w:color w:val="444444"/>
              </w:rPr>
              <w:t>kuşaklarda IQ`muzda bir düşme olacak</w:t>
            </w:r>
          </w:p>
        </w:tc>
        <w:tc>
          <w:tcPr>
            <w:tcW w:w="392" w:type="dxa"/>
            <w:shd w:val="clear" w:color="auto" w:fill="FDFCFC"/>
          </w:tcPr>
          <w:p w:rsidR="00DE7E52" w:rsidRDefault="00DE7E52"/>
        </w:tc>
      </w:tr>
      <w:tr w:rsidR="00DE7E52">
        <w:trPr>
          <w:trHeight w:hRule="exact" w:val="269"/>
        </w:trPr>
        <w:tc>
          <w:tcPr>
            <w:tcW w:w="434" w:type="dxa"/>
            <w:tcBorders>
              <w:left w:val="single" w:sz="12" w:space="0" w:color="FDFCFC"/>
            </w:tcBorders>
          </w:tcPr>
          <w:p w:rsidR="00DE7E52" w:rsidRDefault="0001447F">
            <w:pPr>
              <w:pStyle w:val="TableParagraph"/>
              <w:ind w:right="-17"/>
            </w:pPr>
            <w:r>
              <w:rPr>
                <w:color w:val="444444"/>
                <w:spacing w:val="-1"/>
              </w:rPr>
              <w:t>mı?”</w:t>
            </w:r>
          </w:p>
        </w:tc>
        <w:tc>
          <w:tcPr>
            <w:tcW w:w="3416" w:type="dxa"/>
            <w:gridSpan w:val="3"/>
            <w:shd w:val="clear" w:color="auto" w:fill="FDFCFC"/>
          </w:tcPr>
          <w:p w:rsidR="00DE7E52" w:rsidRDefault="00DE7E52"/>
        </w:tc>
      </w:tr>
      <w:tr w:rsidR="00DE7E52">
        <w:trPr>
          <w:trHeight w:hRule="exact" w:val="269"/>
        </w:trPr>
        <w:tc>
          <w:tcPr>
            <w:tcW w:w="3851" w:type="dxa"/>
            <w:gridSpan w:val="4"/>
            <w:shd w:val="clear" w:color="auto" w:fill="FDFCFC"/>
          </w:tcPr>
          <w:p w:rsidR="00DE7E52" w:rsidRDefault="00DE7E52"/>
        </w:tc>
      </w:tr>
    </w:tbl>
    <w:p w:rsidR="00DE7E52" w:rsidRDefault="00DE7E52">
      <w:pPr>
        <w:pStyle w:val="GvdeMetni"/>
        <w:rPr>
          <w:sz w:val="20"/>
        </w:rPr>
      </w:pPr>
    </w:p>
    <w:p w:rsidR="00DE7E52" w:rsidRDefault="00DE7E52">
      <w:pPr>
        <w:pStyle w:val="GvdeMetni"/>
        <w:spacing w:before="6"/>
        <w:rPr>
          <w:sz w:val="20"/>
        </w:rPr>
      </w:pPr>
    </w:p>
    <w:tbl>
      <w:tblPr>
        <w:tblStyle w:val="TableNormal"/>
        <w:tblW w:w="0" w:type="auto"/>
        <w:tblInd w:w="107" w:type="dxa"/>
        <w:tblBorders>
          <w:top w:val="nil"/>
          <w:left w:val="nil"/>
          <w:bottom w:val="nil"/>
          <w:right w:val="nil"/>
          <w:insideH w:val="nil"/>
          <w:insideV w:val="nil"/>
        </w:tblBorders>
        <w:tblLayout w:type="fixed"/>
        <w:tblLook w:val="01E0"/>
      </w:tblPr>
      <w:tblGrid>
        <w:gridCol w:w="3452"/>
        <w:gridCol w:w="416"/>
      </w:tblGrid>
      <w:tr w:rsidR="00DE7E52">
        <w:trPr>
          <w:trHeight w:hRule="exact" w:val="3759"/>
        </w:trPr>
        <w:tc>
          <w:tcPr>
            <w:tcW w:w="3867" w:type="dxa"/>
            <w:gridSpan w:val="2"/>
            <w:tcBorders>
              <w:left w:val="single" w:sz="12" w:space="0" w:color="FDFCFC"/>
            </w:tcBorders>
          </w:tcPr>
          <w:p w:rsidR="00DE7E52" w:rsidRDefault="0001447F">
            <w:pPr>
              <w:pStyle w:val="TableParagraph"/>
              <w:spacing w:line="240" w:lineRule="auto"/>
              <w:ind w:right="472" w:firstLine="50"/>
            </w:pPr>
            <w:r>
              <w:rPr>
                <w:color w:val="444444"/>
              </w:rPr>
              <w:t>“Son günlerde bilim adamları(Bazıları ilerki yıllarda, insan zekasının gerileyeceğini iddaa ediyor. G</w:t>
            </w:r>
          </w:p>
          <w:p w:rsidR="00DE7E52" w:rsidRDefault="0001447F">
            <w:pPr>
              <w:pStyle w:val="TableParagraph"/>
              <w:spacing w:line="240" w:lineRule="auto"/>
              <w:ind w:right="493"/>
            </w:pPr>
            <w:r>
              <w:rPr>
                <w:color w:val="444444"/>
              </w:rPr>
              <w:t>tek suçlu olarak bilgisayar`ı g Hepimizin bildiği gibi beyin cimnastiki</w:t>
            </w:r>
          </w:p>
          <w:p w:rsidR="00DE7E52" w:rsidRDefault="0001447F">
            <w:pPr>
              <w:pStyle w:val="TableParagraph"/>
              <w:spacing w:line="240" w:lineRule="auto"/>
              <w:ind w:right="55"/>
            </w:pPr>
            <w:r>
              <w:rPr>
                <w:color w:val="444444"/>
              </w:rPr>
              <w:t xml:space="preserve">dediğimiz bir olay var. Beynimizi ne kadar zorlarsak, o kadar gelişmesine ve genç </w:t>
            </w:r>
            <w:r>
              <w:rPr>
                <w:color w:val="444444"/>
              </w:rPr>
              <w:t>kalmasına katkıda bulunuyoruz. Bunlardan en basiti bulmaca çözmek gibi. Şimdi acaba şöyle bir kolaycılığa kaçıyor</w:t>
            </w:r>
            <w:r>
              <w:rPr>
                <w:color w:val="444444"/>
                <w:spacing w:val="-7"/>
              </w:rPr>
              <w:t xml:space="preserve"> </w:t>
            </w:r>
            <w:r>
              <w:rPr>
                <w:color w:val="444444"/>
              </w:rPr>
              <w:t>muyuz</w:t>
            </w:r>
          </w:p>
          <w:p w:rsidR="00DE7E52" w:rsidRDefault="0001447F">
            <w:pPr>
              <w:pStyle w:val="TableParagraph"/>
              <w:spacing w:before="2" w:line="237" w:lineRule="auto"/>
              <w:ind w:right="917"/>
            </w:pPr>
            <w:r>
              <w:rPr>
                <w:color w:val="444444"/>
              </w:rPr>
              <w:t>,veya zamanla kaçacak mıyız? Bu kola</w:t>
            </w:r>
          </w:p>
          <w:p w:rsidR="00DE7E52" w:rsidRDefault="0001447F">
            <w:pPr>
              <w:pStyle w:val="TableParagraph"/>
              <w:spacing w:before="1" w:line="240" w:lineRule="auto"/>
              <w:ind w:right="3412"/>
            </w:pPr>
            <w:r>
              <w:rPr>
                <w:color w:val="444444"/>
              </w:rPr>
              <w:t>kuş mı?”</w:t>
            </w:r>
          </w:p>
        </w:tc>
      </w:tr>
      <w:tr w:rsidR="00DE7E52">
        <w:trPr>
          <w:trHeight w:hRule="exact" w:val="269"/>
        </w:trPr>
        <w:tc>
          <w:tcPr>
            <w:tcW w:w="3867" w:type="dxa"/>
            <w:gridSpan w:val="2"/>
            <w:shd w:val="clear" w:color="auto" w:fill="FDFCFC"/>
          </w:tcPr>
          <w:p w:rsidR="00DE7E52" w:rsidRDefault="00DE7E52"/>
        </w:tc>
      </w:tr>
      <w:tr w:rsidR="00DE7E52">
        <w:trPr>
          <w:trHeight w:hRule="exact" w:val="269"/>
        </w:trPr>
        <w:tc>
          <w:tcPr>
            <w:tcW w:w="3452" w:type="dxa"/>
            <w:tcBorders>
              <w:left w:val="single" w:sz="12" w:space="0" w:color="FDFCFC"/>
            </w:tcBorders>
          </w:tcPr>
          <w:p w:rsidR="00DE7E52" w:rsidRDefault="0001447F">
            <w:pPr>
              <w:pStyle w:val="TableParagraph"/>
              <w:ind w:right="-19"/>
            </w:pPr>
            <w:r>
              <w:rPr>
                <w:color w:val="444444"/>
              </w:rPr>
              <w:t>S.7) Yukarıdaki metinde asıl anlatılmak</w:t>
            </w:r>
          </w:p>
        </w:tc>
        <w:tc>
          <w:tcPr>
            <w:tcW w:w="416" w:type="dxa"/>
            <w:shd w:val="clear" w:color="auto" w:fill="FDFCFC"/>
          </w:tcPr>
          <w:p w:rsidR="00DE7E52" w:rsidRDefault="00DE7E52"/>
        </w:tc>
      </w:tr>
      <w:tr w:rsidR="00DE7E52">
        <w:trPr>
          <w:trHeight w:hRule="exact" w:val="269"/>
        </w:trPr>
        <w:tc>
          <w:tcPr>
            <w:tcW w:w="3867" w:type="dxa"/>
            <w:gridSpan w:val="2"/>
            <w:tcBorders>
              <w:left w:val="single" w:sz="12" w:space="0" w:color="FDFCFC"/>
            </w:tcBorders>
          </w:tcPr>
          <w:p w:rsidR="00DE7E52" w:rsidRDefault="0001447F">
            <w:pPr>
              <w:pStyle w:val="TableParagraph"/>
              <w:ind w:right="472"/>
            </w:pPr>
            <w:r>
              <w:rPr>
                <w:color w:val="444444"/>
              </w:rPr>
              <w:t>istenen nedir?</w:t>
            </w:r>
          </w:p>
        </w:tc>
      </w:tr>
    </w:tbl>
    <w:p w:rsidR="00DE7E52" w:rsidRDefault="00DE7E52">
      <w:pPr>
        <w:pStyle w:val="GvdeMetni"/>
        <w:spacing w:line="251" w:lineRule="exact"/>
        <w:ind w:left="496"/>
      </w:pPr>
      <w:r w:rsidRPr="00DE7E52">
        <w:pict>
          <v:polyline id="_x0000_s2053" style="position:absolute;left:0;text-align:left;z-index:-16792;mso-position-horizontal-relative:page;mso-position-vertical-relative:text" points="533.75pt,-323.8pt,525.95pt,-323.8pt,525.95pt,-310.35pt,511.4pt,-310.35pt,511.4pt,-296.9pt,530.9pt,-296.9pt,530.9pt,-283.45pt,504.6pt,-283.45pt,504.6pt,-270pt,523.05pt,-270pt,523.05pt,-256.6pt,533.75pt,-256.6pt,533.75pt,-270pt,533.75pt,-283.45pt,533.75pt,-296.9pt,533.75pt,-310.35pt,533.75pt,-323.8pt" coordorigin="5046,-3238" coordsize="584,1345" fillcolor="#fdfcfc" stroked="f">
            <v:path arrowok="t"/>
            <w10:wrap anchorx="page"/>
          </v:polyline>
        </w:pict>
      </w:r>
      <w:r w:rsidRPr="00DE7E52">
        <w:pict>
          <v:polyline id="_x0000_s2052" style="position:absolute;left:0;text-align:left;z-index:-16768;mso-position-horizontal-relative:page;mso-position-vertical-relative:text" points="434.25pt,-28.3pt,305.6pt,-28.3pt,305.6pt,-14.85pt,401.7pt,-14.85pt,401.7pt,-1.45pt,326.6pt,-1.45pt,326.6pt,12pt,434.25pt,12pt,434.25pt,-1.45pt,434.25pt,-14.85pt,434.25pt,-28.3pt" coordorigin="3056,-283" coordsize="2574,807" fillcolor="#fdfcfc" stroked="f">
            <v:path arrowok="t"/>
            <w10:wrap anchorx="page"/>
          </v:polyline>
        </w:pict>
      </w:r>
      <w:r w:rsidRPr="00DE7E52">
        <w:pict>
          <v:shape id="_x0000_s2051" type="#_x0000_t202" style="position:absolute;left:0;text-align:left;margin-left:87.4pt;margin-top:-.7pt;width:19.45pt;height:26.9pt;z-index:-16744;mso-position-horizontal-relative:page;mso-position-vertical-relative:text" fillcolor="#fdfcfc" stroked="f">
            <v:textbox inset="0,0,0,0">
              <w:txbxContent>
                <w:p w:rsidR="00DE7E52" w:rsidRDefault="0001447F">
                  <w:pPr>
                    <w:pStyle w:val="GvdeMetni"/>
                    <w:ind w:left="28"/>
                    <w:rPr>
                      <w:rFonts w:ascii="Arial"/>
                    </w:rPr>
                  </w:pPr>
                  <w:r>
                    <w:rPr>
                      <w:rFonts w:ascii="Arial"/>
                      <w:color w:val="444444"/>
                    </w:rPr>
                    <w:t>E)</w:t>
                  </w:r>
                </w:p>
              </w:txbxContent>
            </v:textbox>
            <w10:wrap anchorx="page"/>
          </v:shape>
        </w:pict>
      </w:r>
      <w:r w:rsidRPr="00DE7E52">
        <w:pict>
          <v:shape id="_x0000_s2050" type="#_x0000_t202" style="position:absolute;left:0;text-align:left;margin-left:109pt;margin-top:-94.7pt;width:173.35pt;height:54.5pt;z-index:1816;mso-position-horizontal-relative:page;mso-position-vertical-relative:text" filled="f" stroked="f">
            <v:textbox inset="0,0,0,0">
              <w:txbxContent>
                <w:tbl>
                  <w:tblPr>
                    <w:tblStyle w:val="TableNormal"/>
                    <w:tblW w:w="0" w:type="auto"/>
                    <w:tblBorders>
                      <w:top w:val="nil"/>
                      <w:left w:val="nil"/>
                      <w:bottom w:val="nil"/>
                      <w:right w:val="nil"/>
                      <w:insideH w:val="nil"/>
                      <w:insideV w:val="nil"/>
                    </w:tblBorders>
                    <w:tblLayout w:type="fixed"/>
                    <w:tblLook w:val="01E0"/>
                  </w:tblPr>
                  <w:tblGrid>
                    <w:gridCol w:w="2496"/>
                    <w:gridCol w:w="528"/>
                    <w:gridCol w:w="392"/>
                  </w:tblGrid>
                  <w:tr w:rsidR="00DE7E52">
                    <w:trPr>
                      <w:trHeight w:hRule="exact" w:val="266"/>
                    </w:trPr>
                    <w:tc>
                      <w:tcPr>
                        <w:tcW w:w="2496" w:type="dxa"/>
                      </w:tcPr>
                      <w:p w:rsidR="00DE7E52" w:rsidRDefault="00DE7E52"/>
                    </w:tc>
                    <w:tc>
                      <w:tcPr>
                        <w:tcW w:w="920" w:type="dxa"/>
                        <w:gridSpan w:val="2"/>
                        <w:shd w:val="clear" w:color="auto" w:fill="FDFCFC"/>
                      </w:tcPr>
                      <w:p w:rsidR="00DE7E52" w:rsidRDefault="00DE7E52"/>
                    </w:tc>
                  </w:tr>
                  <w:tr w:rsidR="00DE7E52">
                    <w:trPr>
                      <w:trHeight w:hRule="exact" w:val="269"/>
                    </w:trPr>
                    <w:tc>
                      <w:tcPr>
                        <w:tcW w:w="3416" w:type="dxa"/>
                        <w:gridSpan w:val="3"/>
                        <w:tcBorders>
                          <w:right w:val="single" w:sz="13" w:space="0" w:color="FDFCFC"/>
                        </w:tcBorders>
                      </w:tcPr>
                      <w:p w:rsidR="00DE7E52" w:rsidRDefault="0001447F">
                        <w:pPr>
                          <w:pStyle w:val="TableParagraph"/>
                          <w:ind w:left="-49" w:right="-18"/>
                        </w:pPr>
                        <w:r>
                          <w:rPr>
                            <w:color w:val="444444"/>
                          </w:rPr>
                          <w:t>ycılığın doğal sonucu olarak da gelecek</w:t>
                        </w:r>
                      </w:p>
                    </w:tc>
                  </w:tr>
                  <w:tr w:rsidR="00DE7E52">
                    <w:trPr>
                      <w:trHeight w:hRule="exact" w:val="269"/>
                    </w:trPr>
                    <w:tc>
                      <w:tcPr>
                        <w:tcW w:w="3024" w:type="dxa"/>
                        <w:gridSpan w:val="2"/>
                      </w:tcPr>
                      <w:p w:rsidR="00DE7E52" w:rsidRDefault="0001447F">
                        <w:pPr>
                          <w:pStyle w:val="TableParagraph"/>
                          <w:ind w:left="-118" w:right="-18"/>
                        </w:pPr>
                        <w:r>
                          <w:rPr>
                            <w:color w:val="444444"/>
                          </w:rPr>
                          <w:t>aklarda IQ`muzda bir düşme olacak</w:t>
                        </w:r>
                      </w:p>
                    </w:tc>
                    <w:tc>
                      <w:tcPr>
                        <w:tcW w:w="392" w:type="dxa"/>
                        <w:shd w:val="clear" w:color="auto" w:fill="FDFCFC"/>
                      </w:tcPr>
                      <w:p w:rsidR="00DE7E52" w:rsidRDefault="00DE7E52"/>
                    </w:tc>
                  </w:tr>
                  <w:tr w:rsidR="00DE7E52">
                    <w:trPr>
                      <w:trHeight w:hRule="exact" w:val="269"/>
                    </w:trPr>
                    <w:tc>
                      <w:tcPr>
                        <w:tcW w:w="3416" w:type="dxa"/>
                        <w:gridSpan w:val="3"/>
                        <w:shd w:val="clear" w:color="auto" w:fill="FDFCFC"/>
                      </w:tcPr>
                      <w:p w:rsidR="00DE7E52" w:rsidRDefault="00DE7E52"/>
                    </w:tc>
                  </w:tr>
                </w:tbl>
                <w:p w:rsidR="00DE7E52" w:rsidRDefault="00DE7E52">
                  <w:pPr>
                    <w:pStyle w:val="GvdeMetni"/>
                  </w:pPr>
                </w:p>
              </w:txbxContent>
            </v:textbox>
            <w10:wrap anchorx="page"/>
          </v:shape>
        </w:pict>
      </w:r>
      <w:r w:rsidR="0001447F">
        <w:rPr>
          <w:color w:val="333333"/>
        </w:rPr>
        <w:t>Zekamızı geliştirmek için bol bol</w:t>
      </w:r>
    </w:p>
    <w:p w:rsidR="00DE7E52" w:rsidRDefault="0001447F">
      <w:pPr>
        <w:pStyle w:val="GvdeMetni"/>
        <w:ind w:left="496"/>
      </w:pPr>
      <w:r>
        <w:rPr>
          <w:color w:val="333333"/>
        </w:rPr>
        <w:t>bulmaca çözün</w:t>
      </w:r>
    </w:p>
    <w:sectPr w:rsidR="00DE7E52" w:rsidSect="00DE7E52">
      <w:pgSz w:w="11910" w:h="16840"/>
      <w:pgMar w:top="1040" w:right="1680" w:bottom="280" w:left="1640" w:header="764" w:footer="0"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47F" w:rsidRDefault="0001447F" w:rsidP="00DE7E52">
      <w:r>
        <w:separator/>
      </w:r>
    </w:p>
  </w:endnote>
  <w:endnote w:type="continuationSeparator" w:id="0">
    <w:p w:rsidR="0001447F" w:rsidRDefault="0001447F" w:rsidP="00DE7E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altName w:val="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47F" w:rsidRDefault="0001447F" w:rsidP="00DE7E52">
      <w:r>
        <w:separator/>
      </w:r>
    </w:p>
  </w:footnote>
  <w:footnote w:type="continuationSeparator" w:id="0">
    <w:p w:rsidR="0001447F" w:rsidRDefault="0001447F" w:rsidP="00DE7E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E52" w:rsidRDefault="00DE7E52">
    <w:pPr>
      <w:pStyle w:val="GvdeMetni"/>
      <w:spacing w:line="14" w:lineRule="auto"/>
      <w:rPr>
        <w:sz w:val="20"/>
      </w:rPr>
    </w:pPr>
    <w:r w:rsidRPr="00DE7E52">
      <w:pict>
        <v:shapetype id="_x0000_t202" coordsize="21600,21600" o:spt="202" path="m,l,21600r21600,l21600,xe">
          <v:stroke joinstyle="miter"/>
          <v:path gradientshapeok="t" o:connecttype="rect"/>
        </v:shapetype>
        <v:shape id="_x0000_s1026" type="#_x0000_t202" style="position:absolute;margin-left:278.45pt;margin-top:51.45pt;width:45.7pt;height:16.05pt;z-index:-17488;mso-position-horizontal-relative:page;mso-position-vertical-relative:page" filled="f" stroked="f">
          <v:textbox inset="0,0,0,0">
            <w:txbxContent>
              <w:p w:rsidR="00DE7E52" w:rsidRDefault="0001447F">
                <w:pPr>
                  <w:spacing w:line="306" w:lineRule="exact"/>
                  <w:ind w:left="20" w:right="-1"/>
                  <w:rPr>
                    <w:b/>
                    <w:sz w:val="28"/>
                  </w:rPr>
                </w:pPr>
                <w:r>
                  <w:rPr>
                    <w:b/>
                    <w:sz w:val="28"/>
                  </w:rPr>
                  <w:t>8. SINIF</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E52" w:rsidRDefault="00DE7E52">
    <w:pPr>
      <w:pStyle w:val="GvdeMetni"/>
      <w:spacing w:line="14" w:lineRule="auto"/>
      <w:rPr>
        <w:sz w:val="20"/>
      </w:rPr>
    </w:pPr>
    <w:r w:rsidRPr="00DE7E52">
      <w:pict>
        <v:shapetype id="_x0000_t202" coordsize="21600,21600" o:spt="202" path="m,l,21600r21600,l21600,xe">
          <v:stroke joinstyle="miter"/>
          <v:path gradientshapeok="t" o:connecttype="rect"/>
        </v:shapetype>
        <v:shape id="_x0000_s1025" type="#_x0000_t202" style="position:absolute;margin-left:274.85pt;margin-top:37.2pt;width:45.7pt;height:16.05pt;z-index:-17464;mso-position-horizontal-relative:page;mso-position-vertical-relative:page" filled="f" stroked="f">
          <v:textbox inset="0,0,0,0">
            <w:txbxContent>
              <w:p w:rsidR="00DE7E52" w:rsidRDefault="0001447F">
                <w:pPr>
                  <w:spacing w:line="306" w:lineRule="exact"/>
                  <w:ind w:left="20" w:right="-1"/>
                  <w:rPr>
                    <w:b/>
                    <w:sz w:val="28"/>
                  </w:rPr>
                </w:pPr>
                <w:r>
                  <w:rPr>
                    <w:b/>
                    <w:sz w:val="28"/>
                  </w:rPr>
                  <w:t>8. SINIF</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C604A3"/>
    <w:multiLevelType w:val="hybridMultilevel"/>
    <w:tmpl w:val="11C28448"/>
    <w:lvl w:ilvl="0" w:tplc="4DE0E8A4">
      <w:start w:val="2"/>
      <w:numFmt w:val="upperLetter"/>
      <w:lvlText w:val="%1)"/>
      <w:lvlJc w:val="left"/>
      <w:pPr>
        <w:ind w:left="237" w:hanging="238"/>
        <w:jc w:val="left"/>
      </w:pPr>
      <w:rPr>
        <w:rFonts w:ascii="Calibri" w:eastAsia="Calibri" w:hAnsi="Calibri" w:cs="Calibri" w:hint="default"/>
        <w:color w:val="333333"/>
        <w:spacing w:val="-1"/>
        <w:w w:val="100"/>
        <w:sz w:val="22"/>
        <w:szCs w:val="22"/>
      </w:rPr>
    </w:lvl>
    <w:lvl w:ilvl="1" w:tplc="937A4D10">
      <w:numFmt w:val="bullet"/>
      <w:lvlText w:val="•"/>
      <w:lvlJc w:val="left"/>
      <w:pPr>
        <w:ind w:left="644" w:hanging="238"/>
      </w:pPr>
      <w:rPr>
        <w:rFonts w:hint="default"/>
      </w:rPr>
    </w:lvl>
    <w:lvl w:ilvl="2" w:tplc="F290FD76">
      <w:numFmt w:val="bullet"/>
      <w:lvlText w:val="•"/>
      <w:lvlJc w:val="left"/>
      <w:pPr>
        <w:ind w:left="1048" w:hanging="238"/>
      </w:pPr>
      <w:rPr>
        <w:rFonts w:hint="default"/>
      </w:rPr>
    </w:lvl>
    <w:lvl w:ilvl="3" w:tplc="47D8B14A">
      <w:numFmt w:val="bullet"/>
      <w:lvlText w:val="•"/>
      <w:lvlJc w:val="left"/>
      <w:pPr>
        <w:ind w:left="1452" w:hanging="238"/>
      </w:pPr>
      <w:rPr>
        <w:rFonts w:hint="default"/>
      </w:rPr>
    </w:lvl>
    <w:lvl w:ilvl="4" w:tplc="E68883DA">
      <w:numFmt w:val="bullet"/>
      <w:lvlText w:val="•"/>
      <w:lvlJc w:val="left"/>
      <w:pPr>
        <w:ind w:left="1857" w:hanging="238"/>
      </w:pPr>
      <w:rPr>
        <w:rFonts w:hint="default"/>
      </w:rPr>
    </w:lvl>
    <w:lvl w:ilvl="5" w:tplc="C9DEFEFE">
      <w:numFmt w:val="bullet"/>
      <w:lvlText w:val="•"/>
      <w:lvlJc w:val="left"/>
      <w:pPr>
        <w:ind w:left="2261" w:hanging="238"/>
      </w:pPr>
      <w:rPr>
        <w:rFonts w:hint="default"/>
      </w:rPr>
    </w:lvl>
    <w:lvl w:ilvl="6" w:tplc="E3501CF6">
      <w:numFmt w:val="bullet"/>
      <w:lvlText w:val="•"/>
      <w:lvlJc w:val="left"/>
      <w:pPr>
        <w:ind w:left="2665" w:hanging="238"/>
      </w:pPr>
      <w:rPr>
        <w:rFonts w:hint="default"/>
      </w:rPr>
    </w:lvl>
    <w:lvl w:ilvl="7" w:tplc="5E86B500">
      <w:numFmt w:val="bullet"/>
      <w:lvlText w:val="•"/>
      <w:lvlJc w:val="left"/>
      <w:pPr>
        <w:ind w:left="3069" w:hanging="238"/>
      </w:pPr>
      <w:rPr>
        <w:rFonts w:hint="default"/>
      </w:rPr>
    </w:lvl>
    <w:lvl w:ilvl="8" w:tplc="69EE2CF6">
      <w:numFmt w:val="bullet"/>
      <w:lvlText w:val="•"/>
      <w:lvlJc w:val="left"/>
      <w:pPr>
        <w:ind w:left="3474" w:hanging="238"/>
      </w:pPr>
      <w:rPr>
        <w:rFonts w:hint="default"/>
      </w:rPr>
    </w:lvl>
  </w:abstractNum>
  <w:abstractNum w:abstractNumId="1">
    <w:nsid w:val="286909D9"/>
    <w:multiLevelType w:val="hybridMultilevel"/>
    <w:tmpl w:val="FE2ECD6C"/>
    <w:lvl w:ilvl="0" w:tplc="620E21CA">
      <w:start w:val="2"/>
      <w:numFmt w:val="upperLetter"/>
      <w:lvlText w:val="%1)"/>
      <w:lvlJc w:val="left"/>
      <w:pPr>
        <w:ind w:left="373" w:hanging="238"/>
        <w:jc w:val="left"/>
      </w:pPr>
      <w:rPr>
        <w:rFonts w:hint="default"/>
        <w:w w:val="100"/>
      </w:rPr>
    </w:lvl>
    <w:lvl w:ilvl="1" w:tplc="C9AEC726">
      <w:numFmt w:val="bullet"/>
      <w:lvlText w:val="•"/>
      <w:lvlJc w:val="left"/>
      <w:pPr>
        <w:ind w:left="779" w:hanging="238"/>
      </w:pPr>
      <w:rPr>
        <w:rFonts w:hint="default"/>
      </w:rPr>
    </w:lvl>
    <w:lvl w:ilvl="2" w:tplc="9C68A95C">
      <w:numFmt w:val="bullet"/>
      <w:lvlText w:val="•"/>
      <w:lvlJc w:val="left"/>
      <w:pPr>
        <w:ind w:left="1178" w:hanging="238"/>
      </w:pPr>
      <w:rPr>
        <w:rFonts w:hint="default"/>
      </w:rPr>
    </w:lvl>
    <w:lvl w:ilvl="3" w:tplc="BD70F536">
      <w:numFmt w:val="bullet"/>
      <w:lvlText w:val="•"/>
      <w:lvlJc w:val="left"/>
      <w:pPr>
        <w:ind w:left="1577" w:hanging="238"/>
      </w:pPr>
      <w:rPr>
        <w:rFonts w:hint="default"/>
      </w:rPr>
    </w:lvl>
    <w:lvl w:ilvl="4" w:tplc="C70A5A4E">
      <w:numFmt w:val="bullet"/>
      <w:lvlText w:val="•"/>
      <w:lvlJc w:val="left"/>
      <w:pPr>
        <w:ind w:left="1976" w:hanging="238"/>
      </w:pPr>
      <w:rPr>
        <w:rFonts w:hint="default"/>
      </w:rPr>
    </w:lvl>
    <w:lvl w:ilvl="5" w:tplc="C2305F24">
      <w:numFmt w:val="bullet"/>
      <w:lvlText w:val="•"/>
      <w:lvlJc w:val="left"/>
      <w:pPr>
        <w:ind w:left="2375" w:hanging="238"/>
      </w:pPr>
      <w:rPr>
        <w:rFonts w:hint="default"/>
      </w:rPr>
    </w:lvl>
    <w:lvl w:ilvl="6" w:tplc="79BA559A">
      <w:numFmt w:val="bullet"/>
      <w:lvlText w:val="•"/>
      <w:lvlJc w:val="left"/>
      <w:pPr>
        <w:ind w:left="2774" w:hanging="238"/>
      </w:pPr>
      <w:rPr>
        <w:rFonts w:hint="default"/>
      </w:rPr>
    </w:lvl>
    <w:lvl w:ilvl="7" w:tplc="583EA4BC">
      <w:numFmt w:val="bullet"/>
      <w:lvlText w:val="•"/>
      <w:lvlJc w:val="left"/>
      <w:pPr>
        <w:ind w:left="3173" w:hanging="238"/>
      </w:pPr>
      <w:rPr>
        <w:rFonts w:hint="default"/>
      </w:rPr>
    </w:lvl>
    <w:lvl w:ilvl="8" w:tplc="5EEE567C">
      <w:numFmt w:val="bullet"/>
      <w:lvlText w:val="•"/>
      <w:lvlJc w:val="left"/>
      <w:pPr>
        <w:ind w:left="3572" w:hanging="238"/>
      </w:pPr>
      <w:rPr>
        <w:rFonts w:hint="default"/>
      </w:rPr>
    </w:lvl>
  </w:abstractNum>
  <w:abstractNum w:abstractNumId="2">
    <w:nsid w:val="2F062FA8"/>
    <w:multiLevelType w:val="hybridMultilevel"/>
    <w:tmpl w:val="1520BD32"/>
    <w:lvl w:ilvl="0" w:tplc="A6EE9108">
      <w:start w:val="1"/>
      <w:numFmt w:val="upperLetter"/>
      <w:lvlText w:val="%1)"/>
      <w:lvlJc w:val="left"/>
      <w:pPr>
        <w:ind w:left="1596" w:hanging="360"/>
        <w:jc w:val="right"/>
      </w:pPr>
      <w:rPr>
        <w:rFonts w:hint="default"/>
        <w:w w:val="99"/>
      </w:rPr>
    </w:lvl>
    <w:lvl w:ilvl="1" w:tplc="45066F46">
      <w:numFmt w:val="bullet"/>
      <w:lvlText w:val="•"/>
      <w:lvlJc w:val="left"/>
      <w:pPr>
        <w:ind w:left="1974" w:hanging="360"/>
      </w:pPr>
      <w:rPr>
        <w:rFonts w:hint="default"/>
      </w:rPr>
    </w:lvl>
    <w:lvl w:ilvl="2" w:tplc="2A1603D0">
      <w:numFmt w:val="bullet"/>
      <w:lvlText w:val="•"/>
      <w:lvlJc w:val="left"/>
      <w:pPr>
        <w:ind w:left="2348" w:hanging="360"/>
      </w:pPr>
      <w:rPr>
        <w:rFonts w:hint="default"/>
      </w:rPr>
    </w:lvl>
    <w:lvl w:ilvl="3" w:tplc="8FA8ACA6">
      <w:numFmt w:val="bullet"/>
      <w:lvlText w:val="•"/>
      <w:lvlJc w:val="left"/>
      <w:pPr>
        <w:ind w:left="2722" w:hanging="360"/>
      </w:pPr>
      <w:rPr>
        <w:rFonts w:hint="default"/>
      </w:rPr>
    </w:lvl>
    <w:lvl w:ilvl="4" w:tplc="DA50D18E">
      <w:numFmt w:val="bullet"/>
      <w:lvlText w:val="•"/>
      <w:lvlJc w:val="left"/>
      <w:pPr>
        <w:ind w:left="3096" w:hanging="360"/>
      </w:pPr>
      <w:rPr>
        <w:rFonts w:hint="default"/>
      </w:rPr>
    </w:lvl>
    <w:lvl w:ilvl="5" w:tplc="D34A7488">
      <w:numFmt w:val="bullet"/>
      <w:lvlText w:val="•"/>
      <w:lvlJc w:val="left"/>
      <w:pPr>
        <w:ind w:left="3471" w:hanging="360"/>
      </w:pPr>
      <w:rPr>
        <w:rFonts w:hint="default"/>
      </w:rPr>
    </w:lvl>
    <w:lvl w:ilvl="6" w:tplc="24982BF0">
      <w:numFmt w:val="bullet"/>
      <w:lvlText w:val="•"/>
      <w:lvlJc w:val="left"/>
      <w:pPr>
        <w:ind w:left="3845" w:hanging="360"/>
      </w:pPr>
      <w:rPr>
        <w:rFonts w:hint="default"/>
      </w:rPr>
    </w:lvl>
    <w:lvl w:ilvl="7" w:tplc="EB0CEDD4">
      <w:numFmt w:val="bullet"/>
      <w:lvlText w:val="•"/>
      <w:lvlJc w:val="left"/>
      <w:pPr>
        <w:ind w:left="4219" w:hanging="360"/>
      </w:pPr>
      <w:rPr>
        <w:rFonts w:hint="default"/>
      </w:rPr>
    </w:lvl>
    <w:lvl w:ilvl="8" w:tplc="976C7FC2">
      <w:numFmt w:val="bullet"/>
      <w:lvlText w:val="•"/>
      <w:lvlJc w:val="left"/>
      <w:pPr>
        <w:ind w:left="4593" w:hanging="360"/>
      </w:pPr>
      <w:rPr>
        <w:rFonts w:hint="default"/>
      </w:rPr>
    </w:lvl>
  </w:abstractNum>
  <w:abstractNum w:abstractNumId="3">
    <w:nsid w:val="2FE821BE"/>
    <w:multiLevelType w:val="hybridMultilevel"/>
    <w:tmpl w:val="7612FBF0"/>
    <w:lvl w:ilvl="0" w:tplc="BDE2FAC0">
      <w:start w:val="2"/>
      <w:numFmt w:val="upperLetter"/>
      <w:lvlText w:val="%1)"/>
      <w:lvlJc w:val="left"/>
      <w:pPr>
        <w:ind w:left="136" w:hanging="238"/>
        <w:jc w:val="left"/>
      </w:pPr>
      <w:rPr>
        <w:rFonts w:ascii="Calibri" w:eastAsia="Calibri" w:hAnsi="Calibri" w:cs="Calibri" w:hint="default"/>
        <w:color w:val="444444"/>
        <w:w w:val="100"/>
        <w:sz w:val="22"/>
        <w:szCs w:val="22"/>
      </w:rPr>
    </w:lvl>
    <w:lvl w:ilvl="1" w:tplc="350A28A2">
      <w:numFmt w:val="bullet"/>
      <w:lvlText w:val="•"/>
      <w:lvlJc w:val="left"/>
      <w:pPr>
        <w:ind w:left="576" w:hanging="238"/>
      </w:pPr>
      <w:rPr>
        <w:rFonts w:hint="default"/>
      </w:rPr>
    </w:lvl>
    <w:lvl w:ilvl="2" w:tplc="4B789E4C">
      <w:numFmt w:val="bullet"/>
      <w:lvlText w:val="•"/>
      <w:lvlJc w:val="left"/>
      <w:pPr>
        <w:ind w:left="1012" w:hanging="238"/>
      </w:pPr>
      <w:rPr>
        <w:rFonts w:hint="default"/>
      </w:rPr>
    </w:lvl>
    <w:lvl w:ilvl="3" w:tplc="43160FC2">
      <w:numFmt w:val="bullet"/>
      <w:lvlText w:val="•"/>
      <w:lvlJc w:val="left"/>
      <w:pPr>
        <w:ind w:left="1448" w:hanging="238"/>
      </w:pPr>
      <w:rPr>
        <w:rFonts w:hint="default"/>
      </w:rPr>
    </w:lvl>
    <w:lvl w:ilvl="4" w:tplc="D0A27482">
      <w:numFmt w:val="bullet"/>
      <w:lvlText w:val="•"/>
      <w:lvlJc w:val="left"/>
      <w:pPr>
        <w:ind w:left="1884" w:hanging="238"/>
      </w:pPr>
      <w:rPr>
        <w:rFonts w:hint="default"/>
      </w:rPr>
    </w:lvl>
    <w:lvl w:ilvl="5" w:tplc="3CF62964">
      <w:numFmt w:val="bullet"/>
      <w:lvlText w:val="•"/>
      <w:lvlJc w:val="left"/>
      <w:pPr>
        <w:ind w:left="2321" w:hanging="238"/>
      </w:pPr>
      <w:rPr>
        <w:rFonts w:hint="default"/>
      </w:rPr>
    </w:lvl>
    <w:lvl w:ilvl="6" w:tplc="63EA8CB4">
      <w:numFmt w:val="bullet"/>
      <w:lvlText w:val="•"/>
      <w:lvlJc w:val="left"/>
      <w:pPr>
        <w:ind w:left="2757" w:hanging="238"/>
      </w:pPr>
      <w:rPr>
        <w:rFonts w:hint="default"/>
      </w:rPr>
    </w:lvl>
    <w:lvl w:ilvl="7" w:tplc="7CB22C66">
      <w:numFmt w:val="bullet"/>
      <w:lvlText w:val="•"/>
      <w:lvlJc w:val="left"/>
      <w:pPr>
        <w:ind w:left="3193" w:hanging="238"/>
      </w:pPr>
      <w:rPr>
        <w:rFonts w:hint="default"/>
      </w:rPr>
    </w:lvl>
    <w:lvl w:ilvl="8" w:tplc="9C145410">
      <w:numFmt w:val="bullet"/>
      <w:lvlText w:val="•"/>
      <w:lvlJc w:val="left"/>
      <w:pPr>
        <w:ind w:left="3629" w:hanging="238"/>
      </w:pPr>
      <w:rPr>
        <w:rFonts w:hint="default"/>
      </w:rPr>
    </w:lvl>
  </w:abstractNum>
  <w:abstractNum w:abstractNumId="4">
    <w:nsid w:val="42561568"/>
    <w:multiLevelType w:val="hybridMultilevel"/>
    <w:tmpl w:val="CB46DC4A"/>
    <w:lvl w:ilvl="0" w:tplc="B0D8ED80">
      <w:start w:val="3"/>
      <w:numFmt w:val="decimal"/>
      <w:lvlText w:val="%1)"/>
      <w:lvlJc w:val="left"/>
      <w:pPr>
        <w:ind w:left="136" w:hanging="230"/>
        <w:jc w:val="left"/>
      </w:pPr>
      <w:rPr>
        <w:rFonts w:ascii="Calibri" w:eastAsia="Calibri" w:hAnsi="Calibri" w:cs="Calibri" w:hint="default"/>
        <w:b/>
        <w:bCs/>
        <w:color w:val="444444"/>
        <w:w w:val="100"/>
        <w:sz w:val="22"/>
        <w:szCs w:val="22"/>
      </w:rPr>
    </w:lvl>
    <w:lvl w:ilvl="1" w:tplc="0FEADECE">
      <w:start w:val="1"/>
      <w:numFmt w:val="upperLetter"/>
      <w:lvlText w:val="%2)"/>
      <w:lvlJc w:val="left"/>
      <w:pPr>
        <w:ind w:left="856" w:hanging="360"/>
        <w:jc w:val="left"/>
      </w:pPr>
      <w:rPr>
        <w:rFonts w:ascii="Calibri" w:eastAsia="Calibri" w:hAnsi="Calibri" w:cs="Calibri" w:hint="default"/>
        <w:color w:val="444444"/>
        <w:spacing w:val="-1"/>
        <w:w w:val="100"/>
        <w:sz w:val="22"/>
        <w:szCs w:val="22"/>
      </w:rPr>
    </w:lvl>
    <w:lvl w:ilvl="2" w:tplc="058E7000">
      <w:numFmt w:val="bullet"/>
      <w:lvlText w:val="•"/>
      <w:lvlJc w:val="left"/>
      <w:pPr>
        <w:ind w:left="1264" w:hanging="360"/>
      </w:pPr>
      <w:rPr>
        <w:rFonts w:hint="default"/>
      </w:rPr>
    </w:lvl>
    <w:lvl w:ilvl="3" w:tplc="336AB138">
      <w:numFmt w:val="bullet"/>
      <w:lvlText w:val="•"/>
      <w:lvlJc w:val="left"/>
      <w:pPr>
        <w:ind w:left="1669" w:hanging="360"/>
      </w:pPr>
      <w:rPr>
        <w:rFonts w:hint="default"/>
      </w:rPr>
    </w:lvl>
    <w:lvl w:ilvl="4" w:tplc="5920A648">
      <w:numFmt w:val="bullet"/>
      <w:lvlText w:val="•"/>
      <w:lvlJc w:val="left"/>
      <w:pPr>
        <w:ind w:left="2074" w:hanging="360"/>
      </w:pPr>
      <w:rPr>
        <w:rFonts w:hint="default"/>
      </w:rPr>
    </w:lvl>
    <w:lvl w:ilvl="5" w:tplc="B6FEDCEC">
      <w:numFmt w:val="bullet"/>
      <w:lvlText w:val="•"/>
      <w:lvlJc w:val="left"/>
      <w:pPr>
        <w:ind w:left="2478" w:hanging="360"/>
      </w:pPr>
      <w:rPr>
        <w:rFonts w:hint="default"/>
      </w:rPr>
    </w:lvl>
    <w:lvl w:ilvl="6" w:tplc="EFAA11E4">
      <w:numFmt w:val="bullet"/>
      <w:lvlText w:val="•"/>
      <w:lvlJc w:val="left"/>
      <w:pPr>
        <w:ind w:left="2883" w:hanging="360"/>
      </w:pPr>
      <w:rPr>
        <w:rFonts w:hint="default"/>
      </w:rPr>
    </w:lvl>
    <w:lvl w:ilvl="7" w:tplc="B42EB6D8">
      <w:numFmt w:val="bullet"/>
      <w:lvlText w:val="•"/>
      <w:lvlJc w:val="left"/>
      <w:pPr>
        <w:ind w:left="3288" w:hanging="360"/>
      </w:pPr>
      <w:rPr>
        <w:rFonts w:hint="default"/>
      </w:rPr>
    </w:lvl>
    <w:lvl w:ilvl="8" w:tplc="F604BDF0">
      <w:numFmt w:val="bullet"/>
      <w:lvlText w:val="•"/>
      <w:lvlJc w:val="left"/>
      <w:pPr>
        <w:ind w:left="3692" w:hanging="360"/>
      </w:pPr>
      <w:rPr>
        <w:rFonts w:hint="default"/>
      </w:rPr>
    </w:lvl>
  </w:abstractNum>
  <w:abstractNum w:abstractNumId="5">
    <w:nsid w:val="6AD77F32"/>
    <w:multiLevelType w:val="hybridMultilevel"/>
    <w:tmpl w:val="CD1EB7CE"/>
    <w:lvl w:ilvl="0" w:tplc="01020542">
      <w:start w:val="3"/>
      <w:numFmt w:val="upperLetter"/>
      <w:lvlText w:val="%1)"/>
      <w:lvlJc w:val="left"/>
      <w:pPr>
        <w:ind w:left="116" w:hanging="235"/>
        <w:jc w:val="left"/>
      </w:pPr>
      <w:rPr>
        <w:rFonts w:ascii="Calibri" w:eastAsia="Calibri" w:hAnsi="Calibri" w:cs="Calibri" w:hint="default"/>
        <w:color w:val="444444"/>
        <w:w w:val="100"/>
        <w:sz w:val="22"/>
        <w:szCs w:val="22"/>
      </w:rPr>
    </w:lvl>
    <w:lvl w:ilvl="1" w:tplc="034AA33E">
      <w:start w:val="1"/>
      <w:numFmt w:val="upperLetter"/>
      <w:lvlText w:val="%2)"/>
      <w:lvlJc w:val="left"/>
      <w:pPr>
        <w:ind w:left="836" w:hanging="411"/>
        <w:jc w:val="left"/>
      </w:pPr>
      <w:rPr>
        <w:rFonts w:ascii="Verdana" w:eastAsia="Verdana" w:hAnsi="Verdana" w:cs="Verdana" w:hint="default"/>
        <w:color w:val="333333"/>
        <w:w w:val="100"/>
        <w:sz w:val="22"/>
        <w:szCs w:val="22"/>
      </w:rPr>
    </w:lvl>
    <w:lvl w:ilvl="2" w:tplc="045C97FA">
      <w:start w:val="1"/>
      <w:numFmt w:val="upperLetter"/>
      <w:lvlText w:val="%3)"/>
      <w:lvlJc w:val="left"/>
      <w:pPr>
        <w:ind w:left="5365" w:hanging="245"/>
        <w:jc w:val="left"/>
      </w:pPr>
      <w:rPr>
        <w:rFonts w:ascii="Calibri" w:eastAsia="Calibri" w:hAnsi="Calibri" w:cs="Calibri" w:hint="default"/>
        <w:color w:val="444444"/>
        <w:spacing w:val="-1"/>
        <w:w w:val="100"/>
        <w:sz w:val="22"/>
        <w:szCs w:val="22"/>
      </w:rPr>
    </w:lvl>
    <w:lvl w:ilvl="3" w:tplc="E3804994">
      <w:numFmt w:val="bullet"/>
      <w:lvlText w:val="•"/>
      <w:lvlJc w:val="left"/>
      <w:pPr>
        <w:ind w:left="4614" w:hanging="245"/>
      </w:pPr>
      <w:rPr>
        <w:rFonts w:hint="default"/>
      </w:rPr>
    </w:lvl>
    <w:lvl w:ilvl="4" w:tplc="17CAFAA6">
      <w:numFmt w:val="bullet"/>
      <w:lvlText w:val="•"/>
      <w:lvlJc w:val="left"/>
      <w:pPr>
        <w:ind w:left="3868" w:hanging="245"/>
      </w:pPr>
      <w:rPr>
        <w:rFonts w:hint="default"/>
      </w:rPr>
    </w:lvl>
    <w:lvl w:ilvl="5" w:tplc="6C7664DA">
      <w:numFmt w:val="bullet"/>
      <w:lvlText w:val="•"/>
      <w:lvlJc w:val="left"/>
      <w:pPr>
        <w:ind w:left="3123" w:hanging="245"/>
      </w:pPr>
      <w:rPr>
        <w:rFonts w:hint="default"/>
      </w:rPr>
    </w:lvl>
    <w:lvl w:ilvl="6" w:tplc="6258471E">
      <w:numFmt w:val="bullet"/>
      <w:lvlText w:val="•"/>
      <w:lvlJc w:val="left"/>
      <w:pPr>
        <w:ind w:left="2377" w:hanging="245"/>
      </w:pPr>
      <w:rPr>
        <w:rFonts w:hint="default"/>
      </w:rPr>
    </w:lvl>
    <w:lvl w:ilvl="7" w:tplc="D098CE66">
      <w:numFmt w:val="bullet"/>
      <w:lvlText w:val="•"/>
      <w:lvlJc w:val="left"/>
      <w:pPr>
        <w:ind w:left="1631" w:hanging="245"/>
      </w:pPr>
      <w:rPr>
        <w:rFonts w:hint="default"/>
      </w:rPr>
    </w:lvl>
    <w:lvl w:ilvl="8" w:tplc="D434621C">
      <w:numFmt w:val="bullet"/>
      <w:lvlText w:val="•"/>
      <w:lvlJc w:val="left"/>
      <w:pPr>
        <w:ind w:left="886" w:hanging="245"/>
      </w:pPr>
      <w:rPr>
        <w:rFonts w:hint="default"/>
      </w:rPr>
    </w:lvl>
  </w:abstractNum>
  <w:num w:numId="1">
    <w:abstractNumId w:val="2"/>
  </w:num>
  <w:num w:numId="2">
    <w:abstractNumId w:val="5"/>
  </w:num>
  <w:num w:numId="3">
    <w:abstractNumId w:val="0"/>
  </w:num>
  <w:num w:numId="4">
    <w:abstractNumId w:val="3"/>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lTrailSpace/>
  </w:compat>
  <w:rsids>
    <w:rsidRoot w:val="00DE7E52"/>
    <w:rsid w:val="0001447F"/>
    <w:rsid w:val="001B1F5C"/>
    <w:rsid w:val="00DE7E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E7E52"/>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DE7E52"/>
    <w:tblPr>
      <w:tblInd w:w="0" w:type="dxa"/>
      <w:tblCellMar>
        <w:top w:w="0" w:type="dxa"/>
        <w:left w:w="0" w:type="dxa"/>
        <w:bottom w:w="0" w:type="dxa"/>
        <w:right w:w="0" w:type="dxa"/>
      </w:tblCellMar>
    </w:tblPr>
  </w:style>
  <w:style w:type="paragraph" w:styleId="GvdeMetni">
    <w:name w:val="Body Text"/>
    <w:basedOn w:val="Normal"/>
    <w:uiPriority w:val="1"/>
    <w:qFormat/>
    <w:rsid w:val="00DE7E52"/>
  </w:style>
  <w:style w:type="paragraph" w:customStyle="1" w:styleId="Heading1">
    <w:name w:val="Heading 1"/>
    <w:basedOn w:val="Normal"/>
    <w:uiPriority w:val="1"/>
    <w:qFormat/>
    <w:rsid w:val="00DE7E52"/>
    <w:pPr>
      <w:spacing w:before="44"/>
      <w:ind w:left="20"/>
      <w:outlineLvl w:val="1"/>
    </w:pPr>
    <w:rPr>
      <w:b/>
      <w:bCs/>
      <w:sz w:val="28"/>
      <w:szCs w:val="28"/>
    </w:rPr>
  </w:style>
  <w:style w:type="paragraph" w:customStyle="1" w:styleId="Heading2">
    <w:name w:val="Heading 2"/>
    <w:basedOn w:val="Normal"/>
    <w:uiPriority w:val="1"/>
    <w:qFormat/>
    <w:rsid w:val="00DE7E52"/>
    <w:pPr>
      <w:ind w:left="136"/>
      <w:outlineLvl w:val="2"/>
    </w:pPr>
    <w:rPr>
      <w:b/>
      <w:bCs/>
    </w:rPr>
  </w:style>
  <w:style w:type="paragraph" w:styleId="ListeParagraf">
    <w:name w:val="List Paragraph"/>
    <w:basedOn w:val="Normal"/>
    <w:uiPriority w:val="1"/>
    <w:qFormat/>
    <w:rsid w:val="00DE7E52"/>
    <w:pPr>
      <w:ind w:left="136" w:hanging="360"/>
    </w:pPr>
  </w:style>
  <w:style w:type="paragraph" w:customStyle="1" w:styleId="TableParagraph">
    <w:name w:val="Table Paragraph"/>
    <w:basedOn w:val="Normal"/>
    <w:uiPriority w:val="1"/>
    <w:qFormat/>
    <w:rsid w:val="00DE7E52"/>
    <w:pPr>
      <w:spacing w:line="265" w:lineRule="exact"/>
    </w:pPr>
  </w:style>
  <w:style w:type="character" w:styleId="Kpr">
    <w:name w:val="Hyperlink"/>
    <w:basedOn w:val="VarsaylanParagrafYazTipi"/>
    <w:uiPriority w:val="99"/>
    <w:unhideWhenUsed/>
    <w:rsid w:val="001B1F5C"/>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forumlordum.net/" TargetMode="External"/><Relationship Id="rId13" Type="http://schemas.openxmlformats.org/officeDocument/2006/relationships/hyperlink" Target="http://www.forumlordum.net/cocuk-dunyasi-genel-konular/"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www.forumlordum.net/" TargetMode="External"/><Relationship Id="rId17" Type="http://schemas.openxmlformats.org/officeDocument/2006/relationships/hyperlink" Target="http://www.forumlordum.net/" TargetMode="External"/><Relationship Id="rId2" Type="http://schemas.openxmlformats.org/officeDocument/2006/relationships/styles" Target="styles.xml"/><Relationship Id="rId16" Type="http://schemas.openxmlformats.org/officeDocument/2006/relationships/hyperlink" Target="http://www.forumlordum.net/cocuk-dunyasi-genel-konular/"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orumlordum.net/" TargetMode="External"/><Relationship Id="rId5" Type="http://schemas.openxmlformats.org/officeDocument/2006/relationships/footnotes" Target="footnotes.xml"/><Relationship Id="rId15" Type="http://schemas.openxmlformats.org/officeDocument/2006/relationships/hyperlink" Target="http://www.forumlordum.net/" TargetMode="External"/><Relationship Id="rId10" Type="http://schemas.openxmlformats.org/officeDocument/2006/relationships/hyperlink" Target="http://www.forumlordum.net/saglik-merkezi-saglikli-yasam-rehberi/" TargetMode="External"/><Relationship Id="rId19"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www.forumlordum.net/" TargetMode="External"/><Relationship Id="rId14" Type="http://schemas.openxmlformats.org/officeDocument/2006/relationships/hyperlink" Target="http://www.forumlordum.net/cocuk-dunyasi-genel-konul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1045</Words>
  <Characters>5962</Characters>
  <DocSecurity>0</DocSecurity>
  <Lines>49</Lines>
  <Paragraphs>13</Paragraphs>
  <ScaleCrop>false</ScaleCrop>
  <Manager>www.sorubak.com</Manager>
  <Company/>
  <LinksUpToDate>false</LinksUpToDate>
  <CharactersWithSpaces>6994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2017-04-17T16:30:00Z</dcterms:created>
  <dcterms:modified xsi:type="dcterms:W3CDTF">2017-04-17T16:30:00Z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2017-04-07T00:00:00Z</vt:filetime>
  </property>
  <property fmtid="{D5CDD505-2E9C-101B-9397-08002B2CF9AE}" pid="3" name="Creator">
    <vt:lpwstr>Microsoft® Office Word 2007</vt:lpwstr>
  </property>
  <property fmtid="{D5CDD505-2E9C-101B-9397-08002B2CF9AE}" pid="4" name="LastSaved">
    <vt:filetime>2017-04-17T00:00:00Z</vt:filetime>
  </property>
</Properties>
</file>