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7E3" w:rsidRPr="003B6FD3" w:rsidRDefault="00C127E3" w:rsidP="00C127E3">
      <w:pPr>
        <w:rPr>
          <w:b/>
          <w:color w:val="0D0D0D" w:themeColor="text1" w:themeTint="F2"/>
          <w:sz w:val="22"/>
          <w:szCs w:val="22"/>
        </w:rPr>
      </w:pPr>
      <w:r w:rsidRPr="003B6FD3">
        <w:rPr>
          <w:b/>
          <w:color w:val="0D0D0D" w:themeColor="text1" w:themeTint="F2"/>
          <w:sz w:val="22"/>
          <w:szCs w:val="22"/>
        </w:rPr>
        <w:t xml:space="preserve">   ADI</w:t>
      </w:r>
      <w:r w:rsidRPr="003B6FD3">
        <w:rPr>
          <w:b/>
          <w:color w:val="0D0D0D" w:themeColor="text1" w:themeTint="F2"/>
          <w:sz w:val="22"/>
          <w:szCs w:val="22"/>
        </w:rPr>
        <w:tab/>
        <w:t>SOYADI:</w:t>
      </w:r>
      <w:r w:rsidRPr="003B6FD3">
        <w:rPr>
          <w:b/>
          <w:color w:val="0D0D0D" w:themeColor="text1" w:themeTint="F2"/>
          <w:sz w:val="22"/>
          <w:szCs w:val="22"/>
        </w:rPr>
        <w:tab/>
      </w:r>
      <w:r w:rsidRPr="003B6FD3">
        <w:rPr>
          <w:b/>
          <w:color w:val="0D0D0D" w:themeColor="text1" w:themeTint="F2"/>
          <w:sz w:val="22"/>
          <w:szCs w:val="22"/>
        </w:rPr>
        <w:tab/>
      </w:r>
      <w:r w:rsidRPr="003B6FD3">
        <w:rPr>
          <w:b/>
          <w:color w:val="0D0D0D" w:themeColor="text1" w:themeTint="F2"/>
          <w:sz w:val="22"/>
          <w:szCs w:val="22"/>
        </w:rPr>
        <w:tab/>
      </w:r>
      <w:r w:rsidRPr="003B6FD3">
        <w:rPr>
          <w:b/>
          <w:color w:val="0D0D0D" w:themeColor="text1" w:themeTint="F2"/>
          <w:sz w:val="22"/>
          <w:szCs w:val="22"/>
        </w:rPr>
        <w:tab/>
      </w:r>
      <w:r w:rsidRPr="003B6FD3">
        <w:rPr>
          <w:b/>
          <w:color w:val="0D0D0D" w:themeColor="text1" w:themeTint="F2"/>
          <w:sz w:val="22"/>
          <w:szCs w:val="22"/>
        </w:rPr>
        <w:tab/>
      </w:r>
      <w:r w:rsidRPr="003B6FD3">
        <w:rPr>
          <w:b/>
          <w:color w:val="0D0D0D" w:themeColor="text1" w:themeTint="F2"/>
          <w:sz w:val="22"/>
          <w:szCs w:val="22"/>
        </w:rPr>
        <w:tab/>
      </w:r>
      <w:r w:rsidRPr="003B6FD3">
        <w:rPr>
          <w:b/>
          <w:color w:val="0D0D0D" w:themeColor="text1" w:themeTint="F2"/>
          <w:sz w:val="22"/>
          <w:szCs w:val="22"/>
        </w:rPr>
        <w:tab/>
      </w:r>
      <w:r w:rsidRPr="003B6FD3">
        <w:rPr>
          <w:b/>
          <w:color w:val="0D0D0D" w:themeColor="text1" w:themeTint="F2"/>
          <w:sz w:val="22"/>
          <w:szCs w:val="22"/>
        </w:rPr>
        <w:tab/>
      </w:r>
      <w:r w:rsidRPr="003B6FD3">
        <w:rPr>
          <w:b/>
          <w:color w:val="0D0D0D" w:themeColor="text1" w:themeTint="F2"/>
          <w:sz w:val="22"/>
          <w:szCs w:val="22"/>
        </w:rPr>
        <w:tab/>
        <w:t xml:space="preserve">                  PUAN:   </w:t>
      </w:r>
    </w:p>
    <w:p w:rsidR="00C127E3" w:rsidRPr="003B6FD3" w:rsidRDefault="00632B6C" w:rsidP="00C127E3">
      <w:pPr>
        <w:rPr>
          <w:color w:val="0D0D0D" w:themeColor="text1" w:themeTint="F2"/>
          <w:sz w:val="22"/>
          <w:szCs w:val="22"/>
        </w:rPr>
      </w:pPr>
      <w:r>
        <w:rPr>
          <w:noProof/>
          <w:color w:val="0D0D0D" w:themeColor="text1" w:themeTint="F2"/>
          <w:sz w:val="22"/>
          <w:szCs w:val="22"/>
        </w:rPr>
        <w:pict>
          <v:shapetype id="_x0000_t109" coordsize="21600,21600" o:spt="109" path="m,l,21600r21600,l21600,xe">
            <v:stroke joinstyle="miter"/>
            <v:path gradientshapeok="t" o:connecttype="rect"/>
          </v:shapetype>
          <v:shape id="_x0000_s1133" type="#_x0000_t109" style="position:absolute;margin-left:18pt;margin-top:12.3pt;width:513pt;height:34.75pt;z-index:251647488" strokecolor="#b2a1c7" strokeweight="1pt">
            <v:fill color2="#ccc0d9" focusposition="1" focussize="" focus="100%" type="gradient"/>
            <v:shadow on="t" type="perspective" color="#3f3151" opacity=".5" offset="1pt" offset2="-3pt"/>
            <v:textbox style="mso-next-textbox:#_x0000_s1133">
              <w:txbxContent>
                <w:p w:rsidR="00C127E3" w:rsidRDefault="00C127E3" w:rsidP="00C127E3">
                  <w:pPr>
                    <w:jc w:val="center"/>
                    <w:rPr>
                      <w:rFonts w:ascii="Comic Sans MS" w:hAnsi="Comic Sans MS"/>
                      <w:b/>
                      <w:color w:val="000000"/>
                      <w:sz w:val="20"/>
                      <w:szCs w:val="20"/>
                    </w:rPr>
                  </w:pPr>
                  <w:r w:rsidRPr="005F3173">
                    <w:rPr>
                      <w:rFonts w:ascii="Comic Sans MS" w:hAnsi="Comic Sans MS"/>
                      <w:sz w:val="20"/>
                      <w:szCs w:val="20"/>
                    </w:rPr>
                    <w:t>20</w:t>
                  </w:r>
                  <w:r w:rsidR="00556073">
                    <w:rPr>
                      <w:rFonts w:ascii="Comic Sans MS" w:hAnsi="Comic Sans MS"/>
                      <w:sz w:val="20"/>
                      <w:szCs w:val="20"/>
                    </w:rPr>
                    <w:t>16</w:t>
                  </w:r>
                  <w:r w:rsidRPr="005F3173">
                    <w:rPr>
                      <w:rFonts w:ascii="Comic Sans MS" w:hAnsi="Comic Sans MS"/>
                      <w:sz w:val="20"/>
                      <w:szCs w:val="20"/>
                    </w:rPr>
                    <w:t>-20</w:t>
                  </w:r>
                  <w:r>
                    <w:rPr>
                      <w:rFonts w:ascii="Comic Sans MS" w:hAnsi="Comic Sans MS"/>
                      <w:sz w:val="20"/>
                      <w:szCs w:val="20"/>
                    </w:rPr>
                    <w:t>1</w:t>
                  </w:r>
                  <w:r w:rsidR="00556073">
                    <w:rPr>
                      <w:rFonts w:ascii="Comic Sans MS" w:hAnsi="Comic Sans MS"/>
                      <w:sz w:val="20"/>
                      <w:szCs w:val="20"/>
                    </w:rPr>
                    <w:t>7</w:t>
                  </w:r>
                  <w:r w:rsidRPr="005F3173">
                    <w:rPr>
                      <w:rFonts w:ascii="Comic Sans MS" w:hAnsi="Comic Sans MS"/>
                      <w:sz w:val="20"/>
                      <w:szCs w:val="20"/>
                    </w:rPr>
                    <w:t xml:space="preserve"> EĞİTİM</w:t>
                  </w:r>
                  <w:r>
                    <w:rPr>
                      <w:rFonts w:ascii="Comic Sans MS" w:hAnsi="Comic Sans MS"/>
                      <w:sz w:val="20"/>
                      <w:szCs w:val="20"/>
                    </w:rPr>
                    <w:t>-</w:t>
                  </w:r>
                  <w:r w:rsidRPr="005F3173">
                    <w:rPr>
                      <w:rFonts w:ascii="Comic Sans MS" w:hAnsi="Comic Sans MS"/>
                      <w:sz w:val="20"/>
                      <w:szCs w:val="20"/>
                    </w:rPr>
                    <w:t xml:space="preserve"> ÖĞRETİM YILI </w:t>
                  </w:r>
                  <w:proofErr w:type="gramStart"/>
                  <w:r w:rsidR="00F60FD4">
                    <w:rPr>
                      <w:rFonts w:ascii="Comic Sans MS" w:hAnsi="Comic Sans MS"/>
                      <w:sz w:val="20"/>
                      <w:szCs w:val="20"/>
                    </w:rPr>
                    <w:t>……</w:t>
                  </w:r>
                  <w:proofErr w:type="gramEnd"/>
                  <w:r w:rsidR="00F60FD4">
                    <w:rPr>
                      <w:rFonts w:ascii="Comic Sans MS" w:hAnsi="Comic Sans MS"/>
                      <w:sz w:val="20"/>
                      <w:szCs w:val="20"/>
                    </w:rPr>
                    <w:t>ORTAOKULU</w:t>
                  </w:r>
                </w:p>
                <w:p w:rsidR="00C127E3" w:rsidRDefault="00C127E3" w:rsidP="00C127E3">
                  <w:pPr>
                    <w:jc w:val="center"/>
                    <w:rPr>
                      <w:rFonts w:ascii="Comic Sans MS" w:hAnsi="Comic Sans MS"/>
                      <w:sz w:val="20"/>
                      <w:szCs w:val="20"/>
                    </w:rPr>
                  </w:pPr>
                  <w:r w:rsidRPr="00F60FD4">
                    <w:rPr>
                      <w:rFonts w:ascii="Comic Sans MS" w:hAnsi="Comic Sans MS"/>
                      <w:color w:val="000000"/>
                      <w:sz w:val="20"/>
                      <w:szCs w:val="20"/>
                    </w:rPr>
                    <w:t>8.</w:t>
                  </w:r>
                  <w:r w:rsidR="00F60FD4" w:rsidRPr="00F60FD4">
                    <w:rPr>
                      <w:rFonts w:ascii="Comic Sans MS" w:hAnsi="Comic Sans MS"/>
                      <w:color w:val="000000"/>
                      <w:sz w:val="20"/>
                      <w:szCs w:val="20"/>
                    </w:rPr>
                    <w:t xml:space="preserve">SINIFLAR </w:t>
                  </w:r>
                  <w:r w:rsidR="00A82BA5" w:rsidRPr="00F60FD4">
                    <w:rPr>
                      <w:rFonts w:ascii="Comic Sans MS" w:hAnsi="Comic Sans MS"/>
                      <w:color w:val="000000"/>
                      <w:sz w:val="20"/>
                      <w:szCs w:val="20"/>
                    </w:rPr>
                    <w:t>T.C.</w:t>
                  </w:r>
                  <w:r w:rsidRPr="005F3173">
                    <w:rPr>
                      <w:rFonts w:ascii="Comic Sans MS" w:hAnsi="Comic Sans MS"/>
                      <w:sz w:val="20"/>
                      <w:szCs w:val="20"/>
                    </w:rPr>
                    <w:t>İNKILÂP TARİHİ V</w:t>
                  </w:r>
                  <w:r w:rsidR="00556073">
                    <w:rPr>
                      <w:rFonts w:ascii="Comic Sans MS" w:hAnsi="Comic Sans MS"/>
                      <w:sz w:val="20"/>
                      <w:szCs w:val="20"/>
                    </w:rPr>
                    <w:t>E ATATÜRKÇÜLÜK DERSİ I.DÖNEM II</w:t>
                  </w:r>
                  <w:r w:rsidRPr="005F3173">
                    <w:rPr>
                      <w:rFonts w:ascii="Comic Sans MS" w:hAnsi="Comic Sans MS"/>
                      <w:sz w:val="20"/>
                      <w:szCs w:val="20"/>
                    </w:rPr>
                    <w:t>. SINAV SORULARI</w:t>
                  </w:r>
                </w:p>
                <w:p w:rsidR="00C127E3" w:rsidRDefault="00C127E3" w:rsidP="00C127E3">
                  <w:pPr>
                    <w:jc w:val="center"/>
                    <w:rPr>
                      <w:rFonts w:ascii="Comic Sans MS" w:hAnsi="Comic Sans MS"/>
                      <w:sz w:val="20"/>
                      <w:szCs w:val="20"/>
                    </w:rPr>
                  </w:pPr>
                </w:p>
                <w:p w:rsidR="00C127E3" w:rsidRPr="005F3173" w:rsidRDefault="00C127E3" w:rsidP="00C127E3">
                  <w:pPr>
                    <w:jc w:val="center"/>
                    <w:rPr>
                      <w:rFonts w:ascii="Comic Sans MS" w:hAnsi="Comic Sans MS"/>
                      <w:sz w:val="20"/>
                      <w:szCs w:val="20"/>
                    </w:rPr>
                  </w:pPr>
                </w:p>
              </w:txbxContent>
            </v:textbox>
          </v:shape>
        </w:pict>
      </w:r>
      <w:r w:rsidR="00C127E3" w:rsidRPr="003B6FD3">
        <w:rPr>
          <w:b/>
          <w:color w:val="0D0D0D" w:themeColor="text1" w:themeTint="F2"/>
          <w:sz w:val="22"/>
          <w:szCs w:val="22"/>
        </w:rPr>
        <w:t xml:space="preserve">   SINIF/NO</w:t>
      </w:r>
      <w:r w:rsidR="00C127E3" w:rsidRPr="003B6FD3">
        <w:rPr>
          <w:b/>
          <w:color w:val="0D0D0D" w:themeColor="text1" w:themeTint="F2"/>
          <w:sz w:val="22"/>
          <w:szCs w:val="22"/>
        </w:rPr>
        <w:tab/>
        <w:t>:</w:t>
      </w:r>
    </w:p>
    <w:p w:rsidR="00C127E3" w:rsidRPr="003B6FD3" w:rsidRDefault="00C127E3" w:rsidP="00C127E3">
      <w:pPr>
        <w:rPr>
          <w:color w:val="0D0D0D" w:themeColor="text1" w:themeTint="F2"/>
          <w:sz w:val="22"/>
          <w:szCs w:val="22"/>
        </w:rPr>
      </w:pPr>
    </w:p>
    <w:p w:rsidR="00C127E3" w:rsidRPr="003B6FD3" w:rsidRDefault="00C127E3" w:rsidP="00C127E3">
      <w:pPr>
        <w:rPr>
          <w:color w:val="0D0D0D" w:themeColor="text1" w:themeTint="F2"/>
          <w:sz w:val="22"/>
          <w:szCs w:val="22"/>
        </w:rPr>
      </w:pPr>
    </w:p>
    <w:p w:rsidR="00C127E3" w:rsidRPr="003B6FD3" w:rsidRDefault="00C127E3" w:rsidP="00C127E3">
      <w:pPr>
        <w:rPr>
          <w:color w:val="0D0D0D" w:themeColor="text1" w:themeTint="F2"/>
          <w:sz w:val="22"/>
          <w:szCs w:val="22"/>
        </w:rPr>
      </w:pPr>
    </w:p>
    <w:p w:rsidR="007F4E28" w:rsidRPr="003B6FD3" w:rsidRDefault="007F4E28" w:rsidP="008F736C">
      <w:pPr>
        <w:tabs>
          <w:tab w:val="left" w:pos="4005"/>
        </w:tabs>
        <w:rPr>
          <w:color w:val="0D0D0D" w:themeColor="text1" w:themeTint="F2"/>
          <w:sz w:val="22"/>
          <w:szCs w:val="22"/>
        </w:rPr>
        <w:sectPr w:rsidR="007F4E28" w:rsidRPr="003B6FD3" w:rsidSect="00C127E3">
          <w:pgSz w:w="11906" w:h="16838"/>
          <w:pgMar w:top="360" w:right="567" w:bottom="510" w:left="360" w:header="709" w:footer="709" w:gutter="0"/>
          <w:cols w:space="708"/>
          <w:docGrid w:linePitch="360"/>
        </w:sectPr>
      </w:pPr>
    </w:p>
    <w:p w:rsidR="000B09BA" w:rsidRPr="003B6FD3" w:rsidRDefault="000B09BA" w:rsidP="000B09BA">
      <w:pPr>
        <w:tabs>
          <w:tab w:val="left" w:pos="4005"/>
        </w:tabs>
        <w:rPr>
          <w:b/>
          <w:color w:val="0D0D0D" w:themeColor="text1" w:themeTint="F2"/>
          <w:sz w:val="22"/>
          <w:szCs w:val="22"/>
        </w:rPr>
      </w:pPr>
    </w:p>
    <w:p w:rsidR="009F3EA2" w:rsidRPr="003B6FD3" w:rsidRDefault="008F736C" w:rsidP="009F3EA2">
      <w:pPr>
        <w:shd w:val="clear" w:color="auto" w:fill="FFFFFF"/>
        <w:rPr>
          <w:color w:val="0D0D0D" w:themeColor="text1" w:themeTint="F2"/>
          <w:sz w:val="22"/>
          <w:szCs w:val="22"/>
        </w:rPr>
      </w:pPr>
      <w:r w:rsidRPr="003B6FD3">
        <w:rPr>
          <w:b/>
          <w:color w:val="0D0D0D" w:themeColor="text1" w:themeTint="F2"/>
          <w:sz w:val="22"/>
          <w:szCs w:val="22"/>
        </w:rPr>
        <w:t>1</w:t>
      </w:r>
      <w:r w:rsidR="009F3EA2" w:rsidRPr="003B6FD3">
        <w:rPr>
          <w:b/>
          <w:color w:val="0D0D0D" w:themeColor="text1" w:themeTint="F2"/>
          <w:sz w:val="22"/>
          <w:szCs w:val="22"/>
        </w:rPr>
        <w:t>.</w:t>
      </w:r>
      <w:r w:rsidR="009F3EA2" w:rsidRPr="003B6FD3">
        <w:rPr>
          <w:color w:val="0D0D0D" w:themeColor="text1" w:themeTint="F2"/>
          <w:sz w:val="22"/>
          <w:szCs w:val="22"/>
        </w:rPr>
        <w:t xml:space="preserve">Mustafa Kemal’in eğitim gördüğü okullar, karşısında yer alan harflerle simgelenerek </w:t>
      </w:r>
      <w:r w:rsidR="009F3EA2" w:rsidRPr="003B6FD3">
        <w:rPr>
          <w:b/>
          <w:color w:val="0D0D0D" w:themeColor="text1" w:themeTint="F2"/>
          <w:sz w:val="22"/>
          <w:szCs w:val="22"/>
          <w:u w:val="single"/>
        </w:rPr>
        <w:t>karışık olarak</w:t>
      </w:r>
      <w:r w:rsidR="003B6FD3">
        <w:rPr>
          <w:b/>
          <w:color w:val="0D0D0D" w:themeColor="text1" w:themeTint="F2"/>
          <w:sz w:val="22"/>
          <w:szCs w:val="22"/>
          <w:u w:val="single"/>
        </w:rPr>
        <w:t xml:space="preserve"> </w:t>
      </w:r>
      <w:r w:rsidR="009F3EA2" w:rsidRPr="003B6FD3">
        <w:rPr>
          <w:b/>
          <w:color w:val="0D0D0D" w:themeColor="text1" w:themeTint="F2"/>
          <w:sz w:val="22"/>
          <w:szCs w:val="22"/>
        </w:rPr>
        <w:t>verilmiştir</w:t>
      </w:r>
      <w:r w:rsidR="009F3EA2" w:rsidRPr="003B6FD3">
        <w:rPr>
          <w:color w:val="0D0D0D" w:themeColor="text1" w:themeTint="F2"/>
          <w:sz w:val="22"/>
          <w:szCs w:val="22"/>
        </w:rPr>
        <w:t>.</w:t>
      </w:r>
    </w:p>
    <w:tbl>
      <w:tblPr>
        <w:tblpPr w:leftFromText="141" w:rightFromText="141" w:vertAnchor="text" w:horzAnchor="page" w:tblpX="901" w:tblpY="52"/>
        <w:tblW w:w="0" w:type="auto"/>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Look w:val="04A0"/>
      </w:tblPr>
      <w:tblGrid>
        <w:gridCol w:w="2410"/>
        <w:gridCol w:w="851"/>
      </w:tblGrid>
      <w:tr w:rsidR="0043576E" w:rsidRPr="003B6FD3" w:rsidTr="0043576E">
        <w:tc>
          <w:tcPr>
            <w:tcW w:w="2410" w:type="dxa"/>
            <w:shd w:val="clear" w:color="auto" w:fill="FDE4D0"/>
            <w:vAlign w:val="center"/>
          </w:tcPr>
          <w:p w:rsidR="009F3EA2" w:rsidRPr="003B6FD3" w:rsidRDefault="009F3EA2" w:rsidP="0043576E">
            <w:pPr>
              <w:rPr>
                <w:rFonts w:eastAsia="Calibri"/>
                <w:b/>
                <w:bCs/>
                <w:color w:val="0D0D0D" w:themeColor="text1" w:themeTint="F2"/>
                <w:sz w:val="22"/>
                <w:szCs w:val="22"/>
              </w:rPr>
            </w:pPr>
            <w:r w:rsidRPr="003B6FD3">
              <w:rPr>
                <w:rFonts w:eastAsia="Calibri"/>
                <w:b/>
                <w:bCs/>
                <w:color w:val="0D0D0D" w:themeColor="text1" w:themeTint="F2"/>
                <w:sz w:val="22"/>
                <w:szCs w:val="22"/>
              </w:rPr>
              <w:t>Mülkiye Rüştiyesi</w:t>
            </w:r>
          </w:p>
        </w:tc>
        <w:tc>
          <w:tcPr>
            <w:tcW w:w="851" w:type="dxa"/>
            <w:shd w:val="clear" w:color="auto" w:fill="FDE4D0"/>
            <w:vAlign w:val="center"/>
          </w:tcPr>
          <w:p w:rsidR="009F3EA2" w:rsidRPr="003B6FD3" w:rsidRDefault="009F3EA2" w:rsidP="0043576E">
            <w:pPr>
              <w:jc w:val="center"/>
              <w:rPr>
                <w:rFonts w:eastAsia="Calibri"/>
                <w:b/>
                <w:bCs/>
                <w:color w:val="0D0D0D" w:themeColor="text1" w:themeTint="F2"/>
                <w:sz w:val="22"/>
                <w:szCs w:val="22"/>
              </w:rPr>
            </w:pPr>
            <w:r w:rsidRPr="003B6FD3">
              <w:rPr>
                <w:rFonts w:eastAsia="Calibri"/>
                <w:b/>
                <w:bCs/>
                <w:color w:val="0D0D0D" w:themeColor="text1" w:themeTint="F2"/>
                <w:sz w:val="22"/>
                <w:szCs w:val="22"/>
              </w:rPr>
              <w:t>T</w:t>
            </w:r>
          </w:p>
        </w:tc>
      </w:tr>
      <w:tr w:rsidR="0043576E" w:rsidRPr="003B6FD3" w:rsidTr="0043576E">
        <w:tc>
          <w:tcPr>
            <w:tcW w:w="2410" w:type="dxa"/>
            <w:shd w:val="clear" w:color="auto" w:fill="FDE4D0"/>
            <w:vAlign w:val="center"/>
          </w:tcPr>
          <w:p w:rsidR="009F3EA2" w:rsidRPr="003B6FD3" w:rsidRDefault="009F3EA2" w:rsidP="0043576E">
            <w:pPr>
              <w:rPr>
                <w:rFonts w:eastAsia="Calibri"/>
                <w:b/>
                <w:bCs/>
                <w:color w:val="0D0D0D" w:themeColor="text1" w:themeTint="F2"/>
                <w:sz w:val="22"/>
                <w:szCs w:val="22"/>
              </w:rPr>
            </w:pPr>
            <w:r w:rsidRPr="003B6FD3">
              <w:rPr>
                <w:rFonts w:eastAsia="Calibri"/>
                <w:b/>
                <w:bCs/>
                <w:color w:val="0D0D0D" w:themeColor="text1" w:themeTint="F2"/>
                <w:sz w:val="22"/>
                <w:szCs w:val="22"/>
              </w:rPr>
              <w:t>Şemsi Efendi Mektebi</w:t>
            </w:r>
          </w:p>
        </w:tc>
        <w:tc>
          <w:tcPr>
            <w:tcW w:w="851" w:type="dxa"/>
            <w:shd w:val="clear" w:color="auto" w:fill="FDE4D0"/>
            <w:vAlign w:val="center"/>
          </w:tcPr>
          <w:p w:rsidR="009F3EA2" w:rsidRPr="003B6FD3" w:rsidRDefault="009F3EA2" w:rsidP="0043576E">
            <w:pPr>
              <w:jc w:val="center"/>
              <w:rPr>
                <w:rFonts w:eastAsia="Calibri"/>
                <w:b/>
                <w:color w:val="0D0D0D" w:themeColor="text1" w:themeTint="F2"/>
                <w:sz w:val="22"/>
                <w:szCs w:val="22"/>
              </w:rPr>
            </w:pPr>
            <w:r w:rsidRPr="003B6FD3">
              <w:rPr>
                <w:rFonts w:eastAsia="Calibri"/>
                <w:b/>
                <w:color w:val="0D0D0D" w:themeColor="text1" w:themeTint="F2"/>
                <w:sz w:val="22"/>
                <w:szCs w:val="22"/>
              </w:rPr>
              <w:t>K</w:t>
            </w:r>
          </w:p>
        </w:tc>
      </w:tr>
      <w:tr w:rsidR="0043576E" w:rsidRPr="003B6FD3" w:rsidTr="0043576E">
        <w:tc>
          <w:tcPr>
            <w:tcW w:w="2410" w:type="dxa"/>
            <w:shd w:val="clear" w:color="auto" w:fill="FDE4D0"/>
            <w:vAlign w:val="center"/>
          </w:tcPr>
          <w:p w:rsidR="009F3EA2" w:rsidRPr="003B6FD3" w:rsidRDefault="009F3EA2" w:rsidP="0043576E">
            <w:pPr>
              <w:rPr>
                <w:rFonts w:eastAsia="Calibri"/>
                <w:b/>
                <w:bCs/>
                <w:color w:val="0D0D0D" w:themeColor="text1" w:themeTint="F2"/>
                <w:sz w:val="22"/>
                <w:szCs w:val="22"/>
              </w:rPr>
            </w:pPr>
            <w:r w:rsidRPr="003B6FD3">
              <w:rPr>
                <w:rFonts w:eastAsia="Calibri"/>
                <w:b/>
                <w:bCs/>
                <w:color w:val="0D0D0D" w:themeColor="text1" w:themeTint="F2"/>
                <w:sz w:val="22"/>
                <w:szCs w:val="22"/>
              </w:rPr>
              <w:t>Harp Akademisi</w:t>
            </w:r>
          </w:p>
        </w:tc>
        <w:tc>
          <w:tcPr>
            <w:tcW w:w="851" w:type="dxa"/>
            <w:shd w:val="clear" w:color="auto" w:fill="FDE4D0"/>
            <w:vAlign w:val="center"/>
          </w:tcPr>
          <w:p w:rsidR="009F3EA2" w:rsidRPr="003B6FD3" w:rsidRDefault="009F3EA2" w:rsidP="0043576E">
            <w:pPr>
              <w:jc w:val="center"/>
              <w:rPr>
                <w:rFonts w:eastAsia="Calibri"/>
                <w:b/>
                <w:color w:val="0D0D0D" w:themeColor="text1" w:themeTint="F2"/>
                <w:sz w:val="22"/>
                <w:szCs w:val="22"/>
              </w:rPr>
            </w:pPr>
            <w:r w:rsidRPr="003B6FD3">
              <w:rPr>
                <w:rFonts w:eastAsia="Calibri"/>
                <w:b/>
                <w:color w:val="0D0D0D" w:themeColor="text1" w:themeTint="F2"/>
                <w:sz w:val="22"/>
                <w:szCs w:val="22"/>
              </w:rPr>
              <w:t>Ö</w:t>
            </w:r>
          </w:p>
        </w:tc>
      </w:tr>
      <w:tr w:rsidR="0043576E" w:rsidRPr="003B6FD3" w:rsidTr="0043576E">
        <w:tc>
          <w:tcPr>
            <w:tcW w:w="2410" w:type="dxa"/>
            <w:shd w:val="clear" w:color="auto" w:fill="FDE4D0"/>
            <w:vAlign w:val="center"/>
          </w:tcPr>
          <w:p w:rsidR="009F3EA2" w:rsidRPr="003B6FD3" w:rsidRDefault="009F3EA2" w:rsidP="0043576E">
            <w:pPr>
              <w:rPr>
                <w:rFonts w:eastAsia="Calibri"/>
                <w:b/>
                <w:bCs/>
                <w:color w:val="0D0D0D" w:themeColor="text1" w:themeTint="F2"/>
                <w:sz w:val="22"/>
                <w:szCs w:val="22"/>
              </w:rPr>
            </w:pPr>
            <w:r w:rsidRPr="003B6FD3">
              <w:rPr>
                <w:rFonts w:eastAsia="Calibri"/>
                <w:b/>
                <w:bCs/>
                <w:color w:val="0D0D0D" w:themeColor="text1" w:themeTint="F2"/>
                <w:sz w:val="22"/>
                <w:szCs w:val="22"/>
              </w:rPr>
              <w:t>Askeri Rüştiye</w:t>
            </w:r>
          </w:p>
        </w:tc>
        <w:tc>
          <w:tcPr>
            <w:tcW w:w="851" w:type="dxa"/>
            <w:shd w:val="clear" w:color="auto" w:fill="FDE4D0"/>
            <w:vAlign w:val="center"/>
          </w:tcPr>
          <w:p w:rsidR="009F3EA2" w:rsidRPr="003B6FD3" w:rsidRDefault="009F3EA2" w:rsidP="0043576E">
            <w:pPr>
              <w:jc w:val="center"/>
              <w:rPr>
                <w:rFonts w:eastAsia="Calibri"/>
                <w:b/>
                <w:color w:val="0D0D0D" w:themeColor="text1" w:themeTint="F2"/>
                <w:sz w:val="22"/>
                <w:szCs w:val="22"/>
              </w:rPr>
            </w:pPr>
            <w:r w:rsidRPr="003B6FD3">
              <w:rPr>
                <w:rFonts w:eastAsia="Calibri"/>
                <w:b/>
                <w:color w:val="0D0D0D" w:themeColor="text1" w:themeTint="F2"/>
                <w:sz w:val="22"/>
                <w:szCs w:val="22"/>
              </w:rPr>
              <w:t>U</w:t>
            </w:r>
          </w:p>
        </w:tc>
      </w:tr>
      <w:tr w:rsidR="0043576E" w:rsidRPr="003B6FD3" w:rsidTr="0043576E">
        <w:tc>
          <w:tcPr>
            <w:tcW w:w="2410" w:type="dxa"/>
            <w:shd w:val="clear" w:color="auto" w:fill="FDE4D0"/>
            <w:vAlign w:val="center"/>
          </w:tcPr>
          <w:p w:rsidR="009F3EA2" w:rsidRPr="003B6FD3" w:rsidRDefault="009F3EA2" w:rsidP="0043576E">
            <w:pPr>
              <w:rPr>
                <w:rFonts w:eastAsia="Calibri"/>
                <w:b/>
                <w:bCs/>
                <w:color w:val="0D0D0D" w:themeColor="text1" w:themeTint="F2"/>
                <w:sz w:val="22"/>
                <w:szCs w:val="22"/>
              </w:rPr>
            </w:pPr>
            <w:r w:rsidRPr="003B6FD3">
              <w:rPr>
                <w:rFonts w:eastAsia="Calibri"/>
                <w:b/>
                <w:bCs/>
                <w:color w:val="0D0D0D" w:themeColor="text1" w:themeTint="F2"/>
                <w:sz w:val="22"/>
                <w:szCs w:val="22"/>
              </w:rPr>
              <w:t>Harp Okulu</w:t>
            </w:r>
          </w:p>
        </w:tc>
        <w:tc>
          <w:tcPr>
            <w:tcW w:w="851" w:type="dxa"/>
            <w:shd w:val="clear" w:color="auto" w:fill="FDE4D0"/>
            <w:vAlign w:val="center"/>
          </w:tcPr>
          <w:p w:rsidR="009F3EA2" w:rsidRPr="003B6FD3" w:rsidRDefault="009F3EA2" w:rsidP="0043576E">
            <w:pPr>
              <w:jc w:val="center"/>
              <w:rPr>
                <w:rFonts w:eastAsia="Calibri"/>
                <w:b/>
                <w:color w:val="0D0D0D" w:themeColor="text1" w:themeTint="F2"/>
                <w:sz w:val="22"/>
                <w:szCs w:val="22"/>
              </w:rPr>
            </w:pPr>
            <w:r w:rsidRPr="003B6FD3">
              <w:rPr>
                <w:rFonts w:eastAsia="Calibri"/>
                <w:b/>
                <w:color w:val="0D0D0D" w:themeColor="text1" w:themeTint="F2"/>
                <w:sz w:val="22"/>
                <w:szCs w:val="22"/>
              </w:rPr>
              <w:t>Z</w:t>
            </w:r>
          </w:p>
        </w:tc>
      </w:tr>
      <w:tr w:rsidR="0043576E" w:rsidRPr="003B6FD3" w:rsidTr="0043576E">
        <w:tc>
          <w:tcPr>
            <w:tcW w:w="2410" w:type="dxa"/>
            <w:shd w:val="clear" w:color="auto" w:fill="FDE4D0"/>
            <w:vAlign w:val="center"/>
          </w:tcPr>
          <w:p w:rsidR="009F3EA2" w:rsidRPr="003B6FD3" w:rsidRDefault="009F3EA2" w:rsidP="0043576E">
            <w:pPr>
              <w:rPr>
                <w:rFonts w:eastAsia="Calibri"/>
                <w:b/>
                <w:bCs/>
                <w:color w:val="0D0D0D" w:themeColor="text1" w:themeTint="F2"/>
                <w:sz w:val="22"/>
                <w:szCs w:val="22"/>
              </w:rPr>
            </w:pPr>
            <w:r w:rsidRPr="003B6FD3">
              <w:rPr>
                <w:rFonts w:eastAsia="Calibri"/>
                <w:b/>
                <w:bCs/>
                <w:color w:val="0D0D0D" w:themeColor="text1" w:themeTint="F2"/>
                <w:sz w:val="22"/>
                <w:szCs w:val="22"/>
              </w:rPr>
              <w:t>Askeri İdadi</w:t>
            </w:r>
          </w:p>
        </w:tc>
        <w:tc>
          <w:tcPr>
            <w:tcW w:w="851" w:type="dxa"/>
            <w:shd w:val="clear" w:color="auto" w:fill="FDE4D0"/>
            <w:vAlign w:val="center"/>
          </w:tcPr>
          <w:p w:rsidR="009F3EA2" w:rsidRPr="003B6FD3" w:rsidRDefault="009F3EA2" w:rsidP="0043576E">
            <w:pPr>
              <w:jc w:val="center"/>
              <w:rPr>
                <w:rFonts w:eastAsia="Calibri"/>
                <w:b/>
                <w:color w:val="0D0D0D" w:themeColor="text1" w:themeTint="F2"/>
                <w:sz w:val="22"/>
                <w:szCs w:val="22"/>
              </w:rPr>
            </w:pPr>
            <w:r w:rsidRPr="003B6FD3">
              <w:rPr>
                <w:rFonts w:eastAsia="Calibri"/>
                <w:b/>
                <w:color w:val="0D0D0D" w:themeColor="text1" w:themeTint="F2"/>
                <w:sz w:val="22"/>
                <w:szCs w:val="22"/>
              </w:rPr>
              <w:t>P</w:t>
            </w:r>
          </w:p>
        </w:tc>
      </w:tr>
    </w:tbl>
    <w:p w:rsidR="009F3EA2" w:rsidRPr="003B6FD3" w:rsidRDefault="009F3EA2" w:rsidP="009F3EA2">
      <w:pPr>
        <w:shd w:val="clear" w:color="auto" w:fill="FFFFFF"/>
        <w:ind w:left="284" w:hanging="284"/>
        <w:rPr>
          <w:color w:val="0D0D0D" w:themeColor="text1" w:themeTint="F2"/>
          <w:sz w:val="14"/>
          <w:szCs w:val="22"/>
        </w:rPr>
      </w:pPr>
    </w:p>
    <w:p w:rsidR="009F3EA2" w:rsidRPr="003B6FD3" w:rsidRDefault="009F3EA2" w:rsidP="009F3EA2">
      <w:pPr>
        <w:shd w:val="clear" w:color="auto" w:fill="FFFFFF"/>
        <w:ind w:left="284" w:hanging="284"/>
        <w:rPr>
          <w:b/>
          <w:color w:val="0D0D0D" w:themeColor="text1" w:themeTint="F2"/>
          <w:sz w:val="22"/>
          <w:szCs w:val="22"/>
        </w:rPr>
      </w:pPr>
    </w:p>
    <w:p w:rsidR="009F3EA2" w:rsidRPr="003B6FD3" w:rsidRDefault="009F3EA2" w:rsidP="009F3EA2">
      <w:pPr>
        <w:shd w:val="clear" w:color="auto" w:fill="FFFFFF"/>
        <w:ind w:left="284" w:hanging="284"/>
        <w:rPr>
          <w:b/>
          <w:color w:val="0D0D0D" w:themeColor="text1" w:themeTint="F2"/>
          <w:sz w:val="22"/>
          <w:szCs w:val="22"/>
        </w:rPr>
      </w:pPr>
    </w:p>
    <w:p w:rsidR="009F3EA2" w:rsidRPr="003B6FD3" w:rsidRDefault="009F3EA2" w:rsidP="009F3EA2">
      <w:pPr>
        <w:shd w:val="clear" w:color="auto" w:fill="FFFFFF"/>
        <w:ind w:left="284" w:hanging="284"/>
        <w:rPr>
          <w:b/>
          <w:color w:val="0D0D0D" w:themeColor="text1" w:themeTint="F2"/>
          <w:sz w:val="22"/>
          <w:szCs w:val="22"/>
        </w:rPr>
      </w:pPr>
    </w:p>
    <w:p w:rsidR="009F3EA2" w:rsidRPr="003B6FD3" w:rsidRDefault="009F3EA2" w:rsidP="009F3EA2">
      <w:pPr>
        <w:shd w:val="clear" w:color="auto" w:fill="FFFFFF"/>
        <w:ind w:left="284" w:hanging="284"/>
        <w:rPr>
          <w:b/>
          <w:color w:val="0D0D0D" w:themeColor="text1" w:themeTint="F2"/>
          <w:sz w:val="22"/>
          <w:szCs w:val="22"/>
        </w:rPr>
      </w:pPr>
    </w:p>
    <w:p w:rsidR="009F3EA2" w:rsidRPr="003B6FD3" w:rsidRDefault="009F3EA2" w:rsidP="009F3EA2">
      <w:pPr>
        <w:shd w:val="clear" w:color="auto" w:fill="FFFFFF"/>
        <w:ind w:left="284" w:hanging="284"/>
        <w:rPr>
          <w:b/>
          <w:color w:val="0D0D0D" w:themeColor="text1" w:themeTint="F2"/>
          <w:sz w:val="22"/>
          <w:szCs w:val="22"/>
        </w:rPr>
      </w:pPr>
    </w:p>
    <w:p w:rsidR="009F3EA2" w:rsidRPr="003B6FD3" w:rsidRDefault="009F3EA2" w:rsidP="009F3EA2">
      <w:pPr>
        <w:shd w:val="clear" w:color="auto" w:fill="FFFFFF"/>
        <w:ind w:left="284" w:hanging="284"/>
        <w:rPr>
          <w:b/>
          <w:color w:val="0D0D0D" w:themeColor="text1" w:themeTint="F2"/>
          <w:sz w:val="22"/>
          <w:szCs w:val="22"/>
        </w:rPr>
      </w:pPr>
    </w:p>
    <w:p w:rsidR="009F3EA2" w:rsidRPr="003B6FD3" w:rsidRDefault="009F3EA2" w:rsidP="009F3EA2">
      <w:pPr>
        <w:shd w:val="clear" w:color="auto" w:fill="FFFFFF"/>
        <w:ind w:left="284" w:hanging="284"/>
        <w:rPr>
          <w:b/>
          <w:color w:val="0D0D0D" w:themeColor="text1" w:themeTint="F2"/>
          <w:sz w:val="22"/>
          <w:szCs w:val="22"/>
        </w:rPr>
      </w:pPr>
    </w:p>
    <w:p w:rsidR="009F3EA2" w:rsidRPr="003B6FD3" w:rsidRDefault="009F3EA2" w:rsidP="009F3EA2">
      <w:pPr>
        <w:shd w:val="clear" w:color="auto" w:fill="FFFFFF"/>
        <w:ind w:left="284"/>
        <w:rPr>
          <w:b/>
          <w:color w:val="0D0D0D" w:themeColor="text1" w:themeTint="F2"/>
          <w:sz w:val="22"/>
          <w:szCs w:val="22"/>
        </w:rPr>
      </w:pPr>
      <w:r w:rsidRPr="003B6FD3">
        <w:rPr>
          <w:b/>
          <w:color w:val="0D0D0D" w:themeColor="text1" w:themeTint="F2"/>
          <w:sz w:val="22"/>
          <w:szCs w:val="22"/>
        </w:rPr>
        <w:t xml:space="preserve">Bu okullar </w:t>
      </w:r>
      <w:r w:rsidRPr="003B6FD3">
        <w:rPr>
          <w:b/>
          <w:color w:val="0D0D0D" w:themeColor="text1" w:themeTint="F2"/>
          <w:sz w:val="22"/>
          <w:szCs w:val="22"/>
          <w:u w:val="single"/>
        </w:rPr>
        <w:t>kronolojik olarak</w:t>
      </w:r>
      <w:r w:rsidRPr="003B6FD3">
        <w:rPr>
          <w:b/>
          <w:color w:val="0D0D0D" w:themeColor="text1" w:themeTint="F2"/>
          <w:sz w:val="22"/>
          <w:szCs w:val="22"/>
        </w:rPr>
        <w:t xml:space="preserve"> sıralandığında, aşağıdaki harf sıralamalarından hangisinin doğru olduğu söylenebilir?</w:t>
      </w:r>
    </w:p>
    <w:p w:rsidR="009F3EA2" w:rsidRPr="003B6FD3" w:rsidRDefault="009F3EA2" w:rsidP="009F3EA2">
      <w:pPr>
        <w:shd w:val="clear" w:color="auto" w:fill="FFFFFF"/>
        <w:ind w:left="284"/>
        <w:rPr>
          <w:color w:val="0D0D0D" w:themeColor="text1" w:themeTint="F2"/>
          <w:sz w:val="22"/>
          <w:szCs w:val="22"/>
        </w:rPr>
      </w:pPr>
      <w:r w:rsidRPr="003B6FD3">
        <w:rPr>
          <w:b/>
          <w:color w:val="0D0D0D" w:themeColor="text1" w:themeTint="F2"/>
          <w:sz w:val="22"/>
          <w:szCs w:val="22"/>
        </w:rPr>
        <w:t>A)</w:t>
      </w:r>
      <w:r w:rsidRPr="003B6FD3">
        <w:rPr>
          <w:color w:val="0D0D0D" w:themeColor="text1" w:themeTint="F2"/>
          <w:sz w:val="22"/>
          <w:szCs w:val="22"/>
        </w:rPr>
        <w:t>K TU Z Ö P</w:t>
      </w:r>
      <w:r w:rsidR="00F60FD4" w:rsidRPr="003B6FD3">
        <w:rPr>
          <w:color w:val="0D0D0D" w:themeColor="text1" w:themeTint="F2"/>
          <w:sz w:val="22"/>
          <w:szCs w:val="22"/>
        </w:rPr>
        <w:tab/>
      </w:r>
      <w:r w:rsidRPr="003B6FD3">
        <w:rPr>
          <w:b/>
          <w:color w:val="0D0D0D" w:themeColor="text1" w:themeTint="F2"/>
          <w:sz w:val="22"/>
          <w:szCs w:val="22"/>
        </w:rPr>
        <w:t>B)</w:t>
      </w:r>
      <w:r w:rsidRPr="003B6FD3">
        <w:rPr>
          <w:color w:val="0D0D0D" w:themeColor="text1" w:themeTint="F2"/>
          <w:sz w:val="22"/>
          <w:szCs w:val="22"/>
        </w:rPr>
        <w:t>K T U P Z Ö</w:t>
      </w:r>
    </w:p>
    <w:p w:rsidR="009F3EA2" w:rsidRPr="003B6FD3" w:rsidRDefault="009F3EA2" w:rsidP="009F3EA2">
      <w:pPr>
        <w:shd w:val="clear" w:color="auto" w:fill="FFFFFF"/>
        <w:ind w:left="284"/>
        <w:rPr>
          <w:color w:val="0D0D0D" w:themeColor="text1" w:themeTint="F2"/>
          <w:sz w:val="22"/>
          <w:szCs w:val="22"/>
        </w:rPr>
      </w:pPr>
      <w:r w:rsidRPr="003B6FD3">
        <w:rPr>
          <w:b/>
          <w:color w:val="0D0D0D" w:themeColor="text1" w:themeTint="F2"/>
          <w:sz w:val="22"/>
          <w:szCs w:val="22"/>
        </w:rPr>
        <w:t>C)</w:t>
      </w:r>
      <w:r w:rsidRPr="003B6FD3">
        <w:rPr>
          <w:color w:val="0D0D0D" w:themeColor="text1" w:themeTint="F2"/>
          <w:sz w:val="22"/>
          <w:szCs w:val="22"/>
        </w:rPr>
        <w:t>K TP U Ö Z</w:t>
      </w:r>
      <w:r w:rsidR="00F60FD4" w:rsidRPr="003B6FD3">
        <w:rPr>
          <w:color w:val="0D0D0D" w:themeColor="text1" w:themeTint="F2"/>
          <w:sz w:val="22"/>
          <w:szCs w:val="22"/>
        </w:rPr>
        <w:tab/>
      </w:r>
      <w:r w:rsidRPr="003B6FD3">
        <w:rPr>
          <w:b/>
          <w:color w:val="0D0D0D" w:themeColor="text1" w:themeTint="F2"/>
          <w:sz w:val="22"/>
          <w:szCs w:val="22"/>
        </w:rPr>
        <w:t>D)</w:t>
      </w:r>
      <w:r w:rsidRPr="003B6FD3">
        <w:rPr>
          <w:color w:val="0D0D0D" w:themeColor="text1" w:themeTint="F2"/>
          <w:sz w:val="22"/>
          <w:szCs w:val="22"/>
        </w:rPr>
        <w:t>K U T P Z Ö</w:t>
      </w:r>
    </w:p>
    <w:p w:rsidR="00F60FD4" w:rsidRPr="003B6FD3" w:rsidRDefault="00F60FD4" w:rsidP="009F3EA2">
      <w:pPr>
        <w:shd w:val="clear" w:color="auto" w:fill="FFFFFF"/>
        <w:ind w:left="284"/>
        <w:rPr>
          <w:color w:val="0D0D0D" w:themeColor="text1" w:themeTint="F2"/>
          <w:sz w:val="22"/>
          <w:szCs w:val="22"/>
        </w:rPr>
      </w:pPr>
    </w:p>
    <w:p w:rsidR="00D25F73" w:rsidRPr="003B6FD3" w:rsidRDefault="008F736C" w:rsidP="009412A8">
      <w:pPr>
        <w:rPr>
          <w:color w:val="0D0D0D" w:themeColor="text1" w:themeTint="F2"/>
          <w:sz w:val="20"/>
          <w:szCs w:val="20"/>
        </w:rPr>
      </w:pPr>
      <w:r w:rsidRPr="003B6FD3">
        <w:rPr>
          <w:b/>
          <w:color w:val="0D0D0D" w:themeColor="text1" w:themeTint="F2"/>
          <w:sz w:val="22"/>
          <w:szCs w:val="22"/>
        </w:rPr>
        <w:t>2</w:t>
      </w:r>
      <w:r w:rsidR="00F60FD4" w:rsidRPr="003B6FD3">
        <w:rPr>
          <w:color w:val="0D0D0D" w:themeColor="text1" w:themeTint="F2"/>
          <w:sz w:val="22"/>
          <w:szCs w:val="22"/>
        </w:rPr>
        <w:t>)   -</w:t>
      </w:r>
      <w:r w:rsidR="00D25F73" w:rsidRPr="003B6FD3">
        <w:rPr>
          <w:b/>
          <w:bCs/>
          <w:color w:val="0D0D0D" w:themeColor="text1" w:themeTint="F2"/>
          <w:sz w:val="22"/>
          <w:szCs w:val="22"/>
        </w:rPr>
        <w:t>I</w:t>
      </w:r>
      <w:r w:rsidR="00D25F73" w:rsidRPr="003B6FD3">
        <w:rPr>
          <w:b/>
          <w:bCs/>
          <w:color w:val="0D0D0D" w:themeColor="text1" w:themeTint="F2"/>
          <w:sz w:val="20"/>
          <w:szCs w:val="20"/>
        </w:rPr>
        <w:t>. İnönü Savaşı’nın kaz</w:t>
      </w:r>
      <w:r w:rsidR="009412A8" w:rsidRPr="003B6FD3">
        <w:rPr>
          <w:b/>
          <w:bCs/>
          <w:color w:val="0D0D0D" w:themeColor="text1" w:themeTint="F2"/>
          <w:sz w:val="20"/>
          <w:szCs w:val="20"/>
        </w:rPr>
        <w:t xml:space="preserve">anılmasından sonra yapılan </w:t>
      </w:r>
      <w:proofErr w:type="spellStart"/>
      <w:r w:rsidR="009412A8" w:rsidRPr="003B6FD3">
        <w:rPr>
          <w:b/>
          <w:bCs/>
          <w:color w:val="0D0D0D" w:themeColor="text1" w:themeTint="F2"/>
          <w:sz w:val="20"/>
          <w:szCs w:val="20"/>
        </w:rPr>
        <w:t>MoskovaA</w:t>
      </w:r>
      <w:r w:rsidR="00D25F73" w:rsidRPr="003B6FD3">
        <w:rPr>
          <w:b/>
          <w:bCs/>
          <w:color w:val="0D0D0D" w:themeColor="text1" w:themeTint="F2"/>
          <w:sz w:val="20"/>
          <w:szCs w:val="20"/>
        </w:rPr>
        <w:t>ntlaşması</w:t>
      </w:r>
      <w:proofErr w:type="spellEnd"/>
      <w:r w:rsidR="00D25F73" w:rsidRPr="003B6FD3">
        <w:rPr>
          <w:b/>
          <w:bCs/>
          <w:color w:val="0D0D0D" w:themeColor="text1" w:themeTint="F2"/>
          <w:sz w:val="20"/>
          <w:szCs w:val="20"/>
        </w:rPr>
        <w:t xml:space="preserve"> ile Sovyetler Birliği </w:t>
      </w:r>
      <w:proofErr w:type="spellStart"/>
      <w:r w:rsidR="00D25F73" w:rsidRPr="003B6FD3">
        <w:rPr>
          <w:b/>
          <w:bCs/>
          <w:color w:val="0D0D0D" w:themeColor="text1" w:themeTint="F2"/>
          <w:sz w:val="20"/>
          <w:szCs w:val="20"/>
        </w:rPr>
        <w:t>TBMMHükûmetini</w:t>
      </w:r>
      <w:proofErr w:type="spellEnd"/>
      <w:r w:rsidR="00D25F73" w:rsidRPr="003B6FD3">
        <w:rPr>
          <w:b/>
          <w:bCs/>
          <w:color w:val="0D0D0D" w:themeColor="text1" w:themeTint="F2"/>
          <w:sz w:val="20"/>
          <w:szCs w:val="20"/>
        </w:rPr>
        <w:t xml:space="preserve"> tanıdı.</w:t>
      </w:r>
    </w:p>
    <w:p w:rsidR="00D25F73" w:rsidRPr="003B6FD3" w:rsidRDefault="00F60FD4" w:rsidP="009412A8">
      <w:pPr>
        <w:widowControl w:val="0"/>
        <w:autoSpaceDE w:val="0"/>
        <w:autoSpaceDN w:val="0"/>
        <w:adjustRightInd w:val="0"/>
        <w:spacing w:line="248" w:lineRule="exact"/>
        <w:ind w:right="-20"/>
        <w:rPr>
          <w:color w:val="0D0D0D" w:themeColor="text1" w:themeTint="F2"/>
          <w:sz w:val="20"/>
          <w:szCs w:val="20"/>
        </w:rPr>
      </w:pPr>
      <w:r w:rsidRPr="003B6FD3">
        <w:rPr>
          <w:b/>
          <w:bCs/>
          <w:color w:val="0D0D0D" w:themeColor="text1" w:themeTint="F2"/>
          <w:sz w:val="20"/>
          <w:szCs w:val="20"/>
        </w:rPr>
        <w:t xml:space="preserve">      -</w:t>
      </w:r>
      <w:r w:rsidR="00D25F73" w:rsidRPr="003B6FD3">
        <w:rPr>
          <w:b/>
          <w:bCs/>
          <w:color w:val="0D0D0D" w:themeColor="text1" w:themeTint="F2"/>
          <w:sz w:val="20"/>
          <w:szCs w:val="20"/>
        </w:rPr>
        <w:t xml:space="preserve">Sakarya Zaferi’nden sonra </w:t>
      </w:r>
      <w:proofErr w:type="spellStart"/>
      <w:r w:rsidR="00D25F73" w:rsidRPr="003B6FD3">
        <w:rPr>
          <w:b/>
          <w:bCs/>
          <w:color w:val="0D0D0D" w:themeColor="text1" w:themeTint="F2"/>
          <w:sz w:val="20"/>
          <w:szCs w:val="20"/>
        </w:rPr>
        <w:t>imzalananAnkaraAntlaşması</w:t>
      </w:r>
      <w:proofErr w:type="spellEnd"/>
      <w:r w:rsidR="00D25F73" w:rsidRPr="003B6FD3">
        <w:rPr>
          <w:b/>
          <w:bCs/>
          <w:color w:val="0D0D0D" w:themeColor="text1" w:themeTint="F2"/>
          <w:sz w:val="20"/>
          <w:szCs w:val="20"/>
        </w:rPr>
        <w:t xml:space="preserve"> ile Fransa, TBMM </w:t>
      </w:r>
      <w:proofErr w:type="spellStart"/>
      <w:r w:rsidR="00D25F73" w:rsidRPr="003B6FD3">
        <w:rPr>
          <w:b/>
          <w:bCs/>
          <w:color w:val="0D0D0D" w:themeColor="text1" w:themeTint="F2"/>
          <w:sz w:val="20"/>
          <w:szCs w:val="20"/>
        </w:rPr>
        <w:t>Hükûmetini</w:t>
      </w:r>
      <w:proofErr w:type="spellEnd"/>
      <w:r w:rsidR="00D25F73" w:rsidRPr="003B6FD3">
        <w:rPr>
          <w:b/>
          <w:bCs/>
          <w:color w:val="0D0D0D" w:themeColor="text1" w:themeTint="F2"/>
          <w:sz w:val="20"/>
          <w:szCs w:val="20"/>
        </w:rPr>
        <w:t xml:space="preserve"> resmen tanıdı.</w:t>
      </w:r>
    </w:p>
    <w:p w:rsidR="00D25F73" w:rsidRPr="003B6FD3" w:rsidRDefault="00D25F73" w:rsidP="00D25F73">
      <w:pPr>
        <w:widowControl w:val="0"/>
        <w:autoSpaceDE w:val="0"/>
        <w:autoSpaceDN w:val="0"/>
        <w:adjustRightInd w:val="0"/>
        <w:spacing w:before="14" w:line="100" w:lineRule="exact"/>
        <w:rPr>
          <w:color w:val="0D0D0D" w:themeColor="text1" w:themeTint="F2"/>
          <w:sz w:val="20"/>
          <w:szCs w:val="20"/>
        </w:rPr>
      </w:pPr>
    </w:p>
    <w:p w:rsidR="00D25F73" w:rsidRPr="003B6FD3" w:rsidRDefault="00D25F73" w:rsidP="00F60FD4">
      <w:pPr>
        <w:widowControl w:val="0"/>
        <w:autoSpaceDE w:val="0"/>
        <w:autoSpaceDN w:val="0"/>
        <w:adjustRightInd w:val="0"/>
        <w:spacing w:line="250" w:lineRule="auto"/>
        <w:ind w:right="12"/>
        <w:rPr>
          <w:color w:val="0D0D0D" w:themeColor="text1" w:themeTint="F2"/>
          <w:sz w:val="20"/>
          <w:szCs w:val="20"/>
        </w:rPr>
      </w:pPr>
      <w:r w:rsidRPr="003B6FD3">
        <w:rPr>
          <w:b/>
          <w:bCs/>
          <w:color w:val="0D0D0D" w:themeColor="text1" w:themeTint="F2"/>
          <w:sz w:val="20"/>
          <w:szCs w:val="20"/>
        </w:rPr>
        <w:t>Kurtuluş Savaşı sürecinde yaşanan bu gelişmelere dayanarak aşağıdaki değerlendirmelerden hangisi yapılabilir?</w:t>
      </w:r>
    </w:p>
    <w:p w:rsidR="00C23DEE" w:rsidRPr="003B6FD3" w:rsidRDefault="00C23DEE" w:rsidP="00C23DEE">
      <w:pPr>
        <w:widowControl w:val="0"/>
        <w:autoSpaceDE w:val="0"/>
        <w:autoSpaceDN w:val="0"/>
        <w:adjustRightInd w:val="0"/>
        <w:ind w:left="355" w:right="-20"/>
        <w:rPr>
          <w:color w:val="0D0D0D" w:themeColor="text1" w:themeTint="F2"/>
          <w:sz w:val="20"/>
          <w:szCs w:val="20"/>
        </w:rPr>
      </w:pPr>
      <w:r w:rsidRPr="003B6FD3">
        <w:rPr>
          <w:color w:val="0D0D0D" w:themeColor="text1" w:themeTint="F2"/>
          <w:sz w:val="20"/>
          <w:szCs w:val="20"/>
        </w:rPr>
        <w:t>A)İtilaf Devletleri görüş birliği içindedir.</w:t>
      </w:r>
    </w:p>
    <w:p w:rsidR="00C23DEE" w:rsidRPr="003B6FD3" w:rsidRDefault="00C23DEE" w:rsidP="00A82BA5">
      <w:pPr>
        <w:widowControl w:val="0"/>
        <w:autoSpaceDE w:val="0"/>
        <w:autoSpaceDN w:val="0"/>
        <w:adjustRightInd w:val="0"/>
        <w:spacing w:before="10"/>
        <w:ind w:left="355" w:right="-20"/>
        <w:rPr>
          <w:color w:val="0D0D0D" w:themeColor="text1" w:themeTint="F2"/>
          <w:sz w:val="20"/>
          <w:szCs w:val="20"/>
        </w:rPr>
      </w:pPr>
      <w:r w:rsidRPr="003B6FD3">
        <w:rPr>
          <w:color w:val="0D0D0D" w:themeColor="text1" w:themeTint="F2"/>
          <w:sz w:val="20"/>
          <w:szCs w:val="20"/>
        </w:rPr>
        <w:t>B)</w:t>
      </w:r>
      <w:r w:rsidR="00A82BA5" w:rsidRPr="003B6FD3">
        <w:rPr>
          <w:color w:val="0D0D0D" w:themeColor="text1" w:themeTint="F2"/>
          <w:sz w:val="20"/>
          <w:szCs w:val="20"/>
        </w:rPr>
        <w:t xml:space="preserve">Yunanistan Anadolu’daki </w:t>
      </w:r>
      <w:proofErr w:type="spellStart"/>
      <w:r w:rsidR="00A82BA5" w:rsidRPr="003B6FD3">
        <w:rPr>
          <w:color w:val="0D0D0D" w:themeColor="text1" w:themeTint="F2"/>
          <w:sz w:val="20"/>
          <w:szCs w:val="20"/>
        </w:rPr>
        <w:t>isteklerindenvazgeçmiştir</w:t>
      </w:r>
      <w:proofErr w:type="spellEnd"/>
    </w:p>
    <w:p w:rsidR="00C23DEE" w:rsidRPr="003B6FD3" w:rsidRDefault="00C23DEE" w:rsidP="00A82BA5">
      <w:pPr>
        <w:widowControl w:val="0"/>
        <w:autoSpaceDE w:val="0"/>
        <w:autoSpaceDN w:val="0"/>
        <w:adjustRightInd w:val="0"/>
        <w:spacing w:before="10"/>
        <w:ind w:left="344" w:right="-20"/>
        <w:rPr>
          <w:color w:val="0D0D0D" w:themeColor="text1" w:themeTint="F2"/>
          <w:sz w:val="20"/>
          <w:szCs w:val="20"/>
        </w:rPr>
      </w:pPr>
      <w:r w:rsidRPr="003B6FD3">
        <w:rPr>
          <w:color w:val="0D0D0D" w:themeColor="text1" w:themeTint="F2"/>
          <w:sz w:val="20"/>
          <w:szCs w:val="20"/>
        </w:rPr>
        <w:t xml:space="preserve">C)Türk ordusu Sakarya Savaşı’nda </w:t>
      </w:r>
      <w:proofErr w:type="spellStart"/>
      <w:r w:rsidRPr="003B6FD3">
        <w:rPr>
          <w:color w:val="0D0D0D" w:themeColor="text1" w:themeTint="F2"/>
          <w:sz w:val="20"/>
          <w:szCs w:val="20"/>
        </w:rPr>
        <w:t>Fransızordusunu</w:t>
      </w:r>
      <w:proofErr w:type="spellEnd"/>
      <w:r w:rsidRPr="003B6FD3">
        <w:rPr>
          <w:color w:val="0D0D0D" w:themeColor="text1" w:themeTint="F2"/>
          <w:sz w:val="20"/>
          <w:szCs w:val="20"/>
        </w:rPr>
        <w:t xml:space="preserve"> yenmiştir.</w:t>
      </w:r>
    </w:p>
    <w:p w:rsidR="00C23DEE" w:rsidRPr="003B6FD3" w:rsidRDefault="00C23DEE" w:rsidP="00A82BA5">
      <w:pPr>
        <w:widowControl w:val="0"/>
        <w:autoSpaceDE w:val="0"/>
        <w:autoSpaceDN w:val="0"/>
        <w:adjustRightInd w:val="0"/>
        <w:spacing w:before="10"/>
        <w:ind w:left="344" w:right="-20"/>
        <w:rPr>
          <w:color w:val="0D0D0D" w:themeColor="text1" w:themeTint="F2"/>
          <w:sz w:val="20"/>
          <w:szCs w:val="20"/>
        </w:rPr>
      </w:pPr>
      <w:r w:rsidRPr="003B6FD3">
        <w:rPr>
          <w:color w:val="0D0D0D" w:themeColor="text1" w:themeTint="F2"/>
          <w:sz w:val="20"/>
          <w:szCs w:val="20"/>
        </w:rPr>
        <w:t>D)</w:t>
      </w:r>
      <w:r w:rsidR="00A82BA5" w:rsidRPr="003B6FD3">
        <w:rPr>
          <w:color w:val="0D0D0D" w:themeColor="text1" w:themeTint="F2"/>
          <w:sz w:val="20"/>
          <w:szCs w:val="20"/>
        </w:rPr>
        <w:t>Askerî zaferler siyasi başarılarla tamamlanmıştır</w:t>
      </w:r>
      <w:r w:rsidRPr="003B6FD3">
        <w:rPr>
          <w:color w:val="0D0D0D" w:themeColor="text1" w:themeTint="F2"/>
          <w:sz w:val="20"/>
          <w:szCs w:val="20"/>
        </w:rPr>
        <w:t>.</w:t>
      </w:r>
    </w:p>
    <w:p w:rsidR="00A82BA5" w:rsidRPr="003B6FD3" w:rsidRDefault="00A82BA5" w:rsidP="00A82BA5">
      <w:pPr>
        <w:widowControl w:val="0"/>
        <w:autoSpaceDE w:val="0"/>
        <w:autoSpaceDN w:val="0"/>
        <w:adjustRightInd w:val="0"/>
        <w:spacing w:before="10"/>
        <w:ind w:left="344" w:right="-20"/>
        <w:rPr>
          <w:color w:val="0D0D0D" w:themeColor="text1" w:themeTint="F2"/>
          <w:sz w:val="20"/>
          <w:szCs w:val="20"/>
        </w:rPr>
      </w:pPr>
    </w:p>
    <w:p w:rsidR="00D25F73" w:rsidRPr="003B6FD3" w:rsidRDefault="00D25F73" w:rsidP="00D25F73">
      <w:pPr>
        <w:rPr>
          <w:color w:val="0D0D0D" w:themeColor="text1" w:themeTint="F2"/>
        </w:rPr>
      </w:pPr>
      <w:r w:rsidRPr="003B6FD3">
        <w:rPr>
          <w:b/>
          <w:color w:val="0D0D0D" w:themeColor="text1" w:themeTint="F2"/>
          <w:sz w:val="22"/>
          <w:szCs w:val="22"/>
        </w:rPr>
        <w:t>3</w:t>
      </w:r>
      <w:r w:rsidRPr="003B6FD3">
        <w:rPr>
          <w:color w:val="0D0D0D" w:themeColor="text1" w:themeTint="F2"/>
          <w:sz w:val="22"/>
          <w:szCs w:val="22"/>
        </w:rPr>
        <w:t xml:space="preserve">-Aşağıdakilerden hangisi Sakarya </w:t>
      </w:r>
      <w:proofErr w:type="spellStart"/>
      <w:r w:rsidRPr="003B6FD3">
        <w:rPr>
          <w:color w:val="0D0D0D" w:themeColor="text1" w:themeTint="F2"/>
          <w:sz w:val="22"/>
          <w:szCs w:val="22"/>
        </w:rPr>
        <w:t>Savaşınınsonuçlarından</w:t>
      </w:r>
      <w:proofErr w:type="spellEnd"/>
      <w:r w:rsidRPr="003B6FD3">
        <w:rPr>
          <w:color w:val="0D0D0D" w:themeColor="text1" w:themeTint="F2"/>
          <w:sz w:val="22"/>
          <w:szCs w:val="22"/>
        </w:rPr>
        <w:t xml:space="preserve"> </w:t>
      </w:r>
      <w:r w:rsidRPr="003B6FD3">
        <w:rPr>
          <w:b/>
          <w:color w:val="0D0D0D" w:themeColor="text1" w:themeTint="F2"/>
          <w:sz w:val="22"/>
          <w:szCs w:val="22"/>
          <w:u w:val="single"/>
        </w:rPr>
        <w:t>değildir?</w:t>
      </w:r>
    </w:p>
    <w:p w:rsidR="00115643" w:rsidRPr="003B6FD3" w:rsidRDefault="00115643" w:rsidP="005304FC">
      <w:pPr>
        <w:rPr>
          <w:color w:val="0D0D0D" w:themeColor="text1" w:themeTint="F2"/>
          <w:sz w:val="22"/>
          <w:szCs w:val="22"/>
        </w:rPr>
      </w:pPr>
      <w:r w:rsidRPr="003B6FD3">
        <w:rPr>
          <w:b/>
          <w:color w:val="0D0D0D" w:themeColor="text1" w:themeTint="F2"/>
          <w:sz w:val="22"/>
          <w:szCs w:val="22"/>
        </w:rPr>
        <w:t>A)</w:t>
      </w:r>
      <w:r w:rsidRPr="003B6FD3">
        <w:rPr>
          <w:color w:val="0D0D0D" w:themeColor="text1" w:themeTint="F2"/>
          <w:sz w:val="22"/>
          <w:szCs w:val="22"/>
        </w:rPr>
        <w:t xml:space="preserve"> Mustafa Kemal’e “Gazi” ve “ Mareşal” rütbesi verildi.</w:t>
      </w:r>
    </w:p>
    <w:p w:rsidR="00115643" w:rsidRPr="003B6FD3" w:rsidRDefault="00115643" w:rsidP="00115643">
      <w:pPr>
        <w:jc w:val="both"/>
        <w:rPr>
          <w:color w:val="0D0D0D" w:themeColor="text1" w:themeTint="F2"/>
          <w:sz w:val="22"/>
          <w:szCs w:val="22"/>
        </w:rPr>
      </w:pPr>
      <w:r w:rsidRPr="003B6FD3">
        <w:rPr>
          <w:b/>
          <w:color w:val="0D0D0D" w:themeColor="text1" w:themeTint="F2"/>
          <w:sz w:val="22"/>
          <w:szCs w:val="22"/>
        </w:rPr>
        <w:t>B)</w:t>
      </w:r>
      <w:r w:rsidRPr="003B6FD3">
        <w:rPr>
          <w:color w:val="0D0D0D" w:themeColor="text1" w:themeTint="F2"/>
          <w:sz w:val="22"/>
          <w:szCs w:val="22"/>
        </w:rPr>
        <w:t xml:space="preserve"> Fransa ile Ankara Antlaşması imzalandı.</w:t>
      </w:r>
    </w:p>
    <w:p w:rsidR="00B30036" w:rsidRPr="003B6FD3" w:rsidRDefault="00115643" w:rsidP="00115643">
      <w:pPr>
        <w:jc w:val="both"/>
        <w:rPr>
          <w:color w:val="0D0D0D" w:themeColor="text1" w:themeTint="F2"/>
          <w:sz w:val="22"/>
          <w:szCs w:val="22"/>
        </w:rPr>
      </w:pPr>
      <w:r w:rsidRPr="003B6FD3">
        <w:rPr>
          <w:b/>
          <w:color w:val="0D0D0D" w:themeColor="text1" w:themeTint="F2"/>
          <w:sz w:val="22"/>
          <w:szCs w:val="22"/>
        </w:rPr>
        <w:t>C)</w:t>
      </w:r>
      <w:r w:rsidR="0090133F" w:rsidRPr="003B6FD3">
        <w:rPr>
          <w:color w:val="0D0D0D" w:themeColor="text1" w:themeTint="F2"/>
          <w:sz w:val="22"/>
          <w:szCs w:val="22"/>
        </w:rPr>
        <w:t xml:space="preserve">İstanbul </w:t>
      </w:r>
      <w:r w:rsidRPr="003B6FD3">
        <w:rPr>
          <w:color w:val="0D0D0D" w:themeColor="text1" w:themeTint="F2"/>
          <w:sz w:val="22"/>
          <w:szCs w:val="22"/>
        </w:rPr>
        <w:t xml:space="preserve">ve Doğu Trakya TBMM’ye </w:t>
      </w:r>
      <w:proofErr w:type="gramStart"/>
      <w:r w:rsidRPr="003B6FD3">
        <w:rPr>
          <w:color w:val="0D0D0D" w:themeColor="text1" w:themeTint="F2"/>
          <w:sz w:val="22"/>
          <w:szCs w:val="22"/>
        </w:rPr>
        <w:t>bırakılmış,Kurtuluş</w:t>
      </w:r>
      <w:proofErr w:type="gramEnd"/>
      <w:r w:rsidR="00B30036" w:rsidRPr="003B6FD3">
        <w:rPr>
          <w:color w:val="0D0D0D" w:themeColor="text1" w:themeTint="F2"/>
          <w:sz w:val="22"/>
          <w:szCs w:val="22"/>
        </w:rPr>
        <w:t xml:space="preserve"> Savaşı’ndan başarı ile çıkılmıştır.  </w:t>
      </w:r>
    </w:p>
    <w:p w:rsidR="009412A8" w:rsidRPr="003B6FD3" w:rsidRDefault="00115643" w:rsidP="005E280D">
      <w:pPr>
        <w:rPr>
          <w:color w:val="0D0D0D" w:themeColor="text1" w:themeTint="F2"/>
          <w:sz w:val="22"/>
          <w:szCs w:val="22"/>
        </w:rPr>
      </w:pPr>
      <w:r w:rsidRPr="003B6FD3">
        <w:rPr>
          <w:b/>
          <w:color w:val="0D0D0D" w:themeColor="text1" w:themeTint="F2"/>
          <w:sz w:val="22"/>
          <w:szCs w:val="22"/>
        </w:rPr>
        <w:t>D)</w:t>
      </w:r>
      <w:r w:rsidRPr="003B6FD3">
        <w:rPr>
          <w:color w:val="0D0D0D" w:themeColor="text1" w:themeTint="F2"/>
          <w:sz w:val="22"/>
          <w:szCs w:val="22"/>
        </w:rPr>
        <w:t xml:space="preserve"> Kafkas Cumhuriyetleri ile Kars antlaşması imzalandı.</w:t>
      </w:r>
    </w:p>
    <w:p w:rsidR="005E280D" w:rsidRPr="003B6FD3" w:rsidRDefault="005E280D" w:rsidP="005E280D">
      <w:pPr>
        <w:rPr>
          <w:color w:val="0D0D0D" w:themeColor="text1" w:themeTint="F2"/>
          <w:sz w:val="22"/>
          <w:szCs w:val="22"/>
        </w:rPr>
      </w:pPr>
    </w:p>
    <w:p w:rsidR="00E8516A" w:rsidRPr="003B6FD3" w:rsidRDefault="008F736C" w:rsidP="00E8516A">
      <w:pPr>
        <w:rPr>
          <w:b/>
          <w:bCs/>
          <w:color w:val="0D0D0D" w:themeColor="text1" w:themeTint="F2"/>
          <w:sz w:val="22"/>
          <w:szCs w:val="22"/>
        </w:rPr>
      </w:pPr>
      <w:r w:rsidRPr="003B6FD3">
        <w:rPr>
          <w:b/>
          <w:bCs/>
          <w:color w:val="0D0D0D" w:themeColor="text1" w:themeTint="F2"/>
          <w:sz w:val="22"/>
          <w:szCs w:val="22"/>
        </w:rPr>
        <w:t>4</w:t>
      </w:r>
      <w:r w:rsidR="00E8516A" w:rsidRPr="003B6FD3">
        <w:rPr>
          <w:bCs/>
          <w:color w:val="0D0D0D" w:themeColor="text1" w:themeTint="F2"/>
          <w:sz w:val="22"/>
          <w:szCs w:val="22"/>
        </w:rPr>
        <w:t>.</w:t>
      </w:r>
      <w:r w:rsidR="00E8516A" w:rsidRPr="003B6FD3">
        <w:rPr>
          <w:b/>
          <w:bCs/>
          <w:color w:val="0D0D0D" w:themeColor="text1" w:themeTint="F2"/>
          <w:sz w:val="22"/>
          <w:szCs w:val="22"/>
        </w:rPr>
        <w:t>Atatürk,</w:t>
      </w:r>
      <w:r w:rsidR="00534035" w:rsidRPr="003B6FD3">
        <w:rPr>
          <w:b/>
          <w:bCs/>
          <w:color w:val="0D0D0D" w:themeColor="text1" w:themeTint="F2"/>
          <w:sz w:val="22"/>
          <w:szCs w:val="22"/>
        </w:rPr>
        <w:t xml:space="preserve">17 Şubat 1923’te </w:t>
      </w:r>
      <w:r w:rsidR="006D3278" w:rsidRPr="003B6FD3">
        <w:rPr>
          <w:b/>
          <w:bCs/>
          <w:color w:val="0D0D0D" w:themeColor="text1" w:themeTint="F2"/>
          <w:sz w:val="22"/>
          <w:szCs w:val="22"/>
        </w:rPr>
        <w:t xml:space="preserve">İzmir İktisat Kongresi’nin açılış konuşmasında </w:t>
      </w:r>
      <w:r w:rsidR="00E8516A" w:rsidRPr="003B6FD3">
        <w:rPr>
          <w:bCs/>
          <w:color w:val="0D0D0D" w:themeColor="text1" w:themeTint="F2"/>
          <w:sz w:val="22"/>
          <w:szCs w:val="22"/>
        </w:rPr>
        <w:t xml:space="preserve">”Siyasi ve askeri </w:t>
      </w:r>
      <w:proofErr w:type="gramStart"/>
      <w:r w:rsidR="00E8516A" w:rsidRPr="003B6FD3">
        <w:rPr>
          <w:bCs/>
          <w:color w:val="0D0D0D" w:themeColor="text1" w:themeTint="F2"/>
          <w:sz w:val="22"/>
          <w:szCs w:val="22"/>
        </w:rPr>
        <w:t>zaferler,ekonomik</w:t>
      </w:r>
      <w:proofErr w:type="gramEnd"/>
      <w:r w:rsidR="00E8516A" w:rsidRPr="003B6FD3">
        <w:rPr>
          <w:bCs/>
          <w:color w:val="0D0D0D" w:themeColor="text1" w:themeTint="F2"/>
          <w:sz w:val="22"/>
          <w:szCs w:val="22"/>
        </w:rPr>
        <w:t xml:space="preserve"> zaferlerle taçlandırılmadıkça kısa zamanda yok olurlar”</w:t>
      </w:r>
      <w:r w:rsidR="00E8516A" w:rsidRPr="003B6FD3">
        <w:rPr>
          <w:b/>
          <w:bCs/>
          <w:color w:val="0D0D0D" w:themeColor="text1" w:themeTint="F2"/>
          <w:sz w:val="22"/>
          <w:szCs w:val="22"/>
        </w:rPr>
        <w:t xml:space="preserve"> demiştir.</w:t>
      </w:r>
    </w:p>
    <w:p w:rsidR="00E8516A" w:rsidRPr="003B6FD3" w:rsidRDefault="00E8516A" w:rsidP="00E8516A">
      <w:pPr>
        <w:rPr>
          <w:bCs/>
          <w:color w:val="0D0D0D" w:themeColor="text1" w:themeTint="F2"/>
          <w:sz w:val="22"/>
          <w:szCs w:val="22"/>
        </w:rPr>
      </w:pPr>
      <w:r w:rsidRPr="003B6FD3">
        <w:rPr>
          <w:bCs/>
          <w:color w:val="0D0D0D" w:themeColor="text1" w:themeTint="F2"/>
          <w:sz w:val="22"/>
          <w:szCs w:val="22"/>
        </w:rPr>
        <w:t xml:space="preserve">          Buna göre Atatürk’ün sözleri,</w:t>
      </w:r>
    </w:p>
    <w:p w:rsidR="00E8516A" w:rsidRPr="003B6FD3" w:rsidRDefault="00E8516A" w:rsidP="00E8516A">
      <w:pPr>
        <w:rPr>
          <w:bCs/>
          <w:color w:val="0D0D0D" w:themeColor="text1" w:themeTint="F2"/>
          <w:sz w:val="22"/>
          <w:szCs w:val="22"/>
        </w:rPr>
      </w:pPr>
      <w:r w:rsidRPr="003B6FD3">
        <w:rPr>
          <w:b/>
          <w:bCs/>
          <w:color w:val="0D0D0D" w:themeColor="text1" w:themeTint="F2"/>
          <w:sz w:val="22"/>
          <w:szCs w:val="22"/>
        </w:rPr>
        <w:t>I.</w:t>
      </w:r>
      <w:r w:rsidRPr="003B6FD3">
        <w:rPr>
          <w:bCs/>
          <w:color w:val="0D0D0D" w:themeColor="text1" w:themeTint="F2"/>
          <w:sz w:val="22"/>
          <w:szCs w:val="22"/>
        </w:rPr>
        <w:t xml:space="preserve">  Laik devlet düzenini gerçekleştirmek</w:t>
      </w:r>
    </w:p>
    <w:p w:rsidR="00E8516A" w:rsidRPr="003B6FD3" w:rsidRDefault="00E8516A" w:rsidP="00E8516A">
      <w:pPr>
        <w:rPr>
          <w:bCs/>
          <w:color w:val="0D0D0D" w:themeColor="text1" w:themeTint="F2"/>
          <w:sz w:val="22"/>
          <w:szCs w:val="22"/>
        </w:rPr>
      </w:pPr>
      <w:r w:rsidRPr="003B6FD3">
        <w:rPr>
          <w:b/>
          <w:bCs/>
          <w:color w:val="0D0D0D" w:themeColor="text1" w:themeTint="F2"/>
          <w:sz w:val="22"/>
          <w:szCs w:val="22"/>
        </w:rPr>
        <w:t>II.</w:t>
      </w:r>
      <w:r w:rsidRPr="003B6FD3">
        <w:rPr>
          <w:bCs/>
          <w:color w:val="0D0D0D" w:themeColor="text1" w:themeTint="F2"/>
          <w:sz w:val="22"/>
          <w:szCs w:val="22"/>
        </w:rPr>
        <w:t xml:space="preserve"> Boğazlar sorununu çözümlemek</w:t>
      </w:r>
    </w:p>
    <w:p w:rsidR="00E8516A" w:rsidRPr="003B6FD3" w:rsidRDefault="00E8516A" w:rsidP="00E8516A">
      <w:pPr>
        <w:rPr>
          <w:color w:val="0D0D0D" w:themeColor="text1" w:themeTint="F2"/>
          <w:sz w:val="22"/>
          <w:szCs w:val="22"/>
        </w:rPr>
      </w:pPr>
      <w:proofErr w:type="gramStart"/>
      <w:r w:rsidRPr="003B6FD3">
        <w:rPr>
          <w:b/>
          <w:bCs/>
          <w:color w:val="0D0D0D" w:themeColor="text1" w:themeTint="F2"/>
          <w:sz w:val="22"/>
          <w:szCs w:val="22"/>
        </w:rPr>
        <w:t>III.</w:t>
      </w:r>
      <w:r w:rsidRPr="003B6FD3">
        <w:rPr>
          <w:bCs/>
          <w:color w:val="0D0D0D" w:themeColor="text1" w:themeTint="F2"/>
          <w:sz w:val="22"/>
          <w:szCs w:val="22"/>
        </w:rPr>
        <w:t>Ulusal</w:t>
      </w:r>
      <w:proofErr w:type="gramEnd"/>
      <w:r w:rsidRPr="003B6FD3">
        <w:rPr>
          <w:bCs/>
          <w:color w:val="0D0D0D" w:themeColor="text1" w:themeTint="F2"/>
          <w:sz w:val="22"/>
          <w:szCs w:val="22"/>
        </w:rPr>
        <w:t>,bağımsız ekonomiyi kurmak</w:t>
      </w:r>
    </w:p>
    <w:p w:rsidR="00E8516A" w:rsidRPr="003B6FD3" w:rsidRDefault="00E8516A" w:rsidP="00E8516A">
      <w:pPr>
        <w:rPr>
          <w:b/>
          <w:bCs/>
          <w:color w:val="0D0D0D" w:themeColor="text1" w:themeTint="F2"/>
          <w:sz w:val="22"/>
          <w:szCs w:val="22"/>
        </w:rPr>
      </w:pPr>
      <w:proofErr w:type="gramStart"/>
      <w:r w:rsidRPr="003B6FD3">
        <w:rPr>
          <w:b/>
          <w:bCs/>
          <w:color w:val="0D0D0D" w:themeColor="text1" w:themeTint="F2"/>
          <w:sz w:val="22"/>
          <w:szCs w:val="22"/>
        </w:rPr>
        <w:t>durumlarından</w:t>
      </w:r>
      <w:proofErr w:type="gramEnd"/>
      <w:r w:rsidRPr="003B6FD3">
        <w:rPr>
          <w:b/>
          <w:bCs/>
          <w:color w:val="0D0D0D" w:themeColor="text1" w:themeTint="F2"/>
          <w:sz w:val="22"/>
          <w:szCs w:val="22"/>
        </w:rPr>
        <w:t xml:space="preserve"> hangilerini gerçekleştirmeye yönelik olduğu savunulabilir?</w:t>
      </w:r>
    </w:p>
    <w:p w:rsidR="00E8516A" w:rsidRPr="003B6FD3" w:rsidRDefault="00115643" w:rsidP="00E8516A">
      <w:pPr>
        <w:rPr>
          <w:bCs/>
          <w:color w:val="0D0D0D" w:themeColor="text1" w:themeTint="F2"/>
          <w:sz w:val="22"/>
          <w:szCs w:val="22"/>
        </w:rPr>
      </w:pPr>
      <w:r w:rsidRPr="003B6FD3">
        <w:rPr>
          <w:bCs/>
          <w:color w:val="0D0D0D" w:themeColor="text1" w:themeTint="F2"/>
          <w:sz w:val="22"/>
          <w:szCs w:val="22"/>
        </w:rPr>
        <w:t>A</w:t>
      </w:r>
      <w:r w:rsidR="00FF163D" w:rsidRPr="003B6FD3">
        <w:rPr>
          <w:bCs/>
          <w:color w:val="0D0D0D" w:themeColor="text1" w:themeTint="F2"/>
          <w:sz w:val="22"/>
          <w:szCs w:val="22"/>
        </w:rPr>
        <w:t xml:space="preserve">) Yalnız I             </w:t>
      </w:r>
      <w:r w:rsidRPr="003B6FD3">
        <w:rPr>
          <w:bCs/>
          <w:color w:val="0D0D0D" w:themeColor="text1" w:themeTint="F2"/>
          <w:sz w:val="22"/>
          <w:szCs w:val="22"/>
        </w:rPr>
        <w:t>B</w:t>
      </w:r>
      <w:r w:rsidR="00E8516A" w:rsidRPr="003B6FD3">
        <w:rPr>
          <w:bCs/>
          <w:color w:val="0D0D0D" w:themeColor="text1" w:themeTint="F2"/>
          <w:sz w:val="22"/>
          <w:szCs w:val="22"/>
        </w:rPr>
        <w:t>) Yalnız III</w:t>
      </w:r>
    </w:p>
    <w:p w:rsidR="0090133F" w:rsidRPr="003B6FD3" w:rsidRDefault="00FF163D" w:rsidP="00E8516A">
      <w:pPr>
        <w:rPr>
          <w:bCs/>
          <w:color w:val="0D0D0D" w:themeColor="text1" w:themeTint="F2"/>
          <w:sz w:val="22"/>
          <w:szCs w:val="22"/>
        </w:rPr>
      </w:pPr>
      <w:r w:rsidRPr="003B6FD3">
        <w:rPr>
          <w:bCs/>
          <w:color w:val="0D0D0D" w:themeColor="text1" w:themeTint="F2"/>
          <w:sz w:val="22"/>
          <w:szCs w:val="22"/>
        </w:rPr>
        <w:t xml:space="preserve">C) Hepsi                </w:t>
      </w:r>
      <w:r w:rsidR="00115643" w:rsidRPr="003B6FD3">
        <w:rPr>
          <w:bCs/>
          <w:color w:val="0D0D0D" w:themeColor="text1" w:themeTint="F2"/>
          <w:sz w:val="22"/>
          <w:szCs w:val="22"/>
        </w:rPr>
        <w:t xml:space="preserve"> D</w:t>
      </w:r>
      <w:r w:rsidR="00E8516A" w:rsidRPr="003B6FD3">
        <w:rPr>
          <w:bCs/>
          <w:color w:val="0D0D0D" w:themeColor="text1" w:themeTint="F2"/>
          <w:sz w:val="22"/>
          <w:szCs w:val="22"/>
        </w:rPr>
        <w:t xml:space="preserve">)  </w:t>
      </w:r>
      <w:proofErr w:type="gramStart"/>
      <w:r w:rsidR="00E8516A" w:rsidRPr="003B6FD3">
        <w:rPr>
          <w:bCs/>
          <w:color w:val="0D0D0D" w:themeColor="text1" w:themeTint="F2"/>
          <w:sz w:val="22"/>
          <w:szCs w:val="22"/>
        </w:rPr>
        <w:t>I  ve</w:t>
      </w:r>
      <w:proofErr w:type="gramEnd"/>
      <w:r w:rsidR="00E8516A" w:rsidRPr="003B6FD3">
        <w:rPr>
          <w:bCs/>
          <w:color w:val="0D0D0D" w:themeColor="text1" w:themeTint="F2"/>
          <w:sz w:val="22"/>
          <w:szCs w:val="22"/>
        </w:rPr>
        <w:t xml:space="preserve">  II</w:t>
      </w:r>
    </w:p>
    <w:p w:rsidR="00F60FD4" w:rsidRPr="003B6FD3" w:rsidRDefault="00F60FD4" w:rsidP="00E8516A">
      <w:pPr>
        <w:rPr>
          <w:bCs/>
          <w:color w:val="0D0D0D" w:themeColor="text1" w:themeTint="F2"/>
          <w:sz w:val="22"/>
          <w:szCs w:val="22"/>
        </w:rPr>
      </w:pPr>
    </w:p>
    <w:p w:rsidR="009F3EA2" w:rsidRPr="003B6FD3" w:rsidRDefault="0090133F" w:rsidP="0090133F">
      <w:pPr>
        <w:autoSpaceDE w:val="0"/>
        <w:autoSpaceDN w:val="0"/>
        <w:adjustRightInd w:val="0"/>
        <w:rPr>
          <w:bCs/>
          <w:color w:val="0D0D0D" w:themeColor="text1" w:themeTint="F2"/>
          <w:sz w:val="22"/>
          <w:szCs w:val="22"/>
        </w:rPr>
      </w:pPr>
      <w:r w:rsidRPr="003B6FD3">
        <w:rPr>
          <w:b/>
          <w:bCs/>
          <w:color w:val="0D0D0D" w:themeColor="text1" w:themeTint="F2"/>
          <w:sz w:val="22"/>
          <w:szCs w:val="22"/>
        </w:rPr>
        <w:t>5</w:t>
      </w:r>
      <w:r w:rsidRPr="003B6FD3">
        <w:rPr>
          <w:bCs/>
          <w:color w:val="0D0D0D" w:themeColor="text1" w:themeTint="F2"/>
          <w:sz w:val="22"/>
          <w:szCs w:val="22"/>
        </w:rPr>
        <w:t xml:space="preserve">-Misakımillî belgesinde yer alan “Millî ve ekonomik </w:t>
      </w:r>
    </w:p>
    <w:p w:rsidR="009F3EA2" w:rsidRPr="003B6FD3" w:rsidRDefault="009F3EA2" w:rsidP="009F3EA2">
      <w:pPr>
        <w:autoSpaceDE w:val="0"/>
        <w:autoSpaceDN w:val="0"/>
        <w:adjustRightInd w:val="0"/>
        <w:rPr>
          <w:bCs/>
          <w:color w:val="0D0D0D" w:themeColor="text1" w:themeTint="F2"/>
          <w:sz w:val="22"/>
          <w:szCs w:val="22"/>
        </w:rPr>
      </w:pPr>
      <w:proofErr w:type="gramStart"/>
      <w:r w:rsidRPr="003B6FD3">
        <w:rPr>
          <w:bCs/>
          <w:color w:val="0D0D0D" w:themeColor="text1" w:themeTint="F2"/>
          <w:sz w:val="22"/>
          <w:szCs w:val="22"/>
        </w:rPr>
        <w:t>gelişmemizi</w:t>
      </w:r>
      <w:proofErr w:type="gramEnd"/>
      <w:r w:rsidRPr="003B6FD3">
        <w:rPr>
          <w:bCs/>
          <w:color w:val="0D0D0D" w:themeColor="text1" w:themeTint="F2"/>
          <w:sz w:val="22"/>
          <w:szCs w:val="22"/>
        </w:rPr>
        <w:t xml:space="preserve"> engelleyen siyasi, adli ve mali sınırlamalar kaldırılmalıdır.” kararı ile aşağıdakilerden hangisinin </w:t>
      </w:r>
      <w:proofErr w:type="spellStart"/>
      <w:r w:rsidRPr="003B6FD3">
        <w:rPr>
          <w:bCs/>
          <w:color w:val="0D0D0D" w:themeColor="text1" w:themeTint="F2"/>
          <w:sz w:val="22"/>
          <w:szCs w:val="22"/>
        </w:rPr>
        <w:t>kaldırılmasıamaçlanmıştır</w:t>
      </w:r>
      <w:proofErr w:type="spellEnd"/>
      <w:r w:rsidRPr="003B6FD3">
        <w:rPr>
          <w:bCs/>
          <w:color w:val="0D0D0D" w:themeColor="text1" w:themeTint="F2"/>
          <w:sz w:val="22"/>
          <w:szCs w:val="22"/>
        </w:rPr>
        <w:t>?</w:t>
      </w:r>
    </w:p>
    <w:p w:rsidR="009F3EA2" w:rsidRPr="003B6FD3" w:rsidRDefault="009F3EA2" w:rsidP="009F3EA2">
      <w:pPr>
        <w:autoSpaceDE w:val="0"/>
        <w:autoSpaceDN w:val="0"/>
        <w:adjustRightInd w:val="0"/>
        <w:rPr>
          <w:bCs/>
          <w:color w:val="0D0D0D" w:themeColor="text1" w:themeTint="F2"/>
          <w:sz w:val="22"/>
          <w:szCs w:val="22"/>
        </w:rPr>
      </w:pPr>
      <w:r w:rsidRPr="003B6FD3">
        <w:rPr>
          <w:b/>
          <w:bCs/>
          <w:color w:val="0D0D0D" w:themeColor="text1" w:themeTint="F2"/>
          <w:sz w:val="22"/>
          <w:szCs w:val="22"/>
        </w:rPr>
        <w:t>A)</w:t>
      </w:r>
      <w:r w:rsidRPr="003B6FD3">
        <w:rPr>
          <w:bCs/>
          <w:color w:val="0D0D0D" w:themeColor="text1" w:themeTint="F2"/>
          <w:sz w:val="22"/>
          <w:szCs w:val="22"/>
        </w:rPr>
        <w:t xml:space="preserve"> Kapitülasyonların </w:t>
      </w:r>
      <w:r w:rsidRPr="003B6FD3">
        <w:rPr>
          <w:bCs/>
          <w:color w:val="0D0D0D" w:themeColor="text1" w:themeTint="F2"/>
          <w:sz w:val="22"/>
          <w:szCs w:val="22"/>
        </w:rPr>
        <w:tab/>
      </w:r>
      <w:r w:rsidRPr="003B6FD3">
        <w:rPr>
          <w:bCs/>
          <w:color w:val="0D0D0D" w:themeColor="text1" w:themeTint="F2"/>
          <w:sz w:val="22"/>
          <w:szCs w:val="22"/>
        </w:rPr>
        <w:tab/>
      </w:r>
      <w:r w:rsidR="00F60FD4" w:rsidRPr="003B6FD3">
        <w:rPr>
          <w:bCs/>
          <w:color w:val="0D0D0D" w:themeColor="text1" w:themeTint="F2"/>
          <w:sz w:val="22"/>
          <w:szCs w:val="22"/>
        </w:rPr>
        <w:t xml:space="preserve">  </w:t>
      </w:r>
      <w:r w:rsidRPr="003B6FD3">
        <w:rPr>
          <w:b/>
          <w:bCs/>
          <w:color w:val="0D0D0D" w:themeColor="text1" w:themeTint="F2"/>
          <w:sz w:val="22"/>
          <w:szCs w:val="22"/>
        </w:rPr>
        <w:t>B)</w:t>
      </w:r>
      <w:r w:rsidRPr="003B6FD3">
        <w:rPr>
          <w:bCs/>
          <w:color w:val="0D0D0D" w:themeColor="text1" w:themeTint="F2"/>
          <w:sz w:val="22"/>
          <w:szCs w:val="22"/>
        </w:rPr>
        <w:t xml:space="preserve"> Saltanatın</w:t>
      </w:r>
    </w:p>
    <w:p w:rsidR="009F3EA2" w:rsidRPr="003B6FD3" w:rsidRDefault="009F3EA2" w:rsidP="009F3EA2">
      <w:pPr>
        <w:autoSpaceDE w:val="0"/>
        <w:autoSpaceDN w:val="0"/>
        <w:adjustRightInd w:val="0"/>
        <w:rPr>
          <w:bCs/>
          <w:color w:val="0D0D0D" w:themeColor="text1" w:themeTint="F2"/>
          <w:sz w:val="22"/>
          <w:szCs w:val="22"/>
        </w:rPr>
      </w:pPr>
      <w:r w:rsidRPr="003B6FD3">
        <w:rPr>
          <w:b/>
          <w:bCs/>
          <w:color w:val="0D0D0D" w:themeColor="text1" w:themeTint="F2"/>
          <w:sz w:val="22"/>
          <w:szCs w:val="22"/>
        </w:rPr>
        <w:t>C)</w:t>
      </w:r>
      <w:r w:rsidRPr="003B6FD3">
        <w:rPr>
          <w:bCs/>
          <w:color w:val="0D0D0D" w:themeColor="text1" w:themeTint="F2"/>
          <w:sz w:val="22"/>
          <w:szCs w:val="22"/>
        </w:rPr>
        <w:t xml:space="preserve"> Aşar vergisinin </w:t>
      </w:r>
      <w:r w:rsidRPr="003B6FD3">
        <w:rPr>
          <w:bCs/>
          <w:color w:val="0D0D0D" w:themeColor="text1" w:themeTint="F2"/>
          <w:sz w:val="22"/>
          <w:szCs w:val="22"/>
        </w:rPr>
        <w:tab/>
      </w:r>
      <w:r w:rsidRPr="003B6FD3">
        <w:rPr>
          <w:b/>
          <w:bCs/>
          <w:color w:val="0D0D0D" w:themeColor="text1" w:themeTint="F2"/>
          <w:sz w:val="22"/>
          <w:szCs w:val="22"/>
        </w:rPr>
        <w:t xml:space="preserve">               D)</w:t>
      </w:r>
      <w:r w:rsidRPr="003B6FD3">
        <w:rPr>
          <w:bCs/>
          <w:color w:val="0D0D0D" w:themeColor="text1" w:themeTint="F2"/>
          <w:sz w:val="22"/>
          <w:szCs w:val="22"/>
        </w:rPr>
        <w:t xml:space="preserve"> Halifeliğin</w:t>
      </w:r>
    </w:p>
    <w:p w:rsidR="00A76CCC" w:rsidRPr="003B6FD3" w:rsidRDefault="00A76CCC" w:rsidP="00DA725F">
      <w:pPr>
        <w:rPr>
          <w:b/>
          <w:color w:val="0D0D0D" w:themeColor="text1" w:themeTint="F2"/>
          <w:sz w:val="22"/>
          <w:szCs w:val="22"/>
        </w:rPr>
      </w:pPr>
    </w:p>
    <w:p w:rsidR="00DA725F" w:rsidRPr="003B6FD3" w:rsidRDefault="0090133F" w:rsidP="00DA725F">
      <w:pPr>
        <w:rPr>
          <w:color w:val="0D0D0D" w:themeColor="text1" w:themeTint="F2"/>
          <w:sz w:val="22"/>
          <w:szCs w:val="22"/>
        </w:rPr>
      </w:pPr>
      <w:r w:rsidRPr="003B6FD3">
        <w:rPr>
          <w:b/>
          <w:color w:val="0D0D0D" w:themeColor="text1" w:themeTint="F2"/>
          <w:sz w:val="22"/>
          <w:szCs w:val="22"/>
        </w:rPr>
        <w:lastRenderedPageBreak/>
        <w:t>6</w:t>
      </w:r>
      <w:r w:rsidR="00DA725F" w:rsidRPr="003B6FD3">
        <w:rPr>
          <w:b/>
          <w:color w:val="0D0D0D" w:themeColor="text1" w:themeTint="F2"/>
          <w:sz w:val="22"/>
          <w:szCs w:val="22"/>
        </w:rPr>
        <w:t>.</w:t>
      </w:r>
      <w:r w:rsidR="00DA725F" w:rsidRPr="003B6FD3">
        <w:rPr>
          <w:color w:val="0D0D0D" w:themeColor="text1" w:themeTint="F2"/>
          <w:sz w:val="22"/>
          <w:szCs w:val="22"/>
        </w:rPr>
        <w:t xml:space="preserve"> Kütahya – Eskişehir Savaşları’nın(10-24 Temmuz 1921)   kaybedilmesinden sonra Türk milletinden </w:t>
      </w:r>
      <w:r w:rsidR="00DA725F" w:rsidRPr="003B6FD3">
        <w:rPr>
          <w:b/>
          <w:color w:val="0D0D0D" w:themeColor="text1" w:themeTint="F2"/>
          <w:sz w:val="22"/>
          <w:szCs w:val="22"/>
          <w:u w:val="single"/>
        </w:rPr>
        <w:t>Türk ordusunun ihtiyaçlarını karşılamak amacıyla</w:t>
      </w:r>
      <w:r w:rsidR="00DA725F" w:rsidRPr="003B6FD3">
        <w:rPr>
          <w:color w:val="0D0D0D" w:themeColor="text1" w:themeTint="F2"/>
          <w:sz w:val="22"/>
          <w:szCs w:val="22"/>
        </w:rPr>
        <w:t xml:space="preserve"> Mustafa Kemal Paşa tarafından yayınlanan kanun hangisidir? </w:t>
      </w:r>
    </w:p>
    <w:p w:rsidR="00A82BA5" w:rsidRPr="003B6FD3" w:rsidRDefault="00DA725F" w:rsidP="00F60FD4">
      <w:pPr>
        <w:rPr>
          <w:color w:val="0D0D0D" w:themeColor="text1" w:themeTint="F2"/>
          <w:sz w:val="22"/>
          <w:szCs w:val="22"/>
        </w:rPr>
      </w:pPr>
      <w:r w:rsidRPr="003B6FD3">
        <w:rPr>
          <w:color w:val="0D0D0D" w:themeColor="text1" w:themeTint="F2"/>
          <w:sz w:val="22"/>
          <w:szCs w:val="22"/>
        </w:rPr>
        <w:t xml:space="preserve">A) Teşkilatı Esasiye </w:t>
      </w:r>
      <w:r w:rsidR="00F60FD4" w:rsidRPr="003B6FD3">
        <w:rPr>
          <w:color w:val="0D0D0D" w:themeColor="text1" w:themeTint="F2"/>
          <w:sz w:val="22"/>
          <w:szCs w:val="22"/>
        </w:rPr>
        <w:tab/>
        <w:t xml:space="preserve">  </w:t>
      </w:r>
      <w:r w:rsidRPr="003B6FD3">
        <w:rPr>
          <w:color w:val="0D0D0D" w:themeColor="text1" w:themeTint="F2"/>
          <w:sz w:val="22"/>
          <w:szCs w:val="22"/>
        </w:rPr>
        <w:t xml:space="preserve">B) </w:t>
      </w:r>
      <w:r w:rsidR="00A82BA5" w:rsidRPr="003B6FD3">
        <w:rPr>
          <w:color w:val="0D0D0D" w:themeColor="text1" w:themeTint="F2"/>
          <w:sz w:val="22"/>
          <w:szCs w:val="22"/>
        </w:rPr>
        <w:t>Başkomutanlık Kanunu</w:t>
      </w:r>
    </w:p>
    <w:p w:rsidR="00556073" w:rsidRPr="003B6FD3" w:rsidRDefault="00DA725F" w:rsidP="00F60FD4">
      <w:pPr>
        <w:rPr>
          <w:color w:val="0D0D0D" w:themeColor="text1" w:themeTint="F2"/>
          <w:sz w:val="22"/>
          <w:szCs w:val="22"/>
        </w:rPr>
      </w:pPr>
      <w:r w:rsidRPr="003B6FD3">
        <w:rPr>
          <w:color w:val="0D0D0D" w:themeColor="text1" w:themeTint="F2"/>
          <w:sz w:val="22"/>
          <w:szCs w:val="22"/>
        </w:rPr>
        <w:t>C) Hıyanet-i Vataniye</w:t>
      </w:r>
      <w:r w:rsidR="00F60FD4" w:rsidRPr="003B6FD3">
        <w:rPr>
          <w:color w:val="0D0D0D" w:themeColor="text1" w:themeTint="F2"/>
          <w:sz w:val="22"/>
          <w:szCs w:val="22"/>
        </w:rPr>
        <w:t xml:space="preserve">  </w:t>
      </w:r>
      <w:r w:rsidRPr="003B6FD3">
        <w:rPr>
          <w:color w:val="0D0D0D" w:themeColor="text1" w:themeTint="F2"/>
          <w:sz w:val="22"/>
          <w:szCs w:val="22"/>
        </w:rPr>
        <w:t xml:space="preserve"> </w:t>
      </w:r>
      <w:r w:rsidR="00F60FD4" w:rsidRPr="003B6FD3">
        <w:rPr>
          <w:color w:val="0D0D0D" w:themeColor="text1" w:themeTint="F2"/>
          <w:sz w:val="22"/>
          <w:szCs w:val="22"/>
        </w:rPr>
        <w:tab/>
        <w:t xml:space="preserve">  D)</w:t>
      </w:r>
      <w:proofErr w:type="gramStart"/>
      <w:r w:rsidR="00A82BA5" w:rsidRPr="003B6FD3">
        <w:rPr>
          <w:color w:val="0D0D0D" w:themeColor="text1" w:themeTint="F2"/>
          <w:sz w:val="22"/>
          <w:szCs w:val="22"/>
        </w:rPr>
        <w:t>Tekalif</w:t>
      </w:r>
      <w:proofErr w:type="gramEnd"/>
      <w:r w:rsidR="00A82BA5" w:rsidRPr="003B6FD3">
        <w:rPr>
          <w:color w:val="0D0D0D" w:themeColor="text1" w:themeTint="F2"/>
          <w:sz w:val="22"/>
          <w:szCs w:val="22"/>
        </w:rPr>
        <w:t>-i Milliye Emirleri</w:t>
      </w:r>
    </w:p>
    <w:p w:rsidR="004F41D8" w:rsidRPr="003B6FD3" w:rsidRDefault="004F41D8" w:rsidP="0001420D">
      <w:pPr>
        <w:jc w:val="both"/>
        <w:rPr>
          <w:color w:val="0D0D0D" w:themeColor="text1" w:themeTint="F2"/>
          <w:sz w:val="22"/>
          <w:szCs w:val="22"/>
        </w:rPr>
      </w:pPr>
    </w:p>
    <w:p w:rsidR="009728A3" w:rsidRPr="003B6FD3" w:rsidRDefault="008F736C" w:rsidP="009728A3">
      <w:pPr>
        <w:rPr>
          <w:color w:val="0D0D0D" w:themeColor="text1" w:themeTint="F2"/>
          <w:sz w:val="22"/>
          <w:szCs w:val="22"/>
        </w:rPr>
      </w:pPr>
      <w:r w:rsidRPr="003B6FD3">
        <w:rPr>
          <w:b/>
          <w:color w:val="0D0D0D" w:themeColor="text1" w:themeTint="F2"/>
          <w:sz w:val="22"/>
          <w:szCs w:val="22"/>
        </w:rPr>
        <w:t>7.</w:t>
      </w:r>
      <w:r w:rsidR="009728A3" w:rsidRPr="003B6FD3">
        <w:rPr>
          <w:color w:val="0D0D0D" w:themeColor="text1" w:themeTint="F2"/>
          <w:sz w:val="22"/>
          <w:szCs w:val="22"/>
        </w:rPr>
        <w:t xml:space="preserve"> K</w:t>
      </w:r>
      <w:r w:rsidR="009728A3" w:rsidRPr="003B6FD3">
        <w:rPr>
          <w:b/>
          <w:color w:val="0D0D0D" w:themeColor="text1" w:themeTint="F2"/>
          <w:sz w:val="22"/>
          <w:szCs w:val="22"/>
        </w:rPr>
        <w:t>urtuluş mücadelemizde kazandığımız savaşlar:</w:t>
      </w:r>
    </w:p>
    <w:p w:rsidR="009728A3" w:rsidRPr="003B6FD3" w:rsidRDefault="00632B6C" w:rsidP="009728A3">
      <w:pPr>
        <w:rPr>
          <w:color w:val="0D0D0D" w:themeColor="text1" w:themeTint="F2"/>
          <w:sz w:val="22"/>
          <w:szCs w:val="22"/>
        </w:rPr>
      </w:pPr>
      <w:r>
        <w:rPr>
          <w:noProof/>
          <w:color w:val="0D0D0D" w:themeColor="text1" w:themeTint="F2"/>
          <w:sz w:val="22"/>
          <w:szCs w:val="22"/>
        </w:rPr>
        <w:pict>
          <v:roundrect id="_x0000_s1135" style="position:absolute;margin-left:61.35pt;margin-top:10.2pt;width:66.15pt;height:29.5pt;z-index:251649536" arcsize="10923f">
            <v:shadow on="t" opacity=".5" offset="6pt,-6pt"/>
            <v:textbox style="mso-next-textbox:#_x0000_s1135">
              <w:txbxContent>
                <w:p w:rsidR="009728A3" w:rsidRDefault="009728A3" w:rsidP="009728A3">
                  <w:r>
                    <w:t>II. İnönü</w:t>
                  </w:r>
                </w:p>
              </w:txbxContent>
            </v:textbox>
          </v:roundrect>
        </w:pict>
      </w:r>
      <w:r>
        <w:rPr>
          <w:noProof/>
          <w:color w:val="0D0D0D" w:themeColor="text1" w:themeTint="F2"/>
          <w:sz w:val="22"/>
          <w:szCs w:val="22"/>
        </w:rPr>
        <w:pict>
          <v:roundrect id="_x0000_s1134" style="position:absolute;margin-left:-2.25pt;margin-top:10.2pt;width:53.6pt;height:29.6pt;z-index:251648512" arcsize="10923f">
            <v:shadow on="t" opacity=".5" offset="6pt,-6pt"/>
            <v:textbox style="mso-next-textbox:#_x0000_s1134">
              <w:txbxContent>
                <w:p w:rsidR="009728A3" w:rsidRDefault="009728A3" w:rsidP="009728A3">
                  <w:r>
                    <w:t xml:space="preserve">I.İnönü      </w:t>
                  </w:r>
                </w:p>
              </w:txbxContent>
            </v:textbox>
          </v:roundrect>
        </w:pict>
      </w:r>
      <w:r>
        <w:rPr>
          <w:noProof/>
          <w:color w:val="0D0D0D" w:themeColor="text1" w:themeTint="F2"/>
          <w:sz w:val="22"/>
          <w:szCs w:val="22"/>
        </w:rPr>
        <w:pict>
          <v:roundrect id="_x0000_s1136" style="position:absolute;margin-left:127.5pt;margin-top:10.3pt;width:56.95pt;height:29.5pt;z-index:251650560" arcsize="10923f">
            <v:shadow on="t" opacity=".5" offset="6pt,-6pt"/>
            <v:textbox style="mso-next-textbox:#_x0000_s1136">
              <w:txbxContent>
                <w:p w:rsidR="009728A3" w:rsidRDefault="009728A3" w:rsidP="009728A3">
                  <w:r>
                    <w:t xml:space="preserve">Sakarya     </w:t>
                  </w:r>
                </w:p>
              </w:txbxContent>
            </v:textbox>
          </v:roundrect>
        </w:pict>
      </w:r>
      <w:r>
        <w:rPr>
          <w:noProof/>
          <w:color w:val="0D0D0D" w:themeColor="text1" w:themeTint="F2"/>
          <w:sz w:val="22"/>
          <w:szCs w:val="22"/>
        </w:rPr>
        <w:pict>
          <v:roundrect id="_x0000_s1137" style="position:absolute;margin-left:197.85pt;margin-top:10.2pt;width:57.75pt;height:29.55pt;z-index:251651584" arcsize="10923f">
            <v:shadow on="t" opacity=".5" offset="6pt,-6pt"/>
            <v:textbox style="mso-next-textbox:#_x0000_s1137">
              <w:txbxContent>
                <w:p w:rsidR="009728A3" w:rsidRPr="004D7DE9" w:rsidRDefault="009728A3" w:rsidP="009728A3">
                  <w:pPr>
                    <w:rPr>
                      <w:b/>
                      <w:sz w:val="28"/>
                    </w:rPr>
                  </w:pPr>
                  <w:r w:rsidRPr="004D7DE9">
                    <w:rPr>
                      <w:b/>
                      <w:sz w:val="28"/>
                    </w:rPr>
                    <w:t>?</w:t>
                  </w:r>
                </w:p>
              </w:txbxContent>
            </v:textbox>
          </v:roundrect>
        </w:pict>
      </w:r>
    </w:p>
    <w:p w:rsidR="009728A3" w:rsidRPr="003B6FD3" w:rsidRDefault="009728A3" w:rsidP="009728A3">
      <w:pPr>
        <w:ind w:left="720"/>
        <w:rPr>
          <w:color w:val="0D0D0D" w:themeColor="text1" w:themeTint="F2"/>
          <w:sz w:val="22"/>
          <w:szCs w:val="22"/>
        </w:rPr>
      </w:pPr>
      <w:r w:rsidRPr="003B6FD3">
        <w:rPr>
          <w:color w:val="0D0D0D" w:themeColor="text1" w:themeTint="F2"/>
          <w:sz w:val="22"/>
          <w:szCs w:val="22"/>
        </w:rPr>
        <w:t xml:space="preserve">II   +                 +                  +                 </w:t>
      </w:r>
    </w:p>
    <w:p w:rsidR="00556073" w:rsidRPr="003B6FD3" w:rsidRDefault="00556073" w:rsidP="009728A3">
      <w:pPr>
        <w:rPr>
          <w:color w:val="0D0D0D" w:themeColor="text1" w:themeTint="F2"/>
          <w:sz w:val="22"/>
          <w:szCs w:val="22"/>
        </w:rPr>
      </w:pPr>
    </w:p>
    <w:p w:rsidR="009728A3" w:rsidRPr="003B6FD3" w:rsidRDefault="009728A3" w:rsidP="009728A3">
      <w:pPr>
        <w:rPr>
          <w:b/>
          <w:color w:val="0D0D0D" w:themeColor="text1" w:themeTint="F2"/>
          <w:sz w:val="22"/>
          <w:szCs w:val="22"/>
        </w:rPr>
      </w:pPr>
      <w:r w:rsidRPr="003B6FD3">
        <w:rPr>
          <w:b/>
          <w:color w:val="0D0D0D" w:themeColor="text1" w:themeTint="F2"/>
          <w:sz w:val="22"/>
          <w:szCs w:val="22"/>
        </w:rPr>
        <w:t xml:space="preserve">(?) işaretli yere aşağıdakilerden hangisi </w:t>
      </w:r>
      <w:r w:rsidR="00556073" w:rsidRPr="003B6FD3">
        <w:rPr>
          <w:b/>
          <w:color w:val="0D0D0D" w:themeColor="text1" w:themeTint="F2"/>
          <w:sz w:val="22"/>
          <w:szCs w:val="22"/>
        </w:rPr>
        <w:t>g</w:t>
      </w:r>
      <w:r w:rsidRPr="003B6FD3">
        <w:rPr>
          <w:b/>
          <w:color w:val="0D0D0D" w:themeColor="text1" w:themeTint="F2"/>
          <w:sz w:val="22"/>
          <w:szCs w:val="22"/>
        </w:rPr>
        <w:t>etirilmelidir?</w:t>
      </w:r>
    </w:p>
    <w:p w:rsidR="009728A3" w:rsidRPr="003B6FD3" w:rsidRDefault="009728A3" w:rsidP="009728A3">
      <w:pPr>
        <w:numPr>
          <w:ilvl w:val="0"/>
          <w:numId w:val="4"/>
        </w:numPr>
        <w:spacing w:line="276" w:lineRule="auto"/>
        <w:rPr>
          <w:color w:val="0D0D0D" w:themeColor="text1" w:themeTint="F2"/>
          <w:sz w:val="22"/>
          <w:szCs w:val="22"/>
        </w:rPr>
      </w:pPr>
      <w:r w:rsidRPr="003B6FD3">
        <w:rPr>
          <w:color w:val="0D0D0D" w:themeColor="text1" w:themeTint="F2"/>
          <w:sz w:val="22"/>
          <w:szCs w:val="22"/>
        </w:rPr>
        <w:t xml:space="preserve">Eskişehir-Kütahya                 </w:t>
      </w:r>
      <w:r w:rsidR="00C54069" w:rsidRPr="003B6FD3">
        <w:rPr>
          <w:b/>
          <w:color w:val="0D0D0D" w:themeColor="text1" w:themeTint="F2"/>
          <w:sz w:val="22"/>
          <w:szCs w:val="22"/>
        </w:rPr>
        <w:t>B</w:t>
      </w:r>
      <w:proofErr w:type="gramStart"/>
      <w:r w:rsidRPr="003B6FD3">
        <w:rPr>
          <w:b/>
          <w:color w:val="0D0D0D" w:themeColor="text1" w:themeTint="F2"/>
          <w:sz w:val="22"/>
          <w:szCs w:val="22"/>
        </w:rPr>
        <w:t>)</w:t>
      </w:r>
      <w:proofErr w:type="gramEnd"/>
      <w:r w:rsidRPr="003B6FD3">
        <w:rPr>
          <w:color w:val="0D0D0D" w:themeColor="text1" w:themeTint="F2"/>
          <w:sz w:val="22"/>
          <w:szCs w:val="22"/>
        </w:rPr>
        <w:t xml:space="preserve"> Mudanya</w:t>
      </w:r>
    </w:p>
    <w:p w:rsidR="009728A3" w:rsidRPr="003B6FD3" w:rsidRDefault="009728A3" w:rsidP="00C54069">
      <w:pPr>
        <w:numPr>
          <w:ilvl w:val="0"/>
          <w:numId w:val="11"/>
        </w:numPr>
        <w:spacing w:line="276" w:lineRule="auto"/>
        <w:rPr>
          <w:color w:val="0D0D0D" w:themeColor="text1" w:themeTint="F2"/>
          <w:sz w:val="22"/>
          <w:szCs w:val="22"/>
        </w:rPr>
      </w:pPr>
      <w:r w:rsidRPr="003B6FD3">
        <w:rPr>
          <w:color w:val="0D0D0D" w:themeColor="text1" w:themeTint="F2"/>
          <w:sz w:val="22"/>
          <w:szCs w:val="22"/>
        </w:rPr>
        <w:t xml:space="preserve">Büyük Taarruz                       </w:t>
      </w:r>
      <w:r w:rsidRPr="003B6FD3">
        <w:rPr>
          <w:b/>
          <w:color w:val="0D0D0D" w:themeColor="text1" w:themeTint="F2"/>
          <w:sz w:val="22"/>
          <w:szCs w:val="22"/>
        </w:rPr>
        <w:t>D</w:t>
      </w:r>
      <w:proofErr w:type="gramStart"/>
      <w:r w:rsidRPr="003B6FD3">
        <w:rPr>
          <w:b/>
          <w:color w:val="0D0D0D" w:themeColor="text1" w:themeTint="F2"/>
          <w:sz w:val="22"/>
          <w:szCs w:val="22"/>
        </w:rPr>
        <w:t>)</w:t>
      </w:r>
      <w:proofErr w:type="gramEnd"/>
      <w:r w:rsidRPr="003B6FD3">
        <w:rPr>
          <w:color w:val="0D0D0D" w:themeColor="text1" w:themeTint="F2"/>
          <w:sz w:val="22"/>
          <w:szCs w:val="22"/>
        </w:rPr>
        <w:t>I.Balkan</w:t>
      </w:r>
    </w:p>
    <w:p w:rsidR="00F60FD4" w:rsidRPr="003B6FD3" w:rsidRDefault="00F60FD4" w:rsidP="00F60FD4">
      <w:pPr>
        <w:spacing w:line="276" w:lineRule="auto"/>
        <w:ind w:left="720"/>
        <w:rPr>
          <w:color w:val="0D0D0D" w:themeColor="text1" w:themeTint="F2"/>
          <w:sz w:val="22"/>
          <w:szCs w:val="22"/>
        </w:rPr>
      </w:pPr>
    </w:p>
    <w:p w:rsidR="00B82FAF" w:rsidRPr="003B6FD3" w:rsidRDefault="00C23DEE" w:rsidP="00F60FD4">
      <w:pPr>
        <w:autoSpaceDE w:val="0"/>
        <w:autoSpaceDN w:val="0"/>
        <w:adjustRightInd w:val="0"/>
        <w:rPr>
          <w:rFonts w:asciiTheme="minorHAnsi" w:hAnsiTheme="minorHAnsi" w:cstheme="minorHAnsi"/>
          <w:color w:val="0D0D0D" w:themeColor="text1" w:themeTint="F2"/>
          <w:sz w:val="22"/>
          <w:szCs w:val="22"/>
        </w:rPr>
      </w:pPr>
      <w:r w:rsidRPr="003B6FD3">
        <w:rPr>
          <w:rFonts w:asciiTheme="minorHAnsi" w:hAnsiTheme="minorHAnsi" w:cstheme="minorHAnsi"/>
          <w:b/>
          <w:color w:val="0D0D0D" w:themeColor="text1" w:themeTint="F2"/>
          <w:sz w:val="22"/>
          <w:szCs w:val="22"/>
        </w:rPr>
        <w:t>8.</w:t>
      </w:r>
      <w:r w:rsidR="00B82FAF" w:rsidRPr="003B6FD3">
        <w:rPr>
          <w:rFonts w:asciiTheme="minorHAnsi" w:hAnsiTheme="minorHAnsi" w:cstheme="minorHAnsi"/>
          <w:b/>
          <w:bCs/>
          <w:color w:val="0D0D0D" w:themeColor="text1" w:themeTint="F2"/>
          <w:sz w:val="22"/>
          <w:szCs w:val="22"/>
        </w:rPr>
        <w:t>Mondros Ateşkes Antlaşması’nın aşağıdaki mad</w:t>
      </w:r>
      <w:r w:rsidR="00B82FAF" w:rsidRPr="003B6FD3">
        <w:rPr>
          <w:rFonts w:asciiTheme="minorHAnsi" w:hAnsiTheme="minorHAnsi" w:cstheme="minorHAnsi"/>
          <w:b/>
          <w:bCs/>
          <w:color w:val="0D0D0D" w:themeColor="text1" w:themeTint="F2"/>
          <w:sz w:val="22"/>
          <w:szCs w:val="22"/>
        </w:rPr>
        <w:softHyphen/>
        <w:t xml:space="preserve">delerinden hangisi İtilaf Devletlerinin Anadolu’nun tamamını işgaline olanak sağlamıştır? </w:t>
      </w:r>
    </w:p>
    <w:p w:rsidR="00B82FAF" w:rsidRPr="003B6FD3" w:rsidRDefault="00B82FAF" w:rsidP="00F60FD4">
      <w:pPr>
        <w:autoSpaceDE w:val="0"/>
        <w:autoSpaceDN w:val="0"/>
        <w:adjustRightInd w:val="0"/>
        <w:rPr>
          <w:rFonts w:asciiTheme="minorHAnsi" w:hAnsiTheme="minorHAnsi" w:cstheme="minorHAnsi"/>
          <w:color w:val="0D0D0D" w:themeColor="text1" w:themeTint="F2"/>
          <w:sz w:val="22"/>
          <w:szCs w:val="22"/>
        </w:rPr>
      </w:pPr>
      <w:r w:rsidRPr="003B6FD3">
        <w:rPr>
          <w:rFonts w:asciiTheme="minorHAnsi" w:hAnsiTheme="minorHAnsi" w:cstheme="minorHAnsi"/>
          <w:color w:val="0D0D0D" w:themeColor="text1" w:themeTint="F2"/>
          <w:sz w:val="22"/>
          <w:szCs w:val="22"/>
        </w:rPr>
        <w:t>A) Donanma İtilaf Devletlerinin gösterecekleri limanlar</w:t>
      </w:r>
      <w:r w:rsidRPr="003B6FD3">
        <w:rPr>
          <w:rFonts w:asciiTheme="minorHAnsi" w:hAnsiTheme="minorHAnsi" w:cstheme="minorHAnsi"/>
          <w:color w:val="0D0D0D" w:themeColor="text1" w:themeTint="F2"/>
          <w:sz w:val="22"/>
          <w:szCs w:val="22"/>
        </w:rPr>
        <w:softHyphen/>
        <w:t xml:space="preserve">da gözaltında tutulacak </w:t>
      </w:r>
    </w:p>
    <w:p w:rsidR="00B82FAF" w:rsidRPr="003B6FD3" w:rsidRDefault="00B82FAF" w:rsidP="00F60FD4">
      <w:pPr>
        <w:autoSpaceDE w:val="0"/>
        <w:autoSpaceDN w:val="0"/>
        <w:adjustRightInd w:val="0"/>
        <w:rPr>
          <w:rFonts w:asciiTheme="minorHAnsi" w:hAnsiTheme="minorHAnsi" w:cstheme="minorHAnsi"/>
          <w:color w:val="0D0D0D" w:themeColor="text1" w:themeTint="F2"/>
          <w:sz w:val="22"/>
          <w:szCs w:val="22"/>
        </w:rPr>
      </w:pPr>
      <w:r w:rsidRPr="003B6FD3">
        <w:rPr>
          <w:rFonts w:asciiTheme="minorHAnsi" w:hAnsiTheme="minorHAnsi" w:cstheme="minorHAnsi"/>
          <w:color w:val="0D0D0D" w:themeColor="text1" w:themeTint="F2"/>
          <w:sz w:val="22"/>
          <w:szCs w:val="22"/>
        </w:rPr>
        <w:t xml:space="preserve">B) İtilaf Devletleri güvenliklerini tehdit edecek bir durum ortaya çıkarsa herhangi bir stratejik noktayı işgal edebilecek </w:t>
      </w:r>
    </w:p>
    <w:p w:rsidR="00B82FAF" w:rsidRPr="003B6FD3" w:rsidRDefault="00B82FAF" w:rsidP="00F60FD4">
      <w:pPr>
        <w:autoSpaceDE w:val="0"/>
        <w:autoSpaceDN w:val="0"/>
        <w:adjustRightInd w:val="0"/>
        <w:rPr>
          <w:rFonts w:asciiTheme="minorHAnsi" w:hAnsiTheme="minorHAnsi" w:cstheme="minorHAnsi"/>
          <w:color w:val="0D0D0D" w:themeColor="text1" w:themeTint="F2"/>
          <w:sz w:val="22"/>
          <w:szCs w:val="22"/>
        </w:rPr>
      </w:pPr>
      <w:r w:rsidRPr="003B6FD3">
        <w:rPr>
          <w:rFonts w:asciiTheme="minorHAnsi" w:hAnsiTheme="minorHAnsi" w:cstheme="minorHAnsi"/>
          <w:color w:val="0D0D0D" w:themeColor="text1" w:themeTint="F2"/>
          <w:sz w:val="22"/>
          <w:szCs w:val="22"/>
        </w:rPr>
        <w:t xml:space="preserve">C) </w:t>
      </w:r>
      <w:proofErr w:type="spellStart"/>
      <w:r w:rsidRPr="003B6FD3">
        <w:rPr>
          <w:rFonts w:asciiTheme="minorHAnsi" w:hAnsiTheme="minorHAnsi" w:cstheme="minorHAnsi"/>
          <w:color w:val="0D0D0D" w:themeColor="text1" w:themeTint="F2"/>
          <w:sz w:val="22"/>
          <w:szCs w:val="22"/>
        </w:rPr>
        <w:t>Toros</w:t>
      </w:r>
      <w:proofErr w:type="spellEnd"/>
      <w:r w:rsidRPr="003B6FD3">
        <w:rPr>
          <w:rFonts w:asciiTheme="minorHAnsi" w:hAnsiTheme="minorHAnsi" w:cstheme="minorHAnsi"/>
          <w:color w:val="0D0D0D" w:themeColor="text1" w:themeTint="F2"/>
          <w:sz w:val="22"/>
          <w:szCs w:val="22"/>
        </w:rPr>
        <w:t xml:space="preserve"> tünelleri İtilaf Devletleri tarafından işgal edile</w:t>
      </w:r>
      <w:r w:rsidRPr="003B6FD3">
        <w:rPr>
          <w:rFonts w:asciiTheme="minorHAnsi" w:hAnsiTheme="minorHAnsi" w:cstheme="minorHAnsi"/>
          <w:color w:val="0D0D0D" w:themeColor="text1" w:themeTint="F2"/>
          <w:sz w:val="22"/>
          <w:szCs w:val="22"/>
        </w:rPr>
        <w:softHyphen/>
        <w:t xml:space="preserve">cek </w:t>
      </w:r>
    </w:p>
    <w:p w:rsidR="00C23DEE" w:rsidRPr="003B6FD3" w:rsidRDefault="00B82FAF" w:rsidP="00F60FD4">
      <w:pPr>
        <w:rPr>
          <w:rFonts w:asciiTheme="minorHAnsi" w:hAnsiTheme="minorHAnsi" w:cstheme="minorHAnsi"/>
          <w:color w:val="0D0D0D" w:themeColor="text1" w:themeTint="F2"/>
          <w:sz w:val="22"/>
          <w:szCs w:val="22"/>
        </w:rPr>
      </w:pPr>
      <w:r w:rsidRPr="003B6FD3">
        <w:rPr>
          <w:rFonts w:asciiTheme="minorHAnsi" w:hAnsiTheme="minorHAnsi" w:cstheme="minorHAnsi"/>
          <w:color w:val="0D0D0D" w:themeColor="text1" w:themeTint="F2"/>
          <w:sz w:val="22"/>
          <w:szCs w:val="22"/>
        </w:rPr>
        <w:t>D) Çanakkale ve İstanbul Boğazı açılacak</w:t>
      </w:r>
    </w:p>
    <w:p w:rsidR="0090133F" w:rsidRPr="003B6FD3" w:rsidRDefault="00632B6C" w:rsidP="0090133F">
      <w:pPr>
        <w:spacing w:line="276" w:lineRule="auto"/>
        <w:rPr>
          <w:color w:val="0D0D0D" w:themeColor="text1" w:themeTint="F2"/>
          <w:sz w:val="22"/>
          <w:szCs w:val="22"/>
        </w:rPr>
      </w:pPr>
      <w:r w:rsidRPr="00632B6C">
        <w:rPr>
          <w:noProof/>
          <w:color w:val="0D0D0D" w:themeColor="text1" w:themeTint="F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8" o:spid="_x0000_s1163" type="#_x0000_t75" style="position:absolute;margin-left:31.05pt;margin-top:10.25pt;width:207.15pt;height:73.6pt;z-index:251654656;visibility:visible">
            <v:imagedata r:id="rId7" o:title="" gain="109227f"/>
          </v:shape>
        </w:pict>
      </w:r>
    </w:p>
    <w:p w:rsidR="0090133F" w:rsidRPr="003B6FD3" w:rsidRDefault="0090133F" w:rsidP="0090133F">
      <w:pPr>
        <w:spacing w:line="276" w:lineRule="auto"/>
        <w:rPr>
          <w:color w:val="0D0D0D" w:themeColor="text1" w:themeTint="F2"/>
          <w:sz w:val="22"/>
          <w:szCs w:val="22"/>
        </w:rPr>
      </w:pPr>
    </w:p>
    <w:p w:rsidR="0090133F" w:rsidRPr="003B6FD3" w:rsidRDefault="0090133F" w:rsidP="00BA171A">
      <w:pPr>
        <w:pStyle w:val="AralkYok"/>
        <w:rPr>
          <w:b/>
          <w:bCs/>
          <w:color w:val="0D0D0D" w:themeColor="text1" w:themeTint="F2"/>
        </w:rPr>
      </w:pPr>
    </w:p>
    <w:p w:rsidR="00B82FAF" w:rsidRPr="003B6FD3" w:rsidRDefault="00B82FAF" w:rsidP="00BA171A">
      <w:pPr>
        <w:pStyle w:val="AralkYok"/>
        <w:rPr>
          <w:b/>
          <w:bCs/>
          <w:color w:val="0D0D0D" w:themeColor="text1" w:themeTint="F2"/>
        </w:rPr>
      </w:pPr>
    </w:p>
    <w:p w:rsidR="00B82FAF" w:rsidRPr="003B6FD3" w:rsidRDefault="00B82FAF" w:rsidP="00BA171A">
      <w:pPr>
        <w:pStyle w:val="AralkYok"/>
        <w:rPr>
          <w:b/>
          <w:bCs/>
          <w:color w:val="0D0D0D" w:themeColor="text1" w:themeTint="F2"/>
        </w:rPr>
      </w:pPr>
    </w:p>
    <w:p w:rsidR="00F60FD4" w:rsidRPr="003B6FD3" w:rsidRDefault="00F60FD4" w:rsidP="00BA171A">
      <w:pPr>
        <w:pStyle w:val="AralkYok"/>
        <w:rPr>
          <w:b/>
          <w:bCs/>
          <w:color w:val="0D0D0D" w:themeColor="text1" w:themeTint="F2"/>
        </w:rPr>
      </w:pPr>
    </w:p>
    <w:p w:rsidR="00BA171A" w:rsidRPr="003B6FD3" w:rsidRDefault="00C23DEE" w:rsidP="00BA171A">
      <w:pPr>
        <w:pStyle w:val="AralkYok"/>
        <w:rPr>
          <w:b/>
          <w:color w:val="0D0D0D" w:themeColor="text1" w:themeTint="F2"/>
        </w:rPr>
      </w:pPr>
      <w:r w:rsidRPr="003B6FD3">
        <w:rPr>
          <w:b/>
          <w:bCs/>
          <w:color w:val="0D0D0D" w:themeColor="text1" w:themeTint="F2"/>
        </w:rPr>
        <w:t>9.</w:t>
      </w:r>
      <w:r w:rsidR="00BA171A" w:rsidRPr="003B6FD3">
        <w:rPr>
          <w:b/>
          <w:color w:val="0D0D0D" w:themeColor="text1" w:themeTint="F2"/>
        </w:rPr>
        <w:t>Yukarıdaki diyagrama verilebilecek en uygun başlık aşağıdaki seçeneklerden hangisi olabilir?</w:t>
      </w:r>
    </w:p>
    <w:p w:rsidR="00C23DEE" w:rsidRPr="003B6FD3" w:rsidRDefault="00C23DEE" w:rsidP="00C23DEE">
      <w:pPr>
        <w:pStyle w:val="AralkYok"/>
        <w:rPr>
          <w:color w:val="0D0D0D" w:themeColor="text1" w:themeTint="F2"/>
        </w:rPr>
      </w:pPr>
      <w:r w:rsidRPr="003B6FD3">
        <w:rPr>
          <w:b/>
          <w:color w:val="0D0D0D" w:themeColor="text1" w:themeTint="F2"/>
        </w:rPr>
        <w:t>A)</w:t>
      </w:r>
      <w:r w:rsidR="00B82FAF" w:rsidRPr="003B6FD3">
        <w:rPr>
          <w:color w:val="0D0D0D" w:themeColor="text1" w:themeTint="F2"/>
        </w:rPr>
        <w:t xml:space="preserve"> </w:t>
      </w:r>
      <w:proofErr w:type="spellStart"/>
      <w:r w:rsidR="00B82FAF" w:rsidRPr="003B6FD3">
        <w:rPr>
          <w:color w:val="0D0D0D" w:themeColor="text1" w:themeTint="F2"/>
        </w:rPr>
        <w:t>Kuvay</w:t>
      </w:r>
      <w:r w:rsidRPr="003B6FD3">
        <w:rPr>
          <w:color w:val="0D0D0D" w:themeColor="text1" w:themeTint="F2"/>
        </w:rPr>
        <w:t>ı</w:t>
      </w:r>
      <w:proofErr w:type="spellEnd"/>
      <w:r w:rsidRPr="003B6FD3">
        <w:rPr>
          <w:color w:val="0D0D0D" w:themeColor="text1" w:themeTint="F2"/>
        </w:rPr>
        <w:t xml:space="preserve"> </w:t>
      </w:r>
      <w:proofErr w:type="spellStart"/>
      <w:r w:rsidRPr="003B6FD3">
        <w:rPr>
          <w:color w:val="0D0D0D" w:themeColor="text1" w:themeTint="F2"/>
        </w:rPr>
        <w:t>Milliye'nin</w:t>
      </w:r>
      <w:proofErr w:type="spellEnd"/>
      <w:r w:rsidRPr="003B6FD3">
        <w:rPr>
          <w:color w:val="0D0D0D" w:themeColor="text1" w:themeTint="F2"/>
        </w:rPr>
        <w:t xml:space="preserve"> Kaldırılmasının Nedenleri</w:t>
      </w:r>
    </w:p>
    <w:p w:rsidR="00C23DEE" w:rsidRPr="003B6FD3" w:rsidRDefault="00C23DEE" w:rsidP="00C23DEE">
      <w:pPr>
        <w:pStyle w:val="AralkYok"/>
        <w:rPr>
          <w:color w:val="0D0D0D" w:themeColor="text1" w:themeTint="F2"/>
        </w:rPr>
      </w:pPr>
      <w:r w:rsidRPr="003B6FD3">
        <w:rPr>
          <w:b/>
          <w:color w:val="0D0D0D" w:themeColor="text1" w:themeTint="F2"/>
        </w:rPr>
        <w:t>B)</w:t>
      </w:r>
      <w:r w:rsidRPr="003B6FD3">
        <w:rPr>
          <w:color w:val="0D0D0D" w:themeColor="text1" w:themeTint="F2"/>
        </w:rPr>
        <w:t xml:space="preserve"> Batı Cephesi'nin Açılma Nedenleri</w:t>
      </w:r>
    </w:p>
    <w:p w:rsidR="00C23DEE" w:rsidRPr="003B6FD3" w:rsidRDefault="00C23DEE" w:rsidP="00C23DEE">
      <w:pPr>
        <w:pStyle w:val="AralkYok"/>
        <w:rPr>
          <w:color w:val="0D0D0D" w:themeColor="text1" w:themeTint="F2"/>
        </w:rPr>
      </w:pPr>
      <w:r w:rsidRPr="003B6FD3">
        <w:rPr>
          <w:b/>
          <w:color w:val="0D0D0D" w:themeColor="text1" w:themeTint="F2"/>
        </w:rPr>
        <w:t>C)</w:t>
      </w:r>
      <w:r w:rsidRPr="003B6FD3">
        <w:rPr>
          <w:color w:val="0D0D0D" w:themeColor="text1" w:themeTint="F2"/>
        </w:rPr>
        <w:t xml:space="preserve"> Düzenli Ordunun Kurulma Gerekçeleri</w:t>
      </w:r>
    </w:p>
    <w:p w:rsidR="00C23DEE" w:rsidRPr="003B6FD3" w:rsidRDefault="00C23DEE" w:rsidP="00C23DEE">
      <w:pPr>
        <w:pStyle w:val="AralkYok"/>
        <w:rPr>
          <w:color w:val="0D0D0D" w:themeColor="text1" w:themeTint="F2"/>
        </w:rPr>
      </w:pPr>
      <w:r w:rsidRPr="003B6FD3">
        <w:rPr>
          <w:b/>
          <w:color w:val="0D0D0D" w:themeColor="text1" w:themeTint="F2"/>
        </w:rPr>
        <w:t>D)</w:t>
      </w:r>
      <w:r w:rsidRPr="003B6FD3">
        <w:rPr>
          <w:color w:val="0D0D0D" w:themeColor="text1" w:themeTint="F2"/>
        </w:rPr>
        <w:t xml:space="preserve"> TBMM'nin Ayaklanmalara Karşı Aldığı Önlemler</w:t>
      </w:r>
    </w:p>
    <w:p w:rsidR="00B82FAF" w:rsidRPr="003B6FD3" w:rsidRDefault="00B82FAF" w:rsidP="00C23DEE">
      <w:pPr>
        <w:pStyle w:val="AralkYok"/>
        <w:rPr>
          <w:color w:val="0D0D0D" w:themeColor="text1" w:themeTint="F2"/>
        </w:rPr>
      </w:pPr>
    </w:p>
    <w:p w:rsidR="00A83309" w:rsidRPr="003B6FD3" w:rsidRDefault="00A76CCC" w:rsidP="00A83309">
      <w:pPr>
        <w:rPr>
          <w:rFonts w:asciiTheme="minorHAnsi" w:hAnsiTheme="minorHAnsi" w:cstheme="minorHAnsi"/>
          <w:b/>
          <w:noProof/>
          <w:color w:val="0D0D0D" w:themeColor="text1" w:themeTint="F2"/>
          <w:sz w:val="22"/>
          <w:szCs w:val="22"/>
        </w:rPr>
      </w:pPr>
      <w:r w:rsidRPr="003B6FD3">
        <w:rPr>
          <w:rFonts w:asciiTheme="minorHAnsi" w:hAnsiTheme="minorHAnsi" w:cstheme="minorHAnsi"/>
          <w:b/>
          <w:color w:val="0D0D0D" w:themeColor="text1" w:themeTint="F2"/>
          <w:sz w:val="22"/>
          <w:szCs w:val="22"/>
        </w:rPr>
        <w:t>1</w:t>
      </w:r>
      <w:r w:rsidR="00A83309" w:rsidRPr="003B6FD3">
        <w:rPr>
          <w:rFonts w:asciiTheme="minorHAnsi" w:hAnsiTheme="minorHAnsi" w:cstheme="minorHAnsi"/>
          <w:b/>
          <w:color w:val="0D0D0D" w:themeColor="text1" w:themeTint="F2"/>
          <w:sz w:val="22"/>
          <w:szCs w:val="22"/>
        </w:rPr>
        <w:t>0.</w:t>
      </w:r>
      <w:r w:rsidR="00A83309" w:rsidRPr="003B6FD3">
        <w:rPr>
          <w:rFonts w:asciiTheme="minorHAnsi" w:hAnsiTheme="minorHAnsi" w:cstheme="minorHAnsi"/>
          <w:noProof/>
          <w:color w:val="0D0D0D" w:themeColor="text1" w:themeTint="F2"/>
          <w:sz w:val="22"/>
          <w:szCs w:val="22"/>
        </w:rPr>
        <w:t xml:space="preserve"> Kurtuluş Savaşında Türk Milleti çeşitli cephelerde savaşmıştır. </w:t>
      </w:r>
      <w:r w:rsidR="00A83309" w:rsidRPr="003B6FD3">
        <w:rPr>
          <w:rFonts w:asciiTheme="minorHAnsi" w:hAnsiTheme="minorHAnsi" w:cstheme="minorHAnsi"/>
          <w:b/>
          <w:noProof/>
          <w:color w:val="0D0D0D" w:themeColor="text1" w:themeTint="F2"/>
          <w:sz w:val="22"/>
          <w:szCs w:val="22"/>
        </w:rPr>
        <w:t>Aşağıdakilerdenhangisi Kurtuluş Savaşında savaştığımız cehpelerden birisi değildir?</w:t>
      </w:r>
    </w:p>
    <w:p w:rsidR="00A83309" w:rsidRPr="003B6FD3" w:rsidRDefault="00F60FD4" w:rsidP="00F60FD4">
      <w:pPr>
        <w:ind w:firstLine="708"/>
        <w:rPr>
          <w:rFonts w:asciiTheme="minorHAnsi" w:hAnsiTheme="minorHAnsi" w:cstheme="minorHAnsi"/>
          <w:noProof/>
          <w:color w:val="0D0D0D" w:themeColor="text1" w:themeTint="F2"/>
          <w:sz w:val="22"/>
          <w:szCs w:val="22"/>
        </w:rPr>
      </w:pPr>
      <w:r w:rsidRPr="003B6FD3">
        <w:rPr>
          <w:rFonts w:asciiTheme="minorHAnsi" w:hAnsiTheme="minorHAnsi" w:cstheme="minorHAnsi"/>
          <w:noProof/>
          <w:color w:val="0D0D0D" w:themeColor="text1" w:themeTint="F2"/>
          <w:sz w:val="22"/>
          <w:szCs w:val="22"/>
        </w:rPr>
        <w:t>A)</w:t>
      </w:r>
      <w:r w:rsidR="00A83309" w:rsidRPr="003B6FD3">
        <w:rPr>
          <w:rFonts w:asciiTheme="minorHAnsi" w:hAnsiTheme="minorHAnsi" w:cstheme="minorHAnsi"/>
          <w:noProof/>
          <w:color w:val="0D0D0D" w:themeColor="text1" w:themeTint="F2"/>
          <w:sz w:val="22"/>
          <w:szCs w:val="22"/>
        </w:rPr>
        <w:t xml:space="preserve">Batı Cephesi   </w:t>
      </w:r>
      <w:r w:rsidR="00A83309" w:rsidRPr="003B6FD3">
        <w:rPr>
          <w:rFonts w:asciiTheme="minorHAnsi" w:hAnsiTheme="minorHAnsi" w:cstheme="minorHAnsi"/>
          <w:noProof/>
          <w:color w:val="0D0D0D" w:themeColor="text1" w:themeTint="F2"/>
          <w:sz w:val="22"/>
          <w:szCs w:val="22"/>
        </w:rPr>
        <w:tab/>
        <w:t xml:space="preserve">  B) Güney Cephesi        </w:t>
      </w:r>
    </w:p>
    <w:p w:rsidR="00A83309" w:rsidRPr="003B6FD3" w:rsidRDefault="00A83309" w:rsidP="00C23DEE">
      <w:pPr>
        <w:pStyle w:val="AralkYok"/>
        <w:rPr>
          <w:rFonts w:asciiTheme="minorHAnsi" w:hAnsiTheme="minorHAnsi" w:cstheme="minorHAnsi"/>
          <w:noProof/>
          <w:color w:val="0D0D0D" w:themeColor="text1" w:themeTint="F2"/>
        </w:rPr>
      </w:pPr>
      <w:r w:rsidRPr="003B6FD3">
        <w:rPr>
          <w:rFonts w:asciiTheme="minorHAnsi" w:hAnsiTheme="minorHAnsi" w:cstheme="minorHAnsi"/>
          <w:noProof/>
          <w:color w:val="0D0D0D" w:themeColor="text1" w:themeTint="F2"/>
        </w:rPr>
        <w:t xml:space="preserve">  </w:t>
      </w:r>
      <w:r w:rsidR="00F60FD4" w:rsidRPr="003B6FD3">
        <w:rPr>
          <w:rFonts w:asciiTheme="minorHAnsi" w:hAnsiTheme="minorHAnsi" w:cstheme="minorHAnsi"/>
          <w:noProof/>
          <w:color w:val="0D0D0D" w:themeColor="text1" w:themeTint="F2"/>
        </w:rPr>
        <w:tab/>
      </w:r>
      <w:r w:rsidRPr="003B6FD3">
        <w:rPr>
          <w:rFonts w:asciiTheme="minorHAnsi" w:hAnsiTheme="minorHAnsi" w:cstheme="minorHAnsi"/>
          <w:noProof/>
          <w:color w:val="0D0D0D" w:themeColor="text1" w:themeTint="F2"/>
        </w:rPr>
        <w:t>C</w:t>
      </w:r>
      <w:r w:rsidR="00F60FD4" w:rsidRPr="003B6FD3">
        <w:rPr>
          <w:rFonts w:asciiTheme="minorHAnsi" w:hAnsiTheme="minorHAnsi" w:cstheme="minorHAnsi"/>
          <w:noProof/>
          <w:color w:val="0D0D0D" w:themeColor="text1" w:themeTint="F2"/>
        </w:rPr>
        <w:t xml:space="preserve">) </w:t>
      </w:r>
      <w:r w:rsidRPr="003B6FD3">
        <w:rPr>
          <w:rFonts w:asciiTheme="minorHAnsi" w:hAnsiTheme="minorHAnsi" w:cstheme="minorHAnsi"/>
          <w:noProof/>
          <w:color w:val="0D0D0D" w:themeColor="text1" w:themeTint="F2"/>
        </w:rPr>
        <w:t xml:space="preserve">Kuzey Cephesi   </w:t>
      </w:r>
      <w:r w:rsidR="00F60FD4" w:rsidRPr="003B6FD3">
        <w:rPr>
          <w:rFonts w:asciiTheme="minorHAnsi" w:hAnsiTheme="minorHAnsi" w:cstheme="minorHAnsi"/>
          <w:noProof/>
          <w:color w:val="0D0D0D" w:themeColor="text1" w:themeTint="F2"/>
        </w:rPr>
        <w:tab/>
        <w:t xml:space="preserve">  </w:t>
      </w:r>
      <w:r w:rsidRPr="003B6FD3">
        <w:rPr>
          <w:rFonts w:asciiTheme="minorHAnsi" w:hAnsiTheme="minorHAnsi" w:cstheme="minorHAnsi"/>
          <w:noProof/>
          <w:color w:val="0D0D0D" w:themeColor="text1" w:themeTint="F2"/>
        </w:rPr>
        <w:t>D) Doğu Cephesi</w:t>
      </w:r>
    </w:p>
    <w:p w:rsidR="00F60FD4" w:rsidRPr="003B6FD3" w:rsidRDefault="00F60FD4" w:rsidP="00C23DEE">
      <w:pPr>
        <w:pStyle w:val="AralkYok"/>
        <w:rPr>
          <w:rFonts w:asciiTheme="minorHAnsi" w:hAnsiTheme="minorHAnsi" w:cstheme="minorHAnsi"/>
          <w:noProof/>
          <w:color w:val="0D0D0D" w:themeColor="text1" w:themeTint="F2"/>
          <w:sz w:val="20"/>
          <w:szCs w:val="20"/>
        </w:rPr>
      </w:pPr>
    </w:p>
    <w:p w:rsidR="00556073" w:rsidRPr="003B6FD3" w:rsidRDefault="008534ED" w:rsidP="00A76CCC">
      <w:pPr>
        <w:ind w:right="-87"/>
        <w:rPr>
          <w:b/>
          <w:bCs/>
          <w:color w:val="0D0D0D" w:themeColor="text1" w:themeTint="F2"/>
          <w:sz w:val="20"/>
          <w:szCs w:val="20"/>
        </w:rPr>
      </w:pPr>
      <w:r w:rsidRPr="00632B6C">
        <w:rPr>
          <w:rFonts w:ascii="Calibri" w:hAnsi="Calibri" w:cs="Arial"/>
          <w:color w:val="0D0D0D" w:themeColor="text1" w:themeTint="F2"/>
          <w:sz w:val="20"/>
          <w:szCs w:val="20"/>
        </w:rPr>
        <w:pict>
          <v:shape id="_x0000_i1025" type="#_x0000_t75" style="width:262.5pt;height:83.25pt">
            <v:imagedata r:id="rId8" o:title=""/>
          </v:shape>
        </w:pict>
      </w:r>
    </w:p>
    <w:p w:rsidR="00A76CCC" w:rsidRPr="003B6FD3" w:rsidRDefault="00F60FD4" w:rsidP="00A76CCC">
      <w:pPr>
        <w:autoSpaceDE w:val="0"/>
        <w:autoSpaceDN w:val="0"/>
        <w:adjustRightInd w:val="0"/>
        <w:rPr>
          <w:rFonts w:ascii="Calibri" w:hAnsi="Calibri" w:cs="Arial"/>
          <w:color w:val="0D0D0D" w:themeColor="text1" w:themeTint="F2"/>
          <w:sz w:val="22"/>
          <w:szCs w:val="22"/>
        </w:rPr>
      </w:pPr>
      <w:r w:rsidRPr="003B6FD3">
        <w:rPr>
          <w:rFonts w:ascii="Calibri" w:hAnsi="Calibri" w:cs="Arial"/>
          <w:b/>
          <w:bCs/>
          <w:color w:val="0D0D0D" w:themeColor="text1" w:themeTint="F2"/>
          <w:sz w:val="22"/>
          <w:szCs w:val="22"/>
        </w:rPr>
        <w:t xml:space="preserve">11. </w:t>
      </w:r>
      <w:r w:rsidR="00A76CCC" w:rsidRPr="003B6FD3">
        <w:rPr>
          <w:rFonts w:ascii="Calibri" w:hAnsi="Calibri" w:cs="Arial"/>
          <w:b/>
          <w:bCs/>
          <w:color w:val="0D0D0D" w:themeColor="text1" w:themeTint="F2"/>
          <w:sz w:val="22"/>
          <w:szCs w:val="22"/>
        </w:rPr>
        <w:t>Yukarıda soru işaretiyle gösterilen yere aşağıdaki</w:t>
      </w:r>
      <w:r w:rsidR="00A76CCC" w:rsidRPr="003B6FD3">
        <w:rPr>
          <w:rFonts w:ascii="Calibri" w:hAnsi="Calibri" w:cs="Arial"/>
          <w:b/>
          <w:bCs/>
          <w:color w:val="0D0D0D" w:themeColor="text1" w:themeTint="F2"/>
          <w:sz w:val="22"/>
          <w:szCs w:val="22"/>
        </w:rPr>
        <w:softHyphen/>
        <w:t xml:space="preserve">lerden hangisi yazılırsa tablo başlıkla bütünleşmiş olur? </w:t>
      </w:r>
    </w:p>
    <w:p w:rsidR="00A76CCC" w:rsidRPr="003B6FD3" w:rsidRDefault="00A76CCC" w:rsidP="00A76CCC">
      <w:pPr>
        <w:autoSpaceDE w:val="0"/>
        <w:autoSpaceDN w:val="0"/>
        <w:adjustRightInd w:val="0"/>
        <w:rPr>
          <w:rFonts w:ascii="Calibri" w:hAnsi="Calibri" w:cs="Arial"/>
          <w:color w:val="0D0D0D" w:themeColor="text1" w:themeTint="F2"/>
          <w:sz w:val="22"/>
          <w:szCs w:val="22"/>
        </w:rPr>
      </w:pPr>
      <w:r w:rsidRPr="003B6FD3">
        <w:rPr>
          <w:rFonts w:ascii="Calibri" w:hAnsi="Calibri" w:cs="Arial"/>
          <w:color w:val="0D0D0D" w:themeColor="text1" w:themeTint="F2"/>
          <w:sz w:val="22"/>
          <w:szCs w:val="22"/>
        </w:rPr>
        <w:t xml:space="preserve">A) Kilikyalılar Cemiyeti </w:t>
      </w:r>
      <w:r w:rsidR="00F60FD4" w:rsidRPr="003B6FD3">
        <w:rPr>
          <w:rFonts w:ascii="Calibri" w:hAnsi="Calibri" w:cs="Arial"/>
          <w:color w:val="0D0D0D" w:themeColor="text1" w:themeTint="F2"/>
          <w:sz w:val="22"/>
          <w:szCs w:val="22"/>
        </w:rPr>
        <w:tab/>
      </w:r>
      <w:r w:rsidR="00F60FD4" w:rsidRPr="003B6FD3">
        <w:rPr>
          <w:rFonts w:ascii="Calibri" w:hAnsi="Calibri" w:cs="Arial"/>
          <w:color w:val="0D0D0D" w:themeColor="text1" w:themeTint="F2"/>
          <w:sz w:val="22"/>
          <w:szCs w:val="22"/>
        </w:rPr>
        <w:tab/>
      </w:r>
      <w:r w:rsidRPr="003B6FD3">
        <w:rPr>
          <w:rFonts w:ascii="Calibri" w:hAnsi="Calibri" w:cs="Arial"/>
          <w:color w:val="0D0D0D" w:themeColor="text1" w:themeTint="F2"/>
          <w:sz w:val="22"/>
          <w:szCs w:val="22"/>
        </w:rPr>
        <w:t xml:space="preserve">B) Teali İslam Cemiyeti </w:t>
      </w:r>
    </w:p>
    <w:p w:rsidR="00A76CCC" w:rsidRPr="003B6FD3" w:rsidRDefault="00A76CCC" w:rsidP="00A76CCC">
      <w:pPr>
        <w:autoSpaceDE w:val="0"/>
        <w:autoSpaceDN w:val="0"/>
        <w:adjustRightInd w:val="0"/>
        <w:rPr>
          <w:rFonts w:ascii="Calibri" w:hAnsi="Calibri" w:cs="Arial"/>
          <w:color w:val="0D0D0D" w:themeColor="text1" w:themeTint="F2"/>
          <w:sz w:val="22"/>
          <w:szCs w:val="22"/>
        </w:rPr>
      </w:pPr>
      <w:r w:rsidRPr="003B6FD3">
        <w:rPr>
          <w:rFonts w:ascii="Calibri" w:hAnsi="Calibri" w:cs="Arial"/>
          <w:color w:val="0D0D0D" w:themeColor="text1" w:themeTint="F2"/>
          <w:sz w:val="22"/>
          <w:szCs w:val="22"/>
        </w:rPr>
        <w:t xml:space="preserve">C) Kürt Teali Cemiyeti </w:t>
      </w:r>
      <w:r w:rsidR="00F60FD4" w:rsidRPr="003B6FD3">
        <w:rPr>
          <w:rFonts w:ascii="Calibri" w:hAnsi="Calibri" w:cs="Arial"/>
          <w:color w:val="0D0D0D" w:themeColor="text1" w:themeTint="F2"/>
          <w:sz w:val="22"/>
          <w:szCs w:val="22"/>
        </w:rPr>
        <w:tab/>
      </w:r>
      <w:r w:rsidR="00F60FD4" w:rsidRPr="003B6FD3">
        <w:rPr>
          <w:rFonts w:ascii="Calibri" w:hAnsi="Calibri" w:cs="Arial"/>
          <w:color w:val="0D0D0D" w:themeColor="text1" w:themeTint="F2"/>
          <w:sz w:val="22"/>
          <w:szCs w:val="22"/>
        </w:rPr>
        <w:tab/>
      </w:r>
      <w:r w:rsidRPr="003B6FD3">
        <w:rPr>
          <w:rFonts w:ascii="Calibri" w:hAnsi="Calibri" w:cs="Arial"/>
          <w:color w:val="0D0D0D" w:themeColor="text1" w:themeTint="F2"/>
          <w:sz w:val="22"/>
          <w:szCs w:val="22"/>
        </w:rPr>
        <w:t xml:space="preserve">D) Hürriyet ve İtilaf Fırkası </w:t>
      </w:r>
    </w:p>
    <w:p w:rsidR="00FC4F1F" w:rsidRPr="003B6FD3" w:rsidRDefault="00FC4F1F" w:rsidP="00A76CCC">
      <w:pPr>
        <w:autoSpaceDE w:val="0"/>
        <w:autoSpaceDN w:val="0"/>
        <w:adjustRightInd w:val="0"/>
        <w:rPr>
          <w:rFonts w:ascii="Calibri" w:hAnsi="Calibri" w:cs="Arial"/>
          <w:color w:val="0D0D0D" w:themeColor="text1" w:themeTint="F2"/>
        </w:rPr>
      </w:pPr>
      <w:r w:rsidRPr="003B6FD3">
        <w:rPr>
          <w:b/>
          <w:color w:val="0D0D0D" w:themeColor="text1" w:themeTint="F2"/>
          <w:sz w:val="22"/>
          <w:szCs w:val="22"/>
        </w:rPr>
        <w:lastRenderedPageBreak/>
        <w:t>12</w:t>
      </w:r>
      <w:r w:rsidRPr="003B6FD3">
        <w:rPr>
          <w:rFonts w:ascii="Calibri" w:hAnsi="Calibri" w:cs="Arial"/>
          <w:color w:val="0D0D0D" w:themeColor="text1" w:themeTint="F2"/>
          <w:sz w:val="20"/>
          <w:szCs w:val="20"/>
        </w:rPr>
        <w:t>.</w:t>
      </w:r>
    </w:p>
    <w:p w:rsidR="00A83309" w:rsidRPr="003B6FD3" w:rsidRDefault="00632B6C" w:rsidP="004A0E53">
      <w:pPr>
        <w:widowControl w:val="0"/>
        <w:autoSpaceDE w:val="0"/>
        <w:autoSpaceDN w:val="0"/>
        <w:adjustRightInd w:val="0"/>
        <w:spacing w:line="250" w:lineRule="auto"/>
        <w:ind w:left="641" w:right="-133" w:firstLine="4"/>
        <w:rPr>
          <w:b/>
          <w:bCs/>
          <w:color w:val="0D0D0D" w:themeColor="text1" w:themeTint="F2"/>
          <w:sz w:val="20"/>
          <w:szCs w:val="20"/>
        </w:rPr>
      </w:pPr>
      <w:r w:rsidRPr="00632B6C">
        <w:rPr>
          <w:noProof/>
          <w:color w:val="0D0D0D" w:themeColor="text1" w:themeTint="F2"/>
          <w:sz w:val="20"/>
          <w:szCs w:val="20"/>
        </w:rPr>
        <w:pict>
          <v:shapetype id="_x0000_t202" coordsize="21600,21600" o:spt="202" path="m,l,21600r21600,l21600,xe">
            <v:stroke joinstyle="miter"/>
            <v:path gradientshapeok="t" o:connecttype="rect"/>
          </v:shapetype>
          <v:shape id="_x0000_s1143" type="#_x0000_t202" style="position:absolute;left:0;text-align:left;margin-left:37.25pt;margin-top:-12.1pt;width:240.55pt;height:326pt;z-index:-251649536;mso-position-horizontal-relative:page" filled="f" stroked="f">
            <v:textbox style="mso-next-textbox:#_x0000_s1143" inset="0,0,0,0">
              <w:txbxContent>
                <w:tbl>
                  <w:tblPr>
                    <w:tblW w:w="0" w:type="auto"/>
                    <w:tblInd w:w="10" w:type="dxa"/>
                    <w:tblLayout w:type="fixed"/>
                    <w:tblCellMar>
                      <w:left w:w="0" w:type="dxa"/>
                      <w:right w:w="0" w:type="dxa"/>
                    </w:tblCellMar>
                    <w:tblLook w:val="0000"/>
                  </w:tblPr>
                  <w:tblGrid>
                    <w:gridCol w:w="2404"/>
                    <w:gridCol w:w="2407"/>
                  </w:tblGrid>
                  <w:tr w:rsidR="004A0E53">
                    <w:trPr>
                      <w:trHeight w:hRule="exact" w:val="507"/>
                    </w:trPr>
                    <w:tc>
                      <w:tcPr>
                        <w:tcW w:w="2404" w:type="dxa"/>
                        <w:tcBorders>
                          <w:top w:val="single" w:sz="8" w:space="0" w:color="363435"/>
                          <w:left w:val="single" w:sz="8" w:space="0" w:color="363435"/>
                          <w:bottom w:val="nil"/>
                          <w:right w:val="single" w:sz="24" w:space="0" w:color="363435"/>
                        </w:tcBorders>
                      </w:tcPr>
                      <w:p w:rsidR="004A0E53" w:rsidRDefault="004A0E53">
                        <w:pPr>
                          <w:widowControl w:val="0"/>
                          <w:autoSpaceDE w:val="0"/>
                          <w:autoSpaceDN w:val="0"/>
                          <w:adjustRightInd w:val="0"/>
                          <w:spacing w:before="10" w:line="120" w:lineRule="exact"/>
                          <w:rPr>
                            <w:sz w:val="12"/>
                            <w:szCs w:val="12"/>
                          </w:rPr>
                        </w:pPr>
                      </w:p>
                      <w:p w:rsidR="004A0E53" w:rsidRDefault="004A0E53">
                        <w:pPr>
                          <w:widowControl w:val="0"/>
                          <w:autoSpaceDE w:val="0"/>
                          <w:autoSpaceDN w:val="0"/>
                          <w:adjustRightInd w:val="0"/>
                          <w:ind w:left="274" w:right="-20"/>
                        </w:pPr>
                        <w:r>
                          <w:rPr>
                            <w:rFonts w:ascii="Arial" w:hAnsi="Arial" w:cs="Arial"/>
                            <w:b/>
                            <w:bCs/>
                            <w:color w:val="363435"/>
                            <w:sz w:val="18"/>
                            <w:szCs w:val="18"/>
                          </w:rPr>
                          <w:t>SEVRANTLAŞMASI</w:t>
                        </w:r>
                      </w:p>
                    </w:tc>
                    <w:tc>
                      <w:tcPr>
                        <w:tcW w:w="2407" w:type="dxa"/>
                        <w:tcBorders>
                          <w:top w:val="nil"/>
                          <w:left w:val="single" w:sz="24" w:space="0" w:color="363435"/>
                          <w:bottom w:val="nil"/>
                          <w:right w:val="single" w:sz="8" w:space="0" w:color="363435"/>
                        </w:tcBorders>
                      </w:tcPr>
                      <w:p w:rsidR="004A0E53" w:rsidRDefault="004A0E53">
                        <w:pPr>
                          <w:widowControl w:val="0"/>
                          <w:autoSpaceDE w:val="0"/>
                          <w:autoSpaceDN w:val="0"/>
                          <w:adjustRightInd w:val="0"/>
                          <w:spacing w:before="42" w:line="250" w:lineRule="auto"/>
                          <w:ind w:left="639" w:right="463" w:hanging="15"/>
                          <w:rPr>
                            <w:rFonts w:ascii="Arial" w:hAnsi="Arial" w:cs="Arial"/>
                            <w:b/>
                            <w:bCs/>
                            <w:color w:val="363435"/>
                            <w:sz w:val="18"/>
                            <w:szCs w:val="18"/>
                          </w:rPr>
                        </w:pPr>
                        <w:r>
                          <w:rPr>
                            <w:rFonts w:ascii="Arial" w:hAnsi="Arial" w:cs="Arial"/>
                            <w:b/>
                            <w:bCs/>
                            <w:color w:val="363435"/>
                            <w:sz w:val="18"/>
                            <w:szCs w:val="18"/>
                          </w:rPr>
                          <w:t>LOZAN BARIŞ ANTLAŞMASI</w:t>
                        </w:r>
                      </w:p>
                      <w:p w:rsidR="009F3EA2" w:rsidRDefault="009F3EA2">
                        <w:pPr>
                          <w:widowControl w:val="0"/>
                          <w:autoSpaceDE w:val="0"/>
                          <w:autoSpaceDN w:val="0"/>
                          <w:adjustRightInd w:val="0"/>
                          <w:spacing w:before="42" w:line="250" w:lineRule="auto"/>
                          <w:ind w:left="639" w:right="463" w:hanging="15"/>
                          <w:rPr>
                            <w:rFonts w:ascii="Arial" w:hAnsi="Arial" w:cs="Arial"/>
                            <w:b/>
                            <w:bCs/>
                            <w:color w:val="363435"/>
                            <w:sz w:val="18"/>
                            <w:szCs w:val="18"/>
                          </w:rPr>
                        </w:pPr>
                      </w:p>
                      <w:p w:rsidR="009F3EA2" w:rsidRDefault="009F3EA2">
                        <w:pPr>
                          <w:widowControl w:val="0"/>
                          <w:autoSpaceDE w:val="0"/>
                          <w:autoSpaceDN w:val="0"/>
                          <w:adjustRightInd w:val="0"/>
                          <w:spacing w:before="42" w:line="250" w:lineRule="auto"/>
                          <w:ind w:left="639" w:right="463" w:hanging="15"/>
                        </w:pPr>
                      </w:p>
                    </w:tc>
                  </w:tr>
                  <w:tr w:rsidR="004A0E53">
                    <w:trPr>
                      <w:trHeight w:hRule="exact" w:val="2019"/>
                    </w:trPr>
                    <w:tc>
                      <w:tcPr>
                        <w:tcW w:w="2404" w:type="dxa"/>
                        <w:tcBorders>
                          <w:top w:val="nil"/>
                          <w:left w:val="single" w:sz="8" w:space="0" w:color="363435"/>
                          <w:bottom w:val="nil"/>
                          <w:right w:val="single" w:sz="24" w:space="0" w:color="363435"/>
                        </w:tcBorders>
                      </w:tcPr>
                      <w:p w:rsidR="004A0E53" w:rsidRDefault="004A0E53">
                        <w:pPr>
                          <w:widowControl w:val="0"/>
                          <w:autoSpaceDE w:val="0"/>
                          <w:autoSpaceDN w:val="0"/>
                          <w:adjustRightInd w:val="0"/>
                          <w:spacing w:before="42" w:line="250" w:lineRule="auto"/>
                          <w:ind w:left="256" w:right="143" w:hanging="193"/>
                          <w:rPr>
                            <w:rFonts w:ascii="Arial" w:hAnsi="Arial" w:cs="Arial"/>
                            <w:color w:val="000000"/>
                            <w:sz w:val="18"/>
                            <w:szCs w:val="18"/>
                          </w:rPr>
                        </w:pPr>
                        <w:r>
                          <w:rPr>
                            <w:rFonts w:ascii="Arial" w:hAnsi="Arial" w:cs="Arial"/>
                            <w:b/>
                            <w:bCs/>
                            <w:color w:val="363435"/>
                            <w:sz w:val="18"/>
                            <w:szCs w:val="18"/>
                          </w:rPr>
                          <w:t xml:space="preserve">1. </w:t>
                        </w:r>
                        <w:proofErr w:type="spellStart"/>
                        <w:r>
                          <w:rPr>
                            <w:rFonts w:ascii="Arial" w:hAnsi="Arial" w:cs="Arial"/>
                            <w:b/>
                            <w:bCs/>
                            <w:color w:val="363435"/>
                            <w:spacing w:val="-4"/>
                            <w:sz w:val="18"/>
                            <w:szCs w:val="18"/>
                          </w:rPr>
                          <w:t>Tü</w:t>
                        </w:r>
                        <w:r>
                          <w:rPr>
                            <w:rFonts w:ascii="Arial" w:hAnsi="Arial" w:cs="Arial"/>
                            <w:b/>
                            <w:bCs/>
                            <w:color w:val="363435"/>
                            <w:sz w:val="18"/>
                            <w:szCs w:val="18"/>
                          </w:rPr>
                          <w:t>m</w:t>
                        </w:r>
                        <w:r>
                          <w:rPr>
                            <w:rFonts w:ascii="Arial" w:hAnsi="Arial" w:cs="Arial"/>
                            <w:b/>
                            <w:bCs/>
                            <w:color w:val="363435"/>
                            <w:spacing w:val="-4"/>
                            <w:sz w:val="18"/>
                            <w:szCs w:val="18"/>
                          </w:rPr>
                          <w:t>devletleri</w:t>
                        </w:r>
                        <w:r>
                          <w:rPr>
                            <w:rFonts w:ascii="Arial" w:hAnsi="Arial" w:cs="Arial"/>
                            <w:b/>
                            <w:bCs/>
                            <w:color w:val="363435"/>
                            <w:sz w:val="18"/>
                            <w:szCs w:val="18"/>
                          </w:rPr>
                          <w:t>n</w:t>
                        </w:r>
                        <w:proofErr w:type="spellEnd"/>
                        <w:r>
                          <w:rPr>
                            <w:rFonts w:ascii="Arial" w:hAnsi="Arial" w:cs="Arial"/>
                            <w:b/>
                            <w:bCs/>
                            <w:color w:val="363435"/>
                            <w:sz w:val="18"/>
                            <w:szCs w:val="18"/>
                          </w:rPr>
                          <w:t xml:space="preserve"> </w:t>
                        </w:r>
                        <w:proofErr w:type="spellStart"/>
                        <w:r>
                          <w:rPr>
                            <w:rFonts w:ascii="Arial" w:hAnsi="Arial" w:cs="Arial"/>
                            <w:b/>
                            <w:bCs/>
                            <w:color w:val="363435"/>
                            <w:spacing w:val="-4"/>
                            <w:sz w:val="18"/>
                            <w:szCs w:val="18"/>
                          </w:rPr>
                          <w:t>gemiler</w:t>
                        </w:r>
                        <w:r>
                          <w:rPr>
                            <w:rFonts w:ascii="Arial" w:hAnsi="Arial" w:cs="Arial"/>
                            <w:b/>
                            <w:bCs/>
                            <w:color w:val="363435"/>
                            <w:sz w:val="18"/>
                            <w:szCs w:val="18"/>
                          </w:rPr>
                          <w:t>i</w:t>
                        </w:r>
                        <w:r>
                          <w:rPr>
                            <w:rFonts w:ascii="Arial" w:hAnsi="Arial" w:cs="Arial"/>
                            <w:b/>
                            <w:bCs/>
                            <w:color w:val="363435"/>
                            <w:spacing w:val="-4"/>
                            <w:sz w:val="18"/>
                            <w:szCs w:val="18"/>
                          </w:rPr>
                          <w:t>Boğazlarda</w:t>
                        </w:r>
                        <w:r>
                          <w:rPr>
                            <w:rFonts w:ascii="Arial" w:hAnsi="Arial" w:cs="Arial"/>
                            <w:b/>
                            <w:bCs/>
                            <w:color w:val="363435"/>
                            <w:sz w:val="18"/>
                            <w:szCs w:val="18"/>
                          </w:rPr>
                          <w:t>n</w:t>
                        </w:r>
                        <w:proofErr w:type="spellEnd"/>
                        <w:r>
                          <w:rPr>
                            <w:rFonts w:ascii="Arial" w:hAnsi="Arial" w:cs="Arial"/>
                            <w:b/>
                            <w:bCs/>
                            <w:color w:val="363435"/>
                            <w:sz w:val="18"/>
                            <w:szCs w:val="18"/>
                          </w:rPr>
                          <w:t xml:space="preserve"> </w:t>
                        </w:r>
                        <w:proofErr w:type="gramStart"/>
                        <w:r>
                          <w:rPr>
                            <w:rFonts w:ascii="Arial" w:hAnsi="Arial" w:cs="Arial"/>
                            <w:b/>
                            <w:bCs/>
                            <w:color w:val="363435"/>
                            <w:spacing w:val="-4"/>
                            <w:sz w:val="18"/>
                            <w:szCs w:val="18"/>
                          </w:rPr>
                          <w:t>geçebilecekti</w:t>
                        </w:r>
                        <w:r>
                          <w:rPr>
                            <w:rFonts w:ascii="Arial" w:hAnsi="Arial" w:cs="Arial"/>
                            <w:b/>
                            <w:bCs/>
                            <w:color w:val="363435"/>
                            <w:spacing w:val="-13"/>
                            <w:sz w:val="18"/>
                            <w:szCs w:val="18"/>
                          </w:rPr>
                          <w:t>r</w:t>
                        </w:r>
                        <w:r>
                          <w:rPr>
                            <w:rFonts w:ascii="Arial" w:hAnsi="Arial" w:cs="Arial"/>
                            <w:b/>
                            <w:bCs/>
                            <w:color w:val="363435"/>
                            <w:sz w:val="18"/>
                            <w:szCs w:val="18"/>
                          </w:rPr>
                          <w:t>.</w:t>
                        </w:r>
                        <w:r>
                          <w:rPr>
                            <w:rFonts w:ascii="Arial" w:hAnsi="Arial" w:cs="Arial"/>
                            <w:b/>
                            <w:bCs/>
                            <w:color w:val="363435"/>
                            <w:spacing w:val="-10"/>
                            <w:sz w:val="18"/>
                            <w:szCs w:val="18"/>
                          </w:rPr>
                          <w:t>A</w:t>
                        </w:r>
                        <w:r>
                          <w:rPr>
                            <w:rFonts w:ascii="Arial" w:hAnsi="Arial" w:cs="Arial"/>
                            <w:b/>
                            <w:bCs/>
                            <w:color w:val="363435"/>
                            <w:spacing w:val="-4"/>
                            <w:sz w:val="18"/>
                            <w:szCs w:val="18"/>
                          </w:rPr>
                          <w:t>yrıc</w:t>
                        </w:r>
                        <w:r>
                          <w:rPr>
                            <w:rFonts w:ascii="Arial" w:hAnsi="Arial" w:cs="Arial"/>
                            <w:b/>
                            <w:bCs/>
                            <w:color w:val="363435"/>
                            <w:sz w:val="18"/>
                            <w:szCs w:val="18"/>
                          </w:rPr>
                          <w:t>a</w:t>
                        </w:r>
                        <w:proofErr w:type="gramEnd"/>
                        <w:r>
                          <w:rPr>
                            <w:rFonts w:ascii="Arial" w:hAnsi="Arial" w:cs="Arial"/>
                            <w:b/>
                            <w:bCs/>
                            <w:color w:val="363435"/>
                            <w:sz w:val="18"/>
                            <w:szCs w:val="18"/>
                          </w:rPr>
                          <w:t xml:space="preserve"> </w:t>
                        </w:r>
                        <w:proofErr w:type="spellStart"/>
                        <w:r>
                          <w:rPr>
                            <w:rFonts w:ascii="Arial" w:hAnsi="Arial" w:cs="Arial"/>
                            <w:b/>
                            <w:bCs/>
                            <w:color w:val="363435"/>
                            <w:spacing w:val="-4"/>
                            <w:sz w:val="18"/>
                            <w:szCs w:val="18"/>
                          </w:rPr>
                          <w:t>Boğazlarl</w:t>
                        </w:r>
                        <w:r>
                          <w:rPr>
                            <w:rFonts w:ascii="Arial" w:hAnsi="Arial" w:cs="Arial"/>
                            <w:b/>
                            <w:bCs/>
                            <w:color w:val="363435"/>
                            <w:sz w:val="18"/>
                            <w:szCs w:val="18"/>
                          </w:rPr>
                          <w:t>a</w:t>
                        </w:r>
                        <w:r>
                          <w:rPr>
                            <w:rFonts w:ascii="Arial" w:hAnsi="Arial" w:cs="Arial"/>
                            <w:b/>
                            <w:bCs/>
                            <w:color w:val="363435"/>
                            <w:spacing w:val="-4"/>
                            <w:sz w:val="18"/>
                            <w:szCs w:val="18"/>
                          </w:rPr>
                          <w:t>ilgil</w:t>
                        </w:r>
                        <w:r>
                          <w:rPr>
                            <w:rFonts w:ascii="Arial" w:hAnsi="Arial" w:cs="Arial"/>
                            <w:b/>
                            <w:bCs/>
                            <w:color w:val="363435"/>
                            <w:sz w:val="18"/>
                            <w:szCs w:val="18"/>
                          </w:rPr>
                          <w:t>i</w:t>
                        </w:r>
                        <w:r>
                          <w:rPr>
                            <w:rFonts w:ascii="Arial" w:hAnsi="Arial" w:cs="Arial"/>
                            <w:b/>
                            <w:bCs/>
                            <w:color w:val="363435"/>
                            <w:spacing w:val="-4"/>
                            <w:sz w:val="18"/>
                            <w:szCs w:val="18"/>
                          </w:rPr>
                          <w:t>he</w:t>
                        </w:r>
                        <w:r>
                          <w:rPr>
                            <w:rFonts w:ascii="Arial" w:hAnsi="Arial" w:cs="Arial"/>
                            <w:b/>
                            <w:bCs/>
                            <w:color w:val="363435"/>
                            <w:sz w:val="18"/>
                            <w:szCs w:val="18"/>
                          </w:rPr>
                          <w:t>r</w:t>
                        </w:r>
                        <w:proofErr w:type="spellEnd"/>
                        <w:r>
                          <w:rPr>
                            <w:rFonts w:ascii="Arial" w:hAnsi="Arial" w:cs="Arial"/>
                            <w:b/>
                            <w:bCs/>
                            <w:color w:val="363435"/>
                            <w:sz w:val="18"/>
                            <w:szCs w:val="18"/>
                          </w:rPr>
                          <w:t xml:space="preserve"> </w:t>
                        </w:r>
                        <w:proofErr w:type="spellStart"/>
                        <w:r>
                          <w:rPr>
                            <w:rFonts w:ascii="Arial" w:hAnsi="Arial" w:cs="Arial"/>
                            <w:b/>
                            <w:bCs/>
                            <w:color w:val="363435"/>
                            <w:spacing w:val="-4"/>
                            <w:sz w:val="18"/>
                            <w:szCs w:val="18"/>
                          </w:rPr>
                          <w:t>türl</w:t>
                        </w:r>
                        <w:r>
                          <w:rPr>
                            <w:rFonts w:ascii="Arial" w:hAnsi="Arial" w:cs="Arial"/>
                            <w:b/>
                            <w:bCs/>
                            <w:color w:val="363435"/>
                            <w:sz w:val="18"/>
                            <w:szCs w:val="18"/>
                          </w:rPr>
                          <w:t>ü</w:t>
                        </w:r>
                        <w:r>
                          <w:rPr>
                            <w:rFonts w:ascii="Arial" w:hAnsi="Arial" w:cs="Arial"/>
                            <w:b/>
                            <w:bCs/>
                            <w:color w:val="363435"/>
                            <w:spacing w:val="-4"/>
                            <w:sz w:val="18"/>
                            <w:szCs w:val="18"/>
                          </w:rPr>
                          <w:t>işlem</w:t>
                        </w:r>
                        <w:proofErr w:type="spellEnd"/>
                        <w:r>
                          <w:rPr>
                            <w:rFonts w:ascii="Arial" w:hAnsi="Arial" w:cs="Arial"/>
                            <w:b/>
                            <w:bCs/>
                            <w:color w:val="363435"/>
                            <w:sz w:val="18"/>
                            <w:szCs w:val="18"/>
                          </w:rPr>
                          <w:t>,</w:t>
                        </w:r>
                        <w:proofErr w:type="spellStart"/>
                        <w:r>
                          <w:rPr>
                            <w:rFonts w:ascii="Arial" w:hAnsi="Arial" w:cs="Arial"/>
                            <w:b/>
                            <w:bCs/>
                            <w:color w:val="363435"/>
                            <w:spacing w:val="-4"/>
                            <w:sz w:val="18"/>
                            <w:szCs w:val="18"/>
                          </w:rPr>
                          <w:t>içind</w:t>
                        </w:r>
                        <w:r>
                          <w:rPr>
                            <w:rFonts w:ascii="Arial" w:hAnsi="Arial" w:cs="Arial"/>
                            <w:b/>
                            <w:bCs/>
                            <w:color w:val="363435"/>
                            <w:sz w:val="18"/>
                            <w:szCs w:val="18"/>
                          </w:rPr>
                          <w:t>e</w:t>
                        </w:r>
                        <w:r>
                          <w:rPr>
                            <w:rFonts w:ascii="Arial" w:hAnsi="Arial" w:cs="Arial"/>
                            <w:b/>
                            <w:bCs/>
                            <w:color w:val="363435"/>
                            <w:spacing w:val="-4"/>
                            <w:sz w:val="18"/>
                            <w:szCs w:val="18"/>
                          </w:rPr>
                          <w:t>Tür</w:t>
                        </w:r>
                        <w:r>
                          <w:rPr>
                            <w:rFonts w:ascii="Arial" w:hAnsi="Arial" w:cs="Arial"/>
                            <w:b/>
                            <w:bCs/>
                            <w:color w:val="363435"/>
                            <w:sz w:val="18"/>
                            <w:szCs w:val="18"/>
                          </w:rPr>
                          <w:t>k</w:t>
                        </w:r>
                        <w:proofErr w:type="spellEnd"/>
                      </w:p>
                      <w:p w:rsidR="004A0E53" w:rsidRDefault="004A0E53">
                        <w:pPr>
                          <w:widowControl w:val="0"/>
                          <w:autoSpaceDE w:val="0"/>
                          <w:autoSpaceDN w:val="0"/>
                          <w:adjustRightInd w:val="0"/>
                          <w:spacing w:line="250" w:lineRule="auto"/>
                          <w:ind w:left="256" w:right="128"/>
                        </w:pPr>
                        <w:proofErr w:type="spellStart"/>
                        <w:r>
                          <w:rPr>
                            <w:rFonts w:ascii="Arial" w:hAnsi="Arial" w:cs="Arial"/>
                            <w:b/>
                            <w:bCs/>
                            <w:color w:val="363435"/>
                            <w:spacing w:val="-4"/>
                            <w:sz w:val="18"/>
                            <w:szCs w:val="18"/>
                          </w:rPr>
                          <w:t>delegesini</w:t>
                        </w:r>
                        <w:r>
                          <w:rPr>
                            <w:rFonts w:ascii="Arial" w:hAnsi="Arial" w:cs="Arial"/>
                            <w:b/>
                            <w:bCs/>
                            <w:color w:val="363435"/>
                            <w:sz w:val="18"/>
                            <w:szCs w:val="18"/>
                          </w:rPr>
                          <w:t>n</w:t>
                        </w:r>
                        <w:r>
                          <w:rPr>
                            <w:rFonts w:ascii="Arial" w:hAnsi="Arial" w:cs="Arial"/>
                            <w:b/>
                            <w:bCs/>
                            <w:color w:val="363435"/>
                            <w:spacing w:val="-4"/>
                            <w:sz w:val="18"/>
                            <w:szCs w:val="18"/>
                          </w:rPr>
                          <w:t>ye</w:t>
                        </w:r>
                        <w:r>
                          <w:rPr>
                            <w:rFonts w:ascii="Arial" w:hAnsi="Arial" w:cs="Arial"/>
                            <w:b/>
                            <w:bCs/>
                            <w:color w:val="363435"/>
                            <w:sz w:val="18"/>
                            <w:szCs w:val="18"/>
                          </w:rPr>
                          <w:t>r</w:t>
                        </w:r>
                        <w:r>
                          <w:rPr>
                            <w:rFonts w:ascii="Arial" w:hAnsi="Arial" w:cs="Arial"/>
                            <w:b/>
                            <w:bCs/>
                            <w:color w:val="363435"/>
                            <w:spacing w:val="-4"/>
                            <w:sz w:val="18"/>
                            <w:szCs w:val="18"/>
                          </w:rPr>
                          <w:t>almadı</w:t>
                        </w:r>
                        <w:proofErr w:type="spellEnd"/>
                        <w:r>
                          <w:rPr>
                            <w:rFonts w:ascii="Arial" w:hAnsi="Arial" w:cs="Arial"/>
                            <w:b/>
                            <w:bCs/>
                            <w:color w:val="363435"/>
                            <w:sz w:val="18"/>
                            <w:szCs w:val="18"/>
                          </w:rPr>
                          <w:t xml:space="preserve">- </w:t>
                        </w:r>
                        <w:proofErr w:type="spellStart"/>
                        <w:r>
                          <w:rPr>
                            <w:rFonts w:ascii="Arial" w:hAnsi="Arial" w:cs="Arial"/>
                            <w:b/>
                            <w:bCs/>
                            <w:color w:val="363435"/>
                            <w:spacing w:val="-4"/>
                            <w:sz w:val="18"/>
                            <w:szCs w:val="18"/>
                          </w:rPr>
                          <w:t>ğ</w:t>
                        </w:r>
                        <w:r>
                          <w:rPr>
                            <w:rFonts w:ascii="Arial" w:hAnsi="Arial" w:cs="Arial"/>
                            <w:b/>
                            <w:bCs/>
                            <w:color w:val="363435"/>
                            <w:sz w:val="18"/>
                            <w:szCs w:val="18"/>
                          </w:rPr>
                          <w:t>ı</w:t>
                        </w:r>
                        <w:r>
                          <w:rPr>
                            <w:rFonts w:ascii="Arial" w:hAnsi="Arial" w:cs="Arial"/>
                            <w:b/>
                            <w:bCs/>
                            <w:color w:val="363435"/>
                            <w:spacing w:val="-4"/>
                            <w:sz w:val="18"/>
                            <w:szCs w:val="18"/>
                          </w:rPr>
                          <w:t>uluslararas</w:t>
                        </w:r>
                        <w:r>
                          <w:rPr>
                            <w:rFonts w:ascii="Arial" w:hAnsi="Arial" w:cs="Arial"/>
                            <w:b/>
                            <w:bCs/>
                            <w:color w:val="363435"/>
                            <w:sz w:val="18"/>
                            <w:szCs w:val="18"/>
                          </w:rPr>
                          <w:t>ı</w:t>
                        </w:r>
                        <w:r>
                          <w:rPr>
                            <w:rFonts w:ascii="Arial" w:hAnsi="Arial" w:cs="Arial"/>
                            <w:b/>
                            <w:bCs/>
                            <w:color w:val="363435"/>
                            <w:spacing w:val="-4"/>
                            <w:sz w:val="18"/>
                            <w:szCs w:val="18"/>
                          </w:rPr>
                          <w:t>Boğaz</w:t>
                        </w:r>
                        <w:proofErr w:type="spellEnd"/>
                        <w:r>
                          <w:rPr>
                            <w:rFonts w:ascii="Arial" w:hAnsi="Arial" w:cs="Arial"/>
                            <w:b/>
                            <w:bCs/>
                            <w:color w:val="363435"/>
                            <w:sz w:val="18"/>
                            <w:szCs w:val="18"/>
                          </w:rPr>
                          <w:t xml:space="preserve">- </w:t>
                        </w:r>
                        <w:proofErr w:type="spellStart"/>
                        <w:r>
                          <w:rPr>
                            <w:rFonts w:ascii="Arial" w:hAnsi="Arial" w:cs="Arial"/>
                            <w:b/>
                            <w:bCs/>
                            <w:color w:val="363435"/>
                            <w:spacing w:val="-4"/>
                            <w:sz w:val="18"/>
                            <w:szCs w:val="18"/>
                          </w:rPr>
                          <w:t>la</w:t>
                        </w:r>
                        <w:r>
                          <w:rPr>
                            <w:rFonts w:ascii="Arial" w:hAnsi="Arial" w:cs="Arial"/>
                            <w:b/>
                            <w:bCs/>
                            <w:color w:val="363435"/>
                            <w:sz w:val="18"/>
                            <w:szCs w:val="18"/>
                          </w:rPr>
                          <w:t>r</w:t>
                        </w:r>
                        <w:r>
                          <w:rPr>
                            <w:rFonts w:ascii="Arial" w:hAnsi="Arial" w:cs="Arial"/>
                            <w:b/>
                            <w:bCs/>
                            <w:color w:val="363435"/>
                            <w:spacing w:val="-4"/>
                            <w:sz w:val="18"/>
                            <w:szCs w:val="18"/>
                          </w:rPr>
                          <w:t>Komisyon</w:t>
                        </w:r>
                        <w:r>
                          <w:rPr>
                            <w:rFonts w:ascii="Arial" w:hAnsi="Arial" w:cs="Arial"/>
                            <w:b/>
                            <w:bCs/>
                            <w:color w:val="363435"/>
                            <w:sz w:val="18"/>
                            <w:szCs w:val="18"/>
                          </w:rPr>
                          <w:t>u</w:t>
                        </w:r>
                        <w:r>
                          <w:rPr>
                            <w:rFonts w:ascii="Arial" w:hAnsi="Arial" w:cs="Arial"/>
                            <w:b/>
                            <w:bCs/>
                            <w:color w:val="363435"/>
                            <w:spacing w:val="-4"/>
                            <w:sz w:val="18"/>
                            <w:szCs w:val="18"/>
                          </w:rPr>
                          <w:t>tarafın</w:t>
                        </w:r>
                        <w:proofErr w:type="spellEnd"/>
                        <w:r>
                          <w:rPr>
                            <w:rFonts w:ascii="Arial" w:hAnsi="Arial" w:cs="Arial"/>
                            <w:b/>
                            <w:bCs/>
                            <w:color w:val="363435"/>
                            <w:sz w:val="18"/>
                            <w:szCs w:val="18"/>
                          </w:rPr>
                          <w:t xml:space="preserve">- </w:t>
                        </w:r>
                        <w:proofErr w:type="spellStart"/>
                        <w:r>
                          <w:rPr>
                            <w:rFonts w:ascii="Arial" w:hAnsi="Arial" w:cs="Arial"/>
                            <w:b/>
                            <w:bCs/>
                            <w:color w:val="363435"/>
                            <w:spacing w:val="-4"/>
                            <w:sz w:val="18"/>
                            <w:szCs w:val="18"/>
                          </w:rPr>
                          <w:t>da</w:t>
                        </w:r>
                        <w:r>
                          <w:rPr>
                            <w:rFonts w:ascii="Arial" w:hAnsi="Arial" w:cs="Arial"/>
                            <w:b/>
                            <w:bCs/>
                            <w:color w:val="363435"/>
                            <w:sz w:val="18"/>
                            <w:szCs w:val="18"/>
                          </w:rPr>
                          <w:t>n</w:t>
                        </w:r>
                        <w:r>
                          <w:rPr>
                            <w:rFonts w:ascii="Arial" w:hAnsi="Arial" w:cs="Arial"/>
                            <w:b/>
                            <w:bCs/>
                            <w:color w:val="363435"/>
                            <w:spacing w:val="-4"/>
                            <w:sz w:val="18"/>
                            <w:szCs w:val="18"/>
                          </w:rPr>
                          <w:t>yürütülecekti</w:t>
                        </w:r>
                        <w:r>
                          <w:rPr>
                            <w:rFonts w:ascii="Arial" w:hAnsi="Arial" w:cs="Arial"/>
                            <w:b/>
                            <w:bCs/>
                            <w:color w:val="363435"/>
                            <w:spacing w:val="-14"/>
                            <w:sz w:val="18"/>
                            <w:szCs w:val="18"/>
                          </w:rPr>
                          <w:t>r</w:t>
                        </w:r>
                        <w:proofErr w:type="spellEnd"/>
                        <w:r>
                          <w:rPr>
                            <w:rFonts w:ascii="Arial" w:hAnsi="Arial" w:cs="Arial"/>
                            <w:b/>
                            <w:bCs/>
                            <w:color w:val="363435"/>
                            <w:sz w:val="18"/>
                            <w:szCs w:val="18"/>
                          </w:rPr>
                          <w:t>.</w:t>
                        </w:r>
                      </w:p>
                    </w:tc>
                    <w:tc>
                      <w:tcPr>
                        <w:tcW w:w="2407" w:type="dxa"/>
                        <w:tcBorders>
                          <w:top w:val="nil"/>
                          <w:left w:val="single" w:sz="24" w:space="0" w:color="363435"/>
                          <w:bottom w:val="nil"/>
                          <w:right w:val="single" w:sz="8" w:space="0" w:color="363435"/>
                        </w:tcBorders>
                      </w:tcPr>
                      <w:p w:rsidR="004A0E53" w:rsidRDefault="004A0E53">
                        <w:pPr>
                          <w:widowControl w:val="0"/>
                          <w:autoSpaceDE w:val="0"/>
                          <w:autoSpaceDN w:val="0"/>
                          <w:adjustRightInd w:val="0"/>
                          <w:spacing w:before="42" w:line="250" w:lineRule="auto"/>
                          <w:ind w:left="365" w:right="43" w:hanging="204"/>
                          <w:jc w:val="both"/>
                        </w:pPr>
                        <w:r>
                          <w:rPr>
                            <w:rFonts w:ascii="Arial" w:hAnsi="Arial" w:cs="Arial"/>
                            <w:b/>
                            <w:bCs/>
                            <w:color w:val="363435"/>
                            <w:sz w:val="18"/>
                            <w:szCs w:val="18"/>
                          </w:rPr>
                          <w:t xml:space="preserve">1. </w:t>
                        </w:r>
                        <w:proofErr w:type="spellStart"/>
                        <w:r>
                          <w:rPr>
                            <w:rFonts w:ascii="Arial" w:hAnsi="Arial" w:cs="Arial"/>
                            <w:b/>
                            <w:bCs/>
                            <w:color w:val="363435"/>
                            <w:spacing w:val="-4"/>
                            <w:sz w:val="18"/>
                            <w:szCs w:val="18"/>
                          </w:rPr>
                          <w:t>Boğazlarda</w:t>
                        </w:r>
                        <w:r>
                          <w:rPr>
                            <w:rFonts w:ascii="Arial" w:hAnsi="Arial" w:cs="Arial"/>
                            <w:b/>
                            <w:bCs/>
                            <w:color w:val="363435"/>
                            <w:sz w:val="18"/>
                            <w:szCs w:val="18"/>
                          </w:rPr>
                          <w:t>n</w:t>
                        </w:r>
                        <w:r>
                          <w:rPr>
                            <w:rFonts w:ascii="Arial" w:hAnsi="Arial" w:cs="Arial"/>
                            <w:b/>
                            <w:bCs/>
                            <w:color w:val="363435"/>
                            <w:spacing w:val="-4"/>
                            <w:sz w:val="18"/>
                            <w:szCs w:val="18"/>
                          </w:rPr>
                          <w:t>geçişler</w:t>
                        </w:r>
                        <w:r>
                          <w:rPr>
                            <w:rFonts w:ascii="Arial" w:hAnsi="Arial" w:cs="Arial"/>
                            <w:b/>
                            <w:bCs/>
                            <w:color w:val="363435"/>
                            <w:sz w:val="18"/>
                            <w:szCs w:val="18"/>
                          </w:rPr>
                          <w:t>i</w:t>
                        </w:r>
                        <w:proofErr w:type="spellEnd"/>
                        <w:r>
                          <w:rPr>
                            <w:rFonts w:ascii="Arial" w:hAnsi="Arial" w:cs="Arial"/>
                            <w:b/>
                            <w:bCs/>
                            <w:color w:val="363435"/>
                            <w:sz w:val="18"/>
                            <w:szCs w:val="18"/>
                          </w:rPr>
                          <w:t xml:space="preserve"> </w:t>
                        </w:r>
                        <w:proofErr w:type="spellStart"/>
                        <w:r>
                          <w:rPr>
                            <w:rFonts w:ascii="Arial" w:hAnsi="Arial" w:cs="Arial"/>
                            <w:b/>
                            <w:bCs/>
                            <w:color w:val="363435"/>
                            <w:spacing w:val="-4"/>
                            <w:sz w:val="18"/>
                            <w:szCs w:val="18"/>
                          </w:rPr>
                          <w:t>Türkiy</w:t>
                        </w:r>
                        <w:r>
                          <w:rPr>
                            <w:rFonts w:ascii="Arial" w:hAnsi="Arial" w:cs="Arial"/>
                            <w:b/>
                            <w:bCs/>
                            <w:color w:val="363435"/>
                            <w:sz w:val="18"/>
                            <w:szCs w:val="18"/>
                          </w:rPr>
                          <w:t>e</w:t>
                        </w:r>
                        <w:r>
                          <w:rPr>
                            <w:rFonts w:ascii="Arial" w:hAnsi="Arial" w:cs="Arial"/>
                            <w:b/>
                            <w:bCs/>
                            <w:color w:val="363435"/>
                            <w:spacing w:val="-4"/>
                            <w:sz w:val="18"/>
                            <w:szCs w:val="18"/>
                          </w:rPr>
                          <w:t>başkanlığınd</w:t>
                        </w:r>
                        <w:r>
                          <w:rPr>
                            <w:rFonts w:ascii="Arial" w:hAnsi="Arial" w:cs="Arial"/>
                            <w:b/>
                            <w:bCs/>
                            <w:color w:val="363435"/>
                            <w:sz w:val="18"/>
                            <w:szCs w:val="18"/>
                          </w:rPr>
                          <w:t>a</w:t>
                        </w:r>
                        <w:proofErr w:type="spellEnd"/>
                        <w:r>
                          <w:rPr>
                            <w:rFonts w:ascii="Arial" w:hAnsi="Arial" w:cs="Arial"/>
                            <w:b/>
                            <w:bCs/>
                            <w:color w:val="363435"/>
                            <w:sz w:val="18"/>
                            <w:szCs w:val="18"/>
                          </w:rPr>
                          <w:t xml:space="preserve"> </w:t>
                        </w:r>
                        <w:proofErr w:type="spellStart"/>
                        <w:r>
                          <w:rPr>
                            <w:rFonts w:ascii="Arial" w:hAnsi="Arial" w:cs="Arial"/>
                            <w:b/>
                            <w:bCs/>
                            <w:color w:val="363435"/>
                            <w:spacing w:val="-4"/>
                            <w:sz w:val="18"/>
                            <w:szCs w:val="18"/>
                          </w:rPr>
                          <w:t>kurulaca</w:t>
                        </w:r>
                        <w:r>
                          <w:rPr>
                            <w:rFonts w:ascii="Arial" w:hAnsi="Arial" w:cs="Arial"/>
                            <w:b/>
                            <w:bCs/>
                            <w:color w:val="363435"/>
                            <w:sz w:val="18"/>
                            <w:szCs w:val="18"/>
                          </w:rPr>
                          <w:t>k</w:t>
                        </w:r>
                        <w:r>
                          <w:rPr>
                            <w:rFonts w:ascii="Arial" w:hAnsi="Arial" w:cs="Arial"/>
                            <w:b/>
                            <w:bCs/>
                            <w:color w:val="363435"/>
                            <w:spacing w:val="-4"/>
                            <w:sz w:val="18"/>
                            <w:szCs w:val="18"/>
                          </w:rPr>
                          <w:t>uluslararas</w:t>
                        </w:r>
                        <w:r>
                          <w:rPr>
                            <w:rFonts w:ascii="Arial" w:hAnsi="Arial" w:cs="Arial"/>
                            <w:b/>
                            <w:bCs/>
                            <w:color w:val="363435"/>
                            <w:sz w:val="18"/>
                            <w:szCs w:val="18"/>
                          </w:rPr>
                          <w:t>ı</w:t>
                        </w:r>
                        <w:proofErr w:type="spellEnd"/>
                        <w:r>
                          <w:rPr>
                            <w:rFonts w:ascii="Arial" w:hAnsi="Arial" w:cs="Arial"/>
                            <w:b/>
                            <w:bCs/>
                            <w:color w:val="363435"/>
                            <w:sz w:val="18"/>
                            <w:szCs w:val="18"/>
                          </w:rPr>
                          <w:t xml:space="preserve"> </w:t>
                        </w:r>
                        <w:r>
                          <w:rPr>
                            <w:rFonts w:ascii="Arial" w:hAnsi="Arial" w:cs="Arial"/>
                            <w:b/>
                            <w:bCs/>
                            <w:color w:val="363435"/>
                            <w:spacing w:val="-4"/>
                            <w:sz w:val="18"/>
                            <w:szCs w:val="18"/>
                          </w:rPr>
                          <w:t>bi</w:t>
                        </w:r>
                        <w:r>
                          <w:rPr>
                            <w:rFonts w:ascii="Arial" w:hAnsi="Arial" w:cs="Arial"/>
                            <w:b/>
                            <w:bCs/>
                            <w:color w:val="363435"/>
                            <w:sz w:val="18"/>
                            <w:szCs w:val="18"/>
                          </w:rPr>
                          <w:t>r</w:t>
                        </w:r>
                        <w:r>
                          <w:rPr>
                            <w:rFonts w:ascii="Arial" w:hAnsi="Arial" w:cs="Arial"/>
                            <w:b/>
                            <w:bCs/>
                            <w:color w:val="363435"/>
                            <w:spacing w:val="-4"/>
                            <w:sz w:val="18"/>
                            <w:szCs w:val="18"/>
                          </w:rPr>
                          <w:t>“</w:t>
                        </w:r>
                        <w:proofErr w:type="spellStart"/>
                        <w:r>
                          <w:rPr>
                            <w:rFonts w:ascii="Arial" w:hAnsi="Arial" w:cs="Arial"/>
                            <w:b/>
                            <w:bCs/>
                            <w:color w:val="363435"/>
                            <w:spacing w:val="-4"/>
                            <w:sz w:val="18"/>
                            <w:szCs w:val="18"/>
                          </w:rPr>
                          <w:t>Boğazla</w:t>
                        </w:r>
                        <w:r>
                          <w:rPr>
                            <w:rFonts w:ascii="Arial" w:hAnsi="Arial" w:cs="Arial"/>
                            <w:b/>
                            <w:bCs/>
                            <w:color w:val="363435"/>
                            <w:sz w:val="18"/>
                            <w:szCs w:val="18"/>
                          </w:rPr>
                          <w:t>r</w:t>
                        </w:r>
                        <w:r>
                          <w:rPr>
                            <w:rFonts w:ascii="Arial" w:hAnsi="Arial" w:cs="Arial"/>
                            <w:b/>
                            <w:bCs/>
                            <w:color w:val="363435"/>
                            <w:spacing w:val="-4"/>
                            <w:sz w:val="18"/>
                            <w:szCs w:val="18"/>
                          </w:rPr>
                          <w:t>Komisyo</w:t>
                        </w:r>
                        <w:proofErr w:type="spellEnd"/>
                        <w:r>
                          <w:rPr>
                            <w:rFonts w:ascii="Arial" w:hAnsi="Arial" w:cs="Arial"/>
                            <w:b/>
                            <w:bCs/>
                            <w:color w:val="363435"/>
                            <w:sz w:val="18"/>
                            <w:szCs w:val="18"/>
                          </w:rPr>
                          <w:t xml:space="preserve">- </w:t>
                        </w:r>
                        <w:proofErr w:type="spellStart"/>
                        <w:r>
                          <w:rPr>
                            <w:rFonts w:ascii="Arial" w:hAnsi="Arial" w:cs="Arial"/>
                            <w:b/>
                            <w:bCs/>
                            <w:color w:val="363435"/>
                            <w:spacing w:val="-4"/>
                            <w:sz w:val="18"/>
                            <w:szCs w:val="18"/>
                          </w:rPr>
                          <w:t>nu</w:t>
                        </w:r>
                        <w:r>
                          <w:rPr>
                            <w:rFonts w:ascii="Arial" w:hAnsi="Arial" w:cs="Arial"/>
                            <w:b/>
                            <w:bCs/>
                            <w:color w:val="363435"/>
                            <w:sz w:val="18"/>
                            <w:szCs w:val="18"/>
                          </w:rPr>
                          <w:t>”</w:t>
                        </w:r>
                        <w:r>
                          <w:rPr>
                            <w:rFonts w:ascii="Arial" w:hAnsi="Arial" w:cs="Arial"/>
                            <w:b/>
                            <w:bCs/>
                            <w:color w:val="363435"/>
                            <w:spacing w:val="-4"/>
                            <w:sz w:val="18"/>
                            <w:szCs w:val="18"/>
                          </w:rPr>
                          <w:t>düzen</w:t>
                        </w:r>
                        <w:r>
                          <w:rPr>
                            <w:rFonts w:ascii="Arial" w:hAnsi="Arial" w:cs="Arial"/>
                            <w:b/>
                            <w:bCs/>
                            <w:color w:val="363435"/>
                            <w:sz w:val="18"/>
                            <w:szCs w:val="18"/>
                          </w:rPr>
                          <w:t>leyecekti</w:t>
                        </w:r>
                        <w:r>
                          <w:rPr>
                            <w:rFonts w:ascii="Arial" w:hAnsi="Arial" w:cs="Arial"/>
                            <w:b/>
                            <w:bCs/>
                            <w:color w:val="363435"/>
                            <w:spacing w:val="-10"/>
                            <w:sz w:val="18"/>
                            <w:szCs w:val="18"/>
                          </w:rPr>
                          <w:t>r</w:t>
                        </w:r>
                        <w:proofErr w:type="spellEnd"/>
                        <w:r>
                          <w:rPr>
                            <w:rFonts w:ascii="Arial" w:hAnsi="Arial" w:cs="Arial"/>
                            <w:b/>
                            <w:bCs/>
                            <w:color w:val="363435"/>
                            <w:sz w:val="18"/>
                            <w:szCs w:val="18"/>
                          </w:rPr>
                          <w:t>.</w:t>
                        </w:r>
                      </w:p>
                    </w:tc>
                  </w:tr>
                  <w:tr w:rsidR="004A0E53">
                    <w:trPr>
                      <w:trHeight w:hRule="exact" w:val="1803"/>
                    </w:trPr>
                    <w:tc>
                      <w:tcPr>
                        <w:tcW w:w="2404" w:type="dxa"/>
                        <w:tcBorders>
                          <w:top w:val="nil"/>
                          <w:left w:val="single" w:sz="8" w:space="0" w:color="363435"/>
                          <w:bottom w:val="nil"/>
                          <w:right w:val="single" w:sz="24" w:space="0" w:color="363435"/>
                        </w:tcBorders>
                      </w:tcPr>
                      <w:p w:rsidR="00A83309" w:rsidRPr="00A83309" w:rsidRDefault="004A0E53" w:rsidP="00A83309">
                        <w:pPr>
                          <w:widowControl w:val="0"/>
                          <w:autoSpaceDE w:val="0"/>
                          <w:autoSpaceDN w:val="0"/>
                          <w:adjustRightInd w:val="0"/>
                          <w:spacing w:before="42" w:line="250" w:lineRule="auto"/>
                          <w:ind w:left="248" w:right="389" w:hanging="172"/>
                          <w:rPr>
                            <w:rFonts w:ascii="Arial" w:hAnsi="Arial" w:cs="Arial"/>
                            <w:b/>
                            <w:bCs/>
                            <w:color w:val="363435"/>
                            <w:sz w:val="18"/>
                            <w:szCs w:val="18"/>
                          </w:rPr>
                        </w:pPr>
                        <w:r>
                          <w:rPr>
                            <w:rFonts w:ascii="Arial" w:hAnsi="Arial" w:cs="Arial"/>
                            <w:b/>
                            <w:bCs/>
                            <w:color w:val="363435"/>
                            <w:sz w:val="18"/>
                            <w:szCs w:val="18"/>
                          </w:rPr>
                          <w:t xml:space="preserve">2. </w:t>
                        </w:r>
                        <w:proofErr w:type="spellStart"/>
                        <w:r>
                          <w:rPr>
                            <w:rFonts w:ascii="Arial" w:hAnsi="Arial" w:cs="Arial"/>
                            <w:b/>
                            <w:bCs/>
                            <w:color w:val="363435"/>
                            <w:spacing w:val="-4"/>
                            <w:sz w:val="18"/>
                            <w:szCs w:val="18"/>
                          </w:rPr>
                          <w:t>İzmi</w:t>
                        </w:r>
                        <w:r>
                          <w:rPr>
                            <w:rFonts w:ascii="Arial" w:hAnsi="Arial" w:cs="Arial"/>
                            <w:b/>
                            <w:bCs/>
                            <w:color w:val="363435"/>
                            <w:sz w:val="18"/>
                            <w:szCs w:val="18"/>
                          </w:rPr>
                          <w:t>r</w:t>
                        </w:r>
                        <w:r>
                          <w:rPr>
                            <w:rFonts w:ascii="Arial" w:hAnsi="Arial" w:cs="Arial"/>
                            <w:b/>
                            <w:bCs/>
                            <w:color w:val="363435"/>
                            <w:spacing w:val="-4"/>
                            <w:sz w:val="18"/>
                            <w:szCs w:val="18"/>
                          </w:rPr>
                          <w:t>il</w:t>
                        </w:r>
                        <w:r>
                          <w:rPr>
                            <w:rFonts w:ascii="Arial" w:hAnsi="Arial" w:cs="Arial"/>
                            <w:b/>
                            <w:bCs/>
                            <w:color w:val="363435"/>
                            <w:sz w:val="18"/>
                            <w:szCs w:val="18"/>
                          </w:rPr>
                          <w:t>e</w:t>
                        </w:r>
                        <w:r>
                          <w:rPr>
                            <w:rFonts w:ascii="Arial" w:hAnsi="Arial" w:cs="Arial"/>
                            <w:b/>
                            <w:bCs/>
                            <w:color w:val="363435"/>
                            <w:spacing w:val="-4"/>
                            <w:sz w:val="18"/>
                            <w:szCs w:val="18"/>
                          </w:rPr>
                          <w:t>birlikt</w:t>
                        </w:r>
                        <w:r>
                          <w:rPr>
                            <w:rFonts w:ascii="Arial" w:hAnsi="Arial" w:cs="Arial"/>
                            <w:b/>
                            <w:bCs/>
                            <w:color w:val="363435"/>
                            <w:sz w:val="18"/>
                            <w:szCs w:val="18"/>
                          </w:rPr>
                          <w:t>e</w:t>
                        </w:r>
                        <w:r>
                          <w:rPr>
                            <w:rFonts w:ascii="Arial" w:hAnsi="Arial" w:cs="Arial"/>
                            <w:b/>
                            <w:bCs/>
                            <w:color w:val="363435"/>
                            <w:spacing w:val="-4"/>
                            <w:sz w:val="18"/>
                            <w:szCs w:val="18"/>
                          </w:rPr>
                          <w:t>Eg</w:t>
                        </w:r>
                        <w:r>
                          <w:rPr>
                            <w:rFonts w:ascii="Arial" w:hAnsi="Arial" w:cs="Arial"/>
                            <w:b/>
                            <w:bCs/>
                            <w:color w:val="363435"/>
                            <w:sz w:val="18"/>
                            <w:szCs w:val="18"/>
                          </w:rPr>
                          <w:t>e</w:t>
                        </w:r>
                        <w:proofErr w:type="spellEnd"/>
                        <w:r>
                          <w:rPr>
                            <w:rFonts w:ascii="Arial" w:hAnsi="Arial" w:cs="Arial"/>
                            <w:b/>
                            <w:bCs/>
                            <w:color w:val="363435"/>
                            <w:sz w:val="18"/>
                            <w:szCs w:val="18"/>
                          </w:rPr>
                          <w:t xml:space="preserve"> </w:t>
                        </w:r>
                        <w:proofErr w:type="spellStart"/>
                        <w:r>
                          <w:rPr>
                            <w:rFonts w:ascii="Arial" w:hAnsi="Arial" w:cs="Arial"/>
                            <w:b/>
                            <w:bCs/>
                            <w:color w:val="363435"/>
                            <w:spacing w:val="-4"/>
                            <w:sz w:val="18"/>
                            <w:szCs w:val="18"/>
                          </w:rPr>
                          <w:t>Bölgesi’ni</w:t>
                        </w:r>
                        <w:r>
                          <w:rPr>
                            <w:rFonts w:ascii="Arial" w:hAnsi="Arial" w:cs="Arial"/>
                            <w:b/>
                            <w:bCs/>
                            <w:color w:val="363435"/>
                            <w:sz w:val="18"/>
                            <w:szCs w:val="18"/>
                          </w:rPr>
                          <w:t>n</w:t>
                        </w:r>
                        <w:r>
                          <w:rPr>
                            <w:rFonts w:ascii="Arial" w:hAnsi="Arial" w:cs="Arial"/>
                            <w:b/>
                            <w:bCs/>
                            <w:color w:val="363435"/>
                            <w:spacing w:val="-4"/>
                            <w:sz w:val="18"/>
                            <w:szCs w:val="18"/>
                          </w:rPr>
                          <w:t>büyü</w:t>
                        </w:r>
                        <w:r>
                          <w:rPr>
                            <w:rFonts w:ascii="Arial" w:hAnsi="Arial" w:cs="Arial"/>
                            <w:b/>
                            <w:bCs/>
                            <w:color w:val="363435"/>
                            <w:sz w:val="18"/>
                            <w:szCs w:val="18"/>
                          </w:rPr>
                          <w:t>k</w:t>
                        </w:r>
                        <w:proofErr w:type="spellEnd"/>
                        <w:r>
                          <w:rPr>
                            <w:rFonts w:ascii="Arial" w:hAnsi="Arial" w:cs="Arial"/>
                            <w:b/>
                            <w:bCs/>
                            <w:color w:val="363435"/>
                            <w:sz w:val="18"/>
                            <w:szCs w:val="18"/>
                          </w:rPr>
                          <w:t xml:space="preserve"> </w:t>
                        </w:r>
                        <w:proofErr w:type="spellStart"/>
                        <w:r>
                          <w:rPr>
                            <w:rFonts w:ascii="Arial" w:hAnsi="Arial" w:cs="Arial"/>
                            <w:b/>
                            <w:bCs/>
                            <w:color w:val="363435"/>
                            <w:spacing w:val="-4"/>
                            <w:sz w:val="18"/>
                            <w:szCs w:val="18"/>
                          </w:rPr>
                          <w:t>bi</w:t>
                        </w:r>
                        <w:r>
                          <w:rPr>
                            <w:rFonts w:ascii="Arial" w:hAnsi="Arial" w:cs="Arial"/>
                            <w:b/>
                            <w:bCs/>
                            <w:color w:val="363435"/>
                            <w:sz w:val="18"/>
                            <w:szCs w:val="18"/>
                          </w:rPr>
                          <w:t>r</w:t>
                        </w:r>
                        <w:r>
                          <w:rPr>
                            <w:rFonts w:ascii="Arial" w:hAnsi="Arial" w:cs="Arial"/>
                            <w:b/>
                            <w:bCs/>
                            <w:color w:val="363435"/>
                            <w:spacing w:val="-4"/>
                            <w:sz w:val="18"/>
                            <w:szCs w:val="18"/>
                          </w:rPr>
                          <w:t>bölüm</w:t>
                        </w:r>
                        <w:r>
                          <w:rPr>
                            <w:rFonts w:ascii="Arial" w:hAnsi="Arial" w:cs="Arial"/>
                            <w:b/>
                            <w:bCs/>
                            <w:color w:val="363435"/>
                            <w:sz w:val="18"/>
                            <w:szCs w:val="18"/>
                          </w:rPr>
                          <w:t>ü</w:t>
                        </w:r>
                        <w:r>
                          <w:rPr>
                            <w:rFonts w:ascii="Arial" w:hAnsi="Arial" w:cs="Arial"/>
                            <w:b/>
                            <w:bCs/>
                            <w:color w:val="363435"/>
                            <w:spacing w:val="-4"/>
                            <w:sz w:val="18"/>
                            <w:szCs w:val="18"/>
                          </w:rPr>
                          <w:t>v</w:t>
                        </w:r>
                        <w:r>
                          <w:rPr>
                            <w:rFonts w:ascii="Arial" w:hAnsi="Arial" w:cs="Arial"/>
                            <w:b/>
                            <w:bCs/>
                            <w:color w:val="363435"/>
                            <w:sz w:val="18"/>
                            <w:szCs w:val="18"/>
                          </w:rPr>
                          <w:t>e</w:t>
                        </w:r>
                        <w:r>
                          <w:rPr>
                            <w:rFonts w:ascii="Arial" w:hAnsi="Arial" w:cs="Arial"/>
                            <w:b/>
                            <w:bCs/>
                            <w:color w:val="363435"/>
                            <w:spacing w:val="-4"/>
                            <w:sz w:val="18"/>
                            <w:szCs w:val="18"/>
                          </w:rPr>
                          <w:t>Doğ</w:t>
                        </w:r>
                        <w:r>
                          <w:rPr>
                            <w:rFonts w:ascii="Arial" w:hAnsi="Arial" w:cs="Arial"/>
                            <w:b/>
                            <w:bCs/>
                            <w:color w:val="363435"/>
                            <w:sz w:val="18"/>
                            <w:szCs w:val="18"/>
                          </w:rPr>
                          <w:t>u</w:t>
                        </w:r>
                        <w:proofErr w:type="spellEnd"/>
                        <w:r>
                          <w:rPr>
                            <w:rFonts w:ascii="Arial" w:hAnsi="Arial" w:cs="Arial"/>
                            <w:b/>
                            <w:bCs/>
                            <w:color w:val="363435"/>
                            <w:sz w:val="18"/>
                            <w:szCs w:val="18"/>
                          </w:rPr>
                          <w:t xml:space="preserve"> </w:t>
                        </w:r>
                        <w:proofErr w:type="spellStart"/>
                        <w:r>
                          <w:rPr>
                            <w:rFonts w:ascii="Arial" w:hAnsi="Arial" w:cs="Arial"/>
                            <w:b/>
                            <w:bCs/>
                            <w:color w:val="363435"/>
                            <w:spacing w:val="-13"/>
                            <w:sz w:val="18"/>
                            <w:szCs w:val="18"/>
                          </w:rPr>
                          <w:t>T</w:t>
                        </w:r>
                        <w:r>
                          <w:rPr>
                            <w:rFonts w:ascii="Arial" w:hAnsi="Arial" w:cs="Arial"/>
                            <w:b/>
                            <w:bCs/>
                            <w:color w:val="363435"/>
                            <w:spacing w:val="-4"/>
                            <w:sz w:val="18"/>
                            <w:szCs w:val="18"/>
                          </w:rPr>
                          <w:t>raky</w:t>
                        </w:r>
                        <w:r>
                          <w:rPr>
                            <w:rFonts w:ascii="Arial" w:hAnsi="Arial" w:cs="Arial"/>
                            <w:b/>
                            <w:bCs/>
                            <w:color w:val="363435"/>
                            <w:sz w:val="18"/>
                            <w:szCs w:val="18"/>
                          </w:rPr>
                          <w:t>a</w:t>
                        </w:r>
                        <w:r>
                          <w:rPr>
                            <w:rFonts w:ascii="Arial" w:hAnsi="Arial" w:cs="Arial"/>
                            <w:b/>
                            <w:bCs/>
                            <w:color w:val="363435"/>
                            <w:spacing w:val="-13"/>
                            <w:sz w:val="18"/>
                            <w:szCs w:val="18"/>
                          </w:rPr>
                          <w:t>Y</w:t>
                        </w:r>
                        <w:r>
                          <w:rPr>
                            <w:rFonts w:ascii="Arial" w:hAnsi="Arial" w:cs="Arial"/>
                            <w:b/>
                            <w:bCs/>
                            <w:color w:val="363435"/>
                            <w:spacing w:val="-4"/>
                            <w:sz w:val="18"/>
                            <w:szCs w:val="18"/>
                          </w:rPr>
                          <w:t>unanistan’</w:t>
                        </w:r>
                        <w:r>
                          <w:rPr>
                            <w:rFonts w:ascii="Arial" w:hAnsi="Arial" w:cs="Arial"/>
                            <w:b/>
                            <w:bCs/>
                            <w:color w:val="363435"/>
                            <w:sz w:val="18"/>
                            <w:szCs w:val="18"/>
                          </w:rPr>
                          <w:t>a</w:t>
                        </w:r>
                        <w:proofErr w:type="spellEnd"/>
                        <w:r>
                          <w:rPr>
                            <w:rFonts w:ascii="Arial" w:hAnsi="Arial" w:cs="Arial"/>
                            <w:b/>
                            <w:bCs/>
                            <w:color w:val="363435"/>
                            <w:sz w:val="18"/>
                            <w:szCs w:val="18"/>
                          </w:rPr>
                          <w:t xml:space="preserve"> </w:t>
                        </w:r>
                        <w:r>
                          <w:rPr>
                            <w:rFonts w:ascii="Arial" w:hAnsi="Arial" w:cs="Arial"/>
                            <w:b/>
                            <w:bCs/>
                            <w:color w:val="363435"/>
                            <w:spacing w:val="-4"/>
                            <w:sz w:val="18"/>
                            <w:szCs w:val="18"/>
                          </w:rPr>
                          <w:t>verilecekti</w:t>
                        </w:r>
                        <w:r>
                          <w:rPr>
                            <w:rFonts w:ascii="Arial" w:hAnsi="Arial" w:cs="Arial"/>
                            <w:b/>
                            <w:bCs/>
                            <w:color w:val="363435"/>
                            <w:spacing w:val="-14"/>
                            <w:sz w:val="18"/>
                            <w:szCs w:val="18"/>
                          </w:rPr>
                          <w:t>r</w:t>
                        </w:r>
                        <w:r>
                          <w:rPr>
                            <w:rFonts w:ascii="Arial" w:hAnsi="Arial" w:cs="Arial"/>
                            <w:b/>
                            <w:bCs/>
                            <w:color w:val="363435"/>
                            <w:sz w:val="18"/>
                            <w:szCs w:val="18"/>
                          </w:rPr>
                          <w:t>.</w:t>
                        </w:r>
                      </w:p>
                    </w:tc>
                    <w:tc>
                      <w:tcPr>
                        <w:tcW w:w="2407" w:type="dxa"/>
                        <w:tcBorders>
                          <w:top w:val="nil"/>
                          <w:left w:val="single" w:sz="24" w:space="0" w:color="363435"/>
                          <w:bottom w:val="nil"/>
                          <w:right w:val="single" w:sz="8" w:space="0" w:color="363435"/>
                        </w:tcBorders>
                      </w:tcPr>
                      <w:p w:rsidR="004A0E53" w:rsidRDefault="004A0E53">
                        <w:pPr>
                          <w:widowControl w:val="0"/>
                          <w:autoSpaceDE w:val="0"/>
                          <w:autoSpaceDN w:val="0"/>
                          <w:adjustRightInd w:val="0"/>
                          <w:spacing w:before="42" w:line="250" w:lineRule="auto"/>
                          <w:ind w:left="374" w:right="104" w:hanging="201"/>
                        </w:pPr>
                        <w:r>
                          <w:rPr>
                            <w:rFonts w:ascii="Arial" w:hAnsi="Arial" w:cs="Arial"/>
                            <w:b/>
                            <w:bCs/>
                            <w:color w:val="363435"/>
                            <w:sz w:val="18"/>
                            <w:szCs w:val="18"/>
                          </w:rPr>
                          <w:t xml:space="preserve">2. </w:t>
                        </w:r>
                        <w:proofErr w:type="spellStart"/>
                        <w:r>
                          <w:rPr>
                            <w:rFonts w:ascii="Arial" w:hAnsi="Arial" w:cs="Arial"/>
                            <w:b/>
                            <w:bCs/>
                            <w:color w:val="363435"/>
                            <w:spacing w:val="-4"/>
                            <w:sz w:val="18"/>
                            <w:szCs w:val="18"/>
                          </w:rPr>
                          <w:t>Türkiy</w:t>
                        </w:r>
                        <w:r>
                          <w:rPr>
                            <w:rFonts w:ascii="Arial" w:hAnsi="Arial" w:cs="Arial"/>
                            <w:b/>
                            <w:bCs/>
                            <w:color w:val="363435"/>
                            <w:sz w:val="18"/>
                            <w:szCs w:val="18"/>
                          </w:rPr>
                          <w:t>e</w:t>
                        </w:r>
                        <w:r>
                          <w:rPr>
                            <w:rFonts w:ascii="Arial" w:hAnsi="Arial" w:cs="Arial"/>
                            <w:b/>
                            <w:bCs/>
                            <w:color w:val="363435"/>
                            <w:spacing w:val="-4"/>
                            <w:sz w:val="18"/>
                            <w:szCs w:val="18"/>
                          </w:rPr>
                          <w:t>il</w:t>
                        </w:r>
                        <w:r>
                          <w:rPr>
                            <w:rFonts w:ascii="Arial" w:hAnsi="Arial" w:cs="Arial"/>
                            <w:b/>
                            <w:bCs/>
                            <w:color w:val="363435"/>
                            <w:sz w:val="18"/>
                            <w:szCs w:val="18"/>
                          </w:rPr>
                          <w:t>e</w:t>
                        </w:r>
                        <w:r>
                          <w:rPr>
                            <w:rFonts w:ascii="Arial" w:hAnsi="Arial" w:cs="Arial"/>
                            <w:b/>
                            <w:bCs/>
                            <w:color w:val="363435"/>
                            <w:spacing w:val="-14"/>
                            <w:sz w:val="18"/>
                            <w:szCs w:val="18"/>
                          </w:rPr>
                          <w:t>Y</w:t>
                        </w:r>
                        <w:r>
                          <w:rPr>
                            <w:rFonts w:ascii="Arial" w:hAnsi="Arial" w:cs="Arial"/>
                            <w:b/>
                            <w:bCs/>
                            <w:color w:val="363435"/>
                            <w:spacing w:val="-4"/>
                            <w:sz w:val="18"/>
                            <w:szCs w:val="18"/>
                          </w:rPr>
                          <w:t>unanista</w:t>
                        </w:r>
                        <w:r>
                          <w:rPr>
                            <w:rFonts w:ascii="Arial" w:hAnsi="Arial" w:cs="Arial"/>
                            <w:b/>
                            <w:bCs/>
                            <w:color w:val="363435"/>
                            <w:sz w:val="18"/>
                            <w:szCs w:val="18"/>
                          </w:rPr>
                          <w:t>n</w:t>
                        </w:r>
                        <w:proofErr w:type="spellEnd"/>
                        <w:r>
                          <w:rPr>
                            <w:rFonts w:ascii="Arial" w:hAnsi="Arial" w:cs="Arial"/>
                            <w:b/>
                            <w:bCs/>
                            <w:color w:val="363435"/>
                            <w:sz w:val="18"/>
                            <w:szCs w:val="18"/>
                          </w:rPr>
                          <w:t xml:space="preserve"> </w:t>
                        </w:r>
                        <w:proofErr w:type="spellStart"/>
                        <w:proofErr w:type="gramStart"/>
                        <w:r>
                          <w:rPr>
                            <w:rFonts w:ascii="Arial" w:hAnsi="Arial" w:cs="Arial"/>
                            <w:b/>
                            <w:bCs/>
                            <w:color w:val="363435"/>
                            <w:spacing w:val="-4"/>
                            <w:sz w:val="18"/>
                            <w:szCs w:val="18"/>
                          </w:rPr>
                          <w:t>arasındak</w:t>
                        </w:r>
                        <w:r>
                          <w:rPr>
                            <w:rFonts w:ascii="Arial" w:hAnsi="Arial" w:cs="Arial"/>
                            <w:b/>
                            <w:bCs/>
                            <w:color w:val="363435"/>
                            <w:sz w:val="18"/>
                            <w:szCs w:val="18"/>
                          </w:rPr>
                          <w:t>i</w:t>
                        </w:r>
                        <w:r>
                          <w:rPr>
                            <w:rFonts w:ascii="Arial" w:hAnsi="Arial" w:cs="Arial"/>
                            <w:b/>
                            <w:bCs/>
                            <w:color w:val="363435"/>
                            <w:spacing w:val="-4"/>
                            <w:sz w:val="18"/>
                            <w:szCs w:val="18"/>
                          </w:rPr>
                          <w:t>sını</w:t>
                        </w:r>
                        <w:r>
                          <w:rPr>
                            <w:rFonts w:ascii="Arial" w:hAnsi="Arial" w:cs="Arial"/>
                            <w:b/>
                            <w:bCs/>
                            <w:color w:val="363435"/>
                            <w:spacing w:val="-14"/>
                            <w:sz w:val="18"/>
                            <w:szCs w:val="18"/>
                          </w:rPr>
                          <w:t>r</w:t>
                        </w:r>
                        <w:proofErr w:type="spellEnd"/>
                        <w:r>
                          <w:rPr>
                            <w:rFonts w:ascii="Arial" w:hAnsi="Arial" w:cs="Arial"/>
                            <w:b/>
                            <w:bCs/>
                            <w:color w:val="363435"/>
                            <w:sz w:val="18"/>
                            <w:szCs w:val="18"/>
                          </w:rPr>
                          <w:t>,</w:t>
                        </w:r>
                        <w:r>
                          <w:rPr>
                            <w:rFonts w:ascii="Arial" w:hAnsi="Arial" w:cs="Arial"/>
                            <w:b/>
                            <w:bCs/>
                            <w:color w:val="363435"/>
                            <w:spacing w:val="-4"/>
                            <w:sz w:val="18"/>
                            <w:szCs w:val="18"/>
                          </w:rPr>
                          <w:t>Meri</w:t>
                        </w:r>
                        <w:r>
                          <w:rPr>
                            <w:rFonts w:ascii="Arial" w:hAnsi="Arial" w:cs="Arial"/>
                            <w:b/>
                            <w:bCs/>
                            <w:color w:val="363435"/>
                            <w:sz w:val="18"/>
                            <w:szCs w:val="18"/>
                          </w:rPr>
                          <w:t>ç</w:t>
                        </w:r>
                        <w:proofErr w:type="gramEnd"/>
                        <w:r>
                          <w:rPr>
                            <w:rFonts w:ascii="Arial" w:hAnsi="Arial" w:cs="Arial"/>
                            <w:b/>
                            <w:bCs/>
                            <w:color w:val="363435"/>
                            <w:sz w:val="18"/>
                            <w:szCs w:val="18"/>
                          </w:rPr>
                          <w:t xml:space="preserve"> </w:t>
                        </w:r>
                        <w:proofErr w:type="spellStart"/>
                        <w:r>
                          <w:rPr>
                            <w:rFonts w:ascii="Arial" w:hAnsi="Arial" w:cs="Arial"/>
                            <w:b/>
                            <w:bCs/>
                            <w:color w:val="363435"/>
                            <w:spacing w:val="-4"/>
                            <w:sz w:val="18"/>
                            <w:szCs w:val="18"/>
                          </w:rPr>
                          <w:t>Nehr</w:t>
                        </w:r>
                        <w:r>
                          <w:rPr>
                            <w:rFonts w:ascii="Arial" w:hAnsi="Arial" w:cs="Arial"/>
                            <w:b/>
                            <w:bCs/>
                            <w:color w:val="363435"/>
                            <w:sz w:val="18"/>
                            <w:szCs w:val="18"/>
                          </w:rPr>
                          <w:t>i</w:t>
                        </w:r>
                        <w:r>
                          <w:rPr>
                            <w:rFonts w:ascii="Arial" w:hAnsi="Arial" w:cs="Arial"/>
                            <w:b/>
                            <w:bCs/>
                            <w:color w:val="363435"/>
                            <w:spacing w:val="-4"/>
                            <w:sz w:val="18"/>
                            <w:szCs w:val="18"/>
                          </w:rPr>
                          <w:t>kabu</w:t>
                        </w:r>
                        <w:r>
                          <w:rPr>
                            <w:rFonts w:ascii="Arial" w:hAnsi="Arial" w:cs="Arial"/>
                            <w:b/>
                            <w:bCs/>
                            <w:color w:val="363435"/>
                            <w:sz w:val="18"/>
                            <w:szCs w:val="18"/>
                          </w:rPr>
                          <w:t>l</w:t>
                        </w:r>
                        <w:r>
                          <w:rPr>
                            <w:rFonts w:ascii="Arial" w:hAnsi="Arial" w:cs="Arial"/>
                            <w:b/>
                            <w:bCs/>
                            <w:color w:val="363435"/>
                            <w:spacing w:val="-4"/>
                            <w:sz w:val="18"/>
                            <w:szCs w:val="18"/>
                          </w:rPr>
                          <w:t>edilecek</w:t>
                        </w:r>
                        <w:proofErr w:type="spellEnd"/>
                        <w:r>
                          <w:rPr>
                            <w:rFonts w:ascii="Arial" w:hAnsi="Arial" w:cs="Arial"/>
                            <w:b/>
                            <w:bCs/>
                            <w:color w:val="363435"/>
                            <w:sz w:val="18"/>
                            <w:szCs w:val="18"/>
                          </w:rPr>
                          <w:t xml:space="preserve">- </w:t>
                        </w:r>
                        <w:r>
                          <w:rPr>
                            <w:rFonts w:ascii="Arial" w:hAnsi="Arial" w:cs="Arial"/>
                            <w:b/>
                            <w:bCs/>
                            <w:color w:val="363435"/>
                            <w:spacing w:val="-4"/>
                            <w:sz w:val="18"/>
                            <w:szCs w:val="18"/>
                          </w:rPr>
                          <w:t>ti</w:t>
                        </w:r>
                        <w:r>
                          <w:rPr>
                            <w:rFonts w:ascii="Arial" w:hAnsi="Arial" w:cs="Arial"/>
                            <w:b/>
                            <w:bCs/>
                            <w:color w:val="363435"/>
                            <w:spacing w:val="-14"/>
                            <w:sz w:val="18"/>
                            <w:szCs w:val="18"/>
                          </w:rPr>
                          <w:t>r</w:t>
                        </w:r>
                        <w:r>
                          <w:rPr>
                            <w:rFonts w:ascii="Arial" w:hAnsi="Arial" w:cs="Arial"/>
                            <w:b/>
                            <w:bCs/>
                            <w:color w:val="363435"/>
                            <w:sz w:val="18"/>
                            <w:szCs w:val="18"/>
                          </w:rPr>
                          <w:t>.</w:t>
                        </w:r>
                        <w:proofErr w:type="spellStart"/>
                        <w:r>
                          <w:rPr>
                            <w:rFonts w:ascii="Arial" w:hAnsi="Arial" w:cs="Arial"/>
                            <w:b/>
                            <w:bCs/>
                            <w:color w:val="363435"/>
                            <w:spacing w:val="-14"/>
                            <w:sz w:val="18"/>
                            <w:szCs w:val="18"/>
                          </w:rPr>
                          <w:t>Y</w:t>
                        </w:r>
                        <w:r>
                          <w:rPr>
                            <w:rFonts w:ascii="Arial" w:hAnsi="Arial" w:cs="Arial"/>
                            <w:b/>
                            <w:bCs/>
                            <w:color w:val="363435"/>
                            <w:spacing w:val="-4"/>
                            <w:sz w:val="18"/>
                            <w:szCs w:val="18"/>
                          </w:rPr>
                          <w:t>unanista</w:t>
                        </w:r>
                        <w:r>
                          <w:rPr>
                            <w:rFonts w:ascii="Arial" w:hAnsi="Arial" w:cs="Arial"/>
                            <w:b/>
                            <w:bCs/>
                            <w:color w:val="363435"/>
                            <w:sz w:val="18"/>
                            <w:szCs w:val="18"/>
                          </w:rPr>
                          <w:t>n</w:t>
                        </w:r>
                        <w:r>
                          <w:rPr>
                            <w:rFonts w:ascii="Arial" w:hAnsi="Arial" w:cs="Arial"/>
                            <w:b/>
                            <w:bCs/>
                            <w:color w:val="363435"/>
                            <w:spacing w:val="-4"/>
                            <w:sz w:val="18"/>
                            <w:szCs w:val="18"/>
                          </w:rPr>
                          <w:t>sava</w:t>
                        </w:r>
                        <w:r>
                          <w:rPr>
                            <w:rFonts w:ascii="Arial" w:hAnsi="Arial" w:cs="Arial"/>
                            <w:b/>
                            <w:bCs/>
                            <w:color w:val="363435"/>
                            <w:sz w:val="18"/>
                            <w:szCs w:val="18"/>
                          </w:rPr>
                          <w:t>ş</w:t>
                        </w:r>
                        <w:proofErr w:type="spellEnd"/>
                        <w:r>
                          <w:rPr>
                            <w:rFonts w:ascii="Arial" w:hAnsi="Arial" w:cs="Arial"/>
                            <w:b/>
                            <w:bCs/>
                            <w:color w:val="363435"/>
                            <w:sz w:val="18"/>
                            <w:szCs w:val="18"/>
                          </w:rPr>
                          <w:t xml:space="preserve"> </w:t>
                        </w:r>
                        <w:proofErr w:type="spellStart"/>
                        <w:r>
                          <w:rPr>
                            <w:rFonts w:ascii="Arial" w:hAnsi="Arial" w:cs="Arial"/>
                            <w:b/>
                            <w:bCs/>
                            <w:color w:val="363435"/>
                            <w:spacing w:val="-4"/>
                            <w:sz w:val="18"/>
                            <w:szCs w:val="18"/>
                          </w:rPr>
                          <w:t>tazminat</w:t>
                        </w:r>
                        <w:r>
                          <w:rPr>
                            <w:rFonts w:ascii="Arial" w:hAnsi="Arial" w:cs="Arial"/>
                            <w:b/>
                            <w:bCs/>
                            <w:color w:val="363435"/>
                            <w:sz w:val="18"/>
                            <w:szCs w:val="18"/>
                          </w:rPr>
                          <w:t>ı</w:t>
                        </w:r>
                        <w:r>
                          <w:rPr>
                            <w:rFonts w:ascii="Arial" w:hAnsi="Arial" w:cs="Arial"/>
                            <w:b/>
                            <w:bCs/>
                            <w:color w:val="363435"/>
                            <w:spacing w:val="-4"/>
                            <w:sz w:val="18"/>
                            <w:szCs w:val="18"/>
                          </w:rPr>
                          <w:t>olara</w:t>
                        </w:r>
                        <w:r>
                          <w:rPr>
                            <w:rFonts w:ascii="Arial" w:hAnsi="Arial" w:cs="Arial"/>
                            <w:b/>
                            <w:bCs/>
                            <w:color w:val="363435"/>
                            <w:sz w:val="18"/>
                            <w:szCs w:val="18"/>
                          </w:rPr>
                          <w:t>k</w:t>
                        </w:r>
                        <w:r>
                          <w:rPr>
                            <w:rFonts w:ascii="Arial" w:hAnsi="Arial" w:cs="Arial"/>
                            <w:b/>
                            <w:bCs/>
                            <w:color w:val="363435"/>
                            <w:spacing w:val="-4"/>
                            <w:sz w:val="18"/>
                            <w:szCs w:val="18"/>
                          </w:rPr>
                          <w:t>Meri</w:t>
                        </w:r>
                        <w:r>
                          <w:rPr>
                            <w:rFonts w:ascii="Arial" w:hAnsi="Arial" w:cs="Arial"/>
                            <w:b/>
                            <w:bCs/>
                            <w:color w:val="363435"/>
                            <w:sz w:val="18"/>
                            <w:szCs w:val="18"/>
                          </w:rPr>
                          <w:t>ç</w:t>
                        </w:r>
                        <w:proofErr w:type="spellEnd"/>
                        <w:r>
                          <w:rPr>
                            <w:rFonts w:ascii="Arial" w:hAnsi="Arial" w:cs="Arial"/>
                            <w:b/>
                            <w:bCs/>
                            <w:color w:val="363435"/>
                            <w:sz w:val="18"/>
                            <w:szCs w:val="18"/>
                          </w:rPr>
                          <w:t xml:space="preserve"> </w:t>
                        </w:r>
                        <w:proofErr w:type="spellStart"/>
                        <w:r>
                          <w:rPr>
                            <w:rFonts w:ascii="Arial" w:hAnsi="Arial" w:cs="Arial"/>
                            <w:b/>
                            <w:bCs/>
                            <w:color w:val="363435"/>
                            <w:spacing w:val="-4"/>
                            <w:sz w:val="18"/>
                            <w:szCs w:val="18"/>
                          </w:rPr>
                          <w:t>Nehri’ni</w:t>
                        </w:r>
                        <w:r>
                          <w:rPr>
                            <w:rFonts w:ascii="Arial" w:hAnsi="Arial" w:cs="Arial"/>
                            <w:b/>
                            <w:bCs/>
                            <w:color w:val="363435"/>
                            <w:sz w:val="18"/>
                            <w:szCs w:val="18"/>
                          </w:rPr>
                          <w:t>n</w:t>
                        </w:r>
                        <w:r>
                          <w:rPr>
                            <w:rFonts w:ascii="Arial" w:hAnsi="Arial" w:cs="Arial"/>
                            <w:b/>
                            <w:bCs/>
                            <w:color w:val="363435"/>
                            <w:spacing w:val="-4"/>
                            <w:sz w:val="18"/>
                            <w:szCs w:val="18"/>
                          </w:rPr>
                          <w:t>batısındak</w:t>
                        </w:r>
                        <w:r>
                          <w:rPr>
                            <w:rFonts w:ascii="Arial" w:hAnsi="Arial" w:cs="Arial"/>
                            <w:b/>
                            <w:bCs/>
                            <w:color w:val="363435"/>
                            <w:sz w:val="18"/>
                            <w:szCs w:val="18"/>
                          </w:rPr>
                          <w:t>i</w:t>
                        </w:r>
                        <w:proofErr w:type="spellEnd"/>
                        <w:r>
                          <w:rPr>
                            <w:rFonts w:ascii="Arial" w:hAnsi="Arial" w:cs="Arial"/>
                            <w:b/>
                            <w:bCs/>
                            <w:color w:val="363435"/>
                            <w:sz w:val="18"/>
                            <w:szCs w:val="18"/>
                          </w:rPr>
                          <w:t xml:space="preserve"> </w:t>
                        </w:r>
                        <w:proofErr w:type="spellStart"/>
                        <w:r>
                          <w:rPr>
                            <w:rFonts w:ascii="Arial" w:hAnsi="Arial" w:cs="Arial"/>
                            <w:b/>
                            <w:bCs/>
                            <w:color w:val="363435"/>
                            <w:spacing w:val="-4"/>
                            <w:sz w:val="18"/>
                            <w:szCs w:val="18"/>
                          </w:rPr>
                          <w:t>Karaağaç’</w:t>
                        </w:r>
                        <w:r>
                          <w:rPr>
                            <w:rFonts w:ascii="Arial" w:hAnsi="Arial" w:cs="Arial"/>
                            <w:b/>
                            <w:bCs/>
                            <w:color w:val="363435"/>
                            <w:sz w:val="18"/>
                            <w:szCs w:val="18"/>
                          </w:rPr>
                          <w:t>ı</w:t>
                        </w:r>
                        <w:r>
                          <w:rPr>
                            <w:rFonts w:ascii="Arial" w:hAnsi="Arial" w:cs="Arial"/>
                            <w:b/>
                            <w:bCs/>
                            <w:color w:val="363435"/>
                            <w:spacing w:val="-4"/>
                            <w:sz w:val="18"/>
                            <w:szCs w:val="18"/>
                          </w:rPr>
                          <w:t>Türkiye’y</w:t>
                        </w:r>
                        <w:r>
                          <w:rPr>
                            <w:rFonts w:ascii="Arial" w:hAnsi="Arial" w:cs="Arial"/>
                            <w:b/>
                            <w:bCs/>
                            <w:color w:val="363435"/>
                            <w:sz w:val="18"/>
                            <w:szCs w:val="18"/>
                          </w:rPr>
                          <w:t>e</w:t>
                        </w:r>
                        <w:proofErr w:type="spellEnd"/>
                        <w:r>
                          <w:rPr>
                            <w:rFonts w:ascii="Arial" w:hAnsi="Arial" w:cs="Arial"/>
                            <w:b/>
                            <w:bCs/>
                            <w:color w:val="363435"/>
                            <w:sz w:val="18"/>
                            <w:szCs w:val="18"/>
                          </w:rPr>
                          <w:t xml:space="preserve"> </w:t>
                        </w:r>
                        <w:r>
                          <w:rPr>
                            <w:rFonts w:ascii="Arial" w:hAnsi="Arial" w:cs="Arial"/>
                            <w:b/>
                            <w:bCs/>
                            <w:color w:val="363435"/>
                            <w:spacing w:val="-4"/>
                            <w:sz w:val="18"/>
                            <w:szCs w:val="18"/>
                          </w:rPr>
                          <w:t>verecekti</w:t>
                        </w:r>
                        <w:r>
                          <w:rPr>
                            <w:rFonts w:ascii="Arial" w:hAnsi="Arial" w:cs="Arial"/>
                            <w:b/>
                            <w:bCs/>
                            <w:color w:val="363435"/>
                            <w:spacing w:val="-14"/>
                            <w:sz w:val="18"/>
                            <w:szCs w:val="18"/>
                          </w:rPr>
                          <w:t>r</w:t>
                        </w:r>
                        <w:r>
                          <w:rPr>
                            <w:rFonts w:ascii="Arial" w:hAnsi="Arial" w:cs="Arial"/>
                            <w:b/>
                            <w:bCs/>
                            <w:color w:val="363435"/>
                            <w:sz w:val="18"/>
                            <w:szCs w:val="18"/>
                          </w:rPr>
                          <w:t>.</w:t>
                        </w:r>
                      </w:p>
                    </w:tc>
                  </w:tr>
                  <w:tr w:rsidR="004A0E53">
                    <w:trPr>
                      <w:trHeight w:hRule="exact" w:val="723"/>
                    </w:trPr>
                    <w:tc>
                      <w:tcPr>
                        <w:tcW w:w="2404" w:type="dxa"/>
                        <w:tcBorders>
                          <w:top w:val="nil"/>
                          <w:left w:val="single" w:sz="8" w:space="0" w:color="363435"/>
                          <w:bottom w:val="nil"/>
                          <w:right w:val="single" w:sz="24" w:space="0" w:color="363435"/>
                        </w:tcBorders>
                      </w:tcPr>
                      <w:p w:rsidR="004A0E53" w:rsidRDefault="004A0E53">
                        <w:pPr>
                          <w:widowControl w:val="0"/>
                          <w:autoSpaceDE w:val="0"/>
                          <w:autoSpaceDN w:val="0"/>
                          <w:adjustRightInd w:val="0"/>
                          <w:spacing w:before="42" w:line="250" w:lineRule="auto"/>
                          <w:ind w:left="256" w:right="354" w:hanging="180"/>
                        </w:pPr>
                        <w:r>
                          <w:rPr>
                            <w:rFonts w:ascii="Arial" w:hAnsi="Arial" w:cs="Arial"/>
                            <w:b/>
                            <w:bCs/>
                            <w:color w:val="363435"/>
                            <w:sz w:val="18"/>
                            <w:szCs w:val="18"/>
                          </w:rPr>
                          <w:t>3. Kapitülasyonlardan müttefik devletler yararlanabilecekti</w:t>
                        </w:r>
                        <w:r>
                          <w:rPr>
                            <w:rFonts w:ascii="Arial" w:hAnsi="Arial" w:cs="Arial"/>
                            <w:b/>
                            <w:bCs/>
                            <w:color w:val="363435"/>
                            <w:spacing w:val="-10"/>
                            <w:sz w:val="18"/>
                            <w:szCs w:val="18"/>
                          </w:rPr>
                          <w:t>r</w:t>
                        </w:r>
                        <w:r>
                          <w:rPr>
                            <w:rFonts w:ascii="Arial" w:hAnsi="Arial" w:cs="Arial"/>
                            <w:b/>
                            <w:bCs/>
                            <w:color w:val="363435"/>
                            <w:sz w:val="18"/>
                            <w:szCs w:val="18"/>
                          </w:rPr>
                          <w:t>.</w:t>
                        </w:r>
                      </w:p>
                    </w:tc>
                    <w:tc>
                      <w:tcPr>
                        <w:tcW w:w="2407" w:type="dxa"/>
                        <w:tcBorders>
                          <w:top w:val="nil"/>
                          <w:left w:val="single" w:sz="24" w:space="0" w:color="363435"/>
                          <w:bottom w:val="nil"/>
                          <w:right w:val="single" w:sz="8" w:space="0" w:color="363435"/>
                        </w:tcBorders>
                      </w:tcPr>
                      <w:p w:rsidR="004A0E53" w:rsidRDefault="004A0E53">
                        <w:pPr>
                          <w:widowControl w:val="0"/>
                          <w:autoSpaceDE w:val="0"/>
                          <w:autoSpaceDN w:val="0"/>
                          <w:adjustRightInd w:val="0"/>
                          <w:spacing w:before="42" w:line="250" w:lineRule="auto"/>
                          <w:ind w:left="371" w:right="139" w:hanging="197"/>
                        </w:pPr>
                        <w:r>
                          <w:rPr>
                            <w:rFonts w:ascii="Arial" w:hAnsi="Arial" w:cs="Arial"/>
                            <w:b/>
                            <w:bCs/>
                            <w:color w:val="363435"/>
                            <w:sz w:val="18"/>
                            <w:szCs w:val="18"/>
                          </w:rPr>
                          <w:t xml:space="preserve">3. </w:t>
                        </w:r>
                        <w:proofErr w:type="spellStart"/>
                        <w:r>
                          <w:rPr>
                            <w:rFonts w:ascii="Arial" w:hAnsi="Arial" w:cs="Arial"/>
                            <w:b/>
                            <w:bCs/>
                            <w:color w:val="363435"/>
                            <w:spacing w:val="-4"/>
                            <w:sz w:val="18"/>
                            <w:szCs w:val="18"/>
                          </w:rPr>
                          <w:t>Kapitülasyonla</w:t>
                        </w:r>
                        <w:r>
                          <w:rPr>
                            <w:rFonts w:ascii="Arial" w:hAnsi="Arial" w:cs="Arial"/>
                            <w:b/>
                            <w:bCs/>
                            <w:color w:val="363435"/>
                            <w:sz w:val="18"/>
                            <w:szCs w:val="18"/>
                          </w:rPr>
                          <w:t>r</w:t>
                        </w:r>
                        <w:r>
                          <w:rPr>
                            <w:rFonts w:ascii="Arial" w:hAnsi="Arial" w:cs="Arial"/>
                            <w:b/>
                            <w:bCs/>
                            <w:color w:val="363435"/>
                            <w:spacing w:val="-4"/>
                            <w:sz w:val="18"/>
                            <w:szCs w:val="18"/>
                          </w:rPr>
                          <w:t>kesi</w:t>
                        </w:r>
                        <w:r>
                          <w:rPr>
                            <w:rFonts w:ascii="Arial" w:hAnsi="Arial" w:cs="Arial"/>
                            <w:b/>
                            <w:bCs/>
                            <w:color w:val="363435"/>
                            <w:sz w:val="18"/>
                            <w:szCs w:val="18"/>
                          </w:rPr>
                          <w:t>n</w:t>
                        </w:r>
                        <w:proofErr w:type="spellEnd"/>
                        <w:r>
                          <w:rPr>
                            <w:rFonts w:ascii="Arial" w:hAnsi="Arial" w:cs="Arial"/>
                            <w:b/>
                            <w:bCs/>
                            <w:color w:val="363435"/>
                            <w:sz w:val="18"/>
                            <w:szCs w:val="18"/>
                          </w:rPr>
                          <w:t xml:space="preserve"> </w:t>
                        </w:r>
                        <w:proofErr w:type="spellStart"/>
                        <w:r>
                          <w:rPr>
                            <w:rFonts w:ascii="Arial" w:hAnsi="Arial" w:cs="Arial"/>
                            <w:b/>
                            <w:bCs/>
                            <w:color w:val="363435"/>
                            <w:spacing w:val="-4"/>
                            <w:sz w:val="18"/>
                            <w:szCs w:val="18"/>
                          </w:rPr>
                          <w:t>olara</w:t>
                        </w:r>
                        <w:r>
                          <w:rPr>
                            <w:rFonts w:ascii="Arial" w:hAnsi="Arial" w:cs="Arial"/>
                            <w:b/>
                            <w:bCs/>
                            <w:color w:val="363435"/>
                            <w:sz w:val="18"/>
                            <w:szCs w:val="18"/>
                          </w:rPr>
                          <w:t>k</w:t>
                        </w:r>
                        <w:r>
                          <w:rPr>
                            <w:rFonts w:ascii="Arial" w:hAnsi="Arial" w:cs="Arial"/>
                            <w:b/>
                            <w:bCs/>
                            <w:color w:val="363435"/>
                            <w:spacing w:val="-4"/>
                            <w:sz w:val="18"/>
                            <w:szCs w:val="18"/>
                          </w:rPr>
                          <w:t>kaldırılacaktı</w:t>
                        </w:r>
                        <w:r>
                          <w:rPr>
                            <w:rFonts w:ascii="Arial" w:hAnsi="Arial" w:cs="Arial"/>
                            <w:b/>
                            <w:bCs/>
                            <w:color w:val="363435"/>
                            <w:spacing w:val="-14"/>
                            <w:sz w:val="18"/>
                            <w:szCs w:val="18"/>
                          </w:rPr>
                          <w:t>r</w:t>
                        </w:r>
                        <w:proofErr w:type="spellEnd"/>
                        <w:r>
                          <w:rPr>
                            <w:rFonts w:ascii="Arial" w:hAnsi="Arial" w:cs="Arial"/>
                            <w:b/>
                            <w:bCs/>
                            <w:color w:val="363435"/>
                            <w:sz w:val="18"/>
                            <w:szCs w:val="18"/>
                          </w:rPr>
                          <w:t>.</w:t>
                        </w:r>
                      </w:p>
                    </w:tc>
                  </w:tr>
                  <w:tr w:rsidR="004A0E53">
                    <w:trPr>
                      <w:trHeight w:hRule="exact" w:val="1371"/>
                    </w:trPr>
                    <w:tc>
                      <w:tcPr>
                        <w:tcW w:w="2404" w:type="dxa"/>
                        <w:tcBorders>
                          <w:top w:val="nil"/>
                          <w:left w:val="single" w:sz="8" w:space="0" w:color="363435"/>
                          <w:bottom w:val="single" w:sz="8" w:space="0" w:color="363435"/>
                          <w:right w:val="single" w:sz="24" w:space="0" w:color="363435"/>
                        </w:tcBorders>
                      </w:tcPr>
                      <w:p w:rsidR="004A0E53" w:rsidRDefault="004A0E53">
                        <w:pPr>
                          <w:widowControl w:val="0"/>
                          <w:autoSpaceDE w:val="0"/>
                          <w:autoSpaceDN w:val="0"/>
                          <w:adjustRightInd w:val="0"/>
                          <w:spacing w:before="42" w:line="250" w:lineRule="auto"/>
                          <w:ind w:left="256" w:right="174" w:hanging="188"/>
                        </w:pPr>
                        <w:r>
                          <w:rPr>
                            <w:rFonts w:ascii="Arial" w:hAnsi="Arial" w:cs="Arial"/>
                            <w:b/>
                            <w:bCs/>
                            <w:color w:val="363435"/>
                            <w:sz w:val="18"/>
                            <w:szCs w:val="18"/>
                          </w:rPr>
                          <w:t xml:space="preserve">4. </w:t>
                        </w:r>
                        <w:proofErr w:type="spellStart"/>
                        <w:r>
                          <w:rPr>
                            <w:rFonts w:ascii="Arial" w:hAnsi="Arial" w:cs="Arial"/>
                            <w:b/>
                            <w:bCs/>
                            <w:color w:val="363435"/>
                            <w:spacing w:val="-2"/>
                            <w:sz w:val="18"/>
                            <w:szCs w:val="18"/>
                          </w:rPr>
                          <w:t>Tür</w:t>
                        </w:r>
                        <w:r>
                          <w:rPr>
                            <w:rFonts w:ascii="Arial" w:hAnsi="Arial" w:cs="Arial"/>
                            <w:b/>
                            <w:bCs/>
                            <w:color w:val="363435"/>
                            <w:sz w:val="18"/>
                            <w:szCs w:val="18"/>
                          </w:rPr>
                          <w:t>k</w:t>
                        </w:r>
                        <w:r>
                          <w:rPr>
                            <w:rFonts w:ascii="Arial" w:hAnsi="Arial" w:cs="Arial"/>
                            <w:b/>
                            <w:bCs/>
                            <w:color w:val="363435"/>
                            <w:spacing w:val="-2"/>
                            <w:sz w:val="18"/>
                            <w:szCs w:val="18"/>
                          </w:rPr>
                          <w:t>ordusundak</w:t>
                        </w:r>
                        <w:r>
                          <w:rPr>
                            <w:rFonts w:ascii="Arial" w:hAnsi="Arial" w:cs="Arial"/>
                            <w:b/>
                            <w:bCs/>
                            <w:color w:val="363435"/>
                            <w:sz w:val="18"/>
                            <w:szCs w:val="18"/>
                          </w:rPr>
                          <w:t>i</w:t>
                        </w:r>
                        <w:proofErr w:type="spellEnd"/>
                        <w:r>
                          <w:rPr>
                            <w:rFonts w:ascii="Arial" w:hAnsi="Arial" w:cs="Arial"/>
                            <w:b/>
                            <w:bCs/>
                            <w:color w:val="363435"/>
                            <w:sz w:val="18"/>
                            <w:szCs w:val="18"/>
                          </w:rPr>
                          <w:t xml:space="preserve"> </w:t>
                        </w:r>
                        <w:proofErr w:type="spellStart"/>
                        <w:r>
                          <w:rPr>
                            <w:rFonts w:ascii="Arial" w:hAnsi="Arial" w:cs="Arial"/>
                            <w:b/>
                            <w:bCs/>
                            <w:color w:val="363435"/>
                            <w:spacing w:val="-2"/>
                            <w:sz w:val="18"/>
                            <w:szCs w:val="18"/>
                          </w:rPr>
                          <w:t>aske</w:t>
                        </w:r>
                        <w:r>
                          <w:rPr>
                            <w:rFonts w:ascii="Arial" w:hAnsi="Arial" w:cs="Arial"/>
                            <w:b/>
                            <w:bCs/>
                            <w:color w:val="363435"/>
                            <w:sz w:val="18"/>
                            <w:szCs w:val="18"/>
                          </w:rPr>
                          <w:t>r</w:t>
                        </w:r>
                        <w:r>
                          <w:rPr>
                            <w:rFonts w:ascii="Arial" w:hAnsi="Arial" w:cs="Arial"/>
                            <w:b/>
                            <w:bCs/>
                            <w:color w:val="363435"/>
                            <w:spacing w:val="-2"/>
                            <w:sz w:val="18"/>
                            <w:szCs w:val="18"/>
                          </w:rPr>
                          <w:t>sayıs</w:t>
                        </w:r>
                        <w:r>
                          <w:rPr>
                            <w:rFonts w:ascii="Arial" w:hAnsi="Arial" w:cs="Arial"/>
                            <w:b/>
                            <w:bCs/>
                            <w:color w:val="363435"/>
                            <w:sz w:val="18"/>
                            <w:szCs w:val="18"/>
                          </w:rPr>
                          <w:t>ı</w:t>
                        </w:r>
                        <w:r>
                          <w:rPr>
                            <w:rFonts w:ascii="Arial" w:hAnsi="Arial" w:cs="Arial"/>
                            <w:b/>
                            <w:bCs/>
                            <w:color w:val="363435"/>
                            <w:spacing w:val="-2"/>
                            <w:sz w:val="18"/>
                            <w:szCs w:val="18"/>
                          </w:rPr>
                          <w:t>il</w:t>
                        </w:r>
                        <w:r>
                          <w:rPr>
                            <w:rFonts w:ascii="Arial" w:hAnsi="Arial" w:cs="Arial"/>
                            <w:b/>
                            <w:bCs/>
                            <w:color w:val="363435"/>
                            <w:sz w:val="18"/>
                            <w:szCs w:val="18"/>
                          </w:rPr>
                          <w:t>e</w:t>
                        </w:r>
                        <w:r>
                          <w:rPr>
                            <w:rFonts w:ascii="Arial" w:hAnsi="Arial" w:cs="Arial"/>
                            <w:b/>
                            <w:bCs/>
                            <w:color w:val="363435"/>
                            <w:spacing w:val="-2"/>
                            <w:sz w:val="18"/>
                            <w:szCs w:val="18"/>
                          </w:rPr>
                          <w:t>savaş</w:t>
                        </w:r>
                        <w:proofErr w:type="spellEnd"/>
                        <w:r>
                          <w:rPr>
                            <w:rFonts w:ascii="Arial" w:hAnsi="Arial" w:cs="Arial"/>
                            <w:b/>
                            <w:bCs/>
                            <w:color w:val="363435"/>
                            <w:spacing w:val="-2"/>
                            <w:sz w:val="18"/>
                            <w:szCs w:val="18"/>
                          </w:rPr>
                          <w:t xml:space="preserve"> </w:t>
                        </w:r>
                        <w:proofErr w:type="spellStart"/>
                        <w:r>
                          <w:rPr>
                            <w:rFonts w:ascii="Arial" w:hAnsi="Arial" w:cs="Arial"/>
                            <w:b/>
                            <w:bCs/>
                            <w:color w:val="363435"/>
                            <w:spacing w:val="-2"/>
                            <w:sz w:val="18"/>
                            <w:szCs w:val="18"/>
                          </w:rPr>
                          <w:t>teçhizat</w:t>
                        </w:r>
                        <w:r>
                          <w:rPr>
                            <w:rFonts w:ascii="Arial" w:hAnsi="Arial" w:cs="Arial"/>
                            <w:b/>
                            <w:bCs/>
                            <w:color w:val="363435"/>
                            <w:sz w:val="18"/>
                            <w:szCs w:val="18"/>
                          </w:rPr>
                          <w:t>ı</w:t>
                        </w:r>
                        <w:r>
                          <w:rPr>
                            <w:rFonts w:ascii="Arial" w:hAnsi="Arial" w:cs="Arial"/>
                            <w:b/>
                            <w:bCs/>
                            <w:color w:val="363435"/>
                            <w:spacing w:val="-2"/>
                            <w:sz w:val="18"/>
                            <w:szCs w:val="18"/>
                          </w:rPr>
                          <w:t>sınırlandırıla</w:t>
                        </w:r>
                        <w:proofErr w:type="spellEnd"/>
                        <w:r>
                          <w:rPr>
                            <w:rFonts w:ascii="Arial" w:hAnsi="Arial" w:cs="Arial"/>
                            <w:b/>
                            <w:bCs/>
                            <w:color w:val="363435"/>
                            <w:sz w:val="18"/>
                            <w:szCs w:val="18"/>
                          </w:rPr>
                          <w:t xml:space="preserve">- </w:t>
                        </w:r>
                        <w:proofErr w:type="spellStart"/>
                        <w:r>
                          <w:rPr>
                            <w:rFonts w:ascii="Arial" w:hAnsi="Arial" w:cs="Arial"/>
                            <w:b/>
                            <w:bCs/>
                            <w:color w:val="363435"/>
                            <w:spacing w:val="-2"/>
                            <w:sz w:val="18"/>
                            <w:szCs w:val="18"/>
                          </w:rPr>
                          <w:t>caktı</w:t>
                        </w:r>
                        <w:r>
                          <w:rPr>
                            <w:rFonts w:ascii="Arial" w:hAnsi="Arial" w:cs="Arial"/>
                            <w:b/>
                            <w:bCs/>
                            <w:color w:val="363435"/>
                            <w:spacing w:val="-12"/>
                            <w:sz w:val="18"/>
                            <w:szCs w:val="18"/>
                          </w:rPr>
                          <w:t>r</w:t>
                        </w:r>
                        <w:proofErr w:type="spellEnd"/>
                        <w:r>
                          <w:rPr>
                            <w:rFonts w:ascii="Arial" w:hAnsi="Arial" w:cs="Arial"/>
                            <w:b/>
                            <w:bCs/>
                            <w:color w:val="363435"/>
                            <w:sz w:val="18"/>
                            <w:szCs w:val="18"/>
                          </w:rPr>
                          <w:t>.</w:t>
                        </w:r>
                      </w:p>
                    </w:tc>
                    <w:tc>
                      <w:tcPr>
                        <w:tcW w:w="2407" w:type="dxa"/>
                        <w:tcBorders>
                          <w:top w:val="nil"/>
                          <w:left w:val="single" w:sz="24" w:space="0" w:color="363435"/>
                          <w:bottom w:val="nil"/>
                          <w:right w:val="single" w:sz="8" w:space="0" w:color="363435"/>
                        </w:tcBorders>
                      </w:tcPr>
                      <w:p w:rsidR="004A0E53" w:rsidRDefault="004A0E53">
                        <w:pPr>
                          <w:widowControl w:val="0"/>
                          <w:autoSpaceDE w:val="0"/>
                          <w:autoSpaceDN w:val="0"/>
                          <w:adjustRightInd w:val="0"/>
                          <w:spacing w:before="42" w:line="250" w:lineRule="auto"/>
                          <w:ind w:left="394" w:right="4" w:hanging="228"/>
                        </w:pPr>
                        <w:r>
                          <w:rPr>
                            <w:rFonts w:ascii="Arial" w:hAnsi="Arial" w:cs="Arial"/>
                            <w:b/>
                            <w:bCs/>
                            <w:color w:val="363435"/>
                            <w:spacing w:val="-4"/>
                            <w:sz w:val="18"/>
                            <w:szCs w:val="18"/>
                          </w:rPr>
                          <w:t>4</w:t>
                        </w:r>
                        <w:r>
                          <w:rPr>
                            <w:rFonts w:ascii="Arial" w:hAnsi="Arial" w:cs="Arial"/>
                            <w:b/>
                            <w:bCs/>
                            <w:color w:val="363435"/>
                            <w:sz w:val="18"/>
                            <w:szCs w:val="18"/>
                          </w:rPr>
                          <w:t xml:space="preserve">. Boğazların her iki yakası askerden </w:t>
                        </w:r>
                        <w:proofErr w:type="gramStart"/>
                        <w:r>
                          <w:rPr>
                            <w:rFonts w:ascii="Arial" w:hAnsi="Arial" w:cs="Arial"/>
                            <w:b/>
                            <w:bCs/>
                            <w:color w:val="363435"/>
                            <w:sz w:val="18"/>
                            <w:szCs w:val="18"/>
                          </w:rPr>
                          <w:t>arındırılacaktı</w:t>
                        </w:r>
                        <w:r>
                          <w:rPr>
                            <w:rFonts w:ascii="Arial" w:hAnsi="Arial" w:cs="Arial"/>
                            <w:b/>
                            <w:bCs/>
                            <w:color w:val="363435"/>
                            <w:spacing w:val="-10"/>
                            <w:sz w:val="18"/>
                            <w:szCs w:val="18"/>
                          </w:rPr>
                          <w:t>r</w:t>
                        </w:r>
                        <w:r>
                          <w:rPr>
                            <w:rFonts w:ascii="Arial" w:hAnsi="Arial" w:cs="Arial"/>
                            <w:b/>
                            <w:bCs/>
                            <w:color w:val="363435"/>
                            <w:sz w:val="18"/>
                            <w:szCs w:val="18"/>
                          </w:rPr>
                          <w:t>.Bunun</w:t>
                        </w:r>
                        <w:proofErr w:type="gramEnd"/>
                        <w:r>
                          <w:rPr>
                            <w:rFonts w:ascii="Arial" w:hAnsi="Arial" w:cs="Arial"/>
                            <w:b/>
                            <w:bCs/>
                            <w:color w:val="363435"/>
                            <w:sz w:val="18"/>
                            <w:szCs w:val="18"/>
                          </w:rPr>
                          <w:t xml:space="preserve"> dışında orduyla ilgili hiçbir  </w:t>
                        </w:r>
                        <w:proofErr w:type="spellStart"/>
                        <w:r>
                          <w:rPr>
                            <w:rFonts w:ascii="Arial" w:hAnsi="Arial" w:cs="Arial"/>
                            <w:b/>
                            <w:bCs/>
                            <w:color w:val="363435"/>
                            <w:sz w:val="18"/>
                            <w:szCs w:val="18"/>
                          </w:rPr>
                          <w:t>sınırlamageti</w:t>
                        </w:r>
                        <w:proofErr w:type="spellEnd"/>
                        <w:r>
                          <w:rPr>
                            <w:rFonts w:ascii="Arial" w:hAnsi="Arial" w:cs="Arial"/>
                            <w:b/>
                            <w:bCs/>
                            <w:color w:val="363435"/>
                            <w:sz w:val="18"/>
                            <w:szCs w:val="18"/>
                          </w:rPr>
                          <w:t xml:space="preserve">- </w:t>
                        </w:r>
                        <w:proofErr w:type="spellStart"/>
                        <w:r>
                          <w:rPr>
                            <w:rFonts w:ascii="Arial" w:hAnsi="Arial" w:cs="Arial"/>
                            <w:b/>
                            <w:bCs/>
                            <w:color w:val="363435"/>
                            <w:sz w:val="18"/>
                            <w:szCs w:val="18"/>
                          </w:rPr>
                          <w:t>rilmeyecekti</w:t>
                        </w:r>
                        <w:r>
                          <w:rPr>
                            <w:rFonts w:ascii="Arial" w:hAnsi="Arial" w:cs="Arial"/>
                            <w:b/>
                            <w:bCs/>
                            <w:color w:val="363435"/>
                            <w:spacing w:val="-10"/>
                            <w:sz w:val="18"/>
                            <w:szCs w:val="18"/>
                          </w:rPr>
                          <w:t>r</w:t>
                        </w:r>
                        <w:proofErr w:type="spellEnd"/>
                        <w:r>
                          <w:rPr>
                            <w:rFonts w:ascii="Arial" w:hAnsi="Arial" w:cs="Arial"/>
                            <w:b/>
                            <w:bCs/>
                            <w:color w:val="363435"/>
                            <w:sz w:val="18"/>
                            <w:szCs w:val="18"/>
                          </w:rPr>
                          <w:t>.</w:t>
                        </w:r>
                      </w:p>
                    </w:tc>
                  </w:tr>
                </w:tbl>
                <w:p w:rsidR="004A0E53" w:rsidRDefault="004A0E53" w:rsidP="004A0E53">
                  <w:pPr>
                    <w:widowControl w:val="0"/>
                    <w:autoSpaceDE w:val="0"/>
                    <w:autoSpaceDN w:val="0"/>
                    <w:adjustRightInd w:val="0"/>
                  </w:pPr>
                </w:p>
              </w:txbxContent>
            </v:textbox>
            <w10:wrap anchorx="page"/>
          </v:shape>
        </w:pict>
      </w:r>
    </w:p>
    <w:p w:rsidR="00A83309" w:rsidRPr="003B6FD3" w:rsidRDefault="00A83309" w:rsidP="004A0E53">
      <w:pPr>
        <w:widowControl w:val="0"/>
        <w:autoSpaceDE w:val="0"/>
        <w:autoSpaceDN w:val="0"/>
        <w:adjustRightInd w:val="0"/>
        <w:spacing w:line="250" w:lineRule="auto"/>
        <w:ind w:left="641" w:right="-133" w:firstLine="4"/>
        <w:rPr>
          <w:b/>
          <w:bCs/>
          <w:color w:val="0D0D0D" w:themeColor="text1" w:themeTint="F2"/>
          <w:sz w:val="20"/>
          <w:szCs w:val="20"/>
        </w:rPr>
      </w:pPr>
    </w:p>
    <w:p w:rsidR="00A83309" w:rsidRPr="003B6FD3" w:rsidRDefault="00A83309" w:rsidP="004A0E53">
      <w:pPr>
        <w:widowControl w:val="0"/>
        <w:autoSpaceDE w:val="0"/>
        <w:autoSpaceDN w:val="0"/>
        <w:adjustRightInd w:val="0"/>
        <w:spacing w:line="250" w:lineRule="auto"/>
        <w:ind w:left="641" w:right="-133" w:firstLine="4"/>
        <w:rPr>
          <w:b/>
          <w:bCs/>
          <w:color w:val="0D0D0D" w:themeColor="text1" w:themeTint="F2"/>
          <w:sz w:val="20"/>
          <w:szCs w:val="20"/>
        </w:rPr>
      </w:pPr>
    </w:p>
    <w:p w:rsidR="00A83309" w:rsidRPr="003B6FD3" w:rsidRDefault="00A83309" w:rsidP="004A0E53">
      <w:pPr>
        <w:widowControl w:val="0"/>
        <w:autoSpaceDE w:val="0"/>
        <w:autoSpaceDN w:val="0"/>
        <w:adjustRightInd w:val="0"/>
        <w:spacing w:line="250" w:lineRule="auto"/>
        <w:ind w:left="641" w:right="-133" w:firstLine="4"/>
        <w:rPr>
          <w:b/>
          <w:bCs/>
          <w:color w:val="0D0D0D" w:themeColor="text1" w:themeTint="F2"/>
          <w:sz w:val="20"/>
          <w:szCs w:val="20"/>
        </w:rPr>
      </w:pPr>
    </w:p>
    <w:p w:rsidR="00A83309" w:rsidRPr="003B6FD3" w:rsidRDefault="00A83309" w:rsidP="004A0E53">
      <w:pPr>
        <w:widowControl w:val="0"/>
        <w:autoSpaceDE w:val="0"/>
        <w:autoSpaceDN w:val="0"/>
        <w:adjustRightInd w:val="0"/>
        <w:spacing w:line="250" w:lineRule="auto"/>
        <w:ind w:left="641" w:right="-133" w:firstLine="4"/>
        <w:rPr>
          <w:b/>
          <w:bCs/>
          <w:color w:val="0D0D0D" w:themeColor="text1" w:themeTint="F2"/>
          <w:sz w:val="20"/>
          <w:szCs w:val="20"/>
        </w:rPr>
      </w:pPr>
    </w:p>
    <w:p w:rsidR="00A83309" w:rsidRPr="003B6FD3" w:rsidRDefault="00A83309" w:rsidP="004A0E53">
      <w:pPr>
        <w:widowControl w:val="0"/>
        <w:autoSpaceDE w:val="0"/>
        <w:autoSpaceDN w:val="0"/>
        <w:adjustRightInd w:val="0"/>
        <w:spacing w:line="250" w:lineRule="auto"/>
        <w:ind w:left="641" w:right="-133" w:firstLine="4"/>
        <w:rPr>
          <w:b/>
          <w:bCs/>
          <w:color w:val="0D0D0D" w:themeColor="text1" w:themeTint="F2"/>
          <w:sz w:val="20"/>
          <w:szCs w:val="20"/>
        </w:rPr>
      </w:pPr>
    </w:p>
    <w:p w:rsidR="00A83309" w:rsidRPr="003B6FD3" w:rsidRDefault="00A83309" w:rsidP="004A0E53">
      <w:pPr>
        <w:widowControl w:val="0"/>
        <w:autoSpaceDE w:val="0"/>
        <w:autoSpaceDN w:val="0"/>
        <w:adjustRightInd w:val="0"/>
        <w:spacing w:line="250" w:lineRule="auto"/>
        <w:ind w:left="641" w:right="-133" w:firstLine="4"/>
        <w:rPr>
          <w:b/>
          <w:bCs/>
          <w:color w:val="0D0D0D" w:themeColor="text1" w:themeTint="F2"/>
          <w:sz w:val="20"/>
          <w:szCs w:val="20"/>
        </w:rPr>
      </w:pPr>
    </w:p>
    <w:p w:rsidR="00A83309" w:rsidRPr="003B6FD3" w:rsidRDefault="00A83309" w:rsidP="004A0E53">
      <w:pPr>
        <w:widowControl w:val="0"/>
        <w:autoSpaceDE w:val="0"/>
        <w:autoSpaceDN w:val="0"/>
        <w:adjustRightInd w:val="0"/>
        <w:spacing w:line="250" w:lineRule="auto"/>
        <w:ind w:left="641" w:right="-133" w:firstLine="4"/>
        <w:rPr>
          <w:b/>
          <w:bCs/>
          <w:color w:val="0D0D0D" w:themeColor="text1" w:themeTint="F2"/>
          <w:sz w:val="20"/>
          <w:szCs w:val="20"/>
        </w:rPr>
      </w:pPr>
    </w:p>
    <w:p w:rsidR="00A83309" w:rsidRPr="003B6FD3" w:rsidRDefault="00A83309" w:rsidP="004A0E53">
      <w:pPr>
        <w:widowControl w:val="0"/>
        <w:autoSpaceDE w:val="0"/>
        <w:autoSpaceDN w:val="0"/>
        <w:adjustRightInd w:val="0"/>
        <w:spacing w:line="250" w:lineRule="auto"/>
        <w:ind w:left="641" w:right="-133" w:firstLine="4"/>
        <w:rPr>
          <w:b/>
          <w:bCs/>
          <w:color w:val="0D0D0D" w:themeColor="text1" w:themeTint="F2"/>
          <w:sz w:val="20"/>
          <w:szCs w:val="20"/>
        </w:rPr>
      </w:pPr>
    </w:p>
    <w:p w:rsidR="00A83309" w:rsidRPr="003B6FD3" w:rsidRDefault="00A83309" w:rsidP="004A0E53">
      <w:pPr>
        <w:widowControl w:val="0"/>
        <w:autoSpaceDE w:val="0"/>
        <w:autoSpaceDN w:val="0"/>
        <w:adjustRightInd w:val="0"/>
        <w:spacing w:line="250" w:lineRule="auto"/>
        <w:ind w:left="641" w:right="-133" w:firstLine="4"/>
        <w:rPr>
          <w:b/>
          <w:bCs/>
          <w:color w:val="0D0D0D" w:themeColor="text1" w:themeTint="F2"/>
          <w:sz w:val="20"/>
          <w:szCs w:val="20"/>
        </w:rPr>
      </w:pPr>
    </w:p>
    <w:p w:rsidR="00A83309" w:rsidRPr="003B6FD3" w:rsidRDefault="00A83309" w:rsidP="004A0E53">
      <w:pPr>
        <w:widowControl w:val="0"/>
        <w:autoSpaceDE w:val="0"/>
        <w:autoSpaceDN w:val="0"/>
        <w:adjustRightInd w:val="0"/>
        <w:spacing w:line="250" w:lineRule="auto"/>
        <w:ind w:left="641" w:right="-133" w:firstLine="4"/>
        <w:rPr>
          <w:b/>
          <w:bCs/>
          <w:color w:val="0D0D0D" w:themeColor="text1" w:themeTint="F2"/>
          <w:sz w:val="20"/>
          <w:szCs w:val="20"/>
        </w:rPr>
      </w:pPr>
    </w:p>
    <w:p w:rsidR="00A83309" w:rsidRPr="003B6FD3" w:rsidRDefault="00A83309" w:rsidP="004A0E53">
      <w:pPr>
        <w:widowControl w:val="0"/>
        <w:autoSpaceDE w:val="0"/>
        <w:autoSpaceDN w:val="0"/>
        <w:adjustRightInd w:val="0"/>
        <w:spacing w:line="250" w:lineRule="auto"/>
        <w:ind w:left="641" w:right="-133" w:firstLine="4"/>
        <w:rPr>
          <w:b/>
          <w:bCs/>
          <w:color w:val="0D0D0D" w:themeColor="text1" w:themeTint="F2"/>
          <w:sz w:val="20"/>
          <w:szCs w:val="20"/>
        </w:rPr>
      </w:pPr>
    </w:p>
    <w:p w:rsidR="00A83309" w:rsidRPr="003B6FD3" w:rsidRDefault="00A83309" w:rsidP="004A0E53">
      <w:pPr>
        <w:widowControl w:val="0"/>
        <w:autoSpaceDE w:val="0"/>
        <w:autoSpaceDN w:val="0"/>
        <w:adjustRightInd w:val="0"/>
        <w:spacing w:line="250" w:lineRule="auto"/>
        <w:ind w:left="641" w:right="-133" w:firstLine="4"/>
        <w:rPr>
          <w:b/>
          <w:bCs/>
          <w:color w:val="0D0D0D" w:themeColor="text1" w:themeTint="F2"/>
          <w:sz w:val="20"/>
          <w:szCs w:val="20"/>
        </w:rPr>
      </w:pPr>
    </w:p>
    <w:p w:rsidR="00A83309" w:rsidRPr="003B6FD3" w:rsidRDefault="00A83309" w:rsidP="004A0E53">
      <w:pPr>
        <w:widowControl w:val="0"/>
        <w:autoSpaceDE w:val="0"/>
        <w:autoSpaceDN w:val="0"/>
        <w:adjustRightInd w:val="0"/>
        <w:spacing w:line="250" w:lineRule="auto"/>
        <w:ind w:left="641" w:right="-133" w:firstLine="4"/>
        <w:rPr>
          <w:b/>
          <w:bCs/>
          <w:color w:val="0D0D0D" w:themeColor="text1" w:themeTint="F2"/>
          <w:sz w:val="20"/>
          <w:szCs w:val="20"/>
        </w:rPr>
      </w:pPr>
    </w:p>
    <w:p w:rsidR="00A83309" w:rsidRPr="003B6FD3" w:rsidRDefault="00A83309" w:rsidP="004A0E53">
      <w:pPr>
        <w:widowControl w:val="0"/>
        <w:autoSpaceDE w:val="0"/>
        <w:autoSpaceDN w:val="0"/>
        <w:adjustRightInd w:val="0"/>
        <w:spacing w:line="250" w:lineRule="auto"/>
        <w:ind w:left="641" w:right="-133" w:firstLine="4"/>
        <w:rPr>
          <w:b/>
          <w:bCs/>
          <w:color w:val="0D0D0D" w:themeColor="text1" w:themeTint="F2"/>
          <w:sz w:val="20"/>
          <w:szCs w:val="20"/>
        </w:rPr>
      </w:pPr>
    </w:p>
    <w:p w:rsidR="00A83309" w:rsidRPr="003B6FD3" w:rsidRDefault="00A83309" w:rsidP="004A0E53">
      <w:pPr>
        <w:widowControl w:val="0"/>
        <w:autoSpaceDE w:val="0"/>
        <w:autoSpaceDN w:val="0"/>
        <w:adjustRightInd w:val="0"/>
        <w:spacing w:line="250" w:lineRule="auto"/>
        <w:ind w:left="641" w:right="-133" w:firstLine="4"/>
        <w:rPr>
          <w:b/>
          <w:bCs/>
          <w:color w:val="0D0D0D" w:themeColor="text1" w:themeTint="F2"/>
          <w:sz w:val="20"/>
          <w:szCs w:val="20"/>
        </w:rPr>
      </w:pPr>
    </w:p>
    <w:p w:rsidR="00A83309" w:rsidRPr="003B6FD3" w:rsidRDefault="00A83309" w:rsidP="004A0E53">
      <w:pPr>
        <w:widowControl w:val="0"/>
        <w:autoSpaceDE w:val="0"/>
        <w:autoSpaceDN w:val="0"/>
        <w:adjustRightInd w:val="0"/>
        <w:spacing w:line="250" w:lineRule="auto"/>
        <w:ind w:left="641" w:right="-133" w:firstLine="4"/>
        <w:rPr>
          <w:b/>
          <w:bCs/>
          <w:color w:val="0D0D0D" w:themeColor="text1" w:themeTint="F2"/>
          <w:sz w:val="20"/>
          <w:szCs w:val="20"/>
        </w:rPr>
      </w:pPr>
    </w:p>
    <w:p w:rsidR="00A83309" w:rsidRPr="003B6FD3" w:rsidRDefault="00A83309" w:rsidP="004A0E53">
      <w:pPr>
        <w:widowControl w:val="0"/>
        <w:autoSpaceDE w:val="0"/>
        <w:autoSpaceDN w:val="0"/>
        <w:adjustRightInd w:val="0"/>
        <w:spacing w:line="250" w:lineRule="auto"/>
        <w:ind w:left="641" w:right="-133" w:firstLine="4"/>
        <w:rPr>
          <w:b/>
          <w:bCs/>
          <w:color w:val="0D0D0D" w:themeColor="text1" w:themeTint="F2"/>
          <w:sz w:val="20"/>
          <w:szCs w:val="20"/>
        </w:rPr>
      </w:pPr>
    </w:p>
    <w:p w:rsidR="00A83309" w:rsidRPr="003B6FD3" w:rsidRDefault="00A83309" w:rsidP="004A0E53">
      <w:pPr>
        <w:widowControl w:val="0"/>
        <w:autoSpaceDE w:val="0"/>
        <w:autoSpaceDN w:val="0"/>
        <w:adjustRightInd w:val="0"/>
        <w:spacing w:line="250" w:lineRule="auto"/>
        <w:ind w:left="641" w:right="-133" w:firstLine="4"/>
        <w:rPr>
          <w:b/>
          <w:bCs/>
          <w:color w:val="0D0D0D" w:themeColor="text1" w:themeTint="F2"/>
          <w:sz w:val="20"/>
          <w:szCs w:val="20"/>
        </w:rPr>
      </w:pPr>
    </w:p>
    <w:p w:rsidR="00A83309" w:rsidRPr="003B6FD3" w:rsidRDefault="00A83309" w:rsidP="004A0E53">
      <w:pPr>
        <w:widowControl w:val="0"/>
        <w:autoSpaceDE w:val="0"/>
        <w:autoSpaceDN w:val="0"/>
        <w:adjustRightInd w:val="0"/>
        <w:spacing w:line="250" w:lineRule="auto"/>
        <w:ind w:left="641" w:right="-133" w:firstLine="4"/>
        <w:rPr>
          <w:b/>
          <w:bCs/>
          <w:color w:val="0D0D0D" w:themeColor="text1" w:themeTint="F2"/>
          <w:sz w:val="20"/>
          <w:szCs w:val="20"/>
        </w:rPr>
      </w:pPr>
    </w:p>
    <w:p w:rsidR="00A83309" w:rsidRPr="003B6FD3" w:rsidRDefault="00A83309" w:rsidP="004A0E53">
      <w:pPr>
        <w:widowControl w:val="0"/>
        <w:autoSpaceDE w:val="0"/>
        <w:autoSpaceDN w:val="0"/>
        <w:adjustRightInd w:val="0"/>
        <w:spacing w:line="250" w:lineRule="auto"/>
        <w:ind w:left="641" w:right="-133" w:firstLine="4"/>
        <w:rPr>
          <w:b/>
          <w:bCs/>
          <w:color w:val="0D0D0D" w:themeColor="text1" w:themeTint="F2"/>
          <w:sz w:val="20"/>
          <w:szCs w:val="20"/>
        </w:rPr>
      </w:pPr>
    </w:p>
    <w:p w:rsidR="00A83309" w:rsidRPr="003B6FD3" w:rsidRDefault="00A83309" w:rsidP="004A0E53">
      <w:pPr>
        <w:widowControl w:val="0"/>
        <w:autoSpaceDE w:val="0"/>
        <w:autoSpaceDN w:val="0"/>
        <w:adjustRightInd w:val="0"/>
        <w:spacing w:line="250" w:lineRule="auto"/>
        <w:ind w:left="641" w:right="-133" w:firstLine="4"/>
        <w:rPr>
          <w:b/>
          <w:bCs/>
          <w:color w:val="0D0D0D" w:themeColor="text1" w:themeTint="F2"/>
          <w:sz w:val="20"/>
          <w:szCs w:val="20"/>
        </w:rPr>
      </w:pPr>
    </w:p>
    <w:p w:rsidR="00A83309" w:rsidRPr="003B6FD3" w:rsidRDefault="00A83309" w:rsidP="004A0E53">
      <w:pPr>
        <w:widowControl w:val="0"/>
        <w:autoSpaceDE w:val="0"/>
        <w:autoSpaceDN w:val="0"/>
        <w:adjustRightInd w:val="0"/>
        <w:spacing w:line="250" w:lineRule="auto"/>
        <w:ind w:left="641" w:right="-133" w:firstLine="4"/>
        <w:rPr>
          <w:b/>
          <w:bCs/>
          <w:color w:val="0D0D0D" w:themeColor="text1" w:themeTint="F2"/>
          <w:sz w:val="20"/>
          <w:szCs w:val="20"/>
        </w:rPr>
      </w:pPr>
    </w:p>
    <w:p w:rsidR="00FC4F1F" w:rsidRPr="003B6FD3" w:rsidRDefault="00FC4F1F" w:rsidP="004A0E53">
      <w:pPr>
        <w:widowControl w:val="0"/>
        <w:autoSpaceDE w:val="0"/>
        <w:autoSpaceDN w:val="0"/>
        <w:adjustRightInd w:val="0"/>
        <w:spacing w:line="250" w:lineRule="auto"/>
        <w:ind w:left="641" w:right="-133" w:firstLine="4"/>
        <w:rPr>
          <w:b/>
          <w:bCs/>
          <w:color w:val="0D0D0D" w:themeColor="text1" w:themeTint="F2"/>
          <w:sz w:val="20"/>
          <w:szCs w:val="20"/>
        </w:rPr>
      </w:pPr>
    </w:p>
    <w:p w:rsidR="00FC4F1F" w:rsidRPr="003B6FD3" w:rsidRDefault="00FC4F1F" w:rsidP="004A0E53">
      <w:pPr>
        <w:widowControl w:val="0"/>
        <w:autoSpaceDE w:val="0"/>
        <w:autoSpaceDN w:val="0"/>
        <w:adjustRightInd w:val="0"/>
        <w:spacing w:line="250" w:lineRule="auto"/>
        <w:ind w:left="641" w:right="-133" w:firstLine="4"/>
        <w:rPr>
          <w:b/>
          <w:bCs/>
          <w:color w:val="0D0D0D" w:themeColor="text1" w:themeTint="F2"/>
          <w:sz w:val="20"/>
          <w:szCs w:val="20"/>
        </w:rPr>
      </w:pPr>
    </w:p>
    <w:p w:rsidR="00FC4F1F" w:rsidRPr="003B6FD3" w:rsidRDefault="00FC4F1F" w:rsidP="004A0E53">
      <w:pPr>
        <w:widowControl w:val="0"/>
        <w:autoSpaceDE w:val="0"/>
        <w:autoSpaceDN w:val="0"/>
        <w:adjustRightInd w:val="0"/>
        <w:spacing w:line="250" w:lineRule="auto"/>
        <w:ind w:left="641" w:right="-133" w:firstLine="4"/>
        <w:rPr>
          <w:b/>
          <w:bCs/>
          <w:color w:val="0D0D0D" w:themeColor="text1" w:themeTint="F2"/>
          <w:sz w:val="20"/>
          <w:szCs w:val="20"/>
        </w:rPr>
      </w:pPr>
    </w:p>
    <w:p w:rsidR="004A0E53" w:rsidRPr="003B6FD3" w:rsidRDefault="004A0E53" w:rsidP="00F60FD4">
      <w:pPr>
        <w:widowControl w:val="0"/>
        <w:autoSpaceDE w:val="0"/>
        <w:autoSpaceDN w:val="0"/>
        <w:adjustRightInd w:val="0"/>
        <w:spacing w:line="250" w:lineRule="auto"/>
        <w:rPr>
          <w:rFonts w:asciiTheme="minorHAnsi" w:hAnsiTheme="minorHAnsi" w:cstheme="minorHAnsi"/>
          <w:color w:val="0D0D0D" w:themeColor="text1" w:themeTint="F2"/>
        </w:rPr>
      </w:pPr>
      <w:r w:rsidRPr="003B6FD3">
        <w:rPr>
          <w:rFonts w:asciiTheme="minorHAnsi" w:hAnsiTheme="minorHAnsi" w:cstheme="minorHAnsi"/>
          <w:b/>
          <w:bCs/>
          <w:color w:val="0D0D0D" w:themeColor="text1" w:themeTint="F2"/>
        </w:rPr>
        <w:t xml:space="preserve">Sevr ve Lozan Barış antlaşmalarının tablodaki maddeleri karşılaştırıldığında Lozan </w:t>
      </w:r>
      <w:proofErr w:type="spellStart"/>
      <w:r w:rsidRPr="003B6FD3">
        <w:rPr>
          <w:rFonts w:asciiTheme="minorHAnsi" w:hAnsiTheme="minorHAnsi" w:cstheme="minorHAnsi"/>
          <w:b/>
          <w:bCs/>
          <w:color w:val="0D0D0D" w:themeColor="text1" w:themeTint="F2"/>
        </w:rPr>
        <w:t>BarışAntlaşması</w:t>
      </w:r>
      <w:proofErr w:type="spellEnd"/>
      <w:r w:rsidRPr="003B6FD3">
        <w:rPr>
          <w:rFonts w:asciiTheme="minorHAnsi" w:hAnsiTheme="minorHAnsi" w:cstheme="minorHAnsi"/>
          <w:b/>
          <w:bCs/>
          <w:color w:val="0D0D0D" w:themeColor="text1" w:themeTint="F2"/>
        </w:rPr>
        <w:t xml:space="preserve"> </w:t>
      </w:r>
      <w:proofErr w:type="gramStart"/>
      <w:r w:rsidRPr="003B6FD3">
        <w:rPr>
          <w:rFonts w:asciiTheme="minorHAnsi" w:hAnsiTheme="minorHAnsi" w:cstheme="minorHAnsi"/>
          <w:b/>
          <w:bCs/>
          <w:color w:val="0D0D0D" w:themeColor="text1" w:themeTint="F2"/>
        </w:rPr>
        <w:t>ile;</w:t>
      </w:r>
      <w:proofErr w:type="gramEnd"/>
    </w:p>
    <w:p w:rsidR="004A0E53" w:rsidRPr="003B6FD3" w:rsidRDefault="004A0E53" w:rsidP="00F60FD4">
      <w:pPr>
        <w:widowControl w:val="0"/>
        <w:autoSpaceDE w:val="0"/>
        <w:autoSpaceDN w:val="0"/>
        <w:adjustRightInd w:val="0"/>
        <w:rPr>
          <w:rFonts w:asciiTheme="minorHAnsi" w:hAnsiTheme="minorHAnsi" w:cstheme="minorHAnsi"/>
          <w:b/>
          <w:bCs/>
          <w:color w:val="0D0D0D" w:themeColor="text1" w:themeTint="F2"/>
        </w:rPr>
      </w:pPr>
      <w:r w:rsidRPr="003B6FD3">
        <w:rPr>
          <w:rFonts w:asciiTheme="minorHAnsi" w:hAnsiTheme="minorHAnsi" w:cstheme="minorHAnsi"/>
          <w:b/>
          <w:bCs/>
          <w:color w:val="0D0D0D" w:themeColor="text1" w:themeTint="F2"/>
        </w:rPr>
        <w:t xml:space="preserve">I- toprak   </w:t>
      </w:r>
      <w:r w:rsidR="00F60FD4" w:rsidRPr="003B6FD3">
        <w:rPr>
          <w:rFonts w:asciiTheme="minorHAnsi" w:hAnsiTheme="minorHAnsi" w:cstheme="minorHAnsi"/>
          <w:b/>
          <w:bCs/>
          <w:color w:val="0D0D0D" w:themeColor="text1" w:themeTint="F2"/>
        </w:rPr>
        <w:tab/>
      </w:r>
      <w:r w:rsidR="00F60FD4" w:rsidRPr="003B6FD3">
        <w:rPr>
          <w:rFonts w:asciiTheme="minorHAnsi" w:hAnsiTheme="minorHAnsi" w:cstheme="minorHAnsi"/>
          <w:b/>
          <w:bCs/>
          <w:color w:val="0D0D0D" w:themeColor="text1" w:themeTint="F2"/>
        </w:rPr>
        <w:tab/>
      </w:r>
      <w:r w:rsidRPr="003B6FD3">
        <w:rPr>
          <w:rFonts w:asciiTheme="minorHAnsi" w:hAnsiTheme="minorHAnsi" w:cstheme="minorHAnsi"/>
          <w:b/>
          <w:bCs/>
          <w:color w:val="0D0D0D" w:themeColor="text1" w:themeTint="F2"/>
        </w:rPr>
        <w:t xml:space="preserve">II- egemenlik </w:t>
      </w:r>
    </w:p>
    <w:p w:rsidR="004A0E53" w:rsidRPr="003B6FD3" w:rsidRDefault="004A0E53" w:rsidP="00F60FD4">
      <w:pPr>
        <w:widowControl w:val="0"/>
        <w:autoSpaceDE w:val="0"/>
        <w:autoSpaceDN w:val="0"/>
        <w:adjustRightInd w:val="0"/>
        <w:rPr>
          <w:rFonts w:asciiTheme="minorHAnsi" w:hAnsiTheme="minorHAnsi" w:cstheme="minorHAnsi"/>
          <w:color w:val="0D0D0D" w:themeColor="text1" w:themeTint="F2"/>
        </w:rPr>
      </w:pPr>
      <w:r w:rsidRPr="003B6FD3">
        <w:rPr>
          <w:rFonts w:asciiTheme="minorHAnsi" w:hAnsiTheme="minorHAnsi" w:cstheme="minorHAnsi"/>
          <w:b/>
          <w:bCs/>
          <w:color w:val="0D0D0D" w:themeColor="text1" w:themeTint="F2"/>
        </w:rPr>
        <w:t xml:space="preserve">III- bağımsızlık    </w:t>
      </w:r>
      <w:r w:rsidR="00F60FD4" w:rsidRPr="003B6FD3">
        <w:rPr>
          <w:rFonts w:asciiTheme="minorHAnsi" w:hAnsiTheme="minorHAnsi" w:cstheme="minorHAnsi"/>
          <w:b/>
          <w:bCs/>
          <w:color w:val="0D0D0D" w:themeColor="text1" w:themeTint="F2"/>
        </w:rPr>
        <w:tab/>
      </w:r>
      <w:r w:rsidRPr="003B6FD3">
        <w:rPr>
          <w:rFonts w:asciiTheme="minorHAnsi" w:hAnsiTheme="minorHAnsi" w:cstheme="minorHAnsi"/>
          <w:b/>
          <w:bCs/>
          <w:color w:val="0D0D0D" w:themeColor="text1" w:themeTint="F2"/>
        </w:rPr>
        <w:t>I</w:t>
      </w:r>
      <w:r w:rsidRPr="003B6FD3">
        <w:rPr>
          <w:rFonts w:asciiTheme="minorHAnsi" w:hAnsiTheme="minorHAnsi" w:cstheme="minorHAnsi"/>
          <w:b/>
          <w:bCs/>
          <w:color w:val="0D0D0D" w:themeColor="text1" w:themeTint="F2"/>
          <w:spacing w:val="-11"/>
        </w:rPr>
        <w:t>V</w:t>
      </w:r>
      <w:r w:rsidRPr="003B6FD3">
        <w:rPr>
          <w:rFonts w:asciiTheme="minorHAnsi" w:hAnsiTheme="minorHAnsi" w:cstheme="minorHAnsi"/>
          <w:b/>
          <w:bCs/>
          <w:color w:val="0D0D0D" w:themeColor="text1" w:themeTint="F2"/>
        </w:rPr>
        <w:t>- haberleşme</w:t>
      </w:r>
    </w:p>
    <w:p w:rsidR="004A0E53" w:rsidRPr="003B6FD3" w:rsidRDefault="004A0E53" w:rsidP="00F60FD4">
      <w:pPr>
        <w:widowControl w:val="0"/>
        <w:autoSpaceDE w:val="0"/>
        <w:autoSpaceDN w:val="0"/>
        <w:adjustRightInd w:val="0"/>
        <w:spacing w:line="250" w:lineRule="auto"/>
        <w:ind w:firstLine="8"/>
        <w:rPr>
          <w:rFonts w:asciiTheme="minorHAnsi" w:hAnsiTheme="minorHAnsi" w:cstheme="minorHAnsi"/>
          <w:b/>
          <w:bCs/>
          <w:color w:val="0D0D0D" w:themeColor="text1" w:themeTint="F2"/>
        </w:rPr>
      </w:pPr>
      <w:proofErr w:type="gramStart"/>
      <w:r w:rsidRPr="003B6FD3">
        <w:rPr>
          <w:rFonts w:asciiTheme="minorHAnsi" w:hAnsiTheme="minorHAnsi" w:cstheme="minorHAnsi"/>
          <w:b/>
          <w:bCs/>
          <w:color w:val="0D0D0D" w:themeColor="text1" w:themeTint="F2"/>
        </w:rPr>
        <w:t>alanlarından</w:t>
      </w:r>
      <w:proofErr w:type="gramEnd"/>
      <w:r w:rsidRPr="003B6FD3">
        <w:rPr>
          <w:rFonts w:asciiTheme="minorHAnsi" w:hAnsiTheme="minorHAnsi" w:cstheme="minorHAnsi"/>
          <w:b/>
          <w:bCs/>
          <w:color w:val="0D0D0D" w:themeColor="text1" w:themeTint="F2"/>
        </w:rPr>
        <w:t xml:space="preserve"> hangilerinde kazanım elde edildiği söylenebilir? </w:t>
      </w:r>
    </w:p>
    <w:p w:rsidR="004A0E53" w:rsidRPr="003B6FD3" w:rsidRDefault="004A0E53" w:rsidP="00F60FD4">
      <w:pPr>
        <w:widowControl w:val="0"/>
        <w:tabs>
          <w:tab w:val="left" w:pos="2780"/>
        </w:tabs>
        <w:autoSpaceDE w:val="0"/>
        <w:autoSpaceDN w:val="0"/>
        <w:adjustRightInd w:val="0"/>
        <w:rPr>
          <w:rFonts w:asciiTheme="minorHAnsi" w:hAnsiTheme="minorHAnsi" w:cstheme="minorHAnsi"/>
          <w:color w:val="0D0D0D" w:themeColor="text1" w:themeTint="F2"/>
        </w:rPr>
      </w:pPr>
      <w:r w:rsidRPr="003B6FD3">
        <w:rPr>
          <w:rFonts w:asciiTheme="minorHAnsi" w:hAnsiTheme="minorHAnsi" w:cstheme="minorHAnsi"/>
          <w:color w:val="0D0D0D" w:themeColor="text1" w:themeTint="F2"/>
        </w:rPr>
        <w:t>A)</w:t>
      </w:r>
      <w:r w:rsidRPr="003B6FD3">
        <w:rPr>
          <w:rFonts w:asciiTheme="minorHAnsi" w:hAnsiTheme="minorHAnsi" w:cstheme="minorHAnsi"/>
          <w:color w:val="0D0D0D" w:themeColor="text1" w:themeTint="F2"/>
          <w:spacing w:val="-15"/>
        </w:rPr>
        <w:t>Y</w:t>
      </w:r>
      <w:r w:rsidRPr="003B6FD3">
        <w:rPr>
          <w:rFonts w:asciiTheme="minorHAnsi" w:hAnsiTheme="minorHAnsi" w:cstheme="minorHAnsi"/>
          <w:color w:val="0D0D0D" w:themeColor="text1" w:themeTint="F2"/>
        </w:rPr>
        <w:t>alnız II</w:t>
      </w:r>
      <w:r w:rsidRPr="003B6FD3">
        <w:rPr>
          <w:rFonts w:asciiTheme="minorHAnsi" w:hAnsiTheme="minorHAnsi" w:cstheme="minorHAnsi"/>
          <w:color w:val="0D0D0D" w:themeColor="text1" w:themeTint="F2"/>
        </w:rPr>
        <w:tab/>
        <w:t>B) I - III</w:t>
      </w:r>
    </w:p>
    <w:p w:rsidR="004A0E53" w:rsidRPr="003B6FD3" w:rsidRDefault="004A0E53" w:rsidP="00F60FD4">
      <w:pPr>
        <w:widowControl w:val="0"/>
        <w:tabs>
          <w:tab w:val="left" w:pos="2780"/>
        </w:tabs>
        <w:autoSpaceDE w:val="0"/>
        <w:autoSpaceDN w:val="0"/>
        <w:adjustRightInd w:val="0"/>
        <w:rPr>
          <w:rFonts w:asciiTheme="minorHAnsi" w:hAnsiTheme="minorHAnsi" w:cstheme="minorHAnsi"/>
          <w:color w:val="0D0D0D" w:themeColor="text1" w:themeTint="F2"/>
        </w:rPr>
      </w:pPr>
      <w:r w:rsidRPr="003B6FD3">
        <w:rPr>
          <w:rFonts w:asciiTheme="minorHAnsi" w:hAnsiTheme="minorHAnsi" w:cstheme="minorHAnsi"/>
          <w:color w:val="0D0D0D" w:themeColor="text1" w:themeTint="F2"/>
        </w:rPr>
        <w:t>C) I - III - IV</w:t>
      </w:r>
      <w:r w:rsidRPr="003B6FD3">
        <w:rPr>
          <w:rFonts w:asciiTheme="minorHAnsi" w:hAnsiTheme="minorHAnsi" w:cstheme="minorHAnsi"/>
          <w:color w:val="0D0D0D" w:themeColor="text1" w:themeTint="F2"/>
        </w:rPr>
        <w:tab/>
        <w:t xml:space="preserve">D) I - II </w:t>
      </w:r>
      <w:r w:rsidR="00F60FD4" w:rsidRPr="003B6FD3">
        <w:rPr>
          <w:rFonts w:asciiTheme="minorHAnsi" w:hAnsiTheme="minorHAnsi" w:cstheme="minorHAnsi"/>
          <w:color w:val="0D0D0D" w:themeColor="text1" w:themeTint="F2"/>
        </w:rPr>
        <w:t>–</w:t>
      </w:r>
      <w:r w:rsidRPr="003B6FD3">
        <w:rPr>
          <w:rFonts w:asciiTheme="minorHAnsi" w:hAnsiTheme="minorHAnsi" w:cstheme="minorHAnsi"/>
          <w:color w:val="0D0D0D" w:themeColor="text1" w:themeTint="F2"/>
        </w:rPr>
        <w:t xml:space="preserve"> II</w:t>
      </w:r>
      <w:r w:rsidR="00B82FAF" w:rsidRPr="003B6FD3">
        <w:rPr>
          <w:rFonts w:asciiTheme="minorHAnsi" w:hAnsiTheme="minorHAnsi" w:cstheme="minorHAnsi"/>
          <w:color w:val="0D0D0D" w:themeColor="text1" w:themeTint="F2"/>
        </w:rPr>
        <w:t>I</w:t>
      </w:r>
    </w:p>
    <w:p w:rsidR="00F60FD4" w:rsidRPr="003B6FD3" w:rsidRDefault="00F60FD4" w:rsidP="00F60FD4">
      <w:pPr>
        <w:widowControl w:val="0"/>
        <w:tabs>
          <w:tab w:val="left" w:pos="2780"/>
        </w:tabs>
        <w:autoSpaceDE w:val="0"/>
        <w:autoSpaceDN w:val="0"/>
        <w:adjustRightInd w:val="0"/>
        <w:rPr>
          <w:color w:val="0D0D0D" w:themeColor="text1" w:themeTint="F2"/>
          <w:sz w:val="20"/>
          <w:szCs w:val="20"/>
        </w:rPr>
      </w:pPr>
    </w:p>
    <w:p w:rsidR="007770C6" w:rsidRPr="003B6FD3" w:rsidRDefault="007770C6" w:rsidP="007770C6">
      <w:pPr>
        <w:autoSpaceDE w:val="0"/>
        <w:autoSpaceDN w:val="0"/>
        <w:adjustRightInd w:val="0"/>
        <w:rPr>
          <w:b/>
          <w:bCs/>
          <w:color w:val="0D0D0D" w:themeColor="text1" w:themeTint="F2"/>
          <w:sz w:val="20"/>
          <w:szCs w:val="20"/>
        </w:rPr>
      </w:pPr>
      <w:r w:rsidRPr="003B6FD3">
        <w:rPr>
          <w:b/>
          <w:color w:val="0D0D0D" w:themeColor="text1" w:themeTint="F2"/>
          <w:sz w:val="20"/>
          <w:szCs w:val="20"/>
        </w:rPr>
        <w:t>13</w:t>
      </w:r>
      <w:r w:rsidRPr="003B6FD3">
        <w:rPr>
          <w:b/>
          <w:bCs/>
          <w:color w:val="0D0D0D" w:themeColor="text1" w:themeTint="F2"/>
          <w:sz w:val="20"/>
          <w:szCs w:val="20"/>
        </w:rPr>
        <w:t>.</w:t>
      </w:r>
      <w:r w:rsidRPr="003B6FD3">
        <w:rPr>
          <w:b/>
          <w:color w:val="0D0D0D" w:themeColor="text1" w:themeTint="F2"/>
          <w:sz w:val="20"/>
          <w:szCs w:val="20"/>
        </w:rPr>
        <w:t xml:space="preserve"> Mudanya Ateşkes Antlaşması’nın maddeleri şunlardır</w:t>
      </w:r>
      <w:r w:rsidR="004F41D8" w:rsidRPr="003B6FD3">
        <w:rPr>
          <w:b/>
          <w:color w:val="0D0D0D" w:themeColor="text1" w:themeTint="F2"/>
          <w:sz w:val="20"/>
          <w:szCs w:val="20"/>
        </w:rPr>
        <w:t>:</w:t>
      </w:r>
    </w:p>
    <w:p w:rsidR="00F60FD4" w:rsidRPr="003B6FD3" w:rsidRDefault="00F60FD4" w:rsidP="00F60FD4">
      <w:pPr>
        <w:rPr>
          <w:b/>
          <w:color w:val="0D0D0D" w:themeColor="text1" w:themeTint="F2"/>
          <w:sz w:val="18"/>
          <w:szCs w:val="18"/>
        </w:rPr>
      </w:pPr>
      <w:r w:rsidRPr="003B6FD3">
        <w:rPr>
          <w:b/>
          <w:color w:val="0D0D0D" w:themeColor="text1" w:themeTint="F2"/>
          <w:sz w:val="18"/>
          <w:szCs w:val="18"/>
        </w:rPr>
        <w:t>Mudanya Ateşkes antlaşmasına göre:</w:t>
      </w:r>
    </w:p>
    <w:p w:rsidR="00F60FD4" w:rsidRPr="003B6FD3" w:rsidRDefault="00F60FD4" w:rsidP="00F60FD4">
      <w:pPr>
        <w:numPr>
          <w:ilvl w:val="0"/>
          <w:numId w:val="9"/>
        </w:numPr>
        <w:tabs>
          <w:tab w:val="clear" w:pos="720"/>
          <w:tab w:val="num" w:pos="540"/>
        </w:tabs>
        <w:ind w:left="180" w:firstLine="180"/>
        <w:rPr>
          <w:color w:val="0D0D0D" w:themeColor="text1" w:themeTint="F2"/>
          <w:sz w:val="18"/>
          <w:szCs w:val="18"/>
        </w:rPr>
      </w:pPr>
      <w:r w:rsidRPr="003B6FD3">
        <w:rPr>
          <w:color w:val="0D0D0D" w:themeColor="text1" w:themeTint="F2"/>
          <w:sz w:val="18"/>
          <w:szCs w:val="18"/>
        </w:rPr>
        <w:t>İstanbul, Boğazlar ve çevresi TBMM’nin idaresine bırakılacak</w:t>
      </w:r>
    </w:p>
    <w:p w:rsidR="00F60FD4" w:rsidRPr="003B6FD3" w:rsidRDefault="00F60FD4" w:rsidP="00F60FD4">
      <w:pPr>
        <w:numPr>
          <w:ilvl w:val="0"/>
          <w:numId w:val="9"/>
        </w:numPr>
        <w:tabs>
          <w:tab w:val="clear" w:pos="720"/>
          <w:tab w:val="num" w:pos="540"/>
        </w:tabs>
        <w:ind w:left="180" w:firstLine="180"/>
        <w:rPr>
          <w:color w:val="0D0D0D" w:themeColor="text1" w:themeTint="F2"/>
          <w:sz w:val="18"/>
          <w:szCs w:val="18"/>
        </w:rPr>
      </w:pPr>
      <w:r w:rsidRPr="003B6FD3">
        <w:rPr>
          <w:color w:val="0D0D0D" w:themeColor="text1" w:themeTint="F2"/>
          <w:sz w:val="18"/>
          <w:szCs w:val="18"/>
        </w:rPr>
        <w:t>Boğazlar ve çevresinde İtilaf devletleri barış yapılıncaya kadar bir miktar kuvvet bulunduracak</w:t>
      </w:r>
    </w:p>
    <w:p w:rsidR="007770C6" w:rsidRPr="003B6FD3" w:rsidRDefault="00F60FD4" w:rsidP="007770C6">
      <w:pPr>
        <w:numPr>
          <w:ilvl w:val="0"/>
          <w:numId w:val="9"/>
        </w:numPr>
        <w:tabs>
          <w:tab w:val="clear" w:pos="720"/>
          <w:tab w:val="num" w:pos="540"/>
        </w:tabs>
        <w:autoSpaceDE w:val="0"/>
        <w:autoSpaceDN w:val="0"/>
        <w:adjustRightInd w:val="0"/>
        <w:ind w:left="180" w:firstLine="180"/>
        <w:rPr>
          <w:b/>
          <w:bCs/>
          <w:color w:val="0D0D0D" w:themeColor="text1" w:themeTint="F2"/>
          <w:sz w:val="20"/>
          <w:szCs w:val="20"/>
        </w:rPr>
      </w:pPr>
      <w:r w:rsidRPr="003B6FD3">
        <w:rPr>
          <w:color w:val="0D0D0D" w:themeColor="text1" w:themeTint="F2"/>
          <w:sz w:val="18"/>
          <w:szCs w:val="18"/>
        </w:rPr>
        <w:t>Doğu Trakya, TBMM’nin jandarma kuvvetlerine teslim edilecektir.</w:t>
      </w:r>
    </w:p>
    <w:p w:rsidR="007770C6" w:rsidRPr="003B6FD3" w:rsidRDefault="007770C6" w:rsidP="007770C6">
      <w:pPr>
        <w:jc w:val="both"/>
        <w:rPr>
          <w:b/>
          <w:color w:val="0D0D0D" w:themeColor="text1" w:themeTint="F2"/>
          <w:sz w:val="22"/>
          <w:szCs w:val="22"/>
        </w:rPr>
      </w:pPr>
      <w:r w:rsidRPr="003B6FD3">
        <w:rPr>
          <w:b/>
          <w:color w:val="0D0D0D" w:themeColor="text1" w:themeTint="F2"/>
          <w:sz w:val="22"/>
          <w:szCs w:val="22"/>
        </w:rPr>
        <w:t xml:space="preserve">Bu bilgilere göre aşağıdakilerden hangisi </w:t>
      </w:r>
      <w:r w:rsidRPr="003B6FD3">
        <w:rPr>
          <w:b/>
          <w:color w:val="0D0D0D" w:themeColor="text1" w:themeTint="F2"/>
          <w:sz w:val="22"/>
          <w:szCs w:val="22"/>
          <w:u w:val="single"/>
        </w:rPr>
        <w:t>söylenemez?</w:t>
      </w:r>
    </w:p>
    <w:p w:rsidR="007770C6" w:rsidRPr="003B6FD3" w:rsidRDefault="00FC4F1F" w:rsidP="007770C6">
      <w:pPr>
        <w:jc w:val="both"/>
        <w:rPr>
          <w:color w:val="0D0D0D" w:themeColor="text1" w:themeTint="F2"/>
          <w:sz w:val="20"/>
          <w:szCs w:val="20"/>
        </w:rPr>
      </w:pPr>
      <w:r w:rsidRPr="003B6FD3">
        <w:rPr>
          <w:b/>
          <w:color w:val="0D0D0D" w:themeColor="text1" w:themeTint="F2"/>
          <w:sz w:val="20"/>
          <w:szCs w:val="20"/>
        </w:rPr>
        <w:t>A</w:t>
      </w:r>
      <w:r w:rsidR="007770C6" w:rsidRPr="003B6FD3">
        <w:rPr>
          <w:b/>
          <w:color w:val="0D0D0D" w:themeColor="text1" w:themeTint="F2"/>
          <w:sz w:val="20"/>
          <w:szCs w:val="20"/>
        </w:rPr>
        <w:t xml:space="preserve">) </w:t>
      </w:r>
      <w:r w:rsidR="007770C6" w:rsidRPr="003B6FD3">
        <w:rPr>
          <w:color w:val="0D0D0D" w:themeColor="text1" w:themeTint="F2"/>
          <w:sz w:val="20"/>
          <w:szCs w:val="20"/>
        </w:rPr>
        <w:t>Türk milleti için diplomatik bir başarı olmuştur.</w:t>
      </w:r>
    </w:p>
    <w:p w:rsidR="007770C6" w:rsidRPr="003B6FD3" w:rsidRDefault="00FC4F1F" w:rsidP="007770C6">
      <w:pPr>
        <w:jc w:val="both"/>
        <w:rPr>
          <w:color w:val="0D0D0D" w:themeColor="text1" w:themeTint="F2"/>
          <w:sz w:val="20"/>
          <w:szCs w:val="20"/>
        </w:rPr>
      </w:pPr>
      <w:r w:rsidRPr="003B6FD3">
        <w:rPr>
          <w:b/>
          <w:color w:val="0D0D0D" w:themeColor="text1" w:themeTint="F2"/>
          <w:sz w:val="20"/>
          <w:szCs w:val="20"/>
        </w:rPr>
        <w:t>B</w:t>
      </w:r>
      <w:r w:rsidR="007770C6" w:rsidRPr="003B6FD3">
        <w:rPr>
          <w:b/>
          <w:color w:val="0D0D0D" w:themeColor="text1" w:themeTint="F2"/>
          <w:sz w:val="20"/>
          <w:szCs w:val="20"/>
        </w:rPr>
        <w:t xml:space="preserve">) </w:t>
      </w:r>
      <w:r w:rsidR="007770C6" w:rsidRPr="003B6FD3">
        <w:rPr>
          <w:color w:val="0D0D0D" w:themeColor="text1" w:themeTint="F2"/>
          <w:sz w:val="20"/>
          <w:szCs w:val="20"/>
        </w:rPr>
        <w:t>Boğazlar üzerinde tam egemenlik kurulamamıştır.</w:t>
      </w:r>
    </w:p>
    <w:p w:rsidR="007770C6" w:rsidRPr="003B6FD3" w:rsidRDefault="00FC4F1F" w:rsidP="007770C6">
      <w:pPr>
        <w:jc w:val="both"/>
        <w:rPr>
          <w:color w:val="0D0D0D" w:themeColor="text1" w:themeTint="F2"/>
          <w:sz w:val="20"/>
          <w:szCs w:val="20"/>
        </w:rPr>
      </w:pPr>
      <w:r w:rsidRPr="003B6FD3">
        <w:rPr>
          <w:b/>
          <w:color w:val="0D0D0D" w:themeColor="text1" w:themeTint="F2"/>
          <w:sz w:val="20"/>
          <w:szCs w:val="20"/>
        </w:rPr>
        <w:t>C</w:t>
      </w:r>
      <w:r w:rsidR="007770C6" w:rsidRPr="003B6FD3">
        <w:rPr>
          <w:b/>
          <w:color w:val="0D0D0D" w:themeColor="text1" w:themeTint="F2"/>
          <w:sz w:val="20"/>
          <w:szCs w:val="20"/>
        </w:rPr>
        <w:t xml:space="preserve">) </w:t>
      </w:r>
      <w:r w:rsidR="007770C6" w:rsidRPr="003B6FD3">
        <w:rPr>
          <w:color w:val="0D0D0D" w:themeColor="text1" w:themeTint="F2"/>
          <w:sz w:val="20"/>
          <w:szCs w:val="20"/>
        </w:rPr>
        <w:t>TBMM’nin güç ve otoritesi artmıştır</w:t>
      </w:r>
    </w:p>
    <w:p w:rsidR="00FC4F1F" w:rsidRPr="003B6FD3" w:rsidRDefault="00FC4F1F" w:rsidP="00FC4F1F">
      <w:pPr>
        <w:jc w:val="both"/>
        <w:rPr>
          <w:color w:val="0D0D0D" w:themeColor="text1" w:themeTint="F2"/>
          <w:sz w:val="20"/>
          <w:szCs w:val="20"/>
        </w:rPr>
      </w:pPr>
      <w:r w:rsidRPr="003B6FD3">
        <w:rPr>
          <w:b/>
          <w:color w:val="0D0D0D" w:themeColor="text1" w:themeTint="F2"/>
          <w:sz w:val="20"/>
          <w:szCs w:val="20"/>
        </w:rPr>
        <w:t>D</w:t>
      </w:r>
      <w:r w:rsidR="007770C6" w:rsidRPr="003B6FD3">
        <w:rPr>
          <w:b/>
          <w:color w:val="0D0D0D" w:themeColor="text1" w:themeTint="F2"/>
          <w:sz w:val="20"/>
          <w:szCs w:val="20"/>
        </w:rPr>
        <w:t xml:space="preserve">) </w:t>
      </w:r>
      <w:r w:rsidR="007770C6" w:rsidRPr="003B6FD3">
        <w:rPr>
          <w:color w:val="0D0D0D" w:themeColor="text1" w:themeTint="F2"/>
          <w:sz w:val="20"/>
          <w:szCs w:val="20"/>
        </w:rPr>
        <w:t xml:space="preserve">Doğu Trakya, Osmanlı </w:t>
      </w:r>
      <w:r w:rsidR="00C54069" w:rsidRPr="003B6FD3">
        <w:rPr>
          <w:color w:val="0D0D0D" w:themeColor="text1" w:themeTint="F2"/>
          <w:sz w:val="20"/>
          <w:szCs w:val="20"/>
        </w:rPr>
        <w:t>Devleti’nin</w:t>
      </w:r>
      <w:r w:rsidR="007770C6" w:rsidRPr="003B6FD3">
        <w:rPr>
          <w:color w:val="0D0D0D" w:themeColor="text1" w:themeTint="F2"/>
          <w:sz w:val="20"/>
          <w:szCs w:val="20"/>
        </w:rPr>
        <w:t xml:space="preserve"> yönetimine bırakılmıştır.</w:t>
      </w:r>
    </w:p>
    <w:p w:rsidR="00FC4F1F" w:rsidRPr="003B6FD3" w:rsidRDefault="00FC4F1F" w:rsidP="00FC4F1F">
      <w:pPr>
        <w:jc w:val="both"/>
        <w:rPr>
          <w:color w:val="0D0D0D" w:themeColor="text1" w:themeTint="F2"/>
          <w:sz w:val="20"/>
          <w:szCs w:val="20"/>
        </w:rPr>
      </w:pPr>
    </w:p>
    <w:p w:rsidR="00F60FD4" w:rsidRPr="003B6FD3" w:rsidRDefault="00F60FD4" w:rsidP="00FC4F1F">
      <w:pPr>
        <w:jc w:val="both"/>
        <w:rPr>
          <w:color w:val="0D0D0D" w:themeColor="text1" w:themeTint="F2"/>
          <w:sz w:val="20"/>
          <w:szCs w:val="20"/>
        </w:rPr>
      </w:pPr>
    </w:p>
    <w:p w:rsidR="00C261B5" w:rsidRPr="003B6FD3" w:rsidRDefault="00FC4F1F" w:rsidP="00C261B5">
      <w:pPr>
        <w:tabs>
          <w:tab w:val="left" w:pos="2820"/>
        </w:tabs>
        <w:rPr>
          <w:color w:val="0D0D0D" w:themeColor="text1" w:themeTint="F2"/>
          <w:sz w:val="22"/>
          <w:szCs w:val="22"/>
        </w:rPr>
      </w:pPr>
      <w:r w:rsidRPr="003B6FD3">
        <w:rPr>
          <w:b/>
          <w:color w:val="0D0D0D" w:themeColor="text1" w:themeTint="F2"/>
          <w:sz w:val="20"/>
          <w:szCs w:val="20"/>
        </w:rPr>
        <w:t>14.</w:t>
      </w:r>
      <w:r w:rsidR="00C261B5" w:rsidRPr="003B6FD3">
        <w:rPr>
          <w:color w:val="0D0D0D" w:themeColor="text1" w:themeTint="F2"/>
          <w:sz w:val="22"/>
          <w:szCs w:val="22"/>
        </w:rPr>
        <w:t xml:space="preserve"> Amasya Genelgesi’nde yer alan kararlardan bazıları şunlardır:</w:t>
      </w:r>
    </w:p>
    <w:p w:rsidR="00C261B5" w:rsidRPr="003B6FD3" w:rsidRDefault="00C261B5" w:rsidP="00C261B5">
      <w:pPr>
        <w:tabs>
          <w:tab w:val="left" w:pos="2820"/>
        </w:tabs>
        <w:rPr>
          <w:b/>
          <w:color w:val="0D0D0D" w:themeColor="text1" w:themeTint="F2"/>
          <w:sz w:val="22"/>
          <w:szCs w:val="22"/>
        </w:rPr>
      </w:pPr>
      <w:r w:rsidRPr="003B6FD3">
        <w:rPr>
          <w:color w:val="0D0D0D" w:themeColor="text1" w:themeTint="F2"/>
          <w:sz w:val="22"/>
          <w:szCs w:val="22"/>
        </w:rPr>
        <w:t>I</w:t>
      </w:r>
      <w:r w:rsidRPr="003B6FD3">
        <w:rPr>
          <w:b/>
          <w:color w:val="0D0D0D" w:themeColor="text1" w:themeTint="F2"/>
          <w:sz w:val="22"/>
          <w:szCs w:val="22"/>
        </w:rPr>
        <w:t>.Vatanın bütünlüğü ve bağımsızlığı tehlikededir.</w:t>
      </w:r>
    </w:p>
    <w:p w:rsidR="00C261B5" w:rsidRPr="003B6FD3" w:rsidRDefault="00C261B5" w:rsidP="00C261B5">
      <w:pPr>
        <w:tabs>
          <w:tab w:val="left" w:pos="2820"/>
        </w:tabs>
        <w:rPr>
          <w:b/>
          <w:color w:val="0D0D0D" w:themeColor="text1" w:themeTint="F2"/>
          <w:sz w:val="22"/>
          <w:szCs w:val="22"/>
        </w:rPr>
      </w:pPr>
      <w:proofErr w:type="gramStart"/>
      <w:r w:rsidRPr="003B6FD3">
        <w:rPr>
          <w:b/>
          <w:color w:val="0D0D0D" w:themeColor="text1" w:themeTint="F2"/>
          <w:sz w:val="22"/>
          <w:szCs w:val="22"/>
        </w:rPr>
        <w:t>II.Sivas’ta</w:t>
      </w:r>
      <w:proofErr w:type="gramEnd"/>
      <w:r w:rsidRPr="003B6FD3">
        <w:rPr>
          <w:b/>
          <w:color w:val="0D0D0D" w:themeColor="text1" w:themeTint="F2"/>
          <w:sz w:val="22"/>
          <w:szCs w:val="22"/>
        </w:rPr>
        <w:t xml:space="preserve"> ulusal bir kongre toplanacaktır.</w:t>
      </w:r>
    </w:p>
    <w:p w:rsidR="00C261B5" w:rsidRPr="003B6FD3" w:rsidRDefault="00C261B5" w:rsidP="00C261B5">
      <w:pPr>
        <w:tabs>
          <w:tab w:val="left" w:pos="2820"/>
        </w:tabs>
        <w:rPr>
          <w:b/>
          <w:color w:val="0D0D0D" w:themeColor="text1" w:themeTint="F2"/>
          <w:sz w:val="22"/>
          <w:szCs w:val="22"/>
        </w:rPr>
      </w:pPr>
      <w:proofErr w:type="gramStart"/>
      <w:r w:rsidRPr="003B6FD3">
        <w:rPr>
          <w:b/>
          <w:color w:val="0D0D0D" w:themeColor="text1" w:themeTint="F2"/>
          <w:sz w:val="22"/>
          <w:szCs w:val="22"/>
        </w:rPr>
        <w:t>III.Ulusun</w:t>
      </w:r>
      <w:proofErr w:type="gramEnd"/>
      <w:r w:rsidRPr="003B6FD3">
        <w:rPr>
          <w:b/>
          <w:color w:val="0D0D0D" w:themeColor="text1" w:themeTint="F2"/>
          <w:sz w:val="22"/>
          <w:szCs w:val="22"/>
        </w:rPr>
        <w:t xml:space="preserve"> bağımsızlığını yine ulusun azim ve kararı kurtaracaktır.</w:t>
      </w:r>
    </w:p>
    <w:p w:rsidR="00C261B5" w:rsidRPr="003B6FD3" w:rsidRDefault="00C261B5" w:rsidP="00C261B5">
      <w:pPr>
        <w:tabs>
          <w:tab w:val="left" w:pos="2820"/>
        </w:tabs>
        <w:rPr>
          <w:b/>
          <w:color w:val="0D0D0D" w:themeColor="text1" w:themeTint="F2"/>
          <w:sz w:val="22"/>
          <w:szCs w:val="22"/>
        </w:rPr>
      </w:pPr>
      <w:proofErr w:type="gramStart"/>
      <w:r w:rsidRPr="003B6FD3">
        <w:rPr>
          <w:b/>
          <w:color w:val="0D0D0D" w:themeColor="text1" w:themeTint="F2"/>
          <w:sz w:val="22"/>
          <w:szCs w:val="22"/>
        </w:rPr>
        <w:t>IV.Kongreye</w:t>
      </w:r>
      <w:proofErr w:type="gramEnd"/>
      <w:r w:rsidRPr="003B6FD3">
        <w:rPr>
          <w:b/>
          <w:color w:val="0D0D0D" w:themeColor="text1" w:themeTint="F2"/>
          <w:sz w:val="22"/>
          <w:szCs w:val="22"/>
        </w:rPr>
        <w:t xml:space="preserve"> katılacak delegelerin hemen yola çıkarılması gerekmektedir.</w:t>
      </w:r>
    </w:p>
    <w:p w:rsidR="00C261B5" w:rsidRPr="003B6FD3" w:rsidRDefault="00C261B5" w:rsidP="00C261B5">
      <w:pPr>
        <w:tabs>
          <w:tab w:val="left" w:pos="2820"/>
        </w:tabs>
        <w:rPr>
          <w:color w:val="0D0D0D" w:themeColor="text1" w:themeTint="F2"/>
          <w:sz w:val="22"/>
          <w:szCs w:val="22"/>
        </w:rPr>
      </w:pPr>
      <w:r w:rsidRPr="003B6FD3">
        <w:rPr>
          <w:color w:val="0D0D0D" w:themeColor="text1" w:themeTint="F2"/>
          <w:sz w:val="22"/>
          <w:szCs w:val="22"/>
        </w:rPr>
        <w:t xml:space="preserve">Buna göre Kurtuluş Savaşı’nın </w:t>
      </w:r>
      <w:r w:rsidRPr="003B6FD3">
        <w:rPr>
          <w:b/>
          <w:color w:val="0D0D0D" w:themeColor="text1" w:themeTint="F2"/>
          <w:sz w:val="22"/>
          <w:szCs w:val="22"/>
          <w:u w:val="single"/>
        </w:rPr>
        <w:t>gerekçesini ve yöntemini</w:t>
      </w:r>
    </w:p>
    <w:p w:rsidR="00C261B5" w:rsidRPr="003B6FD3" w:rsidRDefault="00C261B5" w:rsidP="00C261B5">
      <w:pPr>
        <w:tabs>
          <w:tab w:val="left" w:pos="2820"/>
        </w:tabs>
        <w:rPr>
          <w:b/>
          <w:color w:val="0D0D0D" w:themeColor="text1" w:themeTint="F2"/>
          <w:sz w:val="20"/>
          <w:szCs w:val="20"/>
        </w:rPr>
      </w:pPr>
      <w:proofErr w:type="gramStart"/>
      <w:r w:rsidRPr="003B6FD3">
        <w:rPr>
          <w:color w:val="0D0D0D" w:themeColor="text1" w:themeTint="F2"/>
          <w:sz w:val="22"/>
          <w:szCs w:val="22"/>
        </w:rPr>
        <w:t>belirten</w:t>
      </w:r>
      <w:proofErr w:type="gramEnd"/>
      <w:r w:rsidRPr="003B6FD3">
        <w:rPr>
          <w:color w:val="0D0D0D" w:themeColor="text1" w:themeTint="F2"/>
          <w:sz w:val="22"/>
          <w:szCs w:val="22"/>
        </w:rPr>
        <w:t xml:space="preserve"> genelge maddeleri aşağıdakilerden hangileridir</w:t>
      </w:r>
      <w:r w:rsidRPr="003B6FD3">
        <w:rPr>
          <w:b/>
          <w:color w:val="0D0D0D" w:themeColor="text1" w:themeTint="F2"/>
          <w:sz w:val="20"/>
          <w:szCs w:val="20"/>
        </w:rPr>
        <w:t>?</w:t>
      </w:r>
    </w:p>
    <w:p w:rsidR="00C261B5" w:rsidRPr="003B6FD3" w:rsidRDefault="00C261B5" w:rsidP="00C261B5">
      <w:pPr>
        <w:tabs>
          <w:tab w:val="left" w:pos="2820"/>
        </w:tabs>
        <w:rPr>
          <w:color w:val="0D0D0D" w:themeColor="text1" w:themeTint="F2"/>
          <w:sz w:val="22"/>
          <w:szCs w:val="22"/>
        </w:rPr>
      </w:pPr>
      <w:r w:rsidRPr="003B6FD3">
        <w:rPr>
          <w:color w:val="0D0D0D" w:themeColor="text1" w:themeTint="F2"/>
          <w:sz w:val="22"/>
          <w:szCs w:val="22"/>
        </w:rPr>
        <w:t>A)  I ve II                                  B)   I ve III</w:t>
      </w:r>
    </w:p>
    <w:p w:rsidR="00C261B5" w:rsidRPr="003B6FD3" w:rsidRDefault="00C261B5" w:rsidP="00C261B5">
      <w:pPr>
        <w:tabs>
          <w:tab w:val="left" w:pos="2820"/>
        </w:tabs>
        <w:rPr>
          <w:color w:val="0D0D0D" w:themeColor="text1" w:themeTint="F2"/>
          <w:sz w:val="22"/>
          <w:szCs w:val="22"/>
        </w:rPr>
      </w:pPr>
      <w:r w:rsidRPr="003B6FD3">
        <w:rPr>
          <w:color w:val="0D0D0D" w:themeColor="text1" w:themeTint="F2"/>
          <w:sz w:val="22"/>
          <w:szCs w:val="22"/>
        </w:rPr>
        <w:t>C) I ve IV                                 D)   III ve IV</w:t>
      </w:r>
    </w:p>
    <w:p w:rsidR="00F60FD4" w:rsidRPr="003B6FD3" w:rsidRDefault="00F60FD4" w:rsidP="00C261B5">
      <w:pPr>
        <w:tabs>
          <w:tab w:val="left" w:pos="2820"/>
        </w:tabs>
        <w:rPr>
          <w:color w:val="0D0D0D" w:themeColor="text1" w:themeTint="F2"/>
          <w:sz w:val="22"/>
          <w:szCs w:val="22"/>
        </w:rPr>
      </w:pPr>
    </w:p>
    <w:p w:rsidR="00FC4F1F" w:rsidRPr="003B6FD3" w:rsidRDefault="00632B6C" w:rsidP="00FC4F1F">
      <w:pPr>
        <w:jc w:val="both"/>
        <w:rPr>
          <w:b/>
          <w:color w:val="0D0D0D" w:themeColor="text1" w:themeTint="F2"/>
          <w:sz w:val="20"/>
          <w:szCs w:val="20"/>
        </w:rPr>
      </w:pPr>
      <w:r w:rsidRPr="00632B6C">
        <w:rPr>
          <w:noProof/>
          <w:color w:val="0D0D0D" w:themeColor="text1" w:themeTint="F2"/>
          <w:sz w:val="22"/>
          <w:szCs w:val="22"/>
        </w:rPr>
        <w:pict>
          <v:group id="_x0000_s1145" editas="orgchart" style="position:absolute;left:0;text-align:left;margin-left:3.1pt;margin-top:-3.9pt;width:281.3pt;height:126.7pt;z-index:-251648512" coordorigin="1642,10335" coordsize="9718,1800" wrapcoords="8928 -128 8582 0 8237 1150 8237 6263 8410 8308 10368 10097 2707 11120 2189 11120 2189 12142 576 12653 -58 13292 -58 20578 230 21472 288 21472 21254 21472 21312 21472 21658 20450 21658 13292 20966 12653 19296 12142 19411 11247 18490 10992 11174 10097 13133 8308 13190 8052 13306 1150 12960 0 12614 -128 8928 -128">
            <o:lock v:ext="edit" aspectratio="t"/>
            <o:diagram v:ext="edit" dgmstyle="0" dgmscalex="37938" dgmscaley="92261" dgmfontsize="6" constrainbounds="0,0,0,0">
              <o:relationtable v:ext="edit">
                <o:rel v:ext="edit" idsrc="#_s1151" iddest="#_s1151"/>
                <o:rel v:ext="edit" idsrc="#_s1152" iddest="#_s1151" idcntr="#_s1150"/>
                <o:rel v:ext="edit" idsrc="#_s1153" iddest="#_s1151" idcntr="#_s1149"/>
                <o:rel v:ext="edit" idsrc="#_s1154" iddest="#_s1151" idcntr="#_s1148"/>
                <o:rel v:ext="edit" idsrc="#_s1155" iddest="#_s1151" idcntr="#_s1147"/>
              </o:relationtable>
            </o:diagram>
            <v:shape id="_x0000_s1146" type="#_x0000_t75" style="position:absolute;left:1642;top:10335;width:9718;height:1800" o:preferrelative="f">
              <v:fill o:detectmouseclick="t"/>
              <v:path o:extrusionok="t" o:connecttype="none"/>
              <o:lock v:ext="edit" text="t"/>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147" o:spid="_x0000_s1147" type="#_x0000_t34" style="position:absolute;left:8212;top:9344;width:360;height:3781;rotation:270;flip:x" o:connectortype="elbow" adj="7684,21758,-476395" strokeweight="2.25pt"/>
            <v:shape id="_s1148" o:spid="_x0000_s1148" type="#_x0000_t34" style="position:absolute;left:6952;top:10604;width:360;height:1261;rotation:270;flip:x" o:connectortype="elbow" adj="7684,65244,-414114" strokeweight="2.25pt"/>
            <v:shape id="_s1149" o:spid="_x0000_s1149" type="#_x0000_t34" style="position:absolute;left:5692;top:10605;width:360;height:1259;rotation:270" o:connectortype="elbow" adj="7684,-65333,-351832" strokeweight="2.25pt"/>
            <v:shape id="_s1150" o:spid="_x0000_s1150" type="#_x0000_t34" style="position:absolute;left:4432;top:9345;width:360;height:3779;rotation:270" o:connectortype="elbow" adj="7684,-21768,-289551" strokeweight="2.25pt"/>
            <v:roundrect id="_s1151" o:spid="_x0000_s1151" style="position:absolute;left:5421;top:10335;width:2160;height:720;v-text-anchor:middle" arcsize="10923f" o:dgmlayout="0" o:dgmnodekind="1" fillcolor="#ff9" strokecolor="#fc0">
              <v:textbox style="mso-next-textbox:#_s1151" inset="0,0,0,0">
                <w:txbxContent>
                  <w:p w:rsidR="00FE7BFA" w:rsidRPr="00C261B5" w:rsidRDefault="00FE7BFA" w:rsidP="00FC4F1F">
                    <w:pPr>
                      <w:jc w:val="center"/>
                      <w:rPr>
                        <w:sz w:val="18"/>
                        <w:szCs w:val="18"/>
                      </w:rPr>
                    </w:pPr>
                    <w:proofErr w:type="spellStart"/>
                    <w:r w:rsidRPr="00C261B5">
                      <w:rPr>
                        <w:sz w:val="18"/>
                        <w:szCs w:val="18"/>
                      </w:rPr>
                      <w:t>Müdafa</w:t>
                    </w:r>
                    <w:proofErr w:type="spellEnd"/>
                    <w:r w:rsidRPr="00C261B5">
                      <w:rPr>
                        <w:sz w:val="18"/>
                        <w:szCs w:val="18"/>
                      </w:rPr>
                      <w:t>-i Hukuk cemiyetlerinin özellikleri</w:t>
                    </w:r>
                  </w:p>
                </w:txbxContent>
              </v:textbox>
            </v:roundrect>
            <v:roundrect id="_s1152" o:spid="_x0000_s1152" style="position:absolute;left:1642;top:11415;width:2160;height:720;v-text-anchor:middle" arcsize="10923f" o:dgmlayout="0" o:dgmnodekind="0" fillcolor="#cff">
              <v:textbox style="mso-next-textbox:#_s1152" inset="0,0,0,0">
                <w:txbxContent>
                  <w:p w:rsidR="00FE7BFA" w:rsidRPr="00C261B5" w:rsidRDefault="00FE7BFA" w:rsidP="00FE7BFA">
                    <w:pPr>
                      <w:jc w:val="center"/>
                      <w:rPr>
                        <w:sz w:val="19"/>
                        <w:szCs w:val="16"/>
                      </w:rPr>
                    </w:pPr>
                    <w:r w:rsidRPr="00D55D9E">
                      <w:rPr>
                        <w:sz w:val="18"/>
                        <w:szCs w:val="18"/>
                      </w:rPr>
                      <w:t xml:space="preserve">Kuruluşlarında </w:t>
                    </w:r>
                    <w:r w:rsidRPr="00C261B5">
                      <w:rPr>
                        <w:sz w:val="19"/>
                        <w:szCs w:val="16"/>
                      </w:rPr>
                      <w:t xml:space="preserve">milliyetçilik duygusu </w:t>
                    </w:r>
                    <w:proofErr w:type="gramStart"/>
                    <w:r w:rsidRPr="00C261B5">
                      <w:rPr>
                        <w:sz w:val="19"/>
                        <w:szCs w:val="16"/>
                      </w:rPr>
                      <w:t>hakimdir</w:t>
                    </w:r>
                    <w:proofErr w:type="gramEnd"/>
                  </w:p>
                </w:txbxContent>
              </v:textbox>
            </v:roundrect>
            <v:roundrect id="_s1153" o:spid="_x0000_s1153" style="position:absolute;left:4162;top:11415;width:2160;height:720;v-text-anchor:middle" arcsize="10923f" o:dgmlayout="0" o:dgmnodekind="0" fillcolor="#cff">
              <v:textbox style="mso-next-textbox:#_s1153" inset="0,0,0,0">
                <w:txbxContent>
                  <w:p w:rsidR="00FE7BFA" w:rsidRPr="00C261B5" w:rsidRDefault="00FE7BFA" w:rsidP="00FE7BFA">
                    <w:pPr>
                      <w:jc w:val="center"/>
                      <w:rPr>
                        <w:sz w:val="19"/>
                        <w:szCs w:val="16"/>
                      </w:rPr>
                    </w:pPr>
                    <w:r w:rsidRPr="00C261B5">
                      <w:rPr>
                        <w:sz w:val="19"/>
                        <w:szCs w:val="16"/>
                      </w:rPr>
                      <w:t>Bölgesel kurtuluş için faaliyet göstermişlerdir</w:t>
                    </w:r>
                  </w:p>
                </w:txbxContent>
              </v:textbox>
            </v:roundrect>
            <v:roundrect id="_s1154" o:spid="_x0000_s1154" style="position:absolute;left:6682;top:11415;width:2160;height:720;v-text-anchor:middle" arcsize="10923f" o:dgmlayout="0" o:dgmnodekind="0" fillcolor="#cff">
              <v:textbox style="mso-next-textbox:#_s1154" inset="0,0,0,0">
                <w:txbxContent>
                  <w:p w:rsidR="00FE7BFA" w:rsidRPr="00C261B5" w:rsidRDefault="00FE7BFA" w:rsidP="00FE7BFA">
                    <w:pPr>
                      <w:jc w:val="center"/>
                      <w:rPr>
                        <w:sz w:val="17"/>
                        <w:szCs w:val="14"/>
                      </w:rPr>
                    </w:pPr>
                    <w:r w:rsidRPr="00C261B5">
                      <w:rPr>
                        <w:sz w:val="17"/>
                        <w:szCs w:val="14"/>
                      </w:rPr>
                      <w:t>İşgallere karşı halkı bilinçlen-</w:t>
                    </w:r>
                  </w:p>
                  <w:p w:rsidR="00FE7BFA" w:rsidRPr="00C261B5" w:rsidRDefault="00FE7BFA" w:rsidP="00FE7BFA">
                    <w:pPr>
                      <w:rPr>
                        <w:sz w:val="17"/>
                        <w:szCs w:val="14"/>
                      </w:rPr>
                    </w:pPr>
                    <w:proofErr w:type="spellStart"/>
                    <w:r w:rsidRPr="00C261B5">
                      <w:rPr>
                        <w:sz w:val="17"/>
                        <w:szCs w:val="14"/>
                      </w:rPr>
                      <w:t>dirmeyi</w:t>
                    </w:r>
                    <w:proofErr w:type="spellEnd"/>
                    <w:r w:rsidRPr="00C261B5">
                      <w:rPr>
                        <w:sz w:val="17"/>
                        <w:szCs w:val="14"/>
                      </w:rPr>
                      <w:t xml:space="preserve"> amaç-</w:t>
                    </w:r>
                    <w:proofErr w:type="spellStart"/>
                    <w:r w:rsidRPr="00C261B5">
                      <w:rPr>
                        <w:sz w:val="17"/>
                        <w:szCs w:val="14"/>
                      </w:rPr>
                      <w:t>lamışlardır</w:t>
                    </w:r>
                    <w:proofErr w:type="spellEnd"/>
                  </w:p>
                </w:txbxContent>
              </v:textbox>
            </v:roundrect>
            <v:roundrect id="_s1155" o:spid="_x0000_s1155" style="position:absolute;left:9202;top:11415;width:2158;height:720;v-text-anchor:middle" arcsize="10923f" o:dgmlayout="0" o:dgmnodekind="0" fillcolor="#cff">
              <v:textbox style="mso-next-textbox:#_s1155" inset="0,0,0,0">
                <w:txbxContent>
                  <w:p w:rsidR="00FE7BFA" w:rsidRPr="00C261B5" w:rsidRDefault="00FE7BFA" w:rsidP="00FE7BFA">
                    <w:pPr>
                      <w:jc w:val="center"/>
                      <w:rPr>
                        <w:sz w:val="20"/>
                        <w:szCs w:val="20"/>
                      </w:rPr>
                    </w:pPr>
                  </w:p>
                  <w:p w:rsidR="00FE7BFA" w:rsidRPr="00C261B5" w:rsidRDefault="00FE7BFA" w:rsidP="00FE7BFA">
                    <w:pPr>
                      <w:jc w:val="center"/>
                      <w:rPr>
                        <w:sz w:val="40"/>
                        <w:szCs w:val="40"/>
                      </w:rPr>
                    </w:pPr>
                    <w:r w:rsidRPr="00C261B5">
                      <w:rPr>
                        <w:sz w:val="40"/>
                        <w:szCs w:val="40"/>
                      </w:rPr>
                      <w:t>?</w:t>
                    </w:r>
                  </w:p>
                </w:txbxContent>
              </v:textbox>
            </v:roundrect>
            <w10:wrap type="tight"/>
          </v:group>
        </w:pict>
      </w:r>
    </w:p>
    <w:p w:rsidR="00FC4F1F" w:rsidRPr="003B6FD3" w:rsidRDefault="00FC4F1F" w:rsidP="00FC4F1F">
      <w:pPr>
        <w:jc w:val="both"/>
        <w:rPr>
          <w:color w:val="0D0D0D" w:themeColor="text1" w:themeTint="F2"/>
          <w:sz w:val="20"/>
          <w:szCs w:val="20"/>
        </w:rPr>
      </w:pPr>
    </w:p>
    <w:p w:rsidR="00FC4F1F" w:rsidRPr="003B6FD3" w:rsidRDefault="00FC4F1F" w:rsidP="00FC4F1F">
      <w:pPr>
        <w:jc w:val="both"/>
        <w:rPr>
          <w:color w:val="0D0D0D" w:themeColor="text1" w:themeTint="F2"/>
          <w:sz w:val="20"/>
          <w:szCs w:val="20"/>
        </w:rPr>
      </w:pPr>
    </w:p>
    <w:p w:rsidR="00FC4F1F" w:rsidRPr="003B6FD3" w:rsidRDefault="00FC4F1F" w:rsidP="00FC4F1F">
      <w:pPr>
        <w:jc w:val="both"/>
        <w:rPr>
          <w:color w:val="0D0D0D" w:themeColor="text1" w:themeTint="F2"/>
          <w:sz w:val="20"/>
          <w:szCs w:val="20"/>
        </w:rPr>
      </w:pPr>
    </w:p>
    <w:p w:rsidR="00FE7BFA" w:rsidRPr="003B6FD3" w:rsidRDefault="00FE7BFA" w:rsidP="00FC4F1F">
      <w:pPr>
        <w:pStyle w:val="GvdeMetni"/>
        <w:spacing w:line="220" w:lineRule="exact"/>
        <w:ind w:firstLine="227"/>
        <w:jc w:val="both"/>
        <w:rPr>
          <w:b/>
          <w:color w:val="0D0D0D" w:themeColor="text1" w:themeTint="F2"/>
          <w:szCs w:val="22"/>
        </w:rPr>
      </w:pPr>
    </w:p>
    <w:p w:rsidR="00FE7BFA" w:rsidRPr="003B6FD3" w:rsidRDefault="00FC4F1F" w:rsidP="00FE7BFA">
      <w:pPr>
        <w:jc w:val="both"/>
        <w:rPr>
          <w:b/>
          <w:color w:val="0D0D0D" w:themeColor="text1" w:themeTint="F2"/>
          <w:sz w:val="22"/>
          <w:szCs w:val="22"/>
        </w:rPr>
      </w:pPr>
      <w:r w:rsidRPr="003B6FD3">
        <w:rPr>
          <w:b/>
          <w:color w:val="0D0D0D" w:themeColor="text1" w:themeTint="F2"/>
          <w:sz w:val="22"/>
          <w:szCs w:val="22"/>
        </w:rPr>
        <w:t>15.</w:t>
      </w:r>
      <w:r w:rsidR="00FE7BFA" w:rsidRPr="003B6FD3">
        <w:rPr>
          <w:b/>
          <w:color w:val="0D0D0D" w:themeColor="text1" w:themeTint="F2"/>
          <w:sz w:val="22"/>
          <w:szCs w:val="22"/>
        </w:rPr>
        <w:t>Yukarıdaki şemada boş bırakılan kutucuğun kilidini aşağıdakilerden hangisi açabilir?</w:t>
      </w:r>
    </w:p>
    <w:p w:rsidR="00FE7BFA" w:rsidRPr="003B6FD3" w:rsidRDefault="00FE7BFA" w:rsidP="00FE7BFA">
      <w:pPr>
        <w:jc w:val="both"/>
        <w:rPr>
          <w:color w:val="0D0D0D" w:themeColor="text1" w:themeTint="F2"/>
          <w:sz w:val="22"/>
          <w:szCs w:val="22"/>
        </w:rPr>
      </w:pPr>
      <w:r w:rsidRPr="003B6FD3">
        <w:rPr>
          <w:b/>
          <w:color w:val="0D0D0D" w:themeColor="text1" w:themeTint="F2"/>
          <w:sz w:val="22"/>
          <w:szCs w:val="22"/>
        </w:rPr>
        <w:t xml:space="preserve">A) </w:t>
      </w:r>
      <w:r w:rsidRPr="003B6FD3">
        <w:rPr>
          <w:color w:val="0D0D0D" w:themeColor="text1" w:themeTint="F2"/>
          <w:sz w:val="22"/>
          <w:szCs w:val="22"/>
        </w:rPr>
        <w:t>Kendi bölgelerinde bağımsız devletler kurmayı amaçlamışlardır.</w:t>
      </w:r>
    </w:p>
    <w:p w:rsidR="00FE7BFA" w:rsidRPr="003B6FD3" w:rsidRDefault="00FE7BFA" w:rsidP="00FE7BFA">
      <w:pPr>
        <w:jc w:val="both"/>
        <w:rPr>
          <w:color w:val="0D0D0D" w:themeColor="text1" w:themeTint="F2"/>
          <w:sz w:val="22"/>
          <w:szCs w:val="22"/>
        </w:rPr>
      </w:pPr>
      <w:r w:rsidRPr="003B6FD3">
        <w:rPr>
          <w:b/>
          <w:color w:val="0D0D0D" w:themeColor="text1" w:themeTint="F2"/>
          <w:sz w:val="22"/>
          <w:szCs w:val="22"/>
        </w:rPr>
        <w:t xml:space="preserve">B) </w:t>
      </w:r>
      <w:r w:rsidRPr="003B6FD3">
        <w:rPr>
          <w:color w:val="0D0D0D" w:themeColor="text1" w:themeTint="F2"/>
          <w:sz w:val="22"/>
          <w:szCs w:val="22"/>
        </w:rPr>
        <w:t>İtilaf Devletleri tarafından desteklenmişlerdir</w:t>
      </w:r>
    </w:p>
    <w:p w:rsidR="00FE7BFA" w:rsidRPr="003B6FD3" w:rsidRDefault="00FE7BFA" w:rsidP="00FE7BFA">
      <w:pPr>
        <w:jc w:val="both"/>
        <w:rPr>
          <w:color w:val="0D0D0D" w:themeColor="text1" w:themeTint="F2"/>
          <w:sz w:val="22"/>
          <w:szCs w:val="22"/>
        </w:rPr>
      </w:pPr>
      <w:r w:rsidRPr="003B6FD3">
        <w:rPr>
          <w:b/>
          <w:color w:val="0D0D0D" w:themeColor="text1" w:themeTint="F2"/>
          <w:sz w:val="22"/>
          <w:szCs w:val="22"/>
        </w:rPr>
        <w:t xml:space="preserve">C) </w:t>
      </w:r>
      <w:r w:rsidRPr="003B6FD3">
        <w:rPr>
          <w:color w:val="0D0D0D" w:themeColor="text1" w:themeTint="F2"/>
          <w:sz w:val="22"/>
          <w:szCs w:val="22"/>
        </w:rPr>
        <w:t>Manda ve himaye fikrini kurtuluş çaresi olarak görmüşlerdir.</w:t>
      </w:r>
    </w:p>
    <w:p w:rsidR="00FE7BFA" w:rsidRPr="003B6FD3" w:rsidRDefault="00FE7BFA" w:rsidP="00FE7BFA">
      <w:pPr>
        <w:jc w:val="both"/>
        <w:rPr>
          <w:color w:val="0D0D0D" w:themeColor="text1" w:themeTint="F2"/>
          <w:sz w:val="22"/>
          <w:szCs w:val="22"/>
        </w:rPr>
      </w:pPr>
      <w:r w:rsidRPr="003B6FD3">
        <w:rPr>
          <w:b/>
          <w:color w:val="0D0D0D" w:themeColor="text1" w:themeTint="F2"/>
          <w:sz w:val="22"/>
          <w:szCs w:val="22"/>
        </w:rPr>
        <w:t xml:space="preserve">D) </w:t>
      </w:r>
      <w:r w:rsidRPr="003B6FD3">
        <w:rPr>
          <w:color w:val="0D0D0D" w:themeColor="text1" w:themeTint="F2"/>
          <w:sz w:val="22"/>
          <w:szCs w:val="22"/>
        </w:rPr>
        <w:t xml:space="preserve">Sivas Kongresi’nde “Anadolu ve Rumeli Müdafaa-i Hukuk Cemiyeti” adı altında birleştirilmişlerdir. </w:t>
      </w:r>
    </w:p>
    <w:p w:rsidR="00C261B5" w:rsidRPr="003B6FD3" w:rsidRDefault="00C261B5" w:rsidP="00FE7BFA">
      <w:pPr>
        <w:jc w:val="both"/>
        <w:rPr>
          <w:color w:val="0D0D0D" w:themeColor="text1" w:themeTint="F2"/>
          <w:sz w:val="22"/>
          <w:szCs w:val="22"/>
        </w:rPr>
      </w:pPr>
    </w:p>
    <w:p w:rsidR="00C261B5" w:rsidRPr="003B6FD3" w:rsidRDefault="003A2BCC" w:rsidP="00C261B5">
      <w:pPr>
        <w:rPr>
          <w:b/>
          <w:color w:val="0D0D0D" w:themeColor="text1" w:themeTint="F2"/>
          <w:sz w:val="22"/>
          <w:szCs w:val="22"/>
        </w:rPr>
      </w:pPr>
      <w:r w:rsidRPr="003B6FD3">
        <w:rPr>
          <w:b/>
          <w:color w:val="0D0D0D" w:themeColor="text1" w:themeTint="F2"/>
          <w:szCs w:val="22"/>
        </w:rPr>
        <w:t>16-</w:t>
      </w:r>
      <w:r w:rsidR="00C261B5" w:rsidRPr="003B6FD3">
        <w:rPr>
          <w:b/>
          <w:color w:val="0D0D0D" w:themeColor="text1" w:themeTint="F2"/>
          <w:sz w:val="22"/>
          <w:szCs w:val="22"/>
        </w:rPr>
        <w:t xml:space="preserve">Aşağıdaki şehirlerden hangisi </w:t>
      </w:r>
      <w:proofErr w:type="spellStart"/>
      <w:r w:rsidR="00C261B5" w:rsidRPr="003B6FD3">
        <w:rPr>
          <w:b/>
          <w:color w:val="0D0D0D" w:themeColor="text1" w:themeTint="F2"/>
          <w:sz w:val="22"/>
          <w:szCs w:val="22"/>
        </w:rPr>
        <w:t>M.Kemal’in</w:t>
      </w:r>
      <w:proofErr w:type="spellEnd"/>
      <w:r w:rsidR="00C261B5" w:rsidRPr="003B6FD3">
        <w:rPr>
          <w:b/>
          <w:color w:val="0D0D0D" w:themeColor="text1" w:themeTint="F2"/>
          <w:sz w:val="22"/>
          <w:szCs w:val="22"/>
        </w:rPr>
        <w:t xml:space="preserve"> diplomasi bilgisini arttırmasına katkı sağlamıştır?</w:t>
      </w:r>
    </w:p>
    <w:p w:rsidR="00C261B5" w:rsidRPr="003B6FD3" w:rsidRDefault="00C261B5" w:rsidP="00C261B5">
      <w:pPr>
        <w:rPr>
          <w:color w:val="0D0D0D" w:themeColor="text1" w:themeTint="F2"/>
          <w:sz w:val="22"/>
          <w:szCs w:val="22"/>
        </w:rPr>
      </w:pPr>
      <w:r w:rsidRPr="003B6FD3">
        <w:rPr>
          <w:color w:val="0D0D0D" w:themeColor="text1" w:themeTint="F2"/>
          <w:sz w:val="22"/>
          <w:szCs w:val="22"/>
        </w:rPr>
        <w:t>A)</w:t>
      </w:r>
      <w:proofErr w:type="gramStart"/>
      <w:r w:rsidRPr="003B6FD3">
        <w:rPr>
          <w:color w:val="0D0D0D" w:themeColor="text1" w:themeTint="F2"/>
          <w:sz w:val="22"/>
          <w:szCs w:val="22"/>
        </w:rPr>
        <w:t>İstanbul            B</w:t>
      </w:r>
      <w:proofErr w:type="gramEnd"/>
      <w:r w:rsidRPr="003B6FD3">
        <w:rPr>
          <w:color w:val="0D0D0D" w:themeColor="text1" w:themeTint="F2"/>
          <w:sz w:val="22"/>
          <w:szCs w:val="22"/>
        </w:rPr>
        <w:t>)Sofya              C)Manastır         D)Şam</w:t>
      </w:r>
    </w:p>
    <w:p w:rsidR="004F41D8" w:rsidRPr="003B6FD3" w:rsidRDefault="004F41D8" w:rsidP="00FC4F1F">
      <w:pPr>
        <w:pStyle w:val="GvdeMetni"/>
        <w:spacing w:line="220" w:lineRule="exact"/>
        <w:jc w:val="both"/>
        <w:rPr>
          <w:color w:val="0D0D0D" w:themeColor="text1" w:themeTint="F2"/>
          <w:szCs w:val="22"/>
        </w:rPr>
      </w:pPr>
    </w:p>
    <w:p w:rsidR="0012048D" w:rsidRPr="003B6FD3" w:rsidRDefault="003A2BCC" w:rsidP="003A2BCC">
      <w:pPr>
        <w:rPr>
          <w:color w:val="0D0D0D" w:themeColor="text1" w:themeTint="F2"/>
          <w:sz w:val="22"/>
          <w:szCs w:val="22"/>
        </w:rPr>
      </w:pPr>
      <w:r w:rsidRPr="003B6FD3">
        <w:rPr>
          <w:b/>
          <w:bCs/>
          <w:color w:val="0D0D0D" w:themeColor="text1" w:themeTint="F2"/>
          <w:sz w:val="22"/>
          <w:szCs w:val="22"/>
        </w:rPr>
        <w:t>17-</w:t>
      </w:r>
      <w:r w:rsidRPr="003B6FD3">
        <w:rPr>
          <w:b/>
          <w:color w:val="0D0D0D" w:themeColor="text1" w:themeTint="F2"/>
          <w:sz w:val="22"/>
          <w:szCs w:val="22"/>
        </w:rPr>
        <w:t xml:space="preserve"> I.</w:t>
      </w:r>
      <w:r w:rsidRPr="003B6FD3">
        <w:rPr>
          <w:color w:val="0D0D0D" w:themeColor="text1" w:themeTint="F2"/>
          <w:sz w:val="22"/>
          <w:szCs w:val="22"/>
        </w:rPr>
        <w:t xml:space="preserve">  Size ben taarruzu emretmiyorum Ölmeyi emrediyorum. Biz ölünceye kadar yerimize başka kuvvet ve komutanlar geçebilir.            </w:t>
      </w:r>
    </w:p>
    <w:p w:rsidR="003A2BCC" w:rsidRPr="003B6FD3" w:rsidRDefault="003A2BCC" w:rsidP="003A2BCC">
      <w:pPr>
        <w:rPr>
          <w:color w:val="0D0D0D" w:themeColor="text1" w:themeTint="F2"/>
          <w:sz w:val="20"/>
          <w:szCs w:val="20"/>
        </w:rPr>
      </w:pPr>
      <w:r w:rsidRPr="003B6FD3">
        <w:rPr>
          <w:b/>
          <w:color w:val="0D0D0D" w:themeColor="text1" w:themeTint="F2"/>
          <w:sz w:val="22"/>
          <w:szCs w:val="22"/>
        </w:rPr>
        <w:t>II.</w:t>
      </w:r>
      <w:r w:rsidRPr="003B6FD3">
        <w:rPr>
          <w:color w:val="0D0D0D" w:themeColor="text1" w:themeTint="F2"/>
          <w:sz w:val="22"/>
          <w:szCs w:val="22"/>
        </w:rPr>
        <w:t xml:space="preserve">   Ordular! İlk hedefiniz Akdeniz’dir. İleri…                                                             </w:t>
      </w:r>
      <w:r w:rsidRPr="003B6FD3">
        <w:rPr>
          <w:b/>
          <w:color w:val="0D0D0D" w:themeColor="text1" w:themeTint="F2"/>
          <w:sz w:val="22"/>
          <w:szCs w:val="22"/>
        </w:rPr>
        <w:t>III.</w:t>
      </w:r>
      <w:r w:rsidRPr="003B6FD3">
        <w:rPr>
          <w:color w:val="0D0D0D" w:themeColor="text1" w:themeTint="F2"/>
          <w:sz w:val="22"/>
          <w:szCs w:val="22"/>
        </w:rPr>
        <w:t xml:space="preserve">  Siz orada yalnızca düşmanı değil, milletin makûs talihini de yendiniz.                                                                                                                                </w:t>
      </w:r>
      <w:r w:rsidRPr="003B6FD3">
        <w:rPr>
          <w:b/>
          <w:color w:val="0D0D0D" w:themeColor="text1" w:themeTint="F2"/>
          <w:sz w:val="22"/>
          <w:szCs w:val="22"/>
        </w:rPr>
        <w:t>IV.</w:t>
      </w:r>
      <w:r w:rsidRPr="003B6FD3">
        <w:rPr>
          <w:color w:val="0D0D0D" w:themeColor="text1" w:themeTint="F2"/>
          <w:sz w:val="22"/>
          <w:szCs w:val="22"/>
        </w:rPr>
        <w:t xml:space="preserve">  Hattı müdafaa yoktur </w:t>
      </w:r>
      <w:proofErr w:type="spellStart"/>
      <w:r w:rsidRPr="003B6FD3">
        <w:rPr>
          <w:color w:val="0D0D0D" w:themeColor="text1" w:themeTint="F2"/>
          <w:sz w:val="22"/>
          <w:szCs w:val="22"/>
        </w:rPr>
        <w:t>sath</w:t>
      </w:r>
      <w:proofErr w:type="spellEnd"/>
      <w:r w:rsidRPr="003B6FD3">
        <w:rPr>
          <w:color w:val="0D0D0D" w:themeColor="text1" w:themeTint="F2"/>
          <w:sz w:val="22"/>
          <w:szCs w:val="22"/>
        </w:rPr>
        <w:t xml:space="preserve">-ı müdafaa vardır. O satıh bütün vatandır. Vatanın her karış toprağı vatandaşın kanıyla sulanmadıkça terk </w:t>
      </w:r>
      <w:proofErr w:type="gramStart"/>
      <w:r w:rsidRPr="003B6FD3">
        <w:rPr>
          <w:color w:val="0D0D0D" w:themeColor="text1" w:themeTint="F2"/>
          <w:sz w:val="22"/>
          <w:szCs w:val="22"/>
        </w:rPr>
        <w:t>edilemez</w:t>
      </w:r>
      <w:r w:rsidRPr="003B6FD3">
        <w:rPr>
          <w:color w:val="0D0D0D" w:themeColor="text1" w:themeTint="F2"/>
          <w:sz w:val="18"/>
          <w:szCs w:val="18"/>
        </w:rPr>
        <w:t>.</w:t>
      </w:r>
      <w:r w:rsidRPr="003B6FD3">
        <w:rPr>
          <w:b/>
          <w:color w:val="0D0D0D" w:themeColor="text1" w:themeTint="F2"/>
          <w:sz w:val="20"/>
          <w:szCs w:val="20"/>
        </w:rPr>
        <w:t>Yukarıda</w:t>
      </w:r>
      <w:proofErr w:type="gramEnd"/>
      <w:r w:rsidRPr="003B6FD3">
        <w:rPr>
          <w:b/>
          <w:color w:val="0D0D0D" w:themeColor="text1" w:themeTint="F2"/>
          <w:sz w:val="20"/>
          <w:szCs w:val="20"/>
        </w:rPr>
        <w:t xml:space="preserve"> </w:t>
      </w:r>
      <w:r w:rsidRPr="003B6FD3">
        <w:rPr>
          <w:rFonts w:ascii="Calibri" w:hAnsi="Calibri"/>
          <w:b/>
          <w:color w:val="0D0D0D" w:themeColor="text1" w:themeTint="F2"/>
          <w:sz w:val="20"/>
          <w:szCs w:val="20"/>
        </w:rPr>
        <w:t xml:space="preserve">yer alan </w:t>
      </w:r>
      <w:r w:rsidRPr="003B6FD3">
        <w:rPr>
          <w:b/>
          <w:color w:val="0D0D0D" w:themeColor="text1" w:themeTint="F2"/>
          <w:sz w:val="20"/>
          <w:szCs w:val="20"/>
        </w:rPr>
        <w:t>M. Kemal Atatürk’e ait bu sözler</w:t>
      </w:r>
      <w:r w:rsidR="00C261B5" w:rsidRPr="003B6FD3">
        <w:rPr>
          <w:b/>
          <w:color w:val="0D0D0D" w:themeColor="text1" w:themeTint="F2"/>
          <w:sz w:val="20"/>
          <w:szCs w:val="20"/>
        </w:rPr>
        <w:t xml:space="preserve">  hangi savaşlarda </w:t>
      </w:r>
      <w:r w:rsidRPr="003B6FD3">
        <w:rPr>
          <w:b/>
          <w:color w:val="0D0D0D" w:themeColor="text1" w:themeTint="F2"/>
          <w:sz w:val="20"/>
          <w:szCs w:val="20"/>
        </w:rPr>
        <w:t xml:space="preserve"> söylenmiştir?</w:t>
      </w:r>
    </w:p>
    <w:tbl>
      <w:tblPr>
        <w:tblpPr w:leftFromText="141" w:rightFromText="141" w:vertAnchor="text" w:horzAnchor="margin" w:tblpXSpec="right" w:tblpY="173"/>
        <w:tblW w:w="5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8"/>
        <w:gridCol w:w="1080"/>
        <w:gridCol w:w="1440"/>
        <w:gridCol w:w="900"/>
        <w:gridCol w:w="1455"/>
      </w:tblGrid>
      <w:tr w:rsidR="003A2BCC" w:rsidRPr="003B6FD3" w:rsidTr="00CF2A92">
        <w:trPr>
          <w:trHeight w:val="255"/>
        </w:trPr>
        <w:tc>
          <w:tcPr>
            <w:tcW w:w="468" w:type="dxa"/>
          </w:tcPr>
          <w:p w:rsidR="003A2BCC" w:rsidRPr="003B6FD3" w:rsidRDefault="003A2BCC" w:rsidP="00CF2A92">
            <w:pPr>
              <w:pStyle w:val="AralkYok"/>
              <w:rPr>
                <w:b/>
                <w:color w:val="0D0D0D" w:themeColor="text1" w:themeTint="F2"/>
                <w:sz w:val="18"/>
                <w:szCs w:val="18"/>
              </w:rPr>
            </w:pPr>
          </w:p>
        </w:tc>
        <w:tc>
          <w:tcPr>
            <w:tcW w:w="1080" w:type="dxa"/>
          </w:tcPr>
          <w:p w:rsidR="003A2BCC" w:rsidRPr="003B6FD3" w:rsidRDefault="003A2BCC" w:rsidP="00CF2A92">
            <w:pPr>
              <w:pStyle w:val="AralkYok"/>
              <w:rPr>
                <w:b/>
                <w:color w:val="0D0D0D" w:themeColor="text1" w:themeTint="F2"/>
                <w:sz w:val="18"/>
                <w:szCs w:val="18"/>
              </w:rPr>
            </w:pPr>
            <w:r w:rsidRPr="003B6FD3">
              <w:rPr>
                <w:b/>
                <w:color w:val="0D0D0D" w:themeColor="text1" w:themeTint="F2"/>
                <w:sz w:val="18"/>
                <w:szCs w:val="18"/>
              </w:rPr>
              <w:t>I</w:t>
            </w:r>
          </w:p>
        </w:tc>
        <w:tc>
          <w:tcPr>
            <w:tcW w:w="1440" w:type="dxa"/>
          </w:tcPr>
          <w:p w:rsidR="003A2BCC" w:rsidRPr="003B6FD3" w:rsidRDefault="003A2BCC" w:rsidP="00CF2A92">
            <w:pPr>
              <w:pStyle w:val="AralkYok"/>
              <w:rPr>
                <w:b/>
                <w:color w:val="0D0D0D" w:themeColor="text1" w:themeTint="F2"/>
                <w:sz w:val="18"/>
                <w:szCs w:val="18"/>
              </w:rPr>
            </w:pPr>
            <w:r w:rsidRPr="003B6FD3">
              <w:rPr>
                <w:b/>
                <w:color w:val="0D0D0D" w:themeColor="text1" w:themeTint="F2"/>
                <w:sz w:val="18"/>
                <w:szCs w:val="18"/>
              </w:rPr>
              <w:t>II</w:t>
            </w:r>
          </w:p>
        </w:tc>
        <w:tc>
          <w:tcPr>
            <w:tcW w:w="900" w:type="dxa"/>
          </w:tcPr>
          <w:p w:rsidR="003A2BCC" w:rsidRPr="003B6FD3" w:rsidRDefault="003A2BCC" w:rsidP="00CF2A92">
            <w:pPr>
              <w:pStyle w:val="AralkYok"/>
              <w:rPr>
                <w:b/>
                <w:color w:val="0D0D0D" w:themeColor="text1" w:themeTint="F2"/>
                <w:sz w:val="18"/>
                <w:szCs w:val="18"/>
              </w:rPr>
            </w:pPr>
            <w:r w:rsidRPr="003B6FD3">
              <w:rPr>
                <w:b/>
                <w:color w:val="0D0D0D" w:themeColor="text1" w:themeTint="F2"/>
                <w:sz w:val="18"/>
                <w:szCs w:val="18"/>
              </w:rPr>
              <w:t>III</w:t>
            </w:r>
          </w:p>
        </w:tc>
        <w:tc>
          <w:tcPr>
            <w:tcW w:w="1455" w:type="dxa"/>
          </w:tcPr>
          <w:p w:rsidR="003A2BCC" w:rsidRPr="003B6FD3" w:rsidRDefault="003A2BCC" w:rsidP="00CF2A92">
            <w:pPr>
              <w:pStyle w:val="AralkYok"/>
              <w:rPr>
                <w:b/>
                <w:color w:val="0D0D0D" w:themeColor="text1" w:themeTint="F2"/>
                <w:sz w:val="18"/>
                <w:szCs w:val="18"/>
              </w:rPr>
            </w:pPr>
            <w:r w:rsidRPr="003B6FD3">
              <w:rPr>
                <w:b/>
                <w:color w:val="0D0D0D" w:themeColor="text1" w:themeTint="F2"/>
                <w:sz w:val="18"/>
                <w:szCs w:val="18"/>
              </w:rPr>
              <w:t>IV</w:t>
            </w:r>
          </w:p>
        </w:tc>
      </w:tr>
      <w:tr w:rsidR="003A2BCC" w:rsidRPr="003B6FD3" w:rsidTr="00CF2A92">
        <w:trPr>
          <w:trHeight w:val="269"/>
        </w:trPr>
        <w:tc>
          <w:tcPr>
            <w:tcW w:w="468" w:type="dxa"/>
          </w:tcPr>
          <w:p w:rsidR="003A2BCC" w:rsidRPr="003B6FD3" w:rsidRDefault="003A2BCC" w:rsidP="00CF2A92">
            <w:pPr>
              <w:pStyle w:val="AralkYok"/>
              <w:rPr>
                <w:b/>
                <w:color w:val="0D0D0D" w:themeColor="text1" w:themeTint="F2"/>
                <w:sz w:val="18"/>
                <w:szCs w:val="18"/>
              </w:rPr>
            </w:pPr>
            <w:r w:rsidRPr="003B6FD3">
              <w:rPr>
                <w:b/>
                <w:color w:val="0D0D0D" w:themeColor="text1" w:themeTint="F2"/>
                <w:sz w:val="18"/>
                <w:szCs w:val="18"/>
              </w:rPr>
              <w:t>A)</w:t>
            </w:r>
          </w:p>
        </w:tc>
        <w:tc>
          <w:tcPr>
            <w:tcW w:w="1080" w:type="dxa"/>
          </w:tcPr>
          <w:p w:rsidR="003A2BCC" w:rsidRPr="003B6FD3" w:rsidRDefault="003A2BCC" w:rsidP="00CF2A92">
            <w:pPr>
              <w:pStyle w:val="AralkYok"/>
              <w:rPr>
                <w:color w:val="0D0D0D" w:themeColor="text1" w:themeTint="F2"/>
                <w:sz w:val="18"/>
                <w:szCs w:val="18"/>
              </w:rPr>
            </w:pPr>
            <w:r w:rsidRPr="003B6FD3">
              <w:rPr>
                <w:color w:val="0D0D0D" w:themeColor="text1" w:themeTint="F2"/>
                <w:sz w:val="18"/>
                <w:szCs w:val="18"/>
              </w:rPr>
              <w:t>Çanakkale</w:t>
            </w:r>
          </w:p>
        </w:tc>
        <w:tc>
          <w:tcPr>
            <w:tcW w:w="1440" w:type="dxa"/>
          </w:tcPr>
          <w:p w:rsidR="003A2BCC" w:rsidRPr="003B6FD3" w:rsidRDefault="003A2BCC" w:rsidP="00CF2A92">
            <w:pPr>
              <w:pStyle w:val="AralkYok"/>
              <w:rPr>
                <w:color w:val="0D0D0D" w:themeColor="text1" w:themeTint="F2"/>
                <w:sz w:val="18"/>
                <w:szCs w:val="18"/>
              </w:rPr>
            </w:pPr>
            <w:r w:rsidRPr="003B6FD3">
              <w:rPr>
                <w:color w:val="0D0D0D" w:themeColor="text1" w:themeTint="F2"/>
                <w:sz w:val="18"/>
                <w:szCs w:val="18"/>
              </w:rPr>
              <w:t>Sakarya</w:t>
            </w:r>
          </w:p>
        </w:tc>
        <w:tc>
          <w:tcPr>
            <w:tcW w:w="900" w:type="dxa"/>
          </w:tcPr>
          <w:p w:rsidR="003A2BCC" w:rsidRPr="003B6FD3" w:rsidRDefault="003A2BCC" w:rsidP="00CF2A92">
            <w:pPr>
              <w:pStyle w:val="AralkYok"/>
              <w:rPr>
                <w:color w:val="0D0D0D" w:themeColor="text1" w:themeTint="F2"/>
                <w:sz w:val="18"/>
                <w:szCs w:val="18"/>
              </w:rPr>
            </w:pPr>
            <w:r w:rsidRPr="003B6FD3">
              <w:rPr>
                <w:color w:val="0D0D0D" w:themeColor="text1" w:themeTint="F2"/>
                <w:sz w:val="18"/>
                <w:szCs w:val="18"/>
              </w:rPr>
              <w:t>II. İnönü</w:t>
            </w:r>
          </w:p>
        </w:tc>
        <w:tc>
          <w:tcPr>
            <w:tcW w:w="1455" w:type="dxa"/>
          </w:tcPr>
          <w:p w:rsidR="003A2BCC" w:rsidRPr="003B6FD3" w:rsidRDefault="003A2BCC" w:rsidP="00CF2A92">
            <w:pPr>
              <w:pStyle w:val="AralkYok"/>
              <w:rPr>
                <w:color w:val="0D0D0D" w:themeColor="text1" w:themeTint="F2"/>
                <w:sz w:val="18"/>
                <w:szCs w:val="18"/>
              </w:rPr>
            </w:pPr>
            <w:r w:rsidRPr="003B6FD3">
              <w:rPr>
                <w:color w:val="0D0D0D" w:themeColor="text1" w:themeTint="F2"/>
                <w:sz w:val="18"/>
                <w:szCs w:val="18"/>
              </w:rPr>
              <w:t>Büyük Taarruz</w:t>
            </w:r>
          </w:p>
        </w:tc>
      </w:tr>
      <w:tr w:rsidR="003A2BCC" w:rsidRPr="003B6FD3" w:rsidTr="00CF2A92">
        <w:trPr>
          <w:trHeight w:val="255"/>
        </w:trPr>
        <w:tc>
          <w:tcPr>
            <w:tcW w:w="468" w:type="dxa"/>
          </w:tcPr>
          <w:p w:rsidR="003A2BCC" w:rsidRPr="003B6FD3" w:rsidRDefault="003A2BCC" w:rsidP="00CF2A92">
            <w:pPr>
              <w:pStyle w:val="AralkYok"/>
              <w:rPr>
                <w:b/>
                <w:color w:val="0D0D0D" w:themeColor="text1" w:themeTint="F2"/>
                <w:sz w:val="18"/>
                <w:szCs w:val="18"/>
              </w:rPr>
            </w:pPr>
            <w:r w:rsidRPr="003B6FD3">
              <w:rPr>
                <w:b/>
                <w:color w:val="0D0D0D" w:themeColor="text1" w:themeTint="F2"/>
                <w:sz w:val="18"/>
                <w:szCs w:val="18"/>
              </w:rPr>
              <w:t>B)</w:t>
            </w:r>
          </w:p>
        </w:tc>
        <w:tc>
          <w:tcPr>
            <w:tcW w:w="1080" w:type="dxa"/>
          </w:tcPr>
          <w:p w:rsidR="003A2BCC" w:rsidRPr="003B6FD3" w:rsidRDefault="003A2BCC" w:rsidP="00CF2A92">
            <w:pPr>
              <w:pStyle w:val="AralkYok"/>
              <w:rPr>
                <w:color w:val="0D0D0D" w:themeColor="text1" w:themeTint="F2"/>
                <w:sz w:val="18"/>
                <w:szCs w:val="18"/>
              </w:rPr>
            </w:pPr>
            <w:r w:rsidRPr="003B6FD3">
              <w:rPr>
                <w:color w:val="0D0D0D" w:themeColor="text1" w:themeTint="F2"/>
                <w:sz w:val="18"/>
                <w:szCs w:val="18"/>
              </w:rPr>
              <w:t>II. İnönü</w:t>
            </w:r>
          </w:p>
        </w:tc>
        <w:tc>
          <w:tcPr>
            <w:tcW w:w="1440" w:type="dxa"/>
          </w:tcPr>
          <w:p w:rsidR="003A2BCC" w:rsidRPr="003B6FD3" w:rsidRDefault="003A2BCC" w:rsidP="00CF2A92">
            <w:pPr>
              <w:pStyle w:val="AralkYok"/>
              <w:rPr>
                <w:color w:val="0D0D0D" w:themeColor="text1" w:themeTint="F2"/>
                <w:sz w:val="18"/>
                <w:szCs w:val="18"/>
              </w:rPr>
            </w:pPr>
            <w:r w:rsidRPr="003B6FD3">
              <w:rPr>
                <w:color w:val="0D0D0D" w:themeColor="text1" w:themeTint="F2"/>
                <w:sz w:val="18"/>
                <w:szCs w:val="18"/>
              </w:rPr>
              <w:t>Büyük Taarruz</w:t>
            </w:r>
          </w:p>
        </w:tc>
        <w:tc>
          <w:tcPr>
            <w:tcW w:w="900" w:type="dxa"/>
          </w:tcPr>
          <w:p w:rsidR="003A2BCC" w:rsidRPr="003B6FD3" w:rsidRDefault="003A2BCC" w:rsidP="00CF2A92">
            <w:pPr>
              <w:pStyle w:val="AralkYok"/>
              <w:rPr>
                <w:color w:val="0D0D0D" w:themeColor="text1" w:themeTint="F2"/>
                <w:sz w:val="18"/>
                <w:szCs w:val="18"/>
              </w:rPr>
            </w:pPr>
            <w:r w:rsidRPr="003B6FD3">
              <w:rPr>
                <w:color w:val="0D0D0D" w:themeColor="text1" w:themeTint="F2"/>
                <w:sz w:val="18"/>
                <w:szCs w:val="18"/>
              </w:rPr>
              <w:t>I.İnönü</w:t>
            </w:r>
          </w:p>
        </w:tc>
        <w:tc>
          <w:tcPr>
            <w:tcW w:w="1455" w:type="dxa"/>
          </w:tcPr>
          <w:p w:rsidR="003A2BCC" w:rsidRPr="003B6FD3" w:rsidRDefault="003A2BCC" w:rsidP="00CF2A92">
            <w:pPr>
              <w:pStyle w:val="AralkYok"/>
              <w:rPr>
                <w:color w:val="0D0D0D" w:themeColor="text1" w:themeTint="F2"/>
                <w:sz w:val="18"/>
                <w:szCs w:val="18"/>
              </w:rPr>
            </w:pPr>
            <w:r w:rsidRPr="003B6FD3">
              <w:rPr>
                <w:color w:val="0D0D0D" w:themeColor="text1" w:themeTint="F2"/>
                <w:sz w:val="18"/>
                <w:szCs w:val="18"/>
              </w:rPr>
              <w:t>Sakarya</w:t>
            </w:r>
          </w:p>
        </w:tc>
      </w:tr>
      <w:tr w:rsidR="003A2BCC" w:rsidRPr="003B6FD3" w:rsidTr="00CF2A92">
        <w:trPr>
          <w:trHeight w:val="255"/>
        </w:trPr>
        <w:tc>
          <w:tcPr>
            <w:tcW w:w="468" w:type="dxa"/>
          </w:tcPr>
          <w:p w:rsidR="003A2BCC" w:rsidRPr="003B6FD3" w:rsidRDefault="003A2BCC" w:rsidP="00CF2A92">
            <w:pPr>
              <w:pStyle w:val="AralkYok"/>
              <w:rPr>
                <w:b/>
                <w:color w:val="0D0D0D" w:themeColor="text1" w:themeTint="F2"/>
                <w:sz w:val="18"/>
                <w:szCs w:val="18"/>
              </w:rPr>
            </w:pPr>
            <w:r w:rsidRPr="003B6FD3">
              <w:rPr>
                <w:b/>
                <w:color w:val="0D0D0D" w:themeColor="text1" w:themeTint="F2"/>
                <w:sz w:val="18"/>
                <w:szCs w:val="18"/>
              </w:rPr>
              <w:t>C)</w:t>
            </w:r>
          </w:p>
        </w:tc>
        <w:tc>
          <w:tcPr>
            <w:tcW w:w="1080" w:type="dxa"/>
          </w:tcPr>
          <w:p w:rsidR="003A2BCC" w:rsidRPr="003B6FD3" w:rsidRDefault="003A2BCC" w:rsidP="00CF2A92">
            <w:pPr>
              <w:pStyle w:val="AralkYok"/>
              <w:rPr>
                <w:color w:val="0D0D0D" w:themeColor="text1" w:themeTint="F2"/>
                <w:sz w:val="18"/>
                <w:szCs w:val="18"/>
              </w:rPr>
            </w:pPr>
            <w:r w:rsidRPr="003B6FD3">
              <w:rPr>
                <w:color w:val="0D0D0D" w:themeColor="text1" w:themeTint="F2"/>
                <w:sz w:val="18"/>
                <w:szCs w:val="18"/>
              </w:rPr>
              <w:t>Çanakkale</w:t>
            </w:r>
          </w:p>
        </w:tc>
        <w:tc>
          <w:tcPr>
            <w:tcW w:w="1440" w:type="dxa"/>
          </w:tcPr>
          <w:p w:rsidR="003A2BCC" w:rsidRPr="003B6FD3" w:rsidRDefault="003A2BCC" w:rsidP="00CF2A92">
            <w:pPr>
              <w:pStyle w:val="AralkYok"/>
              <w:rPr>
                <w:color w:val="0D0D0D" w:themeColor="text1" w:themeTint="F2"/>
                <w:sz w:val="18"/>
                <w:szCs w:val="18"/>
              </w:rPr>
            </w:pPr>
            <w:r w:rsidRPr="003B6FD3">
              <w:rPr>
                <w:color w:val="0D0D0D" w:themeColor="text1" w:themeTint="F2"/>
                <w:sz w:val="18"/>
                <w:szCs w:val="18"/>
              </w:rPr>
              <w:t>Büyük Taarruz</w:t>
            </w:r>
          </w:p>
        </w:tc>
        <w:tc>
          <w:tcPr>
            <w:tcW w:w="900" w:type="dxa"/>
          </w:tcPr>
          <w:p w:rsidR="003A2BCC" w:rsidRPr="003B6FD3" w:rsidRDefault="003A2BCC" w:rsidP="00CF2A92">
            <w:pPr>
              <w:pStyle w:val="AralkYok"/>
              <w:rPr>
                <w:color w:val="0D0D0D" w:themeColor="text1" w:themeTint="F2"/>
                <w:sz w:val="18"/>
                <w:szCs w:val="18"/>
              </w:rPr>
            </w:pPr>
            <w:r w:rsidRPr="003B6FD3">
              <w:rPr>
                <w:color w:val="0D0D0D" w:themeColor="text1" w:themeTint="F2"/>
                <w:sz w:val="18"/>
                <w:szCs w:val="18"/>
              </w:rPr>
              <w:t>II. İnönü</w:t>
            </w:r>
          </w:p>
        </w:tc>
        <w:tc>
          <w:tcPr>
            <w:tcW w:w="1455" w:type="dxa"/>
          </w:tcPr>
          <w:p w:rsidR="003A2BCC" w:rsidRPr="003B6FD3" w:rsidRDefault="003A2BCC" w:rsidP="00CF2A92">
            <w:pPr>
              <w:pStyle w:val="AralkYok"/>
              <w:rPr>
                <w:color w:val="0D0D0D" w:themeColor="text1" w:themeTint="F2"/>
                <w:sz w:val="18"/>
                <w:szCs w:val="18"/>
              </w:rPr>
            </w:pPr>
            <w:r w:rsidRPr="003B6FD3">
              <w:rPr>
                <w:color w:val="0D0D0D" w:themeColor="text1" w:themeTint="F2"/>
                <w:sz w:val="18"/>
                <w:szCs w:val="18"/>
              </w:rPr>
              <w:t>Sakarya</w:t>
            </w:r>
          </w:p>
        </w:tc>
      </w:tr>
      <w:tr w:rsidR="003A2BCC" w:rsidRPr="003B6FD3" w:rsidTr="00CF2A92">
        <w:trPr>
          <w:trHeight w:val="269"/>
        </w:trPr>
        <w:tc>
          <w:tcPr>
            <w:tcW w:w="468" w:type="dxa"/>
          </w:tcPr>
          <w:p w:rsidR="003A2BCC" w:rsidRPr="003B6FD3" w:rsidRDefault="003A2BCC" w:rsidP="00CF2A92">
            <w:pPr>
              <w:pStyle w:val="AralkYok"/>
              <w:rPr>
                <w:b/>
                <w:color w:val="0D0D0D" w:themeColor="text1" w:themeTint="F2"/>
                <w:sz w:val="18"/>
                <w:szCs w:val="18"/>
              </w:rPr>
            </w:pPr>
            <w:r w:rsidRPr="003B6FD3">
              <w:rPr>
                <w:b/>
                <w:color w:val="0D0D0D" w:themeColor="text1" w:themeTint="F2"/>
                <w:sz w:val="18"/>
                <w:szCs w:val="18"/>
              </w:rPr>
              <w:t>D)</w:t>
            </w:r>
          </w:p>
        </w:tc>
        <w:tc>
          <w:tcPr>
            <w:tcW w:w="1080" w:type="dxa"/>
          </w:tcPr>
          <w:p w:rsidR="003A2BCC" w:rsidRPr="003B6FD3" w:rsidRDefault="003A2BCC" w:rsidP="00CF2A92">
            <w:pPr>
              <w:pStyle w:val="AralkYok"/>
              <w:rPr>
                <w:color w:val="0D0D0D" w:themeColor="text1" w:themeTint="F2"/>
                <w:sz w:val="18"/>
                <w:szCs w:val="18"/>
              </w:rPr>
            </w:pPr>
            <w:r w:rsidRPr="003B6FD3">
              <w:rPr>
                <w:color w:val="0D0D0D" w:themeColor="text1" w:themeTint="F2"/>
                <w:sz w:val="18"/>
                <w:szCs w:val="18"/>
              </w:rPr>
              <w:t xml:space="preserve">Sakarya </w:t>
            </w:r>
          </w:p>
        </w:tc>
        <w:tc>
          <w:tcPr>
            <w:tcW w:w="1440" w:type="dxa"/>
          </w:tcPr>
          <w:p w:rsidR="003A2BCC" w:rsidRPr="003B6FD3" w:rsidRDefault="003A2BCC" w:rsidP="00CF2A92">
            <w:pPr>
              <w:pStyle w:val="AralkYok"/>
              <w:rPr>
                <w:color w:val="0D0D0D" w:themeColor="text1" w:themeTint="F2"/>
                <w:sz w:val="18"/>
                <w:szCs w:val="18"/>
              </w:rPr>
            </w:pPr>
            <w:r w:rsidRPr="003B6FD3">
              <w:rPr>
                <w:color w:val="0D0D0D" w:themeColor="text1" w:themeTint="F2"/>
                <w:sz w:val="18"/>
                <w:szCs w:val="18"/>
              </w:rPr>
              <w:t>Büyük Taarruz</w:t>
            </w:r>
          </w:p>
        </w:tc>
        <w:tc>
          <w:tcPr>
            <w:tcW w:w="900" w:type="dxa"/>
          </w:tcPr>
          <w:p w:rsidR="003A2BCC" w:rsidRPr="003B6FD3" w:rsidRDefault="003A2BCC" w:rsidP="00CF2A92">
            <w:pPr>
              <w:pStyle w:val="AralkYok"/>
              <w:rPr>
                <w:color w:val="0D0D0D" w:themeColor="text1" w:themeTint="F2"/>
                <w:sz w:val="18"/>
                <w:szCs w:val="18"/>
              </w:rPr>
            </w:pPr>
            <w:r w:rsidRPr="003B6FD3">
              <w:rPr>
                <w:color w:val="0D0D0D" w:themeColor="text1" w:themeTint="F2"/>
                <w:sz w:val="18"/>
                <w:szCs w:val="18"/>
              </w:rPr>
              <w:t>Sakarya</w:t>
            </w:r>
          </w:p>
        </w:tc>
        <w:tc>
          <w:tcPr>
            <w:tcW w:w="1455" w:type="dxa"/>
          </w:tcPr>
          <w:p w:rsidR="003A2BCC" w:rsidRPr="003B6FD3" w:rsidRDefault="003A2BCC" w:rsidP="00CF2A92">
            <w:pPr>
              <w:pStyle w:val="AralkYok"/>
              <w:rPr>
                <w:color w:val="0D0D0D" w:themeColor="text1" w:themeTint="F2"/>
                <w:sz w:val="18"/>
                <w:szCs w:val="18"/>
              </w:rPr>
            </w:pPr>
            <w:r w:rsidRPr="003B6FD3">
              <w:rPr>
                <w:color w:val="0D0D0D" w:themeColor="text1" w:themeTint="F2"/>
                <w:sz w:val="18"/>
                <w:szCs w:val="18"/>
              </w:rPr>
              <w:t>Çanakkale</w:t>
            </w:r>
          </w:p>
        </w:tc>
      </w:tr>
    </w:tbl>
    <w:p w:rsidR="00C261B5" w:rsidRPr="003B6FD3" w:rsidRDefault="00C261B5" w:rsidP="00FE7BFA">
      <w:pPr>
        <w:rPr>
          <w:b/>
          <w:bCs/>
          <w:iCs/>
          <w:color w:val="0D0D0D" w:themeColor="text1" w:themeTint="F2"/>
          <w:sz w:val="22"/>
          <w:szCs w:val="22"/>
        </w:rPr>
      </w:pPr>
    </w:p>
    <w:p w:rsidR="00FE7BFA" w:rsidRPr="003B6FD3" w:rsidRDefault="003A2BCC" w:rsidP="00FE7BFA">
      <w:pPr>
        <w:rPr>
          <w:bCs/>
          <w:iCs/>
          <w:color w:val="0D0D0D" w:themeColor="text1" w:themeTint="F2"/>
          <w:sz w:val="22"/>
          <w:szCs w:val="22"/>
        </w:rPr>
      </w:pPr>
      <w:r w:rsidRPr="003B6FD3">
        <w:rPr>
          <w:b/>
          <w:bCs/>
          <w:iCs/>
          <w:color w:val="0D0D0D" w:themeColor="text1" w:themeTint="F2"/>
          <w:sz w:val="22"/>
          <w:szCs w:val="22"/>
        </w:rPr>
        <w:t>18</w:t>
      </w:r>
      <w:r w:rsidR="00780717" w:rsidRPr="003B6FD3">
        <w:rPr>
          <w:b/>
          <w:bCs/>
          <w:iCs/>
          <w:color w:val="0D0D0D" w:themeColor="text1" w:themeTint="F2"/>
          <w:sz w:val="22"/>
          <w:szCs w:val="22"/>
        </w:rPr>
        <w:t>.</w:t>
      </w:r>
      <w:r w:rsidR="004F41D8" w:rsidRPr="003B6FD3">
        <w:rPr>
          <w:b/>
          <w:bCs/>
          <w:iCs/>
          <w:color w:val="0D0D0D" w:themeColor="text1" w:themeTint="F2"/>
          <w:sz w:val="22"/>
          <w:szCs w:val="22"/>
        </w:rPr>
        <w:t>*</w:t>
      </w:r>
      <w:r w:rsidR="00FE7BFA" w:rsidRPr="003B6FD3">
        <w:rPr>
          <w:bCs/>
          <w:iCs/>
          <w:color w:val="0D0D0D" w:themeColor="text1" w:themeTint="F2"/>
          <w:sz w:val="22"/>
          <w:szCs w:val="22"/>
        </w:rPr>
        <w:t xml:space="preserve">Toplanış şekli bakımından </w:t>
      </w:r>
      <w:proofErr w:type="gramStart"/>
      <w:r w:rsidR="00FE7BFA" w:rsidRPr="003B6FD3">
        <w:rPr>
          <w:bCs/>
          <w:iCs/>
          <w:color w:val="0D0D0D" w:themeColor="text1" w:themeTint="F2"/>
          <w:sz w:val="22"/>
          <w:szCs w:val="22"/>
        </w:rPr>
        <w:t>bölgesel,aldığı</w:t>
      </w:r>
      <w:proofErr w:type="gramEnd"/>
      <w:r w:rsidR="00FE7BFA" w:rsidRPr="003B6FD3">
        <w:rPr>
          <w:bCs/>
          <w:iCs/>
          <w:color w:val="0D0D0D" w:themeColor="text1" w:themeTint="F2"/>
          <w:sz w:val="22"/>
          <w:szCs w:val="22"/>
        </w:rPr>
        <w:t xml:space="preserve"> kararlar bakımından milli bir kongredir.</w:t>
      </w:r>
    </w:p>
    <w:p w:rsidR="00FE7BFA" w:rsidRPr="003B6FD3" w:rsidRDefault="004F41D8" w:rsidP="00FE7BFA">
      <w:pPr>
        <w:rPr>
          <w:bCs/>
          <w:iCs/>
          <w:color w:val="0D0D0D" w:themeColor="text1" w:themeTint="F2"/>
          <w:sz w:val="22"/>
          <w:szCs w:val="22"/>
        </w:rPr>
      </w:pPr>
      <w:r w:rsidRPr="003B6FD3">
        <w:rPr>
          <w:bCs/>
          <w:iCs/>
          <w:color w:val="0D0D0D" w:themeColor="text1" w:themeTint="F2"/>
          <w:sz w:val="22"/>
          <w:szCs w:val="22"/>
        </w:rPr>
        <w:t xml:space="preserve">   *</w:t>
      </w:r>
      <w:r w:rsidR="00FE7BFA" w:rsidRPr="003B6FD3">
        <w:rPr>
          <w:bCs/>
          <w:iCs/>
          <w:color w:val="0D0D0D" w:themeColor="text1" w:themeTint="F2"/>
          <w:sz w:val="22"/>
          <w:szCs w:val="22"/>
        </w:rPr>
        <w:t>Vatanını bir bütün olduğu ve parçalanamayacağı ilk kez bu kongrede belirtilmiştir.</w:t>
      </w:r>
    </w:p>
    <w:p w:rsidR="00FE7BFA" w:rsidRPr="003B6FD3" w:rsidRDefault="004F41D8" w:rsidP="00FE7BFA">
      <w:pPr>
        <w:rPr>
          <w:bCs/>
          <w:iCs/>
          <w:color w:val="0D0D0D" w:themeColor="text1" w:themeTint="F2"/>
          <w:sz w:val="22"/>
          <w:szCs w:val="22"/>
        </w:rPr>
      </w:pPr>
      <w:r w:rsidRPr="003B6FD3">
        <w:rPr>
          <w:bCs/>
          <w:iCs/>
          <w:color w:val="0D0D0D" w:themeColor="text1" w:themeTint="F2"/>
          <w:sz w:val="22"/>
          <w:szCs w:val="22"/>
        </w:rPr>
        <w:t>*</w:t>
      </w:r>
      <w:r w:rsidR="00FE7BFA" w:rsidRPr="003B6FD3">
        <w:rPr>
          <w:bCs/>
          <w:iCs/>
          <w:color w:val="0D0D0D" w:themeColor="text1" w:themeTint="F2"/>
          <w:sz w:val="22"/>
          <w:szCs w:val="22"/>
        </w:rPr>
        <w:t>Hıristiyan unsurlara (azınlıklara) siyasi sosyal ve ekonomik dengemizi bozacak haklar verilemez.</w:t>
      </w:r>
    </w:p>
    <w:p w:rsidR="00FE7BFA" w:rsidRPr="003B6FD3" w:rsidRDefault="00FE7BFA" w:rsidP="00FE7BFA">
      <w:pPr>
        <w:rPr>
          <w:b/>
          <w:bCs/>
          <w:iCs/>
          <w:color w:val="0D0D0D" w:themeColor="text1" w:themeTint="F2"/>
          <w:sz w:val="22"/>
          <w:szCs w:val="22"/>
        </w:rPr>
      </w:pPr>
      <w:r w:rsidRPr="003B6FD3">
        <w:rPr>
          <w:b/>
          <w:bCs/>
          <w:iCs/>
          <w:color w:val="0D0D0D" w:themeColor="text1" w:themeTint="F2"/>
          <w:sz w:val="22"/>
          <w:szCs w:val="22"/>
        </w:rPr>
        <w:t xml:space="preserve">Yukarıda belirtilen özellikler </w:t>
      </w:r>
      <w:r w:rsidR="00811F92" w:rsidRPr="003B6FD3">
        <w:rPr>
          <w:b/>
          <w:bCs/>
          <w:iCs/>
          <w:color w:val="0D0D0D" w:themeColor="text1" w:themeTint="F2"/>
          <w:sz w:val="22"/>
          <w:szCs w:val="22"/>
        </w:rPr>
        <w:t>aşağıdakilerden hangisine</w:t>
      </w:r>
      <w:r w:rsidRPr="003B6FD3">
        <w:rPr>
          <w:b/>
          <w:bCs/>
          <w:iCs/>
          <w:color w:val="0D0D0D" w:themeColor="text1" w:themeTint="F2"/>
          <w:sz w:val="22"/>
          <w:szCs w:val="22"/>
        </w:rPr>
        <w:t xml:space="preserve"> aittir?</w:t>
      </w:r>
    </w:p>
    <w:p w:rsidR="00FE7BFA" w:rsidRPr="003B6FD3" w:rsidRDefault="00FE7BFA" w:rsidP="00FE7BFA">
      <w:pPr>
        <w:rPr>
          <w:bCs/>
          <w:iCs/>
          <w:color w:val="0D0D0D" w:themeColor="text1" w:themeTint="F2"/>
          <w:sz w:val="22"/>
          <w:szCs w:val="22"/>
        </w:rPr>
      </w:pPr>
      <w:r w:rsidRPr="003B6FD3">
        <w:rPr>
          <w:bCs/>
          <w:iCs/>
          <w:color w:val="0D0D0D" w:themeColor="text1" w:themeTint="F2"/>
          <w:sz w:val="22"/>
          <w:szCs w:val="22"/>
        </w:rPr>
        <w:t xml:space="preserve">   A) Sivas Kongresi                        B) Erzurum Kongresi      </w:t>
      </w:r>
    </w:p>
    <w:p w:rsidR="00FE7BFA" w:rsidRPr="003B6FD3" w:rsidRDefault="00FE7BFA" w:rsidP="00FE7BFA">
      <w:pPr>
        <w:rPr>
          <w:bCs/>
          <w:iCs/>
          <w:color w:val="0D0D0D" w:themeColor="text1" w:themeTint="F2"/>
          <w:sz w:val="22"/>
          <w:szCs w:val="22"/>
        </w:rPr>
      </w:pPr>
      <w:r w:rsidRPr="003B6FD3">
        <w:rPr>
          <w:bCs/>
          <w:iCs/>
          <w:color w:val="0D0D0D" w:themeColor="text1" w:themeTint="F2"/>
          <w:sz w:val="22"/>
          <w:szCs w:val="22"/>
        </w:rPr>
        <w:t xml:space="preserve">  C)Amasya Genelgesi                    D) Balıkesir Kongresi  </w:t>
      </w:r>
    </w:p>
    <w:p w:rsidR="00C261B5" w:rsidRPr="003B6FD3" w:rsidRDefault="00C261B5" w:rsidP="00FE7BFA">
      <w:pPr>
        <w:rPr>
          <w:bCs/>
          <w:iCs/>
          <w:color w:val="0D0D0D" w:themeColor="text1" w:themeTint="F2"/>
          <w:sz w:val="22"/>
          <w:szCs w:val="22"/>
        </w:rPr>
      </w:pPr>
    </w:p>
    <w:p w:rsidR="00C261B5" w:rsidRPr="003B6FD3" w:rsidRDefault="003A2BCC" w:rsidP="00C261B5">
      <w:pPr>
        <w:tabs>
          <w:tab w:val="left" w:pos="2820"/>
        </w:tabs>
        <w:rPr>
          <w:color w:val="0D0D0D" w:themeColor="text1" w:themeTint="F2"/>
          <w:szCs w:val="22"/>
        </w:rPr>
      </w:pPr>
      <w:r w:rsidRPr="003B6FD3">
        <w:rPr>
          <w:b/>
          <w:color w:val="0D0D0D" w:themeColor="text1" w:themeTint="F2"/>
          <w:sz w:val="22"/>
          <w:szCs w:val="22"/>
        </w:rPr>
        <w:t>19</w:t>
      </w:r>
      <w:r w:rsidR="00966A3F" w:rsidRPr="003B6FD3">
        <w:rPr>
          <w:b/>
          <w:color w:val="0D0D0D" w:themeColor="text1" w:themeTint="F2"/>
          <w:sz w:val="22"/>
          <w:szCs w:val="22"/>
        </w:rPr>
        <w:t>.</w:t>
      </w:r>
      <w:r w:rsidR="00C261B5" w:rsidRPr="003B6FD3">
        <w:rPr>
          <w:color w:val="0D0D0D" w:themeColor="text1" w:themeTint="F2"/>
          <w:szCs w:val="22"/>
        </w:rPr>
        <w:t>Kurtuluş Savaşı’nın hazırlıkları sırasında:</w:t>
      </w:r>
    </w:p>
    <w:p w:rsidR="00C261B5" w:rsidRPr="003B6FD3" w:rsidRDefault="00C261B5" w:rsidP="00C261B5">
      <w:pPr>
        <w:pStyle w:val="GvdeMetni"/>
        <w:spacing w:line="220" w:lineRule="exact"/>
        <w:ind w:firstLine="227"/>
        <w:jc w:val="both"/>
        <w:rPr>
          <w:color w:val="0D0D0D" w:themeColor="text1" w:themeTint="F2"/>
          <w:szCs w:val="22"/>
        </w:rPr>
      </w:pPr>
      <w:r w:rsidRPr="003B6FD3">
        <w:rPr>
          <w:color w:val="0D0D0D" w:themeColor="text1" w:themeTint="F2"/>
          <w:szCs w:val="22"/>
        </w:rPr>
        <w:tab/>
        <w:t>Ona “ordu yok” dediler “Kurulur” dedi.</w:t>
      </w:r>
      <w:r w:rsidRPr="003B6FD3">
        <w:rPr>
          <w:color w:val="0D0D0D" w:themeColor="text1" w:themeTint="F2"/>
          <w:szCs w:val="22"/>
        </w:rPr>
        <w:tab/>
      </w:r>
      <w:r w:rsidRPr="003B6FD3">
        <w:rPr>
          <w:color w:val="0D0D0D" w:themeColor="text1" w:themeTint="F2"/>
          <w:szCs w:val="22"/>
        </w:rPr>
        <w:tab/>
        <w:t>“Para yok” dediler. “Bulunur” dedi.</w:t>
      </w:r>
      <w:r w:rsidRPr="003B6FD3">
        <w:rPr>
          <w:color w:val="0D0D0D" w:themeColor="text1" w:themeTint="F2"/>
          <w:szCs w:val="22"/>
        </w:rPr>
        <w:tab/>
      </w:r>
      <w:r w:rsidRPr="003B6FD3">
        <w:rPr>
          <w:color w:val="0D0D0D" w:themeColor="text1" w:themeTint="F2"/>
          <w:szCs w:val="22"/>
        </w:rPr>
        <w:tab/>
        <w:t>“Düşman çok” dediler. “Yenilir” dedi.</w:t>
      </w:r>
    </w:p>
    <w:p w:rsidR="00C261B5" w:rsidRPr="003B6FD3" w:rsidRDefault="00C261B5" w:rsidP="00C261B5">
      <w:pPr>
        <w:pStyle w:val="GvdeMetni"/>
        <w:spacing w:line="220" w:lineRule="exact"/>
        <w:ind w:firstLine="227"/>
        <w:jc w:val="both"/>
        <w:rPr>
          <w:b/>
          <w:color w:val="0D0D0D" w:themeColor="text1" w:themeTint="F2"/>
          <w:szCs w:val="22"/>
        </w:rPr>
      </w:pPr>
      <w:r w:rsidRPr="003B6FD3">
        <w:rPr>
          <w:b/>
          <w:color w:val="0D0D0D" w:themeColor="text1" w:themeTint="F2"/>
          <w:szCs w:val="22"/>
        </w:rPr>
        <w:t>Yukarıdaki diyalogda Mustafa Kemal’in hangi özelliğinin vurgulandığı söylenebilir?</w:t>
      </w:r>
    </w:p>
    <w:p w:rsidR="00C261B5" w:rsidRPr="003B6FD3" w:rsidRDefault="00C261B5" w:rsidP="00C261B5">
      <w:pPr>
        <w:pStyle w:val="GvdeMetni"/>
        <w:spacing w:line="220" w:lineRule="exact"/>
        <w:ind w:firstLine="227"/>
        <w:jc w:val="both"/>
        <w:rPr>
          <w:color w:val="0D0D0D" w:themeColor="text1" w:themeTint="F2"/>
          <w:szCs w:val="22"/>
        </w:rPr>
      </w:pPr>
      <w:r w:rsidRPr="003B6FD3">
        <w:rPr>
          <w:color w:val="0D0D0D" w:themeColor="text1" w:themeTint="F2"/>
          <w:szCs w:val="22"/>
        </w:rPr>
        <w:t>A) Acıma gücünü kontrol edebildiği</w:t>
      </w:r>
    </w:p>
    <w:p w:rsidR="00C261B5" w:rsidRPr="003B6FD3" w:rsidRDefault="00C261B5" w:rsidP="00C261B5">
      <w:pPr>
        <w:pStyle w:val="GvdeMetni"/>
        <w:spacing w:line="220" w:lineRule="exact"/>
        <w:ind w:firstLine="227"/>
        <w:jc w:val="both"/>
        <w:rPr>
          <w:color w:val="0D0D0D" w:themeColor="text1" w:themeTint="F2"/>
          <w:szCs w:val="22"/>
        </w:rPr>
      </w:pPr>
      <w:r w:rsidRPr="003B6FD3">
        <w:rPr>
          <w:color w:val="0D0D0D" w:themeColor="text1" w:themeTint="F2"/>
          <w:szCs w:val="22"/>
        </w:rPr>
        <w:t>B) Çok cepheli fikir ve hareket adamı olduğu</w:t>
      </w:r>
    </w:p>
    <w:p w:rsidR="00C261B5" w:rsidRPr="003B6FD3" w:rsidRDefault="00C261B5" w:rsidP="00C261B5">
      <w:pPr>
        <w:pStyle w:val="GvdeMetni"/>
        <w:spacing w:line="220" w:lineRule="exact"/>
        <w:ind w:firstLine="227"/>
        <w:jc w:val="both"/>
        <w:rPr>
          <w:color w:val="0D0D0D" w:themeColor="text1" w:themeTint="F2"/>
          <w:szCs w:val="22"/>
        </w:rPr>
      </w:pPr>
      <w:r w:rsidRPr="003B6FD3">
        <w:rPr>
          <w:color w:val="0D0D0D" w:themeColor="text1" w:themeTint="F2"/>
          <w:szCs w:val="22"/>
        </w:rPr>
        <w:t>C) Ümitsizliğe yer vermediği</w:t>
      </w:r>
    </w:p>
    <w:p w:rsidR="00C261B5" w:rsidRPr="003B6FD3" w:rsidRDefault="00C261B5" w:rsidP="00C261B5">
      <w:pPr>
        <w:pStyle w:val="GvdeMetni"/>
        <w:spacing w:line="220" w:lineRule="exact"/>
        <w:ind w:firstLine="227"/>
        <w:jc w:val="both"/>
        <w:rPr>
          <w:color w:val="0D0D0D" w:themeColor="text1" w:themeTint="F2"/>
          <w:szCs w:val="22"/>
        </w:rPr>
      </w:pPr>
      <w:r w:rsidRPr="003B6FD3">
        <w:rPr>
          <w:color w:val="0D0D0D" w:themeColor="text1" w:themeTint="F2"/>
          <w:szCs w:val="22"/>
        </w:rPr>
        <w:t>D) İleri görüşlü olduğu</w:t>
      </w:r>
    </w:p>
    <w:p w:rsidR="0012048D" w:rsidRPr="003B6FD3" w:rsidRDefault="00780717" w:rsidP="0012048D">
      <w:pPr>
        <w:pStyle w:val="AralkYok"/>
        <w:rPr>
          <w:rFonts w:ascii="Times New Roman" w:hAnsi="Times New Roman"/>
          <w:b/>
          <w:color w:val="0D0D0D" w:themeColor="text1" w:themeTint="F2"/>
        </w:rPr>
      </w:pPr>
      <w:r w:rsidRPr="003B6FD3">
        <w:rPr>
          <w:b/>
          <w:color w:val="0D0D0D" w:themeColor="text1" w:themeTint="F2"/>
        </w:rPr>
        <w:lastRenderedPageBreak/>
        <w:t>2</w:t>
      </w:r>
      <w:r w:rsidR="003A2BCC" w:rsidRPr="003B6FD3">
        <w:rPr>
          <w:b/>
          <w:color w:val="0D0D0D" w:themeColor="text1" w:themeTint="F2"/>
        </w:rPr>
        <w:t>0</w:t>
      </w:r>
      <w:r w:rsidRPr="003B6FD3">
        <w:rPr>
          <w:b/>
          <w:color w:val="0D0D0D" w:themeColor="text1" w:themeTint="F2"/>
        </w:rPr>
        <w:t>.</w:t>
      </w:r>
      <w:r w:rsidR="0012048D" w:rsidRPr="003B6FD3">
        <w:rPr>
          <w:rFonts w:ascii="Times New Roman" w:hAnsi="Times New Roman"/>
          <w:color w:val="0D0D0D" w:themeColor="text1" w:themeTint="F2"/>
        </w:rPr>
        <w:t>Atatürk, hem fikir hem de hareket adamıdır. Askerlik, hukuk, tarih, felsefe, eğitim, sanat gibi pek çok alanda görüşlerini açıklamış, yol göstermiş ve uygulamıştır.</w:t>
      </w:r>
      <w:r w:rsidR="0012048D" w:rsidRPr="003B6FD3">
        <w:rPr>
          <w:rFonts w:ascii="Times New Roman" w:hAnsi="Times New Roman"/>
          <w:b/>
          <w:color w:val="0D0D0D" w:themeColor="text1" w:themeTint="F2"/>
        </w:rPr>
        <w:br/>
        <w:t>   Yukarıda verilen özellikler Atatürk’ün, aşağıdaki hangi yönünü ortaya koymaktadır?</w:t>
      </w:r>
    </w:p>
    <w:p w:rsidR="0012048D" w:rsidRPr="003B6FD3" w:rsidRDefault="0012048D" w:rsidP="0012048D">
      <w:pPr>
        <w:pStyle w:val="AralkYok"/>
        <w:rPr>
          <w:rFonts w:ascii="Times New Roman" w:hAnsi="Times New Roman"/>
          <w:b/>
          <w:color w:val="0D0D0D" w:themeColor="text1" w:themeTint="F2"/>
        </w:rPr>
      </w:pPr>
      <w:r w:rsidRPr="003B6FD3">
        <w:rPr>
          <w:rFonts w:ascii="Times New Roman" w:hAnsi="Times New Roman"/>
          <w:b/>
          <w:color w:val="0D0D0D" w:themeColor="text1" w:themeTint="F2"/>
        </w:rPr>
        <w:t xml:space="preserve">A)  </w:t>
      </w:r>
      <w:r w:rsidRPr="003B6FD3">
        <w:rPr>
          <w:rFonts w:ascii="Times New Roman" w:hAnsi="Times New Roman"/>
          <w:color w:val="0D0D0D" w:themeColor="text1" w:themeTint="F2"/>
        </w:rPr>
        <w:t>Çok yönlülüğünü</w:t>
      </w:r>
      <w:r w:rsidRPr="003B6FD3">
        <w:rPr>
          <w:rFonts w:ascii="Times New Roman" w:hAnsi="Times New Roman"/>
          <w:b/>
          <w:color w:val="0D0D0D" w:themeColor="text1" w:themeTint="F2"/>
        </w:rPr>
        <w:t xml:space="preserve">   </w:t>
      </w:r>
      <w:r w:rsidR="00F60FD4" w:rsidRPr="003B6FD3">
        <w:rPr>
          <w:rFonts w:ascii="Times New Roman" w:hAnsi="Times New Roman"/>
          <w:b/>
          <w:color w:val="0D0D0D" w:themeColor="text1" w:themeTint="F2"/>
        </w:rPr>
        <w:tab/>
      </w:r>
      <w:r w:rsidR="00F60FD4" w:rsidRPr="003B6FD3">
        <w:rPr>
          <w:rFonts w:ascii="Times New Roman" w:hAnsi="Times New Roman"/>
          <w:b/>
          <w:color w:val="0D0D0D" w:themeColor="text1" w:themeTint="F2"/>
        </w:rPr>
        <w:tab/>
      </w:r>
      <w:r w:rsidRPr="003B6FD3">
        <w:rPr>
          <w:rFonts w:ascii="Times New Roman" w:hAnsi="Times New Roman"/>
          <w:b/>
          <w:color w:val="0D0D0D" w:themeColor="text1" w:themeTint="F2"/>
        </w:rPr>
        <w:t>B)</w:t>
      </w:r>
      <w:r w:rsidRPr="003B6FD3">
        <w:rPr>
          <w:rFonts w:ascii="Times New Roman" w:hAnsi="Times New Roman"/>
          <w:color w:val="0D0D0D" w:themeColor="text1" w:themeTint="F2"/>
        </w:rPr>
        <w:t>İleri görüşlülüğünü</w:t>
      </w:r>
      <w:r w:rsidRPr="003B6FD3">
        <w:rPr>
          <w:rFonts w:ascii="Times New Roman" w:hAnsi="Times New Roman"/>
          <w:b/>
          <w:color w:val="0D0D0D" w:themeColor="text1" w:themeTint="F2"/>
        </w:rPr>
        <w:t xml:space="preserve">    </w:t>
      </w:r>
    </w:p>
    <w:p w:rsidR="0012048D" w:rsidRPr="003B6FD3" w:rsidRDefault="0012048D" w:rsidP="0012048D">
      <w:pPr>
        <w:pStyle w:val="AralkYok"/>
        <w:rPr>
          <w:rFonts w:ascii="Times New Roman" w:hAnsi="Times New Roman"/>
          <w:color w:val="0D0D0D" w:themeColor="text1" w:themeTint="F2"/>
        </w:rPr>
      </w:pPr>
      <w:r w:rsidRPr="003B6FD3">
        <w:rPr>
          <w:rFonts w:ascii="Times New Roman" w:hAnsi="Times New Roman"/>
          <w:b/>
          <w:color w:val="0D0D0D" w:themeColor="text1" w:themeTint="F2"/>
        </w:rPr>
        <w:t xml:space="preserve">C)  </w:t>
      </w:r>
      <w:r w:rsidRPr="003B6FD3">
        <w:rPr>
          <w:rFonts w:ascii="Times New Roman" w:hAnsi="Times New Roman"/>
          <w:color w:val="0D0D0D" w:themeColor="text1" w:themeTint="F2"/>
        </w:rPr>
        <w:t>Mantıklılığını</w:t>
      </w:r>
      <w:r w:rsidRPr="003B6FD3">
        <w:rPr>
          <w:rFonts w:ascii="Times New Roman" w:hAnsi="Times New Roman"/>
          <w:b/>
          <w:color w:val="0D0D0D" w:themeColor="text1" w:themeTint="F2"/>
        </w:rPr>
        <w:t xml:space="preserve">                   </w:t>
      </w:r>
      <w:r w:rsidR="00F60FD4" w:rsidRPr="003B6FD3">
        <w:rPr>
          <w:rFonts w:ascii="Times New Roman" w:hAnsi="Times New Roman"/>
          <w:b/>
          <w:color w:val="0D0D0D" w:themeColor="text1" w:themeTint="F2"/>
        </w:rPr>
        <w:tab/>
      </w:r>
      <w:r w:rsidRPr="003B6FD3">
        <w:rPr>
          <w:rFonts w:ascii="Times New Roman" w:hAnsi="Times New Roman"/>
          <w:b/>
          <w:color w:val="0D0D0D" w:themeColor="text1" w:themeTint="F2"/>
        </w:rPr>
        <w:t xml:space="preserve">D) </w:t>
      </w:r>
      <w:r w:rsidRPr="003B6FD3">
        <w:rPr>
          <w:rFonts w:ascii="Times New Roman" w:hAnsi="Times New Roman"/>
          <w:color w:val="0D0D0D" w:themeColor="text1" w:themeTint="F2"/>
        </w:rPr>
        <w:t xml:space="preserve">Eğitimciliğini  </w:t>
      </w:r>
    </w:p>
    <w:p w:rsidR="00F60FD4" w:rsidRPr="003B6FD3" w:rsidRDefault="00F60FD4" w:rsidP="0012048D">
      <w:pPr>
        <w:pStyle w:val="AralkYok"/>
        <w:rPr>
          <w:rFonts w:ascii="Times New Roman" w:hAnsi="Times New Roman"/>
          <w:b/>
          <w:color w:val="0D0D0D" w:themeColor="text1" w:themeTint="F2"/>
        </w:rPr>
      </w:pPr>
    </w:p>
    <w:p w:rsidR="0012048D" w:rsidRPr="003B6FD3" w:rsidRDefault="00632B6C" w:rsidP="0012048D">
      <w:pPr>
        <w:pStyle w:val="AralkYok"/>
        <w:rPr>
          <w:b/>
          <w:color w:val="0D0D0D" w:themeColor="text1" w:themeTint="F2"/>
          <w:sz w:val="18"/>
          <w:szCs w:val="18"/>
        </w:rPr>
      </w:pPr>
      <w:r w:rsidRPr="00632B6C">
        <w:rPr>
          <w:noProof/>
          <w:color w:val="0D0D0D" w:themeColor="text1" w:themeTint="F2"/>
        </w:rPr>
        <w:pict>
          <v:shape id="_x0000_s1158" type="#_x0000_t75" style="position:absolute;margin-left:175.5pt;margin-top:2.15pt;width:65.1pt;height:81pt;z-index:251653632">
            <v:imagedata r:id="rId9" o:title="ata asker"/>
          </v:shape>
        </w:pict>
      </w:r>
    </w:p>
    <w:p w:rsidR="00FE7BFA" w:rsidRPr="003B6FD3" w:rsidRDefault="00632B6C" w:rsidP="00FE7BFA">
      <w:pPr>
        <w:rPr>
          <w:color w:val="0D0D0D" w:themeColor="text1" w:themeTint="F2"/>
          <w:sz w:val="22"/>
          <w:szCs w:val="22"/>
        </w:rPr>
      </w:pPr>
      <w:r>
        <w:rPr>
          <w:noProof/>
          <w:color w:val="0D0D0D" w:themeColor="text1" w:themeTint="F2"/>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164" type="#_x0000_t62" style="position:absolute;margin-left:4.5pt;margin-top:.45pt;width:171pt;height:77.45pt;z-index:251655680" adj="25547,15102" fillcolor="white [3212]">
            <v:fill rotate="t"/>
            <v:textbox style="mso-next-textbox:#_x0000_s1164">
              <w:txbxContent>
                <w:p w:rsidR="003A2BCC" w:rsidRPr="00811F92" w:rsidRDefault="003A2BCC" w:rsidP="003A2BCC">
                  <w:pPr>
                    <w:rPr>
                      <w:rFonts w:ascii="Comic Sans MS" w:hAnsi="Comic Sans MS"/>
                      <w:sz w:val="18"/>
                      <w:szCs w:val="18"/>
                    </w:rPr>
                  </w:pPr>
                  <w:r w:rsidRPr="00FE7BFA">
                    <w:rPr>
                      <w:rFonts w:ascii="Comic Sans MS" w:hAnsi="Comic Sans MS"/>
                      <w:sz w:val="18"/>
                      <w:szCs w:val="18"/>
                    </w:rPr>
                    <w:t>“</w:t>
                  </w:r>
                  <w:r w:rsidRPr="00811F92">
                    <w:rPr>
                      <w:rFonts w:ascii="Comic Sans MS" w:hAnsi="Comic Sans MS"/>
                      <w:sz w:val="18"/>
                      <w:szCs w:val="18"/>
                    </w:rPr>
                    <w:t>Türk'ün onuru, kendine güveni ve yetenekleri çok yüksek ve büyüktür. Böyle bir millet, esir yaşamaktansa yok olsun daha iyidir, öyleyse, ya istiklal ya ölüm!”</w:t>
                  </w:r>
                </w:p>
                <w:p w:rsidR="003A2BCC" w:rsidRPr="0031667D" w:rsidRDefault="003A2BCC" w:rsidP="003A2BCC">
                  <w:pPr>
                    <w:rPr>
                      <w:rFonts w:ascii="Comic Sans MS" w:hAnsi="Comic Sans MS"/>
                      <w:b/>
                      <w:sz w:val="18"/>
                      <w:szCs w:val="16"/>
                    </w:rPr>
                  </w:pPr>
                </w:p>
              </w:txbxContent>
            </v:textbox>
          </v:shape>
        </w:pict>
      </w:r>
    </w:p>
    <w:p w:rsidR="00DB78B0" w:rsidRPr="003B6FD3" w:rsidRDefault="00DB78B0">
      <w:pPr>
        <w:rPr>
          <w:b/>
          <w:color w:val="0D0D0D" w:themeColor="text1" w:themeTint="F2"/>
          <w:sz w:val="22"/>
          <w:szCs w:val="22"/>
        </w:rPr>
      </w:pPr>
    </w:p>
    <w:p w:rsidR="00E340C4" w:rsidRPr="003B6FD3" w:rsidRDefault="00E340C4">
      <w:pPr>
        <w:rPr>
          <w:b/>
          <w:color w:val="0D0D0D" w:themeColor="text1" w:themeTint="F2"/>
          <w:sz w:val="22"/>
          <w:szCs w:val="22"/>
        </w:rPr>
      </w:pPr>
    </w:p>
    <w:p w:rsidR="00FE7BFA" w:rsidRPr="003B6FD3" w:rsidRDefault="00FE7BFA">
      <w:pPr>
        <w:rPr>
          <w:b/>
          <w:color w:val="0D0D0D" w:themeColor="text1" w:themeTint="F2"/>
          <w:sz w:val="22"/>
          <w:szCs w:val="22"/>
        </w:rPr>
      </w:pPr>
    </w:p>
    <w:p w:rsidR="00FE7BFA" w:rsidRPr="003B6FD3" w:rsidRDefault="00FE7BFA" w:rsidP="00FE7BFA">
      <w:pPr>
        <w:rPr>
          <w:color w:val="0D0D0D" w:themeColor="text1" w:themeTint="F2"/>
          <w:sz w:val="22"/>
          <w:szCs w:val="22"/>
        </w:rPr>
      </w:pPr>
    </w:p>
    <w:p w:rsidR="00FE7BFA" w:rsidRPr="003B6FD3" w:rsidRDefault="00FE7BFA" w:rsidP="00FE7BFA">
      <w:pPr>
        <w:rPr>
          <w:color w:val="0D0D0D" w:themeColor="text1" w:themeTint="F2"/>
          <w:sz w:val="22"/>
          <w:szCs w:val="22"/>
        </w:rPr>
      </w:pPr>
    </w:p>
    <w:p w:rsidR="00FE7BFA" w:rsidRPr="003B6FD3" w:rsidRDefault="00966A3F" w:rsidP="00FE7BFA">
      <w:pPr>
        <w:rPr>
          <w:b/>
          <w:bCs/>
          <w:color w:val="0D0D0D" w:themeColor="text1" w:themeTint="F2"/>
          <w:sz w:val="22"/>
          <w:szCs w:val="22"/>
        </w:rPr>
      </w:pPr>
      <w:r w:rsidRPr="003B6FD3">
        <w:rPr>
          <w:b/>
          <w:bCs/>
          <w:color w:val="0D0D0D" w:themeColor="text1" w:themeTint="F2"/>
          <w:sz w:val="22"/>
          <w:szCs w:val="22"/>
        </w:rPr>
        <w:t>2</w:t>
      </w:r>
      <w:r w:rsidR="003A2BCC" w:rsidRPr="003B6FD3">
        <w:rPr>
          <w:b/>
          <w:bCs/>
          <w:color w:val="0D0D0D" w:themeColor="text1" w:themeTint="F2"/>
          <w:sz w:val="22"/>
          <w:szCs w:val="22"/>
        </w:rPr>
        <w:t>1</w:t>
      </w:r>
      <w:r w:rsidRPr="003B6FD3">
        <w:rPr>
          <w:b/>
          <w:bCs/>
          <w:color w:val="0D0D0D" w:themeColor="text1" w:themeTint="F2"/>
          <w:sz w:val="22"/>
          <w:szCs w:val="22"/>
        </w:rPr>
        <w:t>.</w:t>
      </w:r>
      <w:r w:rsidR="00FE7BFA" w:rsidRPr="003B6FD3">
        <w:rPr>
          <w:b/>
          <w:bCs/>
          <w:color w:val="0D0D0D" w:themeColor="text1" w:themeTint="F2"/>
          <w:sz w:val="22"/>
          <w:szCs w:val="22"/>
        </w:rPr>
        <w:t>Atatürk yukarıdaki sözü ile aşağıdakilerden hangisini vurgulamıştır?</w:t>
      </w:r>
    </w:p>
    <w:p w:rsidR="00FE7BFA" w:rsidRPr="003B6FD3" w:rsidRDefault="00FE7BFA" w:rsidP="00FE7BFA">
      <w:pPr>
        <w:rPr>
          <w:color w:val="0D0D0D" w:themeColor="text1" w:themeTint="F2"/>
          <w:sz w:val="22"/>
          <w:szCs w:val="22"/>
        </w:rPr>
      </w:pPr>
      <w:r w:rsidRPr="003B6FD3">
        <w:rPr>
          <w:color w:val="0D0D0D" w:themeColor="text1" w:themeTint="F2"/>
          <w:sz w:val="22"/>
          <w:szCs w:val="22"/>
        </w:rPr>
        <w:t>A) Türk milletinin siyasi yapısını</w:t>
      </w:r>
    </w:p>
    <w:p w:rsidR="00FE7BFA" w:rsidRPr="003B6FD3" w:rsidRDefault="00FE7BFA" w:rsidP="00FE7BFA">
      <w:pPr>
        <w:rPr>
          <w:color w:val="0D0D0D" w:themeColor="text1" w:themeTint="F2"/>
          <w:sz w:val="22"/>
          <w:szCs w:val="22"/>
        </w:rPr>
      </w:pPr>
      <w:r w:rsidRPr="003B6FD3">
        <w:rPr>
          <w:color w:val="0D0D0D" w:themeColor="text1" w:themeTint="F2"/>
          <w:sz w:val="22"/>
          <w:szCs w:val="22"/>
        </w:rPr>
        <w:t>B) Ülkesinin sınırlarını genişletmek istediğini</w:t>
      </w:r>
    </w:p>
    <w:p w:rsidR="00FE7BFA" w:rsidRPr="003B6FD3" w:rsidRDefault="00FE7BFA" w:rsidP="00FE7BFA">
      <w:pPr>
        <w:rPr>
          <w:color w:val="0D0D0D" w:themeColor="text1" w:themeTint="F2"/>
          <w:sz w:val="22"/>
          <w:szCs w:val="22"/>
        </w:rPr>
      </w:pPr>
      <w:r w:rsidRPr="003B6FD3">
        <w:rPr>
          <w:color w:val="0D0D0D" w:themeColor="text1" w:themeTint="F2"/>
          <w:sz w:val="22"/>
          <w:szCs w:val="22"/>
        </w:rPr>
        <w:t xml:space="preserve">C) Türk milletinin bağımsızlığa olan düşkünlüğünü </w:t>
      </w:r>
    </w:p>
    <w:p w:rsidR="00F07B22" w:rsidRPr="003B6FD3" w:rsidRDefault="00FE7BFA" w:rsidP="00780717">
      <w:pPr>
        <w:rPr>
          <w:color w:val="0D0D0D" w:themeColor="text1" w:themeTint="F2"/>
          <w:sz w:val="22"/>
          <w:szCs w:val="22"/>
        </w:rPr>
      </w:pPr>
      <w:r w:rsidRPr="003B6FD3">
        <w:rPr>
          <w:color w:val="0D0D0D" w:themeColor="text1" w:themeTint="F2"/>
          <w:sz w:val="22"/>
          <w:szCs w:val="22"/>
        </w:rPr>
        <w:t>D) Halkın çağdaşlaşması gerektiğini</w:t>
      </w:r>
    </w:p>
    <w:p w:rsidR="00C54069" w:rsidRPr="003B6FD3" w:rsidRDefault="00C54069" w:rsidP="00780717">
      <w:pPr>
        <w:rPr>
          <w:color w:val="0D0D0D" w:themeColor="text1" w:themeTint="F2"/>
          <w:sz w:val="22"/>
          <w:szCs w:val="22"/>
        </w:rPr>
      </w:pPr>
    </w:p>
    <w:p w:rsidR="0028740F" w:rsidRPr="003B6FD3" w:rsidRDefault="003A2BCC" w:rsidP="00A76CCC">
      <w:pPr>
        <w:pStyle w:val="AralkYok"/>
        <w:jc w:val="both"/>
        <w:rPr>
          <w:rFonts w:ascii="Times New Roman" w:hAnsi="Times New Roman"/>
          <w:b/>
          <w:color w:val="0D0D0D" w:themeColor="text1" w:themeTint="F2"/>
        </w:rPr>
      </w:pPr>
      <w:r w:rsidRPr="003B6FD3">
        <w:rPr>
          <w:rFonts w:ascii="Times New Roman" w:hAnsi="Times New Roman"/>
          <w:b/>
          <w:color w:val="0D0D0D" w:themeColor="text1" w:themeTint="F2"/>
        </w:rPr>
        <w:t>22.</w:t>
      </w:r>
      <w:r w:rsidR="0028740F" w:rsidRPr="003B6FD3">
        <w:rPr>
          <w:rFonts w:ascii="Times New Roman" w:hAnsi="Times New Roman"/>
          <w:color w:val="0D0D0D" w:themeColor="text1" w:themeTint="F2"/>
        </w:rPr>
        <w:t>Selanik Osmanlı Devleti’nin Rumeli’deki önemli bir ticaret merkeziydi. Avrupa’ya ve İstanbul’a demir yolu ile bağlı olan nadir bir Osmanlı kenti idi. Bu demir yolu da şehre ayrı bir canlılık, zenginlik ve bilgi alış verişi sağlamıştır. Selanik ayrıca birçok dinden ve milletten insanları barındırıyordu. Türkler çoğunluğu oluşturmakla beraber şehirde Rum, Bulgar, Sırp, Ermenililer yaşıyordu. Bu durumda şehirde çok zengin bir kültürel hayata denen oluyordu.</w:t>
      </w:r>
      <w:r w:rsidR="0028740F" w:rsidRPr="003B6FD3">
        <w:rPr>
          <w:rFonts w:ascii="Times New Roman" w:hAnsi="Times New Roman"/>
          <w:b/>
          <w:color w:val="0D0D0D" w:themeColor="text1" w:themeTint="F2"/>
        </w:rPr>
        <w:tab/>
      </w:r>
    </w:p>
    <w:p w:rsidR="0028740F" w:rsidRPr="003B6FD3" w:rsidRDefault="0028740F" w:rsidP="0028740F">
      <w:pPr>
        <w:pStyle w:val="AralkYok"/>
        <w:rPr>
          <w:rFonts w:ascii="Times New Roman" w:hAnsi="Times New Roman"/>
          <w:b/>
          <w:color w:val="0D0D0D" w:themeColor="text1" w:themeTint="F2"/>
        </w:rPr>
      </w:pPr>
      <w:r w:rsidRPr="003B6FD3">
        <w:rPr>
          <w:rFonts w:ascii="Times New Roman" w:hAnsi="Times New Roman"/>
          <w:b/>
          <w:color w:val="0D0D0D" w:themeColor="text1" w:themeTint="F2"/>
        </w:rPr>
        <w:t xml:space="preserve">Yukarıdaki parçaya göre aşağıdakilerden hangisi </w:t>
      </w:r>
      <w:r w:rsidRPr="003B6FD3">
        <w:rPr>
          <w:rFonts w:ascii="Times New Roman" w:hAnsi="Times New Roman"/>
          <w:b/>
          <w:color w:val="0D0D0D" w:themeColor="text1" w:themeTint="F2"/>
          <w:u w:val="single"/>
        </w:rPr>
        <w:t>çıkarılamaz?</w:t>
      </w:r>
    </w:p>
    <w:p w:rsidR="0028740F" w:rsidRPr="003B6FD3" w:rsidRDefault="0028740F" w:rsidP="0028740F">
      <w:pPr>
        <w:pStyle w:val="AralkYok"/>
        <w:rPr>
          <w:rFonts w:ascii="Times New Roman" w:hAnsi="Times New Roman"/>
          <w:color w:val="0D0D0D" w:themeColor="text1" w:themeTint="F2"/>
        </w:rPr>
      </w:pPr>
      <w:r w:rsidRPr="003B6FD3">
        <w:rPr>
          <w:rFonts w:ascii="Times New Roman" w:hAnsi="Times New Roman"/>
          <w:color w:val="0D0D0D" w:themeColor="text1" w:themeTint="F2"/>
        </w:rPr>
        <w:t>A)Selanik çok uluslu bir kenttir.</w:t>
      </w:r>
    </w:p>
    <w:p w:rsidR="0028740F" w:rsidRPr="003B6FD3" w:rsidRDefault="0028740F" w:rsidP="0028740F">
      <w:pPr>
        <w:pStyle w:val="AralkYok"/>
        <w:rPr>
          <w:rFonts w:ascii="Times New Roman" w:hAnsi="Times New Roman"/>
          <w:color w:val="0D0D0D" w:themeColor="text1" w:themeTint="F2"/>
        </w:rPr>
      </w:pPr>
      <w:r w:rsidRPr="003B6FD3">
        <w:rPr>
          <w:rFonts w:ascii="Times New Roman" w:hAnsi="Times New Roman"/>
          <w:color w:val="0D0D0D" w:themeColor="text1" w:themeTint="F2"/>
        </w:rPr>
        <w:t>B)Selanik Anadolu’nun önemli bir ticaret merkezidir.</w:t>
      </w:r>
    </w:p>
    <w:p w:rsidR="0028740F" w:rsidRPr="003B6FD3" w:rsidRDefault="0028740F" w:rsidP="0028740F">
      <w:pPr>
        <w:pStyle w:val="AralkYok"/>
        <w:rPr>
          <w:rFonts w:ascii="Times New Roman" w:hAnsi="Times New Roman"/>
          <w:color w:val="0D0D0D" w:themeColor="text1" w:themeTint="F2"/>
        </w:rPr>
      </w:pPr>
      <w:r w:rsidRPr="003B6FD3">
        <w:rPr>
          <w:rFonts w:ascii="Times New Roman" w:hAnsi="Times New Roman"/>
          <w:color w:val="0D0D0D" w:themeColor="text1" w:themeTint="F2"/>
        </w:rPr>
        <w:t>C)Burada Türkler çoğunluğu oluşturmaktaydı.</w:t>
      </w:r>
    </w:p>
    <w:p w:rsidR="00D45BC1" w:rsidRPr="003B6FD3" w:rsidRDefault="0028740F" w:rsidP="0028740F">
      <w:pPr>
        <w:rPr>
          <w:color w:val="0D0D0D" w:themeColor="text1" w:themeTint="F2"/>
          <w:sz w:val="22"/>
          <w:szCs w:val="22"/>
        </w:rPr>
      </w:pPr>
      <w:r w:rsidRPr="003B6FD3">
        <w:rPr>
          <w:color w:val="0D0D0D" w:themeColor="text1" w:themeTint="F2"/>
          <w:sz w:val="22"/>
          <w:szCs w:val="22"/>
        </w:rPr>
        <w:t>D)Selanik, Müslüman nüfusun çok olmasına rağmen dinsel hoşgörünün olduğu önemli bir kenttir</w:t>
      </w:r>
    </w:p>
    <w:p w:rsidR="00A76CCC" w:rsidRPr="003B6FD3" w:rsidRDefault="00A76CCC" w:rsidP="0028740F">
      <w:pPr>
        <w:rPr>
          <w:color w:val="0D0D0D" w:themeColor="text1" w:themeTint="F2"/>
          <w:sz w:val="22"/>
          <w:szCs w:val="22"/>
        </w:rPr>
      </w:pPr>
    </w:p>
    <w:p w:rsidR="00BA171A" w:rsidRPr="003B6FD3" w:rsidRDefault="003A2BCC" w:rsidP="00BA171A">
      <w:pPr>
        <w:rPr>
          <w:color w:val="0D0D0D" w:themeColor="text1" w:themeTint="F2"/>
          <w:sz w:val="22"/>
          <w:szCs w:val="22"/>
        </w:rPr>
      </w:pPr>
      <w:r w:rsidRPr="003B6FD3">
        <w:rPr>
          <w:b/>
          <w:color w:val="0D0D0D" w:themeColor="text1" w:themeTint="F2"/>
          <w:sz w:val="22"/>
          <w:szCs w:val="22"/>
        </w:rPr>
        <w:t>23</w:t>
      </w:r>
      <w:r w:rsidRPr="003B6FD3">
        <w:rPr>
          <w:color w:val="0D0D0D" w:themeColor="text1" w:themeTint="F2"/>
          <w:sz w:val="22"/>
          <w:szCs w:val="22"/>
        </w:rPr>
        <w:t>.</w:t>
      </w:r>
      <w:r w:rsidR="00BA171A" w:rsidRPr="003B6FD3">
        <w:rPr>
          <w:color w:val="0D0D0D" w:themeColor="text1" w:themeTint="F2"/>
          <w:sz w:val="22"/>
          <w:szCs w:val="22"/>
        </w:rPr>
        <w:t xml:space="preserve">Aşağıdakilerden hangisi </w:t>
      </w:r>
      <w:r w:rsidR="00BA171A" w:rsidRPr="003B6FD3">
        <w:rPr>
          <w:i/>
          <w:color w:val="0D0D0D" w:themeColor="text1" w:themeTint="F2"/>
          <w:sz w:val="22"/>
          <w:szCs w:val="22"/>
        </w:rPr>
        <w:t xml:space="preserve">“Askeri başarılar siyasi başarıları beraberinde getirir.” </w:t>
      </w:r>
      <w:r w:rsidR="00BA171A" w:rsidRPr="003B6FD3">
        <w:rPr>
          <w:color w:val="0D0D0D" w:themeColor="text1" w:themeTint="F2"/>
          <w:sz w:val="22"/>
          <w:szCs w:val="22"/>
        </w:rPr>
        <w:t xml:space="preserve">cümlesini kanıtlayan bir gelişme </w:t>
      </w:r>
      <w:r w:rsidR="00BA171A" w:rsidRPr="003B6FD3">
        <w:rPr>
          <w:b/>
          <w:i/>
          <w:color w:val="0D0D0D" w:themeColor="text1" w:themeTint="F2"/>
          <w:sz w:val="22"/>
          <w:szCs w:val="22"/>
          <w:u w:val="single"/>
        </w:rPr>
        <w:t>değildir?</w:t>
      </w:r>
    </w:p>
    <w:p w:rsidR="00BA171A" w:rsidRPr="003B6FD3" w:rsidRDefault="003A2BCC" w:rsidP="00BA171A">
      <w:pPr>
        <w:rPr>
          <w:color w:val="0D0D0D" w:themeColor="text1" w:themeTint="F2"/>
          <w:sz w:val="22"/>
          <w:szCs w:val="22"/>
        </w:rPr>
      </w:pPr>
      <w:r w:rsidRPr="003B6FD3">
        <w:rPr>
          <w:color w:val="0D0D0D" w:themeColor="text1" w:themeTint="F2"/>
          <w:sz w:val="22"/>
          <w:szCs w:val="22"/>
        </w:rPr>
        <w:t>A</w:t>
      </w:r>
      <w:r w:rsidR="00BA171A" w:rsidRPr="003B6FD3">
        <w:rPr>
          <w:color w:val="0D0D0D" w:themeColor="text1" w:themeTint="F2"/>
          <w:sz w:val="22"/>
          <w:szCs w:val="22"/>
        </w:rPr>
        <w:t>)1.İnönü Muharebesi’nin kazanılmasıyla Sovyet Rusya ile Moskova Antlaşması’nın imzalanması</w:t>
      </w:r>
    </w:p>
    <w:p w:rsidR="00BA171A" w:rsidRPr="003B6FD3" w:rsidRDefault="003A2BCC" w:rsidP="00BA171A">
      <w:pPr>
        <w:rPr>
          <w:color w:val="0D0D0D" w:themeColor="text1" w:themeTint="F2"/>
          <w:sz w:val="22"/>
          <w:szCs w:val="22"/>
        </w:rPr>
      </w:pPr>
      <w:r w:rsidRPr="003B6FD3">
        <w:rPr>
          <w:color w:val="0D0D0D" w:themeColor="text1" w:themeTint="F2"/>
          <w:sz w:val="22"/>
          <w:szCs w:val="22"/>
        </w:rPr>
        <w:t>B</w:t>
      </w:r>
      <w:r w:rsidR="00BA171A" w:rsidRPr="003B6FD3">
        <w:rPr>
          <w:color w:val="0D0D0D" w:themeColor="text1" w:themeTint="F2"/>
          <w:sz w:val="22"/>
          <w:szCs w:val="22"/>
        </w:rPr>
        <w:t>)Sakarya Meydan Muharebesi’nin kazanılmasından sonra Fransa ile Ankara Antlaşması’nın imzalanması</w:t>
      </w:r>
    </w:p>
    <w:p w:rsidR="00BA171A" w:rsidRPr="003B6FD3" w:rsidRDefault="003A2BCC" w:rsidP="00BA171A">
      <w:pPr>
        <w:rPr>
          <w:color w:val="0D0D0D" w:themeColor="text1" w:themeTint="F2"/>
          <w:sz w:val="22"/>
          <w:szCs w:val="22"/>
        </w:rPr>
      </w:pPr>
      <w:r w:rsidRPr="003B6FD3">
        <w:rPr>
          <w:color w:val="0D0D0D" w:themeColor="text1" w:themeTint="F2"/>
          <w:sz w:val="22"/>
          <w:szCs w:val="22"/>
        </w:rPr>
        <w:t>C</w:t>
      </w:r>
      <w:r w:rsidR="00BA171A" w:rsidRPr="003B6FD3">
        <w:rPr>
          <w:color w:val="0D0D0D" w:themeColor="text1" w:themeTint="F2"/>
          <w:sz w:val="22"/>
          <w:szCs w:val="22"/>
        </w:rPr>
        <w:t>)Büyük Taarruz’dan sonra İtilaf devletleri ile Mudanya Ateşkes Antlaşması’nın imzalanması</w:t>
      </w:r>
    </w:p>
    <w:p w:rsidR="00BA171A" w:rsidRPr="003B6FD3" w:rsidRDefault="003A2BCC" w:rsidP="00BA171A">
      <w:pPr>
        <w:rPr>
          <w:color w:val="0D0D0D" w:themeColor="text1" w:themeTint="F2"/>
          <w:sz w:val="22"/>
          <w:szCs w:val="22"/>
        </w:rPr>
      </w:pPr>
      <w:r w:rsidRPr="003B6FD3">
        <w:rPr>
          <w:color w:val="0D0D0D" w:themeColor="text1" w:themeTint="F2"/>
          <w:sz w:val="22"/>
          <w:szCs w:val="22"/>
        </w:rPr>
        <w:t>D</w:t>
      </w:r>
      <w:r w:rsidR="00BA171A" w:rsidRPr="003B6FD3">
        <w:rPr>
          <w:color w:val="0D0D0D" w:themeColor="text1" w:themeTint="F2"/>
          <w:sz w:val="22"/>
          <w:szCs w:val="22"/>
        </w:rPr>
        <w:t>)1.İnönü Muharebesi’nden sonra İstiklal Marşı’nın kabul edilmesi</w:t>
      </w:r>
    </w:p>
    <w:p w:rsidR="00F60FD4" w:rsidRPr="003B6FD3" w:rsidRDefault="00F60FD4" w:rsidP="00BA171A">
      <w:pPr>
        <w:rPr>
          <w:color w:val="0D0D0D" w:themeColor="text1" w:themeTint="F2"/>
          <w:sz w:val="22"/>
          <w:szCs w:val="22"/>
        </w:rPr>
      </w:pPr>
    </w:p>
    <w:p w:rsidR="00D42996" w:rsidRPr="003B6FD3" w:rsidRDefault="00632B6C" w:rsidP="00D42996">
      <w:pPr>
        <w:pStyle w:val="AralkYok"/>
        <w:rPr>
          <w:rFonts w:ascii="Times New Roman" w:hAnsi="Times New Roman"/>
          <w:b/>
          <w:color w:val="0D0D0D" w:themeColor="text1" w:themeTint="F2"/>
        </w:rPr>
      </w:pPr>
      <w:r w:rsidRPr="00632B6C">
        <w:rPr>
          <w:rFonts w:ascii="Times New Roman" w:hAnsi="Times New Roman"/>
          <w:noProof/>
          <w:color w:val="0D0D0D" w:themeColor="text1" w:themeTint="F2"/>
        </w:rPr>
        <w:pict>
          <v:rect id="Rectangle 77" o:spid="_x0000_s1175" style="position:absolute;margin-left:20.1pt;margin-top:.05pt;width:85.65pt;height:31.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">
            <v:textbox style="mso-next-textbox:#Rectangle 77">
              <w:txbxContent>
                <w:p w:rsidR="00D42996" w:rsidRPr="00C54069" w:rsidRDefault="00D42996" w:rsidP="00D42996">
                  <w:pPr>
                    <w:jc w:val="center"/>
                    <w:rPr>
                      <w:rFonts w:ascii="Calibri" w:hAnsi="Calibri"/>
                      <w:sz w:val="20"/>
                      <w:szCs w:val="20"/>
                    </w:rPr>
                  </w:pPr>
                  <w:r w:rsidRPr="00C54069">
                    <w:rPr>
                      <w:rFonts w:ascii="Calibri" w:hAnsi="Calibri"/>
                      <w:sz w:val="20"/>
                      <w:szCs w:val="20"/>
                    </w:rPr>
                    <w:t>Cumhuriyetin ilanı</w:t>
                  </w:r>
                </w:p>
              </w:txbxContent>
            </v:textbox>
          </v:rect>
        </w:pict>
      </w:r>
      <w:r w:rsidRPr="00632B6C">
        <w:rPr>
          <w:rFonts w:ascii="Times New Roman" w:hAnsi="Times New Roman"/>
          <w:noProof/>
          <w:color w:val="0D0D0D" w:themeColor="text1" w:themeTint="F2"/>
        </w:rPr>
        <w:pict>
          <v:rect id="Rectangle 76" o:spid="_x0000_s1174" style="position:absolute;margin-left:163.55pt;margin-top:-8.1pt;width:84.6pt;height:44.4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">
            <v:textbox style="mso-next-textbox:#Rectangle 76">
              <w:txbxContent>
                <w:p w:rsidR="00D42996" w:rsidRPr="00C54069" w:rsidRDefault="00D42996" w:rsidP="00D42996">
                  <w:pPr>
                    <w:rPr>
                      <w:rFonts w:ascii="Calibri" w:hAnsi="Calibri"/>
                      <w:sz w:val="18"/>
                      <w:szCs w:val="18"/>
                    </w:rPr>
                  </w:pPr>
                  <w:r w:rsidRPr="00C54069">
                    <w:rPr>
                      <w:rFonts w:ascii="Calibri" w:hAnsi="Calibri"/>
                      <w:sz w:val="18"/>
                      <w:szCs w:val="18"/>
                    </w:rPr>
                    <w:t>1921 ve 1924 Anayasalarının kabulü</w:t>
                  </w:r>
                </w:p>
              </w:txbxContent>
            </v:textbox>
          </v:rect>
        </w:pict>
      </w:r>
      <w:r w:rsidR="0012048D" w:rsidRPr="003B6FD3">
        <w:rPr>
          <w:rFonts w:ascii="Times New Roman" w:hAnsi="Times New Roman"/>
          <w:b/>
          <w:color w:val="0D0D0D" w:themeColor="text1" w:themeTint="F2"/>
        </w:rPr>
        <w:t>24-</w:t>
      </w:r>
    </w:p>
    <w:p w:rsidR="00D42996" w:rsidRPr="003B6FD3" w:rsidRDefault="00632B6C" w:rsidP="00D42996">
      <w:pPr>
        <w:rPr>
          <w:color w:val="0D0D0D" w:themeColor="text1" w:themeTint="F2"/>
          <w:sz w:val="22"/>
          <w:szCs w:val="22"/>
        </w:rPr>
      </w:pPr>
      <w:r>
        <w:rPr>
          <w:noProof/>
          <w:color w:val="0D0D0D" w:themeColor="text1" w:themeTint="F2"/>
          <w:sz w:val="22"/>
          <w:szCs w:val="22"/>
        </w:rPr>
        <w:pict>
          <v:shapetype id="_x0000_t32" coordsize="21600,21600" o:spt="32" o:oned="t" path="m,l21600,21600e" filled="f">
            <v:path arrowok="t" fillok="f" o:connecttype="none"/>
            <o:lock v:ext="edit" shapetype="t"/>
          </v:shapetype>
          <v:shape id="AutoShape 82" o:spid="_x0000_s1173" type="#_x0000_t32" style="position:absolute;margin-left:105.75pt;margin-top:7pt;width:14.85pt;height:12.15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">
            <v:stroke endarrow="block"/>
          </v:shape>
        </w:pict>
      </w:r>
      <w:r>
        <w:rPr>
          <w:noProof/>
          <w:color w:val="0D0D0D" w:themeColor="text1" w:themeTint="F2"/>
          <w:sz w:val="22"/>
          <w:szCs w:val="22"/>
        </w:rPr>
        <w:pict>
          <v:shape id="AutoShape 81" o:spid="_x0000_s1172" type="#_x0000_t32" style="position:absolute;margin-left:147.1pt;margin-top:1.9pt;width:16.45pt;height:17.25pt;flip:x;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">
            <v:stroke endarrow="block"/>
          </v:shape>
        </w:pict>
      </w:r>
      <w:r>
        <w:rPr>
          <w:noProof/>
          <w:color w:val="0D0D0D" w:themeColor="text1" w:themeTint="F2"/>
          <w:sz w:val="22"/>
          <w:szCs w:val="22"/>
        </w:rPr>
        <w:pict>
          <v:roundrect id="AutoShape 80" o:spid="_x0000_s1171" style="position:absolute;margin-left:119.25pt;margin-top:12.7pt;width:32.25pt;height:24pt;z-index:2516608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" strokecolor="#d99594" strokeweight="1pt">
            <v:fill color2="#e5b8b7" focus="100%" type="gradient"/>
            <v:shadow on="t" color="#622423" opacity=".5" offset="1pt"/>
            <v:textbox>
              <w:txbxContent>
                <w:p w:rsidR="00D42996" w:rsidRPr="005F1B06" w:rsidRDefault="00D42996" w:rsidP="00D42996">
                  <w:pPr>
                    <w:rPr>
                      <w:b/>
                    </w:rPr>
                  </w:pPr>
                  <w:r w:rsidRPr="005F1B06">
                    <w:rPr>
                      <w:b/>
                    </w:rPr>
                    <w:t>?</w:t>
                  </w:r>
                </w:p>
              </w:txbxContent>
            </v:textbox>
          </v:roundrect>
        </w:pict>
      </w:r>
    </w:p>
    <w:p w:rsidR="00D42996" w:rsidRPr="003B6FD3" w:rsidRDefault="00632B6C" w:rsidP="00D42996">
      <w:pPr>
        <w:rPr>
          <w:color w:val="0D0D0D" w:themeColor="text1" w:themeTint="F2"/>
          <w:sz w:val="22"/>
          <w:szCs w:val="22"/>
        </w:rPr>
      </w:pPr>
      <w:r>
        <w:rPr>
          <w:noProof/>
          <w:color w:val="0D0D0D" w:themeColor="text1" w:themeTint="F2"/>
          <w:sz w:val="22"/>
          <w:szCs w:val="22"/>
        </w:rPr>
        <w:pict>
          <v:rect id="Rectangle 78" o:spid="_x0000_s1169" style="position:absolute;margin-left:15.15pt;margin-top:12.25pt;width:90.6pt;height:31.2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">
            <v:textbox>
              <w:txbxContent>
                <w:p w:rsidR="00D42996" w:rsidRPr="00C54069" w:rsidRDefault="00D42996" w:rsidP="00D42996">
                  <w:pPr>
                    <w:jc w:val="center"/>
                    <w:rPr>
                      <w:rFonts w:ascii="Calibri" w:hAnsi="Calibri"/>
                      <w:sz w:val="20"/>
                      <w:szCs w:val="20"/>
                    </w:rPr>
                  </w:pPr>
                  <w:r w:rsidRPr="00C54069">
                    <w:rPr>
                      <w:rFonts w:ascii="Calibri" w:hAnsi="Calibri"/>
                      <w:sz w:val="20"/>
                      <w:szCs w:val="20"/>
                    </w:rPr>
                    <w:t>Saltanatın Kaldırılması</w:t>
                  </w:r>
                </w:p>
              </w:txbxContent>
            </v:textbox>
          </v:rect>
        </w:pict>
      </w:r>
    </w:p>
    <w:p w:rsidR="00D42996" w:rsidRPr="003B6FD3" w:rsidRDefault="00632B6C" w:rsidP="00D42996">
      <w:pPr>
        <w:rPr>
          <w:color w:val="0D0D0D" w:themeColor="text1" w:themeTint="F2"/>
          <w:sz w:val="22"/>
          <w:szCs w:val="22"/>
        </w:rPr>
      </w:pPr>
      <w:r>
        <w:rPr>
          <w:noProof/>
          <w:color w:val="0D0D0D" w:themeColor="text1" w:themeTint="F2"/>
          <w:sz w:val="22"/>
          <w:szCs w:val="22"/>
        </w:rPr>
        <w:pict>
          <v:rect id="Rectangle 79" o:spid="_x0000_s1170" style="position:absolute;margin-left:163.55pt;margin-top:1.2pt;width:88.45pt;height:2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">
            <v:textbox>
              <w:txbxContent>
                <w:p w:rsidR="00D42996" w:rsidRPr="00C54069" w:rsidRDefault="00D42996" w:rsidP="00D42996">
                  <w:pPr>
                    <w:jc w:val="center"/>
                    <w:rPr>
                      <w:rFonts w:ascii="Calibri" w:hAnsi="Calibri"/>
                      <w:sz w:val="18"/>
                      <w:szCs w:val="18"/>
                    </w:rPr>
                  </w:pPr>
                  <w:r w:rsidRPr="00C54069">
                    <w:rPr>
                      <w:rFonts w:ascii="Calibri" w:hAnsi="Calibri"/>
                      <w:sz w:val="18"/>
                      <w:szCs w:val="18"/>
                    </w:rPr>
                    <w:t>TBMM’nin açılması</w:t>
                  </w:r>
                </w:p>
              </w:txbxContent>
            </v:textbox>
          </v:rect>
        </w:pict>
      </w:r>
      <w:r>
        <w:rPr>
          <w:noProof/>
          <w:color w:val="0D0D0D" w:themeColor="text1" w:themeTint="F2"/>
          <w:sz w:val="22"/>
          <w:szCs w:val="22"/>
        </w:rPr>
        <w:pict>
          <v:shape id="AutoShape 84" o:spid="_x0000_s1167" type="#_x0000_t32" style="position:absolute;margin-left:151.5pt;margin-top:11.65pt;width:16.45pt;height:10.35pt;flip:x y;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">
            <v:stroke endarrow="block"/>
          </v:shape>
        </w:pict>
      </w:r>
      <w:r>
        <w:rPr>
          <w:noProof/>
          <w:color w:val="0D0D0D" w:themeColor="text1" w:themeTint="F2"/>
          <w:sz w:val="22"/>
          <w:szCs w:val="22"/>
        </w:rPr>
        <w:pict>
          <v:shape id="AutoShape 83" o:spid="_x0000_s1168" type="#_x0000_t32" style="position:absolute;margin-left:100.5pt;margin-top:8.8pt;width:14.85pt;height:10.35pt;flip:y;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">
            <v:stroke endarrow="block"/>
          </v:shape>
        </w:pict>
      </w:r>
    </w:p>
    <w:p w:rsidR="00D42996" w:rsidRPr="003B6FD3" w:rsidRDefault="00D42996" w:rsidP="00D42996">
      <w:pPr>
        <w:rPr>
          <w:color w:val="0D0D0D" w:themeColor="text1" w:themeTint="F2"/>
          <w:sz w:val="22"/>
          <w:szCs w:val="22"/>
        </w:rPr>
      </w:pPr>
    </w:p>
    <w:p w:rsidR="00D42996" w:rsidRPr="003B6FD3" w:rsidRDefault="00D42996" w:rsidP="00D42996">
      <w:pPr>
        <w:rPr>
          <w:color w:val="0D0D0D" w:themeColor="text1" w:themeTint="F2"/>
          <w:sz w:val="22"/>
          <w:szCs w:val="22"/>
        </w:rPr>
      </w:pPr>
    </w:p>
    <w:p w:rsidR="00D42996" w:rsidRPr="003B6FD3" w:rsidRDefault="00D42996" w:rsidP="00D42996">
      <w:pPr>
        <w:rPr>
          <w:b/>
          <w:color w:val="0D0D0D" w:themeColor="text1" w:themeTint="F2"/>
          <w:sz w:val="22"/>
          <w:szCs w:val="22"/>
        </w:rPr>
      </w:pPr>
      <w:r w:rsidRPr="003B6FD3">
        <w:rPr>
          <w:b/>
          <w:color w:val="0D0D0D" w:themeColor="text1" w:themeTint="F2"/>
          <w:sz w:val="22"/>
          <w:szCs w:val="22"/>
        </w:rPr>
        <w:t>Yukarıdaki kavram haritasında (?) işaretli yere aşağıdakilerden hangisi getirilmelidir?</w:t>
      </w:r>
    </w:p>
    <w:p w:rsidR="00D42996" w:rsidRPr="003B6FD3" w:rsidRDefault="00D42996" w:rsidP="00D42996">
      <w:pPr>
        <w:rPr>
          <w:color w:val="0D0D0D" w:themeColor="text1" w:themeTint="F2"/>
          <w:sz w:val="22"/>
          <w:szCs w:val="22"/>
        </w:rPr>
      </w:pPr>
      <w:r w:rsidRPr="003B6FD3">
        <w:rPr>
          <w:b/>
          <w:color w:val="0D0D0D" w:themeColor="text1" w:themeTint="F2"/>
          <w:sz w:val="22"/>
          <w:szCs w:val="22"/>
        </w:rPr>
        <w:t>A)</w:t>
      </w:r>
      <w:r w:rsidRPr="003B6FD3">
        <w:rPr>
          <w:color w:val="0D0D0D" w:themeColor="text1" w:themeTint="F2"/>
          <w:sz w:val="22"/>
          <w:szCs w:val="22"/>
        </w:rPr>
        <w:t xml:space="preserve"> Milli Egemenlik            </w:t>
      </w:r>
      <w:r w:rsidRPr="003B6FD3">
        <w:rPr>
          <w:color w:val="0D0D0D" w:themeColor="text1" w:themeTint="F2"/>
          <w:sz w:val="22"/>
          <w:szCs w:val="22"/>
        </w:rPr>
        <w:tab/>
      </w:r>
      <w:r w:rsidR="003B6FD3">
        <w:rPr>
          <w:b/>
          <w:color w:val="0D0D0D" w:themeColor="text1" w:themeTint="F2"/>
          <w:sz w:val="22"/>
          <w:szCs w:val="22"/>
        </w:rPr>
        <w:t>B</w:t>
      </w:r>
      <w:r w:rsidRPr="003B6FD3">
        <w:rPr>
          <w:b/>
          <w:color w:val="0D0D0D" w:themeColor="text1" w:themeTint="F2"/>
          <w:sz w:val="22"/>
          <w:szCs w:val="22"/>
        </w:rPr>
        <w:t>)</w:t>
      </w:r>
      <w:r w:rsidRPr="003B6FD3">
        <w:rPr>
          <w:color w:val="0D0D0D" w:themeColor="text1" w:themeTint="F2"/>
          <w:sz w:val="22"/>
          <w:szCs w:val="22"/>
        </w:rPr>
        <w:t xml:space="preserve"> Çok Partili Demokrasi</w:t>
      </w:r>
    </w:p>
    <w:p w:rsidR="00D42996" w:rsidRPr="003B6FD3" w:rsidRDefault="003B6FD3" w:rsidP="00D42996">
      <w:pPr>
        <w:rPr>
          <w:color w:val="0D0D0D" w:themeColor="text1" w:themeTint="F2"/>
          <w:sz w:val="22"/>
          <w:szCs w:val="22"/>
        </w:rPr>
      </w:pPr>
      <w:r>
        <w:rPr>
          <w:b/>
          <w:color w:val="0D0D0D" w:themeColor="text1" w:themeTint="F2"/>
          <w:sz w:val="22"/>
          <w:szCs w:val="22"/>
        </w:rPr>
        <w:t>C</w:t>
      </w:r>
      <w:r w:rsidR="00D42996" w:rsidRPr="003B6FD3">
        <w:rPr>
          <w:b/>
          <w:color w:val="0D0D0D" w:themeColor="text1" w:themeTint="F2"/>
          <w:sz w:val="22"/>
          <w:szCs w:val="22"/>
        </w:rPr>
        <w:t>)</w:t>
      </w:r>
      <w:r w:rsidR="00D42996" w:rsidRPr="003B6FD3">
        <w:rPr>
          <w:color w:val="0D0D0D" w:themeColor="text1" w:themeTint="F2"/>
          <w:sz w:val="22"/>
          <w:szCs w:val="22"/>
        </w:rPr>
        <w:t xml:space="preserve"> Ulusal Bağımsızlık        </w:t>
      </w:r>
      <w:r w:rsidR="00D42996" w:rsidRPr="003B6FD3">
        <w:rPr>
          <w:color w:val="0D0D0D" w:themeColor="text1" w:themeTint="F2"/>
          <w:sz w:val="22"/>
          <w:szCs w:val="22"/>
        </w:rPr>
        <w:tab/>
      </w:r>
      <w:r w:rsidR="00D42996" w:rsidRPr="003B6FD3">
        <w:rPr>
          <w:b/>
          <w:color w:val="0D0D0D" w:themeColor="text1" w:themeTint="F2"/>
          <w:sz w:val="22"/>
          <w:szCs w:val="22"/>
        </w:rPr>
        <w:t>D</w:t>
      </w:r>
      <w:r w:rsidR="005D0962" w:rsidRPr="003B6FD3">
        <w:rPr>
          <w:b/>
          <w:color w:val="0D0D0D" w:themeColor="text1" w:themeTint="F2"/>
          <w:sz w:val="22"/>
          <w:szCs w:val="22"/>
        </w:rPr>
        <w:t xml:space="preserve">) </w:t>
      </w:r>
      <w:r w:rsidR="005D0962" w:rsidRPr="003B6FD3">
        <w:rPr>
          <w:color w:val="0D0D0D" w:themeColor="text1" w:themeTint="F2"/>
          <w:sz w:val="22"/>
          <w:szCs w:val="22"/>
        </w:rPr>
        <w:t>Ekonomik gelişme</w:t>
      </w:r>
    </w:p>
    <w:p w:rsidR="00D42996" w:rsidRPr="003B6FD3" w:rsidRDefault="00D42996" w:rsidP="00D42996">
      <w:pPr>
        <w:pStyle w:val="AralkYok"/>
        <w:rPr>
          <w:rFonts w:ascii="Times New Roman" w:hAnsi="Times New Roman"/>
          <w:color w:val="0D0D0D" w:themeColor="text1" w:themeTint="F2"/>
        </w:rPr>
      </w:pPr>
    </w:p>
    <w:p w:rsidR="005D0962" w:rsidRPr="003B6FD3" w:rsidRDefault="005D0962" w:rsidP="00C261B5">
      <w:pPr>
        <w:rPr>
          <w:b/>
          <w:color w:val="0D0D0D" w:themeColor="text1" w:themeTint="F2"/>
          <w:sz w:val="22"/>
          <w:szCs w:val="22"/>
        </w:rPr>
      </w:pPr>
    </w:p>
    <w:p w:rsidR="0012048D" w:rsidRPr="003B6FD3" w:rsidRDefault="0012048D" w:rsidP="00D42996">
      <w:pPr>
        <w:rPr>
          <w:b/>
          <w:color w:val="0D0D0D" w:themeColor="text1" w:themeTint="F2"/>
          <w:sz w:val="22"/>
          <w:szCs w:val="22"/>
        </w:rPr>
      </w:pPr>
      <w:r w:rsidRPr="003B6FD3">
        <w:rPr>
          <w:b/>
          <w:color w:val="0D0D0D" w:themeColor="text1" w:themeTint="F2"/>
          <w:sz w:val="22"/>
          <w:szCs w:val="22"/>
        </w:rPr>
        <w:t>2</w:t>
      </w:r>
      <w:r w:rsidR="005D0962" w:rsidRPr="003B6FD3">
        <w:rPr>
          <w:b/>
          <w:color w:val="0D0D0D" w:themeColor="text1" w:themeTint="F2"/>
          <w:sz w:val="22"/>
          <w:szCs w:val="22"/>
        </w:rPr>
        <w:t>5</w:t>
      </w:r>
      <w:r w:rsidR="00F60FD4" w:rsidRPr="003B6FD3">
        <w:rPr>
          <w:b/>
          <w:color w:val="0D0D0D" w:themeColor="text1" w:themeTint="F2"/>
          <w:sz w:val="22"/>
          <w:szCs w:val="22"/>
        </w:rPr>
        <w:t xml:space="preserve">)   </w:t>
      </w:r>
      <w:r w:rsidRPr="003B6FD3">
        <w:rPr>
          <w:b/>
          <w:color w:val="0D0D0D" w:themeColor="text1" w:themeTint="F2"/>
          <w:sz w:val="22"/>
          <w:szCs w:val="22"/>
        </w:rPr>
        <w:t xml:space="preserve">24 Temmuz 1923 tarihinde kabul edilen Lozan Antlaşması </w:t>
      </w:r>
      <w:proofErr w:type="gramStart"/>
      <w:r w:rsidRPr="003B6FD3">
        <w:rPr>
          <w:b/>
          <w:color w:val="0D0D0D" w:themeColor="text1" w:themeTint="F2"/>
          <w:sz w:val="22"/>
          <w:szCs w:val="22"/>
        </w:rPr>
        <w:t>ile;</w:t>
      </w:r>
      <w:proofErr w:type="gramEnd"/>
    </w:p>
    <w:p w:rsidR="0012048D" w:rsidRPr="003B6FD3" w:rsidRDefault="0012048D" w:rsidP="0012048D">
      <w:pPr>
        <w:pStyle w:val="AralkYok"/>
        <w:rPr>
          <w:rFonts w:ascii="Times New Roman" w:hAnsi="Times New Roman"/>
          <w:color w:val="0D0D0D" w:themeColor="text1" w:themeTint="F2"/>
        </w:rPr>
      </w:pPr>
      <w:r w:rsidRPr="003B6FD3">
        <w:rPr>
          <w:rFonts w:ascii="Times New Roman" w:hAnsi="Times New Roman"/>
          <w:b/>
          <w:color w:val="0D0D0D" w:themeColor="text1" w:themeTint="F2"/>
        </w:rPr>
        <w:t>I.</w:t>
      </w:r>
      <w:r w:rsidRPr="003B6FD3">
        <w:rPr>
          <w:rFonts w:ascii="Times New Roman" w:hAnsi="Times New Roman"/>
          <w:color w:val="0D0D0D" w:themeColor="text1" w:themeTint="F2"/>
        </w:rPr>
        <w:t xml:space="preserve"> Boğazlar ‘da Uluslararası bir komisyon kurulacak ve boğazları başkanı Türk olan bu komisyon yönetecek </w:t>
      </w:r>
    </w:p>
    <w:p w:rsidR="0012048D" w:rsidRPr="003B6FD3" w:rsidRDefault="0012048D" w:rsidP="0012048D">
      <w:pPr>
        <w:pStyle w:val="AralkYok"/>
        <w:rPr>
          <w:rFonts w:ascii="Times New Roman" w:hAnsi="Times New Roman"/>
          <w:color w:val="0D0D0D" w:themeColor="text1" w:themeTint="F2"/>
        </w:rPr>
      </w:pPr>
      <w:r w:rsidRPr="003B6FD3">
        <w:rPr>
          <w:rFonts w:ascii="Times New Roman" w:hAnsi="Times New Roman"/>
          <w:b/>
          <w:color w:val="0D0D0D" w:themeColor="text1" w:themeTint="F2"/>
        </w:rPr>
        <w:t>II.</w:t>
      </w:r>
      <w:r w:rsidRPr="003B6FD3">
        <w:rPr>
          <w:rFonts w:ascii="Times New Roman" w:hAnsi="Times New Roman"/>
          <w:color w:val="0D0D0D" w:themeColor="text1" w:themeTint="F2"/>
        </w:rPr>
        <w:t xml:space="preserve"> Kapitülasyonlar tüm sonuçlan ile kaldırılacak </w:t>
      </w:r>
    </w:p>
    <w:p w:rsidR="0012048D" w:rsidRPr="003B6FD3" w:rsidRDefault="0012048D" w:rsidP="0012048D">
      <w:pPr>
        <w:pStyle w:val="AralkYok"/>
        <w:rPr>
          <w:rFonts w:ascii="Times New Roman" w:hAnsi="Times New Roman"/>
          <w:color w:val="0D0D0D" w:themeColor="text1" w:themeTint="F2"/>
        </w:rPr>
      </w:pPr>
      <w:r w:rsidRPr="003B6FD3">
        <w:rPr>
          <w:rFonts w:ascii="Times New Roman" w:hAnsi="Times New Roman"/>
          <w:b/>
          <w:color w:val="0D0D0D" w:themeColor="text1" w:themeTint="F2"/>
        </w:rPr>
        <w:t>III.</w:t>
      </w:r>
      <w:r w:rsidRPr="003B6FD3">
        <w:rPr>
          <w:rFonts w:ascii="Times New Roman" w:hAnsi="Times New Roman"/>
          <w:color w:val="0D0D0D" w:themeColor="text1" w:themeTint="F2"/>
        </w:rPr>
        <w:t xml:space="preserve"> Hatay Suriye'de kalacak </w:t>
      </w:r>
    </w:p>
    <w:p w:rsidR="0012048D" w:rsidRPr="003B6FD3" w:rsidRDefault="0012048D" w:rsidP="0012048D">
      <w:pPr>
        <w:pStyle w:val="AralkYok"/>
        <w:rPr>
          <w:rFonts w:ascii="Times New Roman" w:hAnsi="Times New Roman"/>
          <w:color w:val="0D0D0D" w:themeColor="text1" w:themeTint="F2"/>
        </w:rPr>
      </w:pPr>
      <w:r w:rsidRPr="003B6FD3">
        <w:rPr>
          <w:rFonts w:ascii="Times New Roman" w:hAnsi="Times New Roman"/>
          <w:b/>
          <w:color w:val="0D0D0D" w:themeColor="text1" w:themeTint="F2"/>
        </w:rPr>
        <w:t>IV.</w:t>
      </w:r>
      <w:r w:rsidRPr="003B6FD3">
        <w:rPr>
          <w:rFonts w:ascii="Times New Roman" w:hAnsi="Times New Roman"/>
          <w:color w:val="0D0D0D" w:themeColor="text1" w:themeTint="F2"/>
        </w:rPr>
        <w:t xml:space="preserve"> Bütün azınlıklar Türk vatandaşı kabul edilecek </w:t>
      </w:r>
    </w:p>
    <w:p w:rsidR="0012048D" w:rsidRPr="003B6FD3" w:rsidRDefault="0012048D" w:rsidP="0012048D">
      <w:pPr>
        <w:pStyle w:val="AralkYok"/>
        <w:rPr>
          <w:rFonts w:ascii="Times New Roman" w:hAnsi="Times New Roman"/>
          <w:b/>
          <w:color w:val="0D0D0D" w:themeColor="text1" w:themeTint="F2"/>
        </w:rPr>
      </w:pPr>
      <w:proofErr w:type="gramStart"/>
      <w:r w:rsidRPr="003B6FD3">
        <w:rPr>
          <w:rFonts w:ascii="Times New Roman" w:hAnsi="Times New Roman"/>
          <w:b/>
          <w:color w:val="0D0D0D" w:themeColor="text1" w:themeTint="F2"/>
        </w:rPr>
        <w:t>maddeleri</w:t>
      </w:r>
      <w:proofErr w:type="gramEnd"/>
      <w:r w:rsidRPr="003B6FD3">
        <w:rPr>
          <w:rFonts w:ascii="Times New Roman" w:hAnsi="Times New Roman"/>
          <w:b/>
          <w:color w:val="0D0D0D" w:themeColor="text1" w:themeTint="F2"/>
        </w:rPr>
        <w:t xml:space="preserve"> kabul edilmiştir. </w:t>
      </w:r>
    </w:p>
    <w:p w:rsidR="0012048D" w:rsidRPr="003B6FD3" w:rsidRDefault="0012048D" w:rsidP="0012048D">
      <w:pPr>
        <w:pStyle w:val="AralkYok"/>
        <w:rPr>
          <w:rFonts w:ascii="Times New Roman" w:hAnsi="Times New Roman"/>
          <w:b/>
          <w:color w:val="0D0D0D" w:themeColor="text1" w:themeTint="F2"/>
        </w:rPr>
      </w:pPr>
      <w:r w:rsidRPr="003B6FD3">
        <w:rPr>
          <w:rFonts w:ascii="Times New Roman" w:hAnsi="Times New Roman"/>
          <w:b/>
          <w:color w:val="0D0D0D" w:themeColor="text1" w:themeTint="F2"/>
        </w:rPr>
        <w:t>Bu hükümlerden hangilerinin Misak-ı Milli'ye</w:t>
      </w:r>
      <w:r w:rsidR="00F60FD4" w:rsidRPr="003B6FD3">
        <w:rPr>
          <w:rFonts w:ascii="Times New Roman" w:hAnsi="Times New Roman"/>
          <w:b/>
          <w:color w:val="0D0D0D" w:themeColor="text1" w:themeTint="F2"/>
        </w:rPr>
        <w:t xml:space="preserve"> </w:t>
      </w:r>
      <w:r w:rsidRPr="003B6FD3">
        <w:rPr>
          <w:rFonts w:ascii="Times New Roman" w:hAnsi="Times New Roman"/>
          <w:b/>
          <w:color w:val="0D0D0D" w:themeColor="text1" w:themeTint="F2"/>
          <w:u w:val="single"/>
        </w:rPr>
        <w:t>aykırı</w:t>
      </w:r>
      <w:r w:rsidRPr="003B6FD3">
        <w:rPr>
          <w:rFonts w:ascii="Times New Roman" w:hAnsi="Times New Roman"/>
          <w:b/>
          <w:color w:val="0D0D0D" w:themeColor="text1" w:themeTint="F2"/>
        </w:rPr>
        <w:t xml:space="preserve"> olduğu savunulabilir? </w:t>
      </w:r>
    </w:p>
    <w:p w:rsidR="00C54069" w:rsidRPr="003B6FD3" w:rsidRDefault="0012048D" w:rsidP="0012048D">
      <w:pPr>
        <w:pStyle w:val="AralkYok"/>
        <w:rPr>
          <w:rFonts w:ascii="Times New Roman" w:hAnsi="Times New Roman"/>
          <w:color w:val="0D0D0D" w:themeColor="text1" w:themeTint="F2"/>
        </w:rPr>
      </w:pPr>
      <w:r w:rsidRPr="003B6FD3">
        <w:rPr>
          <w:rFonts w:ascii="Times New Roman" w:hAnsi="Times New Roman"/>
          <w:b/>
          <w:color w:val="0D0D0D" w:themeColor="text1" w:themeTint="F2"/>
        </w:rPr>
        <w:t>A)</w:t>
      </w:r>
      <w:r w:rsidRPr="003B6FD3">
        <w:rPr>
          <w:rFonts w:ascii="Times New Roman" w:hAnsi="Times New Roman"/>
          <w:color w:val="0D0D0D" w:themeColor="text1" w:themeTint="F2"/>
        </w:rPr>
        <w:t xml:space="preserve"> Yalnız I          </w:t>
      </w:r>
      <w:r w:rsidR="00F60FD4" w:rsidRPr="003B6FD3">
        <w:rPr>
          <w:rFonts w:ascii="Times New Roman" w:hAnsi="Times New Roman"/>
          <w:color w:val="0D0D0D" w:themeColor="text1" w:themeTint="F2"/>
        </w:rPr>
        <w:tab/>
      </w:r>
      <w:r w:rsidRPr="003B6FD3">
        <w:rPr>
          <w:rFonts w:ascii="Times New Roman" w:hAnsi="Times New Roman"/>
          <w:b/>
          <w:color w:val="0D0D0D" w:themeColor="text1" w:themeTint="F2"/>
        </w:rPr>
        <w:t>B)</w:t>
      </w:r>
      <w:r w:rsidRPr="003B6FD3">
        <w:rPr>
          <w:rFonts w:ascii="Times New Roman" w:hAnsi="Times New Roman"/>
          <w:color w:val="0D0D0D" w:themeColor="text1" w:themeTint="F2"/>
        </w:rPr>
        <w:t xml:space="preserve"> I ve II          </w:t>
      </w:r>
    </w:p>
    <w:p w:rsidR="0012048D" w:rsidRPr="003B6FD3" w:rsidRDefault="0012048D" w:rsidP="0012048D">
      <w:pPr>
        <w:pStyle w:val="AralkYok"/>
        <w:rPr>
          <w:rFonts w:ascii="Times New Roman" w:hAnsi="Times New Roman"/>
          <w:color w:val="0D0D0D" w:themeColor="text1" w:themeTint="F2"/>
        </w:rPr>
      </w:pPr>
      <w:r w:rsidRPr="003B6FD3">
        <w:rPr>
          <w:rFonts w:ascii="Times New Roman" w:hAnsi="Times New Roman"/>
          <w:b/>
          <w:color w:val="0D0D0D" w:themeColor="text1" w:themeTint="F2"/>
        </w:rPr>
        <w:t>C)</w:t>
      </w:r>
      <w:r w:rsidRPr="003B6FD3">
        <w:rPr>
          <w:rFonts w:ascii="Times New Roman" w:hAnsi="Times New Roman"/>
          <w:color w:val="0D0D0D" w:themeColor="text1" w:themeTint="F2"/>
        </w:rPr>
        <w:t xml:space="preserve"> I ve III                </w:t>
      </w:r>
      <w:r w:rsidR="00F60FD4" w:rsidRPr="003B6FD3">
        <w:rPr>
          <w:rFonts w:ascii="Times New Roman" w:hAnsi="Times New Roman"/>
          <w:color w:val="0D0D0D" w:themeColor="text1" w:themeTint="F2"/>
        </w:rPr>
        <w:tab/>
      </w:r>
      <w:r w:rsidRPr="003B6FD3">
        <w:rPr>
          <w:rFonts w:ascii="Times New Roman" w:hAnsi="Times New Roman"/>
          <w:b/>
          <w:color w:val="0D0D0D" w:themeColor="text1" w:themeTint="F2"/>
        </w:rPr>
        <w:t>D)</w:t>
      </w:r>
      <w:r w:rsidRPr="003B6FD3">
        <w:rPr>
          <w:rFonts w:ascii="Times New Roman" w:hAnsi="Times New Roman"/>
          <w:color w:val="0D0D0D" w:themeColor="text1" w:themeTint="F2"/>
        </w:rPr>
        <w:t xml:space="preserve"> II ve IV</w:t>
      </w:r>
    </w:p>
    <w:p w:rsidR="0012048D" w:rsidRPr="003B6FD3" w:rsidRDefault="0012048D" w:rsidP="0012048D">
      <w:pPr>
        <w:pStyle w:val="AralkYok"/>
        <w:rPr>
          <w:color w:val="0D0D0D" w:themeColor="text1" w:themeTint="F2"/>
          <w:sz w:val="18"/>
          <w:szCs w:val="18"/>
        </w:rPr>
      </w:pPr>
    </w:p>
    <w:p w:rsidR="00513483" w:rsidRPr="003B6FD3" w:rsidRDefault="00513483" w:rsidP="00BA171A">
      <w:pPr>
        <w:rPr>
          <w:color w:val="0D0D0D" w:themeColor="text1" w:themeTint="F2"/>
          <w:sz w:val="22"/>
          <w:szCs w:val="22"/>
        </w:rPr>
      </w:pPr>
    </w:p>
    <w:p w:rsidR="00F60FD4" w:rsidRPr="003B6FD3" w:rsidRDefault="00513483" w:rsidP="008B5C10">
      <w:pPr>
        <w:rPr>
          <w:b/>
          <w:color w:val="0D0D0D" w:themeColor="text1" w:themeTint="F2"/>
        </w:rPr>
      </w:pPr>
      <w:r w:rsidRPr="003B6FD3">
        <w:rPr>
          <w:b/>
          <w:color w:val="0D0D0D" w:themeColor="text1" w:themeTint="F2"/>
          <w:sz w:val="20"/>
          <w:szCs w:val="20"/>
        </w:rPr>
        <w:t>Not</w:t>
      </w:r>
      <w:r w:rsidRPr="003B6FD3">
        <w:rPr>
          <w:b/>
          <w:color w:val="0D0D0D" w:themeColor="text1" w:themeTint="F2"/>
        </w:rPr>
        <w:t xml:space="preserve">: Her soru 4’er </w:t>
      </w:r>
      <w:r w:rsidR="008B5C10" w:rsidRPr="003B6FD3">
        <w:rPr>
          <w:b/>
          <w:color w:val="0D0D0D" w:themeColor="text1" w:themeTint="F2"/>
        </w:rPr>
        <w:t xml:space="preserve">puandır. </w:t>
      </w:r>
    </w:p>
    <w:p w:rsidR="00F60FD4" w:rsidRPr="003B6FD3" w:rsidRDefault="00F60FD4" w:rsidP="008B5C10">
      <w:pPr>
        <w:rPr>
          <w:b/>
          <w:color w:val="0D0D0D" w:themeColor="text1" w:themeTint="F2"/>
        </w:rPr>
      </w:pPr>
    </w:p>
    <w:p w:rsidR="008B5C10" w:rsidRPr="003B6FD3" w:rsidRDefault="008B5C10" w:rsidP="008B5C10">
      <w:pPr>
        <w:rPr>
          <w:b/>
          <w:color w:val="0D0D0D" w:themeColor="text1" w:themeTint="F2"/>
        </w:rPr>
      </w:pPr>
      <w:r w:rsidRPr="003B6FD3">
        <w:rPr>
          <w:b/>
          <w:color w:val="0D0D0D" w:themeColor="text1" w:themeTint="F2"/>
        </w:rPr>
        <w:t>Cevaplarınızı</w:t>
      </w:r>
      <w:r w:rsidR="00F60FD4" w:rsidRPr="003B6FD3">
        <w:rPr>
          <w:b/>
          <w:color w:val="0D0D0D" w:themeColor="text1" w:themeTint="F2"/>
        </w:rPr>
        <w:t xml:space="preserve"> cevap anahtarına işaretle</w:t>
      </w:r>
      <w:r w:rsidR="00C54069" w:rsidRPr="003B6FD3">
        <w:rPr>
          <w:b/>
          <w:color w:val="0D0D0D" w:themeColor="text1" w:themeTint="F2"/>
        </w:rPr>
        <w:t>yi</w:t>
      </w:r>
      <w:r w:rsidR="00F60FD4" w:rsidRPr="003B6FD3">
        <w:rPr>
          <w:b/>
          <w:color w:val="0D0D0D" w:themeColor="text1" w:themeTint="F2"/>
        </w:rPr>
        <w:t>niz.</w:t>
      </w:r>
    </w:p>
    <w:p w:rsidR="00F60FD4" w:rsidRPr="003B6FD3" w:rsidRDefault="00F60FD4" w:rsidP="008B5C10">
      <w:pPr>
        <w:rPr>
          <w:b/>
          <w:color w:val="0D0D0D" w:themeColor="text1" w:themeTint="F2"/>
        </w:rPr>
      </w:pPr>
    </w:p>
    <w:p w:rsidR="00513483" w:rsidRPr="003B6FD3" w:rsidRDefault="00513483" w:rsidP="008B5C10">
      <w:pPr>
        <w:rPr>
          <w:color w:val="0D0D0D" w:themeColor="text1" w:themeTint="F2"/>
          <w:sz w:val="22"/>
          <w:szCs w:val="22"/>
        </w:rPr>
      </w:pPr>
      <w:r w:rsidRPr="003B6FD3">
        <w:rPr>
          <w:b/>
          <w:color w:val="0D0D0D" w:themeColor="text1" w:themeTint="F2"/>
        </w:rPr>
        <w:t>BAŞARILAR DİLERİ</w:t>
      </w:r>
      <w:r w:rsidR="0012048D" w:rsidRPr="003B6FD3">
        <w:rPr>
          <w:b/>
          <w:color w:val="0D0D0D" w:themeColor="text1" w:themeTint="F2"/>
        </w:rPr>
        <w:t>M</w:t>
      </w:r>
      <w:r w:rsidRPr="003B6FD3">
        <w:rPr>
          <w:color w:val="0D0D0D" w:themeColor="text1" w:themeTint="F2"/>
          <w:sz w:val="22"/>
          <w:szCs w:val="22"/>
        </w:rPr>
        <w:t>.</w:t>
      </w:r>
    </w:p>
    <w:p w:rsidR="00513483" w:rsidRPr="003B6FD3" w:rsidRDefault="00513483" w:rsidP="00BA171A">
      <w:pPr>
        <w:rPr>
          <w:color w:val="0D0D0D" w:themeColor="text1" w:themeTint="F2"/>
          <w:sz w:val="22"/>
          <w:szCs w:val="22"/>
        </w:rPr>
      </w:pPr>
      <w:bookmarkStart w:id="0" w:name="_GoBack"/>
      <w:bookmarkEnd w:id="0"/>
    </w:p>
    <w:p w:rsidR="008B5C10" w:rsidRPr="003B6FD3" w:rsidRDefault="008534ED" w:rsidP="00BA171A">
      <w:pPr>
        <w:rPr>
          <w:color w:val="0D0D0D" w:themeColor="text1" w:themeTint="F2"/>
          <w:sz w:val="22"/>
          <w:szCs w:val="22"/>
        </w:rPr>
      </w:pPr>
      <w:hyperlink r:id="rId10" w:history="1">
        <w:r w:rsidRPr="000C49A1">
          <w:rPr>
            <w:rStyle w:val="Kpr"/>
          </w:rPr>
          <w:t>www.sorubak.com</w:t>
        </w:r>
      </w:hyperlink>
      <w:r>
        <w:t xml:space="preserve"> </w:t>
      </w:r>
    </w:p>
    <w:p w:rsidR="008B5C10" w:rsidRPr="003B6FD3" w:rsidRDefault="008B5C10" w:rsidP="008B5C10">
      <w:pPr>
        <w:jc w:val="center"/>
        <w:rPr>
          <w:b/>
          <w:color w:val="0D0D0D" w:themeColor="text1" w:themeTint="F2"/>
          <w:sz w:val="28"/>
          <w:szCs w:val="28"/>
        </w:rPr>
      </w:pPr>
      <w:r w:rsidRPr="003B6FD3">
        <w:rPr>
          <w:b/>
          <w:color w:val="0D0D0D" w:themeColor="text1" w:themeTint="F2"/>
          <w:sz w:val="28"/>
          <w:szCs w:val="28"/>
        </w:rPr>
        <w:t>CEVAP ANAHTARI</w:t>
      </w:r>
    </w:p>
    <w:p w:rsidR="008B5C10" w:rsidRPr="003B6FD3" w:rsidRDefault="00632B6C" w:rsidP="00BA171A">
      <w:pPr>
        <w:rPr>
          <w:color w:val="0D0D0D" w:themeColor="text1" w:themeTint="F2"/>
          <w:sz w:val="22"/>
          <w:szCs w:val="22"/>
        </w:rPr>
      </w:pPr>
      <w:r>
        <w:rPr>
          <w:noProof/>
          <w:color w:val="0D0D0D" w:themeColor="text1" w:themeTint="F2"/>
          <w:sz w:val="22"/>
          <w:szCs w:val="22"/>
        </w:rPr>
        <w:pict>
          <v:shape id="_x0000_s1179" type="#_x0000_t75" style="position:absolute;margin-left:53.1pt;margin-top:1.2pt;width:162.6pt;height:454.85pt;z-index:251665920" stroked="t" strokecolor="gray" strokeweight="1pt">
            <v:stroke dashstyle="1 1" endcap="round"/>
            <v:imagedata r:id="rId11" o:title="image001" gain="109227f" blacklevel="-6554f" grayscale="t"/>
          </v:shape>
        </w:pict>
      </w: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p w:rsidR="008B5C10" w:rsidRPr="003B6FD3" w:rsidRDefault="008B5C10" w:rsidP="00BA171A">
      <w:pPr>
        <w:rPr>
          <w:color w:val="0D0D0D" w:themeColor="text1" w:themeTint="F2"/>
          <w:sz w:val="22"/>
          <w:szCs w:val="22"/>
        </w:rPr>
      </w:pPr>
    </w:p>
    <w:sectPr w:rsidR="008B5C10" w:rsidRPr="003B6FD3" w:rsidSect="0063500C">
      <w:type w:val="continuous"/>
      <w:pgSz w:w="11906" w:h="16838"/>
      <w:pgMar w:top="510" w:right="510" w:bottom="510" w:left="510" w:header="709" w:footer="709" w:gutter="0"/>
      <w:cols w:num="2" w:sep="1" w:space="28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7E67" w:rsidRDefault="000A7E67" w:rsidP="00A76CCC">
      <w:r>
        <w:separator/>
      </w:r>
    </w:p>
  </w:endnote>
  <w:endnote w:type="continuationSeparator" w:id="0">
    <w:p w:rsidR="000A7E67" w:rsidRDefault="000A7E67" w:rsidP="00A76C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7E67" w:rsidRDefault="000A7E67" w:rsidP="00A76CCC">
      <w:r>
        <w:separator/>
      </w:r>
    </w:p>
  </w:footnote>
  <w:footnote w:type="continuationSeparator" w:id="0">
    <w:p w:rsidR="000A7E67" w:rsidRDefault="000A7E67" w:rsidP="00A76C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468E6"/>
    <w:multiLevelType w:val="hybridMultilevel"/>
    <w:tmpl w:val="88A478FC"/>
    <w:lvl w:ilvl="0" w:tplc="D2D02760">
      <w:start w:val="1"/>
      <w:numFmt w:val="lowerLetter"/>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1D82BEB"/>
    <w:multiLevelType w:val="multilevel"/>
    <w:tmpl w:val="767E1CC6"/>
    <w:lvl w:ilvl="0">
      <w:start w:val="1"/>
      <w:numFmt w:val="lowerLetter"/>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3D627A5"/>
    <w:multiLevelType w:val="hybridMultilevel"/>
    <w:tmpl w:val="616A7EE0"/>
    <w:lvl w:ilvl="0" w:tplc="E85CD640">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nsid w:val="1FCE5A45"/>
    <w:multiLevelType w:val="hybridMultilevel"/>
    <w:tmpl w:val="17A21924"/>
    <w:lvl w:ilvl="0" w:tplc="37CC043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F5C1366"/>
    <w:multiLevelType w:val="hybridMultilevel"/>
    <w:tmpl w:val="CED41272"/>
    <w:lvl w:ilvl="0" w:tplc="0944CC78">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2237021"/>
    <w:multiLevelType w:val="hybridMultilevel"/>
    <w:tmpl w:val="05DC1D0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58A2751F"/>
    <w:multiLevelType w:val="hybridMultilevel"/>
    <w:tmpl w:val="102EF9A0"/>
    <w:lvl w:ilvl="0" w:tplc="041F0013">
      <w:start w:val="1"/>
      <w:numFmt w:val="upperRoman"/>
      <w:lvlText w:val="%1."/>
      <w:lvlJc w:val="right"/>
      <w:pPr>
        <w:ind w:left="720" w:hanging="360"/>
      </w:pPr>
    </w:lvl>
    <w:lvl w:ilvl="1" w:tplc="041F0013">
      <w:start w:val="1"/>
      <w:numFmt w:val="upperRoman"/>
      <w:lvlText w:val="%2."/>
      <w:lvlJc w:val="righ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B8E6F84"/>
    <w:multiLevelType w:val="hybridMultilevel"/>
    <w:tmpl w:val="FAAA06C2"/>
    <w:lvl w:ilvl="0" w:tplc="237CB3FA">
      <w:start w:val="1"/>
      <w:numFmt w:val="lowerLetter"/>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16C7FFE"/>
    <w:multiLevelType w:val="hybridMultilevel"/>
    <w:tmpl w:val="D4148C78"/>
    <w:lvl w:ilvl="0" w:tplc="B1ACC23A">
      <w:start w:val="1"/>
      <w:numFmt w:val="upperLetter"/>
      <w:lvlText w:val="%1)"/>
      <w:lvlJc w:val="left"/>
      <w:pPr>
        <w:ind w:left="715" w:hanging="360"/>
      </w:pPr>
      <w:rPr>
        <w:rFonts w:hint="default"/>
      </w:rPr>
    </w:lvl>
    <w:lvl w:ilvl="1" w:tplc="041F0019" w:tentative="1">
      <w:start w:val="1"/>
      <w:numFmt w:val="lowerLetter"/>
      <w:lvlText w:val="%2."/>
      <w:lvlJc w:val="left"/>
      <w:pPr>
        <w:ind w:left="1435" w:hanging="360"/>
      </w:pPr>
    </w:lvl>
    <w:lvl w:ilvl="2" w:tplc="041F001B" w:tentative="1">
      <w:start w:val="1"/>
      <w:numFmt w:val="lowerRoman"/>
      <w:lvlText w:val="%3."/>
      <w:lvlJc w:val="right"/>
      <w:pPr>
        <w:ind w:left="2155" w:hanging="180"/>
      </w:pPr>
    </w:lvl>
    <w:lvl w:ilvl="3" w:tplc="041F000F" w:tentative="1">
      <w:start w:val="1"/>
      <w:numFmt w:val="decimal"/>
      <w:lvlText w:val="%4."/>
      <w:lvlJc w:val="left"/>
      <w:pPr>
        <w:ind w:left="2875" w:hanging="360"/>
      </w:pPr>
    </w:lvl>
    <w:lvl w:ilvl="4" w:tplc="041F0019" w:tentative="1">
      <w:start w:val="1"/>
      <w:numFmt w:val="lowerLetter"/>
      <w:lvlText w:val="%5."/>
      <w:lvlJc w:val="left"/>
      <w:pPr>
        <w:ind w:left="3595" w:hanging="360"/>
      </w:pPr>
    </w:lvl>
    <w:lvl w:ilvl="5" w:tplc="041F001B" w:tentative="1">
      <w:start w:val="1"/>
      <w:numFmt w:val="lowerRoman"/>
      <w:lvlText w:val="%6."/>
      <w:lvlJc w:val="right"/>
      <w:pPr>
        <w:ind w:left="4315" w:hanging="180"/>
      </w:pPr>
    </w:lvl>
    <w:lvl w:ilvl="6" w:tplc="041F000F" w:tentative="1">
      <w:start w:val="1"/>
      <w:numFmt w:val="decimal"/>
      <w:lvlText w:val="%7."/>
      <w:lvlJc w:val="left"/>
      <w:pPr>
        <w:ind w:left="5035" w:hanging="360"/>
      </w:pPr>
    </w:lvl>
    <w:lvl w:ilvl="7" w:tplc="041F0019" w:tentative="1">
      <w:start w:val="1"/>
      <w:numFmt w:val="lowerLetter"/>
      <w:lvlText w:val="%8."/>
      <w:lvlJc w:val="left"/>
      <w:pPr>
        <w:ind w:left="5755" w:hanging="360"/>
      </w:pPr>
    </w:lvl>
    <w:lvl w:ilvl="8" w:tplc="041F001B" w:tentative="1">
      <w:start w:val="1"/>
      <w:numFmt w:val="lowerRoman"/>
      <w:lvlText w:val="%9."/>
      <w:lvlJc w:val="right"/>
      <w:pPr>
        <w:ind w:left="6475" w:hanging="180"/>
      </w:pPr>
    </w:lvl>
  </w:abstractNum>
  <w:abstractNum w:abstractNumId="9">
    <w:nsid w:val="7AE33839"/>
    <w:multiLevelType w:val="hybridMultilevel"/>
    <w:tmpl w:val="A24CC6C2"/>
    <w:lvl w:ilvl="0" w:tplc="717E50D0">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DA03937"/>
    <w:multiLevelType w:val="hybridMultilevel"/>
    <w:tmpl w:val="EE3041DA"/>
    <w:lvl w:ilvl="0" w:tplc="B784B62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9"/>
  </w:num>
  <w:num w:numId="3">
    <w:abstractNumId w:val="2"/>
  </w:num>
  <w:num w:numId="4">
    <w:abstractNumId w:val="10"/>
  </w:num>
  <w:num w:numId="5">
    <w:abstractNumId w:val="3"/>
  </w:num>
  <w:num w:numId="6">
    <w:abstractNumId w:val="7"/>
  </w:num>
  <w:num w:numId="7">
    <w:abstractNumId w:val="1"/>
  </w:num>
  <w:num w:numId="8">
    <w:abstractNumId w:val="0"/>
  </w:num>
  <w:num w:numId="9">
    <w:abstractNumId w:val="5"/>
  </w:num>
  <w:num w:numId="10">
    <w:abstractNumId w:val="8"/>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D119B"/>
    <w:rsid w:val="0001420D"/>
    <w:rsid w:val="00014990"/>
    <w:rsid w:val="00016FFE"/>
    <w:rsid w:val="00043C9F"/>
    <w:rsid w:val="000445FD"/>
    <w:rsid w:val="00050280"/>
    <w:rsid w:val="000517B7"/>
    <w:rsid w:val="00051DEB"/>
    <w:rsid w:val="00054737"/>
    <w:rsid w:val="0007525F"/>
    <w:rsid w:val="00095ED5"/>
    <w:rsid w:val="00097EB4"/>
    <w:rsid w:val="000A0792"/>
    <w:rsid w:val="000A7E67"/>
    <w:rsid w:val="000B09BA"/>
    <w:rsid w:val="000C5B6B"/>
    <w:rsid w:val="000D5CE4"/>
    <w:rsid w:val="000E3371"/>
    <w:rsid w:val="000E7131"/>
    <w:rsid w:val="00100CEE"/>
    <w:rsid w:val="00115643"/>
    <w:rsid w:val="0011649F"/>
    <w:rsid w:val="00117417"/>
    <w:rsid w:val="0012048D"/>
    <w:rsid w:val="0012564E"/>
    <w:rsid w:val="001A7784"/>
    <w:rsid w:val="001F239D"/>
    <w:rsid w:val="002100D3"/>
    <w:rsid w:val="00231E3F"/>
    <w:rsid w:val="0023623A"/>
    <w:rsid w:val="00283461"/>
    <w:rsid w:val="0028740F"/>
    <w:rsid w:val="002A16A1"/>
    <w:rsid w:val="002E65E4"/>
    <w:rsid w:val="002E7648"/>
    <w:rsid w:val="003376DF"/>
    <w:rsid w:val="0038013A"/>
    <w:rsid w:val="003A2BCC"/>
    <w:rsid w:val="003B6FD3"/>
    <w:rsid w:val="003E2D44"/>
    <w:rsid w:val="003F1B22"/>
    <w:rsid w:val="00407E75"/>
    <w:rsid w:val="004256F0"/>
    <w:rsid w:val="004266C5"/>
    <w:rsid w:val="00433617"/>
    <w:rsid w:val="0043576E"/>
    <w:rsid w:val="00465283"/>
    <w:rsid w:val="004A0E53"/>
    <w:rsid w:val="004A7BC3"/>
    <w:rsid w:val="004C03F3"/>
    <w:rsid w:val="004C4F1A"/>
    <w:rsid w:val="004D7FFC"/>
    <w:rsid w:val="004E1358"/>
    <w:rsid w:val="004F3759"/>
    <w:rsid w:val="004F41D8"/>
    <w:rsid w:val="004F7B73"/>
    <w:rsid w:val="00513483"/>
    <w:rsid w:val="005254B0"/>
    <w:rsid w:val="005304FC"/>
    <w:rsid w:val="00534035"/>
    <w:rsid w:val="005453CD"/>
    <w:rsid w:val="00552880"/>
    <w:rsid w:val="00556073"/>
    <w:rsid w:val="005574D7"/>
    <w:rsid w:val="00567A27"/>
    <w:rsid w:val="00571E2D"/>
    <w:rsid w:val="0059045C"/>
    <w:rsid w:val="005B7294"/>
    <w:rsid w:val="005C0BCC"/>
    <w:rsid w:val="005D0962"/>
    <w:rsid w:val="005E280D"/>
    <w:rsid w:val="0060656A"/>
    <w:rsid w:val="00620915"/>
    <w:rsid w:val="006270C5"/>
    <w:rsid w:val="00632B6C"/>
    <w:rsid w:val="0063500C"/>
    <w:rsid w:val="006566DE"/>
    <w:rsid w:val="00665A03"/>
    <w:rsid w:val="00667B21"/>
    <w:rsid w:val="00674946"/>
    <w:rsid w:val="00677B34"/>
    <w:rsid w:val="0069188F"/>
    <w:rsid w:val="006A05E1"/>
    <w:rsid w:val="006B1EBD"/>
    <w:rsid w:val="006D119B"/>
    <w:rsid w:val="006D3278"/>
    <w:rsid w:val="006D4E55"/>
    <w:rsid w:val="006E7DD4"/>
    <w:rsid w:val="0071770D"/>
    <w:rsid w:val="00734D56"/>
    <w:rsid w:val="007545F7"/>
    <w:rsid w:val="00771F36"/>
    <w:rsid w:val="00772E8A"/>
    <w:rsid w:val="007770C6"/>
    <w:rsid w:val="00780717"/>
    <w:rsid w:val="00781801"/>
    <w:rsid w:val="007A309C"/>
    <w:rsid w:val="007B4DD1"/>
    <w:rsid w:val="007E6FD5"/>
    <w:rsid w:val="007E7900"/>
    <w:rsid w:val="007F0A33"/>
    <w:rsid w:val="007F4E28"/>
    <w:rsid w:val="00811F92"/>
    <w:rsid w:val="008160AC"/>
    <w:rsid w:val="00840D42"/>
    <w:rsid w:val="008534ED"/>
    <w:rsid w:val="00857775"/>
    <w:rsid w:val="00881E43"/>
    <w:rsid w:val="00882225"/>
    <w:rsid w:val="008B5C10"/>
    <w:rsid w:val="008B6796"/>
    <w:rsid w:val="008C40B2"/>
    <w:rsid w:val="008D3909"/>
    <w:rsid w:val="008E0049"/>
    <w:rsid w:val="008F736C"/>
    <w:rsid w:val="0090133F"/>
    <w:rsid w:val="0093783D"/>
    <w:rsid w:val="009412A8"/>
    <w:rsid w:val="00945B10"/>
    <w:rsid w:val="00953611"/>
    <w:rsid w:val="009556EB"/>
    <w:rsid w:val="00966A3F"/>
    <w:rsid w:val="009728A3"/>
    <w:rsid w:val="00972A77"/>
    <w:rsid w:val="009735EC"/>
    <w:rsid w:val="009B013C"/>
    <w:rsid w:val="009C0424"/>
    <w:rsid w:val="009E4F14"/>
    <w:rsid w:val="009E5867"/>
    <w:rsid w:val="009F3EA2"/>
    <w:rsid w:val="009F4AAB"/>
    <w:rsid w:val="00A33A99"/>
    <w:rsid w:val="00A70809"/>
    <w:rsid w:val="00A76CCC"/>
    <w:rsid w:val="00A82BA5"/>
    <w:rsid w:val="00A83309"/>
    <w:rsid w:val="00AB62A8"/>
    <w:rsid w:val="00AC53E5"/>
    <w:rsid w:val="00AE46F9"/>
    <w:rsid w:val="00B148C8"/>
    <w:rsid w:val="00B236F7"/>
    <w:rsid w:val="00B30036"/>
    <w:rsid w:val="00B33B26"/>
    <w:rsid w:val="00B35D3F"/>
    <w:rsid w:val="00B82FAF"/>
    <w:rsid w:val="00BA171A"/>
    <w:rsid w:val="00BA2258"/>
    <w:rsid w:val="00BB5C92"/>
    <w:rsid w:val="00BC2273"/>
    <w:rsid w:val="00BE698B"/>
    <w:rsid w:val="00BE7407"/>
    <w:rsid w:val="00BF3C91"/>
    <w:rsid w:val="00C127E3"/>
    <w:rsid w:val="00C16BB0"/>
    <w:rsid w:val="00C2385C"/>
    <w:rsid w:val="00C23DEE"/>
    <w:rsid w:val="00C261B5"/>
    <w:rsid w:val="00C54069"/>
    <w:rsid w:val="00C5733C"/>
    <w:rsid w:val="00C7030D"/>
    <w:rsid w:val="00C71A5F"/>
    <w:rsid w:val="00D03EB3"/>
    <w:rsid w:val="00D25F73"/>
    <w:rsid w:val="00D42996"/>
    <w:rsid w:val="00D455AD"/>
    <w:rsid w:val="00D45BC1"/>
    <w:rsid w:val="00D475B5"/>
    <w:rsid w:val="00D55D9E"/>
    <w:rsid w:val="00D82736"/>
    <w:rsid w:val="00DA1260"/>
    <w:rsid w:val="00DA6F1D"/>
    <w:rsid w:val="00DA725F"/>
    <w:rsid w:val="00DB78B0"/>
    <w:rsid w:val="00DE374A"/>
    <w:rsid w:val="00E340C4"/>
    <w:rsid w:val="00E53806"/>
    <w:rsid w:val="00E5393B"/>
    <w:rsid w:val="00E8516A"/>
    <w:rsid w:val="00F07B22"/>
    <w:rsid w:val="00F373AD"/>
    <w:rsid w:val="00F60FD4"/>
    <w:rsid w:val="00F9143B"/>
    <w:rsid w:val="00FA2804"/>
    <w:rsid w:val="00FC4F1F"/>
    <w:rsid w:val="00FE7BFA"/>
    <w:rsid w:val="00FF16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enu v:ext="edit" fillcolor="none [3212]"/>
    </o:shapedefaults>
    <o:shapelayout v:ext="edit">
      <o:idmap v:ext="edit" data="1"/>
      <o:rules v:ext="edit">
        <o:r id="V:Rule5" type="callout" idref="#_x0000_s1164"/>
        <o:r id="V:Rule10" type="connector" idref="#_s1150">
          <o:proxy start="" idref="#_s1152" connectloc="0"/>
          <o:proxy end="" idref="#_s1151" connectloc="2"/>
        </o:r>
        <o:r id="V:Rule11" type="connector" idref="#_s1148">
          <o:proxy start="" idref="#_s1154" connectloc="0"/>
          <o:proxy end="" idref="#_s1151" connectloc="2"/>
        </o:r>
        <o:r id="V:Rule12" type="connector" idref="#AutoShape 83"/>
        <o:r id="V:Rule13" type="connector" idref="#_s1149">
          <o:proxy start="" idref="#_s1153" connectloc="0"/>
          <o:proxy end="" idref="#_s1151" connectloc="2"/>
        </o:r>
        <o:r id="V:Rule14" type="connector" idref="#AutoShape 81"/>
        <o:r id="V:Rule15" type="connector" idref="#AutoShape 82"/>
        <o:r id="V:Rule16" type="connector" idref="#_s1147">
          <o:proxy start="" idref="#_s1155" connectloc="0"/>
          <o:proxy end="" idref="#_s1151" connectloc="2"/>
        </o:r>
        <o:r id="V:Rule17" type="connector" idref="#AutoShape 8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119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7770C6"/>
    <w:rPr>
      <w:sz w:val="22"/>
      <w:szCs w:val="20"/>
    </w:rPr>
  </w:style>
  <w:style w:type="paragraph" w:styleId="AralkYok">
    <w:name w:val="No Spacing"/>
    <w:uiPriority w:val="1"/>
    <w:qFormat/>
    <w:rsid w:val="0028740F"/>
    <w:rPr>
      <w:rFonts w:ascii="Calibri" w:eastAsia="Calibri" w:hAnsi="Calibri"/>
      <w:sz w:val="22"/>
      <w:szCs w:val="22"/>
      <w:lang w:eastAsia="en-US"/>
    </w:rPr>
  </w:style>
  <w:style w:type="table" w:styleId="OrtaKlavuz1-Vurgu6">
    <w:name w:val="Medium Grid 1 Accent 6"/>
    <w:basedOn w:val="NormalTablo"/>
    <w:uiPriority w:val="67"/>
    <w:rsid w:val="009F3EA2"/>
    <w:pPr>
      <w:jc w:val="both"/>
    </w:pPr>
    <w:rPr>
      <w:rFonts w:ascii="Calibri" w:eastAsia="Calibri" w:hAnsi="Calibri"/>
      <w:sz w:val="22"/>
      <w:szCs w:val="22"/>
      <w:lang w:eastAsia="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styleId="stbilgi">
    <w:name w:val="header"/>
    <w:basedOn w:val="Normal"/>
    <w:link w:val="stbilgiChar"/>
    <w:rsid w:val="00A76CCC"/>
    <w:pPr>
      <w:tabs>
        <w:tab w:val="center" w:pos="4536"/>
        <w:tab w:val="right" w:pos="9072"/>
      </w:tabs>
    </w:pPr>
  </w:style>
  <w:style w:type="character" w:customStyle="1" w:styleId="stbilgiChar">
    <w:name w:val="Üstbilgi Char"/>
    <w:link w:val="stbilgi"/>
    <w:rsid w:val="00A76CCC"/>
    <w:rPr>
      <w:sz w:val="24"/>
      <w:szCs w:val="24"/>
    </w:rPr>
  </w:style>
  <w:style w:type="paragraph" w:styleId="Altbilgi">
    <w:name w:val="footer"/>
    <w:basedOn w:val="Normal"/>
    <w:link w:val="AltbilgiChar"/>
    <w:rsid w:val="00A76CCC"/>
    <w:pPr>
      <w:tabs>
        <w:tab w:val="center" w:pos="4536"/>
        <w:tab w:val="right" w:pos="9072"/>
      </w:tabs>
    </w:pPr>
  </w:style>
  <w:style w:type="character" w:customStyle="1" w:styleId="AltbilgiChar">
    <w:name w:val="Altbilgi Char"/>
    <w:link w:val="Altbilgi"/>
    <w:rsid w:val="00A76CCC"/>
    <w:rPr>
      <w:sz w:val="24"/>
      <w:szCs w:val="24"/>
    </w:rPr>
  </w:style>
  <w:style w:type="character" w:styleId="Kpr">
    <w:name w:val="Hyperlink"/>
    <w:basedOn w:val="VarsaylanParagrafYazTipi"/>
    <w:rsid w:val="008534E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2093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1538</Words>
  <Characters>8768</Characters>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Etili İlköğretim Okulu                                   Ad:</vt:lpstr>
    </vt:vector>
  </TitlesOfParts>
  <Manager>www.sorubak.com</Manager>
  <Company/>
  <LinksUpToDate>false</LinksUpToDate>
  <CharactersWithSpaces>10286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2009-01-01T17:53:00Z</cp:lastPrinted>
  <dcterms:created xsi:type="dcterms:W3CDTF">2016-12-29T12:56:00Z</dcterms:created>
  <dcterms:modified xsi:type="dcterms:W3CDTF">2016-12-29T12:56:00Z</dcterms:modified>
  <cp:category>www.sorubak.com</cp:category>
</cp:coreProperties>
</file>