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E7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1) Zengin her Müslüman’ın ömründe bir kez yapması zorunlu olan,yılın belli aylarında gerçekleşen ve kutsal bazı yerlerin ziyareti ile gerçekleşen ibadet hangisidir?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Zekat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Umre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Hac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2)Hem beden hem de malla yapılan hac ibadeti, zengin ve sağlıklı her Müslümana ömründe en az bir kez olmak üzere Allah’ın emrettiği  bir ……. ibadettir.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Noktalı yere ne gelmelidir?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Farz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 xml:space="preserve">Vacip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Sünnet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Mekruh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3)Aşağıdakilerden hangisi haccın şartlarındandır?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Müslüman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Akıllı ve sağlıklı olmak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Özgür ve zengin olmak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2D3ABD">
        <w:rPr>
          <w:rFonts w:ascii="AvantGardeITCbyBT-Book" w:hAnsi="AvantGardeITCbyBT-Book" w:cs="AvantGardeITCbyBT-Book"/>
          <w:sz w:val="24"/>
          <w:szCs w:val="24"/>
        </w:rPr>
        <w:t>Hepsi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4)Geçim sıkıntısı çeken ailesinin temel ihtiyaçlarını karşılayamayan birisine hac farz mıdır?</w:t>
      </w:r>
    </w:p>
    <w:p w:rsidR="002D3ABD" w:rsidRDefault="002D3ABD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2D3ABD">
        <w:rPr>
          <w:rFonts w:ascii="AvantGardeITCbyBT-Book" w:hAnsi="AvantGardeITCbyBT-Book" w:cs="AvantGardeITCbyBT-Book"/>
          <w:sz w:val="24"/>
          <w:szCs w:val="24"/>
        </w:rPr>
        <w:t>Evet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2D3ABD">
        <w:rPr>
          <w:rFonts w:ascii="AvantGardeITCbyBT-Book" w:hAnsi="AvantGardeITCbyBT-Book" w:cs="AvantGardeITCbyBT-Book"/>
          <w:sz w:val="24"/>
          <w:szCs w:val="24"/>
        </w:rPr>
        <w:t>Kesinlikle farzdır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2D3ABD">
        <w:rPr>
          <w:rFonts w:ascii="AvantGardeITCbyBT-Book" w:hAnsi="AvantGardeITCbyBT-Book" w:cs="AvantGardeITCbyBT-Book"/>
          <w:sz w:val="24"/>
          <w:szCs w:val="24"/>
        </w:rPr>
        <w:t>Hayır farz değildir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Hiç birisi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 xml:space="preserve">5)Hac gibi farz değil sünnet olan,yılın belli zamanında değil her zaman yapılabilen ve Kabe ve bazı kutsal mekanların ziyaretiyle gerçekleştirilen nafile ibadet hangisidir? 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6D4AD0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6D4AD0">
        <w:rPr>
          <w:rFonts w:ascii="AvantGardeITCbyBT-Book" w:hAnsi="AvantGardeITCbyBT-Book" w:cs="AvantGardeITCbyBT-Book"/>
          <w:sz w:val="24"/>
          <w:szCs w:val="24"/>
        </w:rPr>
        <w:t>Kabe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6D4AD0">
        <w:rPr>
          <w:rFonts w:ascii="AvantGardeITCbyBT-Book" w:hAnsi="AvantGardeITCbyBT-Book" w:cs="AvantGardeITCbyBT-Book"/>
          <w:sz w:val="24"/>
          <w:szCs w:val="24"/>
        </w:rPr>
        <w:t>Umre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6D4AD0">
        <w:rPr>
          <w:rFonts w:ascii="AvantGardeITCbyBT-Book" w:hAnsi="AvantGardeITCbyBT-Book" w:cs="AvantGardeITCbyBT-Book"/>
          <w:sz w:val="24"/>
          <w:szCs w:val="24"/>
        </w:rPr>
        <w:t>Oruç</w:t>
      </w:r>
    </w:p>
    <w:p w:rsidR="006D4AD0" w:rsidRDefault="002F48BE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6) 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İlk ibadet yeri olan,Hz </w:t>
      </w:r>
      <w:r w:rsidR="003D01F0">
        <w:rPr>
          <w:rFonts w:ascii="AvantGardeITCbyBT-Book" w:hAnsi="AvantGardeITCbyBT-Book" w:cs="AvantGardeITCbyBT-Book"/>
          <w:sz w:val="24"/>
          <w:szCs w:val="24"/>
        </w:rPr>
        <w:t>İbrahim ve oğlu İsmail</w:t>
      </w:r>
      <w:r w:rsidR="005A2273">
        <w:rPr>
          <w:rFonts w:ascii="AvantGardeITCbyBT-Book" w:hAnsi="AvantGardeITCbyBT-Book" w:cs="AvantGardeITCbyBT-Book"/>
          <w:sz w:val="24"/>
          <w:szCs w:val="24"/>
        </w:rPr>
        <w:t xml:space="preserve"> 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tarafından inşa </w:t>
      </w:r>
      <w:r w:rsidR="005A2273">
        <w:rPr>
          <w:rFonts w:ascii="AvantGardeITCbyBT-Book" w:hAnsi="AvantGardeITCbyBT-Book" w:cs="AvantGardeITCbyBT-Book"/>
          <w:sz w:val="24"/>
          <w:szCs w:val="24"/>
        </w:rPr>
        <w:t>edilen, kıblem</w:t>
      </w:r>
      <w:r w:rsidR="003D01F0">
        <w:rPr>
          <w:rFonts w:ascii="AvantGardeITCbyBT-Book" w:hAnsi="AvantGardeITCbyBT-Book" w:cs="AvantGardeITCbyBT-Book"/>
          <w:sz w:val="24"/>
          <w:szCs w:val="24"/>
        </w:rPr>
        <w:t>i</w:t>
      </w:r>
      <w:r w:rsidR="005A2273">
        <w:rPr>
          <w:rFonts w:ascii="AvantGardeITCbyBT-Book" w:hAnsi="AvantGardeITCbyBT-Book" w:cs="AvantGardeITCbyBT-Book"/>
          <w:sz w:val="24"/>
          <w:szCs w:val="24"/>
        </w:rPr>
        <w:t>z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 olan yapı hangisidir?</w:t>
      </w:r>
    </w:p>
    <w:p w:rsidR="006D4AD0" w:rsidRDefault="006D4AD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>Kuba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3D01F0">
        <w:rPr>
          <w:rFonts w:ascii="AvantGardeITCbyBT-Book" w:hAnsi="AvantGardeITCbyBT-Book" w:cs="AvantGardeITCbyBT-Book"/>
          <w:sz w:val="24"/>
          <w:szCs w:val="24"/>
        </w:rPr>
        <w:t>Karamozof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3D01F0">
        <w:rPr>
          <w:rFonts w:ascii="AvantGardeITCbyBT-Book" w:hAnsi="AvantGardeITCbyBT-Book" w:cs="AvantGardeITCbyBT-Book"/>
          <w:sz w:val="24"/>
          <w:szCs w:val="24"/>
        </w:rPr>
        <w:t>Kabe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Kuşeyri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7)Kabenin köşesinde bulunan ve cennetten geldiğine inanılan  ve anlamı siyah  taş olan kelime hangisidir?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3D01F0">
        <w:rPr>
          <w:rFonts w:ascii="AvantGardeITCbyBT-Book" w:hAnsi="AvantGardeITCbyBT-Book" w:cs="AvantGardeITCbyBT-Book"/>
          <w:sz w:val="24"/>
          <w:szCs w:val="24"/>
        </w:rPr>
        <w:t>Hacerül esved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3D01F0">
        <w:rPr>
          <w:rFonts w:ascii="AvantGardeITCbyBT-Book" w:hAnsi="AvantGardeITCbyBT-Book" w:cs="AvantGardeITCbyBT-Book"/>
          <w:sz w:val="24"/>
          <w:szCs w:val="24"/>
        </w:rPr>
        <w:t>Hacer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Hicri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8)Kabenin doğusunda olan Safa ve Merve tepeleri arasında yedi kere gidip gelmeye say denir.Say haccın gereklerindendir. Say dediğimiz Safa ve Merve tepeleri arasında gidip gelme</w:t>
      </w:r>
      <w:r w:rsidR="005A2273">
        <w:rPr>
          <w:rFonts w:ascii="AvantGardeITCbyBT-Book" w:hAnsi="AvantGardeITCbyBT-Book" w:cs="AvantGardeITCbyBT-Book"/>
          <w:sz w:val="24"/>
          <w:szCs w:val="24"/>
        </w:rPr>
        <w:t>k</w:t>
      </w:r>
      <w:r>
        <w:rPr>
          <w:rFonts w:ascii="AvantGardeITCbyBT-Book" w:hAnsi="AvantGardeITCbyBT-Book" w:cs="AvantGardeITCbyBT-Book"/>
          <w:sz w:val="24"/>
          <w:szCs w:val="24"/>
        </w:rPr>
        <w:t xml:space="preserve"> neyi sembolize etmektedir?</w:t>
      </w:r>
    </w:p>
    <w:p w:rsidR="003D01F0" w:rsidRDefault="003D01F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3D01F0">
        <w:rPr>
          <w:rFonts w:ascii="AvantGardeITCbyBT-Book" w:hAnsi="AvantGardeITCbyBT-Book" w:cs="AvantGardeITCbyBT-Book"/>
          <w:sz w:val="24"/>
          <w:szCs w:val="24"/>
        </w:rPr>
        <w:t xml:space="preserve">Hz İbrahim’i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Sağlıklı yaşamı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>Uzun ömürü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3D01F0">
        <w:rPr>
          <w:rFonts w:ascii="AvantGardeITCbyBT-Book" w:hAnsi="AvantGardeITCbyBT-Book" w:cs="AvantGardeITCbyBT-Book"/>
          <w:sz w:val="24"/>
          <w:szCs w:val="24"/>
        </w:rPr>
        <w:t>Hz Hacer’in  Hz İsmail’e su arayışını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9)Kurban bayramından bir gün önce Arafat dağında bir süre durarak dua eden hacılar daha sonra Müzdelife ‘ye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giderek geceyi burada geçirir.Ertesi günse Mina’ya gider kurbanlarını keserler ve sembolikte olsa neyi taşlarlar?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5A2273">
        <w:rPr>
          <w:rFonts w:ascii="AvantGardeITCbyBT-Book" w:hAnsi="AvantGardeITCbyBT-Book" w:cs="AvantGardeITCbyBT-Book"/>
          <w:sz w:val="24"/>
          <w:szCs w:val="24"/>
        </w:rPr>
        <w:t>Şeytanı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5A2273">
        <w:rPr>
          <w:rFonts w:ascii="AvantGardeITCbyBT-Book" w:hAnsi="AvantGardeITCbyBT-Book" w:cs="AvantGardeITCbyBT-Book"/>
          <w:sz w:val="24"/>
          <w:szCs w:val="24"/>
        </w:rPr>
        <w:t>Camiyi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5A2273">
        <w:rPr>
          <w:rFonts w:ascii="AvantGardeITCbyBT-Book" w:hAnsi="AvantGardeITCbyBT-Book" w:cs="AvantGardeITCbyBT-Book"/>
          <w:sz w:val="24"/>
          <w:szCs w:val="24"/>
        </w:rPr>
        <w:t>Toprağı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5A2273">
        <w:rPr>
          <w:rFonts w:ascii="AvantGardeITCbyBT-Book" w:hAnsi="AvantGardeITCbyBT-Book" w:cs="AvantGardeITCbyBT-Book"/>
          <w:sz w:val="24"/>
          <w:szCs w:val="24"/>
        </w:rPr>
        <w:t>Ağaçları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10)Hacıların giydiği iki parçadan oluşan beyaz renkli elbiseye ne denir?</w:t>
      </w:r>
    </w:p>
    <w:p w:rsidR="005A2273" w:rsidRDefault="005A2273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Harem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Haram</w:t>
      </w:r>
    </w:p>
    <w:p w:rsidR="003F34E7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C)İhram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Hurma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 xml:space="preserve">11)Kabenin etrafında bir kez dönmeye şavt denir. …………….. defa dönmeye ise tavaf denmektedir. Tafav haccın farzlarından birisidir. 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Yukarıdaki boşluğa hangi rakam gelmelidir?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Üç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Yedi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Yirmi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12)Hacda insanın derisinin rengi,dili etnik kimliği,malı şöhreti hiçbir şeyi önemli değildir.Orda herkes Allah’ın sadece bir kuludur. Orası bir kıyamet provası,arınma,af dileme yeridir.Buna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göre Hacca giden birisinin hangi özelliği kazanarak dönmesi beklenemez?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143205">
        <w:rPr>
          <w:rFonts w:ascii="AvantGardeITCbyBT-Book" w:hAnsi="AvantGardeITCbyBT-Book" w:cs="AvantGardeITCbyBT-Book"/>
          <w:sz w:val="24"/>
          <w:szCs w:val="24"/>
        </w:rPr>
        <w:t>Adeletli eşitlikçi hoşgörülü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143205">
        <w:rPr>
          <w:rFonts w:ascii="AvantGardeITCbyBT-Book" w:hAnsi="AvantGardeITCbyBT-Book" w:cs="AvantGardeITCbyBT-Book"/>
          <w:sz w:val="24"/>
          <w:szCs w:val="24"/>
        </w:rPr>
        <w:t>Sabırlı yardımsever çalışkan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143205">
        <w:rPr>
          <w:rFonts w:ascii="AvantGardeITCbyBT-Book" w:hAnsi="AvantGardeITCbyBT-Book" w:cs="AvantGardeITCbyBT-Book"/>
          <w:sz w:val="24"/>
          <w:szCs w:val="24"/>
        </w:rPr>
        <w:t>Vefalı affedici dürüst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143205">
        <w:rPr>
          <w:rFonts w:ascii="AvantGardeITCbyBT-Book" w:hAnsi="AvantGardeITCbyBT-Book" w:cs="AvantGardeITCbyBT-Book"/>
          <w:sz w:val="24"/>
          <w:szCs w:val="24"/>
        </w:rPr>
        <w:t>Sinirli tembel yalancı küfürbaz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13)Küçük veya büyük baş bir hayvanı Allah rızası için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kesip,</w:t>
      </w:r>
      <w:r>
        <w:rPr>
          <w:rFonts w:ascii="AvantGardeITCbyBT-Book" w:hAnsi="AvantGardeITCbyBT-Book" w:cs="AvantGardeITCbyBT-Book"/>
          <w:sz w:val="24"/>
          <w:szCs w:val="24"/>
        </w:rPr>
        <w:t xml:space="preserve"> etlerinin üçte birisini ev halkına üçte birisini misafirlere üçte birisini</w:t>
      </w:r>
      <w:r w:rsidR="00013929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de fakirlere ikram ederek gerçekleşen ibadet hangisidir?</w:t>
      </w:r>
    </w:p>
    <w:p w:rsidR="00143205" w:rsidRDefault="00143205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Kurtuba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Keramet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Hac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14)Kurbanın ne eti nede kanı Allaha ulaşmaz bu ibadetle sadece Allah’ın …………. kazanılır.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Boşluğa hangi kelime gelmelidir?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Öfkesi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Rızası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Cezası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Gazabı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D71310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hyperlink r:id="rId5" w:history="1">
        <w:r w:rsidRPr="00E235BF">
          <w:rPr>
            <w:rStyle w:val="Kpr"/>
          </w:rPr>
          <w:t>www.sorubak.com</w:t>
        </w:r>
      </w:hyperlink>
      <w:r>
        <w:t xml:space="preserve"> 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lastRenderedPageBreak/>
        <w:t>15)Kurban ibadeti ile yıl boyunca kırmızı et yüzü göremeyen bir çok insanın evine et girmektedir.Buna göre kurban ibadeti topluma ne kazandırabilir?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Hürriyet ve özgürlük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Kin ve nefret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Yardımlaşma ve dayanışma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Öfke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16)Aşağıdaki hayvanlardan hangisinden kurban olmaz?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013929">
        <w:rPr>
          <w:rFonts w:ascii="AvantGardeITCbyBT-Book" w:hAnsi="AvantGardeITCbyBT-Book" w:cs="AvantGardeITCbyBT-Book"/>
          <w:sz w:val="24"/>
          <w:szCs w:val="24"/>
        </w:rPr>
        <w:t>İnek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Deve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013929">
        <w:rPr>
          <w:rFonts w:ascii="AvantGardeITCbyBT-Book" w:hAnsi="AvantGardeITCbyBT-Book" w:cs="AvantGardeITCbyBT-Book"/>
          <w:sz w:val="24"/>
          <w:szCs w:val="24"/>
        </w:rPr>
        <w:t>Koyun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013929">
        <w:rPr>
          <w:rFonts w:ascii="AvantGardeITCbyBT-Book" w:hAnsi="AvantGardeITCbyBT-Book" w:cs="AvantGardeITCbyBT-Book"/>
          <w:sz w:val="24"/>
          <w:szCs w:val="24"/>
        </w:rPr>
        <w:t>Tavuk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17) İnek gibi büyük baş hayvanlar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en fazla yedi kişi adına kurban olarak kesilebilirken, koyun keçi gibi küçük baş hayvanlar en fazla kaç kişi adına kurban olarak kesilebilir?</w:t>
      </w:r>
    </w:p>
    <w:p w:rsidR="00013929" w:rsidRDefault="00013929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Bir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013929">
        <w:rPr>
          <w:rFonts w:ascii="AvantGardeITCbyBT-Book" w:hAnsi="AvantGardeITCbyBT-Book" w:cs="AvantGardeITCbyBT-Book"/>
          <w:sz w:val="24"/>
          <w:szCs w:val="24"/>
        </w:rPr>
        <w:t>Beş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Yedi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On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18)Alevi geleneğimizde Müsahiplik (yol arkadaşlığı) için, ölen kişinin günahlarının affı için ve daha birçok şey için kurban kesilmektedir. Bu sırada bir kurban duası okunur bunun adı nedir?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A)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ağırlama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B)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tığlama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C)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 bayramı</w:t>
      </w:r>
      <w:r>
        <w:rPr>
          <w:rFonts w:ascii="AvantGardeITCbyBT-Book" w:hAnsi="AvantGardeITCbyBT-Book" w:cs="AvantGardeITCbyBT-Book"/>
          <w:sz w:val="24"/>
          <w:szCs w:val="24"/>
        </w:rPr>
        <w:t xml:space="preserve"> </w:t>
      </w:r>
    </w:p>
    <w:p w:rsidR="003F34E7" w:rsidRDefault="003F34E7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  <w:r>
        <w:rPr>
          <w:rFonts w:ascii="AvantGardeITCbyBT-Book" w:hAnsi="AvantGardeITCbyBT-Book" w:cs="AvantGardeITCbyBT-Book"/>
          <w:sz w:val="24"/>
          <w:szCs w:val="24"/>
        </w:rPr>
        <w:t>D)</w:t>
      </w:r>
      <w:r w:rsidR="00D65132">
        <w:rPr>
          <w:rFonts w:ascii="AvantGardeITCbyBT-Book" w:hAnsi="AvantGardeITCbyBT-Book" w:cs="AvantGardeITCbyBT-Book"/>
          <w:sz w:val="24"/>
          <w:szCs w:val="24"/>
        </w:rPr>
        <w:t>Kurban</w:t>
      </w:r>
    </w:p>
    <w:p w:rsidR="00D65132" w:rsidRDefault="00D65132" w:rsidP="003F34E7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sz w:val="24"/>
          <w:szCs w:val="24"/>
        </w:rPr>
      </w:pPr>
    </w:p>
    <w:p w:rsidR="00DC0FFE" w:rsidRDefault="00D65132" w:rsidP="00D65132">
      <w:pPr>
        <w:autoSpaceDE w:val="0"/>
        <w:autoSpaceDN w:val="0"/>
        <w:adjustRightInd w:val="0"/>
        <w:spacing w:after="0" w:line="240" w:lineRule="auto"/>
      </w:pPr>
      <w:r>
        <w:rPr>
          <w:rFonts w:ascii="AvantGardeITCbyBT-Book" w:hAnsi="AvantGardeITCbyBT-Book" w:cs="AvantGardeITCbyBT-Book"/>
          <w:sz w:val="24"/>
          <w:szCs w:val="24"/>
        </w:rPr>
        <w:t>19)Yaptığımız her ibadet öncelikle Allah rızası içindir. Bunları yaparken gösterişten kaçınmak samimi bir kalple yapmak gerekir ve unutulmamalıdır</w:t>
      </w:r>
      <w:r w:rsidR="0097321C">
        <w:rPr>
          <w:rFonts w:ascii="AvantGardeITCbyBT-Book" w:hAnsi="AvantGardeITCbyBT-Book" w:cs="AvantGardeITCbyBT-Book"/>
          <w:sz w:val="24"/>
          <w:szCs w:val="24"/>
        </w:rPr>
        <w:t xml:space="preserve"> </w:t>
      </w:r>
      <w:r>
        <w:rPr>
          <w:rFonts w:ascii="AvantGardeITCbyBT-Book" w:hAnsi="AvantGardeITCbyBT-Book" w:cs="AvantGardeITCbyBT-Book"/>
          <w:sz w:val="24"/>
          <w:szCs w:val="24"/>
        </w:rPr>
        <w:t>ki ibadete Allahın değil bizlerin ihtiyacı vardır.Daha iyi bir Müslüman daha iyi bir insan olmak, dünyayı ve ahretimizi güzel kılmak için.</w:t>
      </w:r>
    </w:p>
    <w:sectPr w:rsidR="00DC0FFE" w:rsidSect="003F34E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14A8B"/>
    <w:multiLevelType w:val="hybridMultilevel"/>
    <w:tmpl w:val="4732C9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34E7"/>
    <w:rsid w:val="00013929"/>
    <w:rsid w:val="00143205"/>
    <w:rsid w:val="0025760C"/>
    <w:rsid w:val="002D3ABD"/>
    <w:rsid w:val="002F48BE"/>
    <w:rsid w:val="003D01F0"/>
    <w:rsid w:val="003F34E7"/>
    <w:rsid w:val="005A2273"/>
    <w:rsid w:val="006D4AD0"/>
    <w:rsid w:val="00710C2F"/>
    <w:rsid w:val="0097321C"/>
    <w:rsid w:val="00D52D50"/>
    <w:rsid w:val="00D65132"/>
    <w:rsid w:val="00D71310"/>
    <w:rsid w:val="00DC0FFE"/>
    <w:rsid w:val="00E05ABB"/>
    <w:rsid w:val="00E17A98"/>
    <w:rsid w:val="00E4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11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1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2016-10-15T09:26:00Z</dcterms:created>
  <dcterms:modified xsi:type="dcterms:W3CDTF">2016-10-15T09:26:00Z</dcterms:modified>
  <cp:category>www.sorubak.com</cp:category>
</cp:coreProperties>
</file>