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8E2" w:rsidRDefault="001C0432" w:rsidP="00BD28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oundrect id="_x0000_s1034" style="position:absolute;margin-left:-48.8pt;margin-top:-34.3pt;width:123pt;height:51pt;z-index:251665408" arcsize="10923f" filled="f" fillcolor="white [3201]" stroked="f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B3820" w:rsidRPr="00833134" w:rsidRDefault="005B3820" w:rsidP="006A08AF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33" style="position:absolute;margin-left:-48.8pt;margin-top:-34.3pt;width:563.25pt;height:51pt;z-index:251664384" filled="f" fillcolor="#92cddc [1944]" stroked="f" strokecolor="#92cddc [1944]" strokeweight="1pt">
            <v:fill color2="#daeef3 [664]" angle="-45" focusposition="1" focussize="" focus="-50%" type="gradient"/>
            <v:shadow on="t" type="perspective" color="#205867 [1608]" opacity=".5" offset="1pt" offset2="-3pt"/>
            <v:textbox>
              <w:txbxContent>
                <w:p w:rsidR="005B3820" w:rsidRPr="00833134" w:rsidRDefault="008E5670" w:rsidP="006A08A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2016-2017</w:t>
                  </w:r>
                  <w:r w:rsidR="005B3820"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</w:t>
                  </w:r>
                  <w:r w:rsidR="005B3820"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  <w:proofErr w:type="gramStart"/>
                  <w:r w:rsidR="005B382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………………</w:t>
                  </w:r>
                  <w:proofErr w:type="gramEnd"/>
                  <w:r w:rsidR="005B382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ORTAOKULU</w:t>
                  </w:r>
                  <w:r w:rsidR="005B3820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 xml:space="preserve">     7</w:t>
                  </w:r>
                  <w:r w:rsidR="005B3820"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.SINIF SOSYAL BİLGİLER 1.DÖNEM 2.YAZILI SINAVI</w:t>
                  </w:r>
                </w:p>
              </w:txbxContent>
            </v:textbox>
          </v:rect>
        </w:pict>
      </w:r>
    </w:p>
    <w:p w:rsidR="00BD28E2" w:rsidRDefault="001C0432" w:rsidP="00BD28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26" style="position:absolute;margin-left:-3.35pt;margin-top:11.65pt;width:214.5pt;height:63.75pt;z-index:251658240" filled="f" fillcolor="white [3201]" stroked="f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5B3820" w:rsidRPr="00BD28E2" w:rsidRDefault="005B3820" w:rsidP="00BD28E2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 xml:space="preserve">Sen dili; </w:t>
                  </w:r>
                </w:p>
                <w:p w:rsidR="005B3820" w:rsidRDefault="005B3820" w:rsidP="00BD28E2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Senle başlar veya senle biter </w:t>
                  </w:r>
                </w:p>
                <w:p w:rsidR="005B3820" w:rsidRDefault="005B3820" w:rsidP="00BD28E2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Yargılayıcı, suçlayıcıdır </w:t>
                  </w:r>
                </w:p>
                <w:p w:rsidR="005B3820" w:rsidRPr="00BD28E2" w:rsidRDefault="005B3820" w:rsidP="00BD28E2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Eleştiricidir </w:t>
                  </w:r>
                </w:p>
                <w:p w:rsidR="005B3820" w:rsidRPr="00BD28E2" w:rsidRDefault="005B3820" w:rsidP="00BD28E2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Kırıcı olabilir. </w:t>
                  </w:r>
                </w:p>
                <w:p w:rsidR="005B3820" w:rsidRDefault="005B3820"/>
              </w:txbxContent>
            </v:textbox>
          </v:rect>
        </w:pict>
      </w: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6A08AF" w:rsidRDefault="006A08AF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6A08AF" w:rsidRDefault="006A08AF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1-</w:t>
      </w: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aşağıdaki cümlelerden hangisi “sen dili” ne örnek olabilir?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Okula neden geç kaldın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Seni göremeyince meraklandım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Yüksek sesle konuştuğunda üzülüyorum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Benimle oynayınca mutlu oldum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>Bir ülkede yayın yapan kuruluşların belirli ilkeler çerçe</w:t>
      </w:r>
      <w:r w:rsidRPr="00BD28E2">
        <w:rPr>
          <w:rFonts w:ascii="Segoe UI" w:hAnsi="Segoe UI" w:cs="Segoe UI"/>
          <w:sz w:val="20"/>
          <w:szCs w:val="20"/>
        </w:rPr>
        <w:softHyphen/>
        <w:t xml:space="preserve">vesinde yayın yapmaları gerekmektedir.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>Ülkemizde televizyon ve radyo kanallarını denetle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me yetkisine sahip devlet kuruluşu aşağıdakilerden hangisidir?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color w:val="000000"/>
          <w:sz w:val="20"/>
          <w:szCs w:val="20"/>
        </w:rPr>
        <w:t xml:space="preserve">A) TRT 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</w:t>
      </w:r>
      <w:r w:rsidRPr="00BD28E2">
        <w:rPr>
          <w:rFonts w:ascii="Segoe UI" w:hAnsi="Segoe UI" w:cs="Segoe UI"/>
          <w:color w:val="000000"/>
          <w:sz w:val="20"/>
          <w:szCs w:val="20"/>
        </w:rPr>
        <w:t xml:space="preserve">B) RTÜK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TÜİK </w:t>
      </w:r>
      <w:r>
        <w:rPr>
          <w:rFonts w:ascii="Segoe UI" w:hAnsi="Segoe UI" w:cs="Segoe UI"/>
          <w:sz w:val="20"/>
          <w:szCs w:val="20"/>
        </w:rPr>
        <w:t xml:space="preserve">            </w:t>
      </w:r>
      <w:r w:rsidRPr="00BD28E2">
        <w:rPr>
          <w:rFonts w:ascii="Segoe UI" w:hAnsi="Segoe UI" w:cs="Segoe UI"/>
          <w:sz w:val="20"/>
          <w:szCs w:val="20"/>
        </w:rPr>
        <w:t>D) AA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3-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 xml:space="preserve">İnsanlar arası etkileşimde kitle iletişim araçları önemli bir etkiye sahiptir.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kitle iletişim araçlarının olumsuz yönlerinden biridir?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Demokrasinin gelişmesini sağlar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İnsanların eğlenmesini sağlar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İnsanların eğitilmesine yardımcı olur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D) İnsanları karamsarlığa sürükler</w:t>
      </w:r>
    </w:p>
    <w:p w:rsidR="00BD28E2" w:rsidRPr="00BD28E2" w:rsidRDefault="001C043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1C0432">
        <w:rPr>
          <w:rFonts w:ascii="Segoe UI" w:hAnsi="Segoe UI" w:cs="Segoe UI"/>
          <w:b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-16.85pt;margin-top:3pt;width:238.5pt;height:83.25pt;z-index:251659264" filled="f" fillcolor="#eaf1dd [662]" strokecolor="#4bacc6 [3208]" strokeweight="2.5pt">
            <v:shadow color="#868686"/>
            <v:textbox>
              <w:txbxContent>
                <w:p w:rsidR="005B3820" w:rsidRPr="00BD28E2" w:rsidRDefault="005B3820" w:rsidP="00BD28E2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Halk arasında </w:t>
                  </w:r>
                  <w:proofErr w:type="gramStart"/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>….......</w:t>
                  </w:r>
                  <w:proofErr w:type="gramEnd"/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>ile</w:t>
                  </w:r>
                  <w:proofErr w:type="gramEnd"/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 ilgili güzel sözler vardır: “be</w:t>
                  </w: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>nim yerimde sen olsaydın ne yapardın?’’, kendine yapılmasını istemediğin bir davranışı sende başkasına yapma.’’</w:t>
                  </w:r>
                </w:p>
              </w:txbxContent>
            </v:textbox>
          </v:shape>
        </w:pict>
      </w:r>
    </w:p>
    <w:p w:rsidR="00BD28E2" w:rsidRDefault="00BD28E2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Pr="006A08AF" w:rsidRDefault="00BD28E2" w:rsidP="00BD28E2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BD28E2">
        <w:rPr>
          <w:rFonts w:ascii="Segoe UI" w:hAnsi="Segoe UI" w:cs="Segoe UI"/>
          <w:b/>
          <w:sz w:val="20"/>
          <w:szCs w:val="20"/>
        </w:rPr>
        <w:t>4-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</w:t>
      </w:r>
      <w:proofErr w:type="gramStart"/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>…..</w:t>
      </w:r>
      <w:proofErr w:type="gramEnd"/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proofErr w:type="gramStart"/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>ile</w:t>
      </w:r>
      <w:proofErr w:type="gramEnd"/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 gösterilen yere aşağıdaki hangi kelime yazılırsa cümle </w:t>
      </w:r>
      <w:r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doğru tamamlanmış olur.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Empati kurmak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Dürüst olmak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Alay etmek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Dinlemek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5-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Milli mücadele döneminde yayınlanan gazeteler </w:t>
      </w:r>
      <w:r w:rsidRPr="006A08AF">
        <w:rPr>
          <w:rFonts w:ascii="Segoe UI" w:hAnsi="Segoe UI" w:cs="Segoe UI"/>
          <w:b/>
          <w:bCs/>
          <w:sz w:val="20"/>
          <w:szCs w:val="20"/>
          <w:u w:val="single"/>
        </w:rPr>
        <w:t>hangi amaçla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 çıkarılmıştır?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A) </w:t>
      </w:r>
      <w:r w:rsidRPr="00BD28E2">
        <w:rPr>
          <w:rFonts w:ascii="Segoe UI" w:hAnsi="Segoe UI" w:cs="Segoe UI"/>
          <w:sz w:val="20"/>
          <w:szCs w:val="20"/>
        </w:rPr>
        <w:t xml:space="preserve">Kültürleri birleştirmek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B) </w:t>
      </w:r>
      <w:r w:rsidRPr="00BD28E2">
        <w:rPr>
          <w:rFonts w:ascii="Segoe UI" w:hAnsi="Segoe UI" w:cs="Segoe UI"/>
          <w:sz w:val="20"/>
          <w:szCs w:val="20"/>
        </w:rPr>
        <w:t xml:space="preserve">Halkı bilinçlendirmek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C) </w:t>
      </w:r>
      <w:r w:rsidRPr="00BD28E2">
        <w:rPr>
          <w:rFonts w:ascii="Segoe UI" w:hAnsi="Segoe UI" w:cs="Segoe UI"/>
          <w:sz w:val="20"/>
          <w:szCs w:val="20"/>
        </w:rPr>
        <w:t xml:space="preserve">Okuryazarlığı artırmak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D) </w:t>
      </w:r>
      <w:r w:rsidRPr="00BD28E2">
        <w:rPr>
          <w:rFonts w:ascii="Segoe UI" w:hAnsi="Segoe UI" w:cs="Segoe UI"/>
          <w:sz w:val="20"/>
          <w:szCs w:val="20"/>
        </w:rPr>
        <w:t xml:space="preserve">Eğitime destek sağlamak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6A08AF" w:rsidRDefault="006A08AF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6-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 xml:space="preserve">Yer şekillerinin engebeli olması yerleşim faaliyetlerini olumsuz yönde etkiler.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bahsedilen durum aşağıdaki şehirlerden hangisinde daha çok yaşanır?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color w:val="000000"/>
          <w:sz w:val="20"/>
          <w:szCs w:val="20"/>
        </w:rPr>
        <w:t xml:space="preserve">A) </w:t>
      </w:r>
      <w:proofErr w:type="gramStart"/>
      <w:r w:rsidRPr="00BD28E2">
        <w:rPr>
          <w:rFonts w:ascii="Segoe UI" w:hAnsi="Segoe UI" w:cs="Segoe UI"/>
          <w:color w:val="000000"/>
          <w:sz w:val="20"/>
          <w:szCs w:val="20"/>
        </w:rPr>
        <w:t xml:space="preserve">Hakkari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</w:t>
      </w:r>
      <w:r w:rsidRPr="00BD28E2">
        <w:rPr>
          <w:rFonts w:ascii="Segoe UI" w:hAnsi="Segoe UI" w:cs="Segoe UI"/>
          <w:color w:val="000000"/>
          <w:sz w:val="20"/>
          <w:szCs w:val="20"/>
        </w:rPr>
        <w:t>B</w:t>
      </w:r>
      <w:proofErr w:type="gramEnd"/>
      <w:r w:rsidRPr="00BD28E2">
        <w:rPr>
          <w:rFonts w:ascii="Segoe UI" w:hAnsi="Segoe UI" w:cs="Segoe UI"/>
          <w:color w:val="000000"/>
          <w:sz w:val="20"/>
          <w:szCs w:val="20"/>
        </w:rPr>
        <w:t xml:space="preserve">) Konya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</w:t>
      </w:r>
      <w:proofErr w:type="gramStart"/>
      <w:r w:rsidRPr="00BD28E2">
        <w:rPr>
          <w:rFonts w:ascii="Segoe UI" w:hAnsi="Segoe UI" w:cs="Segoe UI"/>
          <w:sz w:val="20"/>
          <w:szCs w:val="20"/>
        </w:rPr>
        <w:t xml:space="preserve">Kayseri </w:t>
      </w:r>
      <w:r>
        <w:rPr>
          <w:rFonts w:ascii="Segoe UI" w:hAnsi="Segoe UI" w:cs="Segoe UI"/>
          <w:sz w:val="20"/>
          <w:szCs w:val="20"/>
        </w:rPr>
        <w:t xml:space="preserve">          </w:t>
      </w:r>
      <w:r w:rsidRPr="00BD28E2">
        <w:rPr>
          <w:rFonts w:ascii="Segoe UI" w:hAnsi="Segoe UI" w:cs="Segoe UI"/>
          <w:sz w:val="20"/>
          <w:szCs w:val="20"/>
        </w:rPr>
        <w:t>D</w:t>
      </w:r>
      <w:proofErr w:type="gramEnd"/>
      <w:r w:rsidRPr="00BD28E2">
        <w:rPr>
          <w:rFonts w:ascii="Segoe UI" w:hAnsi="Segoe UI" w:cs="Segoe UI"/>
          <w:sz w:val="20"/>
          <w:szCs w:val="20"/>
        </w:rPr>
        <w:t>) Malatya</w:t>
      </w:r>
    </w:p>
    <w:p w:rsidR="00BD28E2" w:rsidRDefault="001C0432" w:rsidP="00BD28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oundrect id="_x0000_s1035" style="position:absolute;margin-left:145.45pt;margin-top:-140.7pt;width:129pt;height:51pt;z-index:251666432" arcsize="10923f" filled="f" fillcolor="white [3201]" stroked="f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B3820" w:rsidRPr="00833134" w:rsidRDefault="005B3820" w:rsidP="006A08AF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NO: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</w:p>
              </w:txbxContent>
            </v:textbox>
          </v:roundrect>
        </w:pic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7-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 xml:space="preserve">Bir ülkedeki eğitilmiş insan sayısının fazlalığı o ülke için önemli bir güç kaynağıdır.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Bunun başlıca sebebi aşağıdakilerden hangisidir?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Nitelikli üretimin artması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Nüfus artışının sağlanması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Savunmaya ayrılan paranın artması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Eğitime ayrılan kaynağın azalması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8-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sz w:val="20"/>
          <w:szCs w:val="20"/>
        </w:rPr>
        <w:t>Aşağıdakilerden hangisi nüfus sayımlarından çıka</w:t>
      </w:r>
      <w:r w:rsidRPr="00BD28E2">
        <w:rPr>
          <w:rFonts w:ascii="Segoe UI" w:hAnsi="Segoe UI" w:cs="Segoe UI"/>
          <w:b/>
          <w:bCs/>
          <w:sz w:val="20"/>
          <w:szCs w:val="20"/>
        </w:rPr>
        <w:softHyphen/>
        <w:t xml:space="preserve">rılacak bir sonuç </w:t>
      </w:r>
      <w:r w:rsidRPr="00BD28E2">
        <w:rPr>
          <w:rStyle w:val="A6"/>
          <w:rFonts w:ascii="Segoe UI" w:hAnsi="Segoe UI" w:cs="Segoe UI"/>
        </w:rPr>
        <w:t xml:space="preserve">değildir?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A) </w:t>
      </w:r>
      <w:r w:rsidRPr="00BD28E2">
        <w:rPr>
          <w:rFonts w:ascii="Segoe UI" w:hAnsi="Segoe UI" w:cs="Segoe UI"/>
          <w:sz w:val="20"/>
          <w:szCs w:val="20"/>
        </w:rPr>
        <w:t xml:space="preserve">Nüfusun yaş durumu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B) </w:t>
      </w:r>
      <w:r w:rsidRPr="00BD28E2">
        <w:rPr>
          <w:rFonts w:ascii="Segoe UI" w:hAnsi="Segoe UI" w:cs="Segoe UI"/>
          <w:sz w:val="20"/>
          <w:szCs w:val="20"/>
        </w:rPr>
        <w:t xml:space="preserve">Nüfusun tarımsal üretime katkısı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C) </w:t>
      </w:r>
      <w:r w:rsidRPr="00BD28E2">
        <w:rPr>
          <w:rFonts w:ascii="Segoe UI" w:hAnsi="Segoe UI" w:cs="Segoe UI"/>
          <w:sz w:val="20"/>
          <w:szCs w:val="20"/>
        </w:rPr>
        <w:t xml:space="preserve">Nüfusun eğitim durumu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D) </w:t>
      </w:r>
      <w:r w:rsidRPr="00BD28E2">
        <w:rPr>
          <w:rFonts w:ascii="Segoe UI" w:hAnsi="Segoe UI" w:cs="Segoe UI"/>
          <w:sz w:val="20"/>
          <w:szCs w:val="20"/>
        </w:rPr>
        <w:t xml:space="preserve">Nüfusun ihtiyaç duyduğu okul sayısı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9-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>Anayasamızın 23. maddesi herkesin yerleşme ve se</w:t>
      </w:r>
      <w:r w:rsidRPr="00BD28E2">
        <w:rPr>
          <w:rFonts w:ascii="Segoe UI" w:hAnsi="Segoe UI" w:cs="Segoe UI"/>
          <w:sz w:val="20"/>
          <w:szCs w:val="20"/>
        </w:rPr>
        <w:softHyphen/>
        <w:t xml:space="preserve">yahat hürriyetine sahip olduğunu belirtmektedir. Ancak bu hak bazı durumlarda kısıtlanabilir.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bu duruma örnek olarak </w:t>
      </w:r>
      <w:r w:rsidRPr="00BD28E2">
        <w:rPr>
          <w:rStyle w:val="A6"/>
          <w:rFonts w:ascii="Segoe UI" w:hAnsi="Segoe UI" w:cs="Segoe UI"/>
        </w:rPr>
        <w:t xml:space="preserve">gösterilemez?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BD28E2">
        <w:rPr>
          <w:rFonts w:ascii="Segoe UI" w:hAnsi="Segoe UI" w:cs="Segoe UI"/>
          <w:sz w:val="20"/>
          <w:szCs w:val="20"/>
        </w:rPr>
        <w:t xml:space="preserve">Seferberlik </w:t>
      </w:r>
      <w:r>
        <w:rPr>
          <w:rFonts w:ascii="Segoe UI" w:hAnsi="Segoe UI" w:cs="Segoe UI"/>
          <w:sz w:val="20"/>
          <w:szCs w:val="20"/>
        </w:rPr>
        <w:t xml:space="preserve">          </w:t>
      </w:r>
      <w:r w:rsidRPr="00BD28E2">
        <w:rPr>
          <w:rFonts w:ascii="Segoe UI" w:hAnsi="Segoe UI" w:cs="Segoe UI"/>
          <w:sz w:val="20"/>
          <w:szCs w:val="20"/>
        </w:rPr>
        <w:t>B</w:t>
      </w:r>
      <w:proofErr w:type="gramEnd"/>
      <w:r w:rsidRPr="00BD28E2">
        <w:rPr>
          <w:rFonts w:ascii="Segoe UI" w:hAnsi="Segoe UI" w:cs="Segoe UI"/>
          <w:sz w:val="20"/>
          <w:szCs w:val="20"/>
        </w:rPr>
        <w:t xml:space="preserve">) Savaş zamanı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Okul </w:t>
      </w:r>
      <w:proofErr w:type="gramStart"/>
      <w:r w:rsidRPr="00BD28E2">
        <w:rPr>
          <w:rFonts w:ascii="Segoe UI" w:hAnsi="Segoe UI" w:cs="Segoe UI"/>
          <w:sz w:val="20"/>
          <w:szCs w:val="20"/>
        </w:rPr>
        <w:t xml:space="preserve">zamanı </w:t>
      </w:r>
      <w:r>
        <w:rPr>
          <w:rFonts w:ascii="Segoe UI" w:hAnsi="Segoe UI" w:cs="Segoe UI"/>
          <w:sz w:val="20"/>
          <w:szCs w:val="20"/>
        </w:rPr>
        <w:t xml:space="preserve">       </w:t>
      </w:r>
      <w:r w:rsidRPr="00BD28E2">
        <w:rPr>
          <w:rFonts w:ascii="Segoe UI" w:hAnsi="Segoe UI" w:cs="Segoe UI"/>
          <w:sz w:val="20"/>
          <w:szCs w:val="20"/>
        </w:rPr>
        <w:t>D</w:t>
      </w:r>
      <w:proofErr w:type="gramEnd"/>
      <w:r w:rsidRPr="00BD28E2">
        <w:rPr>
          <w:rFonts w:ascii="Segoe UI" w:hAnsi="Segoe UI" w:cs="Segoe UI"/>
          <w:sz w:val="20"/>
          <w:szCs w:val="20"/>
        </w:rPr>
        <w:t xml:space="preserve">) Olağanüstü hal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10-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sz w:val="20"/>
          <w:szCs w:val="20"/>
        </w:rPr>
        <w:t>Aşağıdaki sahip olduğumuz haklarla ilgili ifadeler</w:t>
      </w:r>
      <w:r w:rsidRPr="00BD28E2">
        <w:rPr>
          <w:rFonts w:ascii="Segoe UI" w:hAnsi="Segoe UI" w:cs="Segoe UI"/>
          <w:b/>
          <w:bCs/>
          <w:sz w:val="20"/>
          <w:szCs w:val="20"/>
        </w:rPr>
        <w:softHyphen/>
        <w:t xml:space="preserve">den hangisi </w:t>
      </w:r>
      <w:r w:rsidRPr="00BD28E2">
        <w:rPr>
          <w:rStyle w:val="A6"/>
          <w:rFonts w:ascii="Segoe UI" w:hAnsi="Segoe UI" w:cs="Segoe UI"/>
        </w:rPr>
        <w:t>yanlıştır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A) </w:t>
      </w:r>
      <w:r w:rsidRPr="00BD28E2">
        <w:rPr>
          <w:rFonts w:ascii="Segoe UI" w:hAnsi="Segoe UI" w:cs="Segoe UI"/>
          <w:sz w:val="20"/>
          <w:szCs w:val="20"/>
        </w:rPr>
        <w:t xml:space="preserve">Kişilerin en temel hakkı yaşama hakkıdır.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B) </w:t>
      </w:r>
      <w:r w:rsidRPr="00BD28E2">
        <w:rPr>
          <w:rFonts w:ascii="Segoe UI" w:hAnsi="Segoe UI" w:cs="Segoe UI"/>
          <w:sz w:val="20"/>
          <w:szCs w:val="20"/>
        </w:rPr>
        <w:t xml:space="preserve">Çalışma herkesin hakkı ve ödevidir.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C) </w:t>
      </w:r>
      <w:r w:rsidRPr="00BD28E2">
        <w:rPr>
          <w:rFonts w:ascii="Segoe UI" w:hAnsi="Segoe UI" w:cs="Segoe UI"/>
          <w:sz w:val="20"/>
          <w:szCs w:val="20"/>
        </w:rPr>
        <w:t xml:space="preserve">Kız çocuklarının da eğitim hakkı vardır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D) </w:t>
      </w:r>
      <w:r w:rsidRPr="00BD28E2">
        <w:rPr>
          <w:rFonts w:ascii="Segoe UI" w:hAnsi="Segoe UI" w:cs="Segoe UI"/>
          <w:sz w:val="20"/>
          <w:szCs w:val="20"/>
        </w:rPr>
        <w:t>Çalışanların sosyal güvenliği isteğe bağlıdır.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11-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 xml:space="preserve">İnsanların bir ülkeden başka ülkeye göç etmesine dış göç denir.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aşağıdakilerden hangisi, </w:t>
      </w:r>
      <w:r w:rsidRPr="00304CCD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dış göçlere bir örnektir?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Yozgat’ta oturan Ayşe’nin üniversiteyi kazanması ile İstanbul’a gitmesi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Bingöl’de yaşayan Ahmet Bey’in çalışma amacıyla Belçika’ya gitmesi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C) Gaziantep’te yaşayan Ayşe Teyze’nin pamuk topla</w:t>
      </w:r>
      <w:r w:rsidRPr="00BD28E2">
        <w:rPr>
          <w:rFonts w:ascii="Segoe UI" w:hAnsi="Segoe UI" w:cs="Segoe UI"/>
          <w:sz w:val="20"/>
          <w:szCs w:val="20"/>
        </w:rPr>
        <w:softHyphen/>
        <w:t xml:space="preserve">mak için Adana’ya gitmesi </w:t>
      </w: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Ankara’da yaşayan Ali Bey’in yazın bir aylığına Avrupa turuna çıkması </w:t>
      </w: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lastRenderedPageBreak/>
        <w:t>12-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 xml:space="preserve">Göç hareketleri nüfusun yapısında bazı değişiklikler meydana getirir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aşağıdakilerden hangisi göç alan bir bölgede yaşanabilecek değişikliklerden </w:t>
      </w:r>
      <w:r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biridir?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A) Nüfus azalır</w:t>
      </w:r>
      <w:r w:rsidR="00304CCD">
        <w:rPr>
          <w:rFonts w:ascii="Segoe UI" w:hAnsi="Segoe UI" w:cs="Segoe UI"/>
          <w:sz w:val="20"/>
          <w:szCs w:val="20"/>
        </w:rPr>
        <w:t>.</w:t>
      </w:r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B) Kadın nüfusu azalır</w:t>
      </w:r>
      <w:r w:rsidR="00304CCD">
        <w:rPr>
          <w:rFonts w:ascii="Segoe UI" w:hAnsi="Segoe UI" w:cs="Segoe UI"/>
          <w:sz w:val="20"/>
          <w:szCs w:val="20"/>
        </w:rPr>
        <w:t>.</w:t>
      </w:r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C) Nüfus yoğunluğu artar</w:t>
      </w:r>
      <w:r w:rsidR="00304CCD">
        <w:rPr>
          <w:rFonts w:ascii="Segoe UI" w:hAnsi="Segoe UI" w:cs="Segoe UI"/>
          <w:sz w:val="20"/>
          <w:szCs w:val="20"/>
        </w:rPr>
        <w:t>.</w:t>
      </w:r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D) Yaşlı nüfus artar</w:t>
      </w:r>
      <w:r w:rsidR="00304CCD">
        <w:rPr>
          <w:rFonts w:ascii="Segoe UI" w:hAnsi="Segoe UI" w:cs="Segoe UI"/>
          <w:sz w:val="20"/>
          <w:szCs w:val="20"/>
        </w:rPr>
        <w:t>.</w:t>
      </w:r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13-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>Eğitim almış kişilerin daha iyi olanaklar karşısında baş</w:t>
      </w:r>
      <w:r w:rsidRPr="00BD28E2">
        <w:rPr>
          <w:rFonts w:ascii="Segoe UI" w:hAnsi="Segoe UI" w:cs="Segoe UI"/>
          <w:sz w:val="20"/>
          <w:szCs w:val="20"/>
        </w:rPr>
        <w:softHyphen/>
        <w:t xml:space="preserve">ka ülkelere yerleşmesine beyin göçü denir.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>Buna göre aşağıdaki kişilerden hangisi beyin göçü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ne </w:t>
      </w:r>
      <w:r w:rsidRPr="00BD28E2">
        <w:rPr>
          <w:rStyle w:val="A6"/>
          <w:rFonts w:ascii="Segoe UI" w:hAnsi="Segoe UI" w:cs="Segoe UI"/>
        </w:rPr>
        <w:t xml:space="preserve">girmez?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Akademisyenlik için giden kişi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Mühendis olarak giden kişi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Fabrikaya çalışmaya giden kişi </w:t>
      </w: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Başarıları üzerine giden kişi </w:t>
      </w:r>
    </w:p>
    <w:p w:rsidR="00304CCD" w:rsidRPr="00BD28E2" w:rsidRDefault="00304CCD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Default="006A08AF" w:rsidP="00BD28E2">
      <w:pPr>
        <w:pStyle w:val="AralkYok"/>
        <w:numPr>
          <w:ilvl w:val="0"/>
          <w:numId w:val="5"/>
        </w:num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Bizans’ın, Türkler</w:t>
      </w:r>
      <w:r w:rsidR="00BD28E2" w:rsidRPr="00BD28E2">
        <w:rPr>
          <w:rFonts w:ascii="Segoe UI" w:hAnsi="Segoe UI" w:cs="Segoe UI"/>
          <w:sz w:val="20"/>
          <w:szCs w:val="20"/>
        </w:rPr>
        <w:t>e karşı direncini kıran ve Anadolu’nun Türk yurdu olduğunu kesinleştiren sa</w:t>
      </w:r>
      <w:r w:rsidR="00BD28E2" w:rsidRPr="00BD28E2">
        <w:rPr>
          <w:rFonts w:ascii="Segoe UI" w:hAnsi="Segoe UI" w:cs="Segoe UI"/>
          <w:sz w:val="20"/>
          <w:szCs w:val="20"/>
        </w:rPr>
        <w:softHyphen/>
        <w:t>vaştır</w:t>
      </w:r>
      <w:r w:rsidR="00BD28E2">
        <w:rPr>
          <w:rFonts w:ascii="Segoe UI" w:hAnsi="Segoe UI" w:cs="Segoe UI"/>
          <w:sz w:val="20"/>
          <w:szCs w:val="20"/>
        </w:rPr>
        <w:t>.</w:t>
      </w:r>
      <w:r w:rsidR="00BD28E2"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numPr>
          <w:ilvl w:val="0"/>
          <w:numId w:val="5"/>
        </w:numPr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Türkiye Selçuklu Devleti’ni zayıflatıp yıkılış sürecine sokan savaştır. </w:t>
      </w:r>
    </w:p>
    <w:p w:rsidR="00BD28E2" w:rsidRPr="00304CCD" w:rsidRDefault="00304CCD" w:rsidP="00304CCD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14-</w:t>
      </w:r>
      <w:r w:rsidR="00BD28E2" w:rsidRPr="00304CCD">
        <w:rPr>
          <w:rFonts w:ascii="Segoe UI" w:hAnsi="Segoe UI" w:cs="Segoe UI"/>
          <w:b/>
          <w:bCs/>
          <w:color w:val="000000"/>
          <w:sz w:val="20"/>
          <w:szCs w:val="20"/>
        </w:rPr>
        <w:t>Yukarıdaki savaşlar</w:t>
      </w:r>
      <w:r w:rsidR="006A08AF">
        <w:rPr>
          <w:rFonts w:ascii="Segoe UI" w:hAnsi="Segoe UI" w:cs="Segoe UI"/>
          <w:b/>
          <w:bCs/>
          <w:color w:val="000000"/>
          <w:sz w:val="20"/>
          <w:szCs w:val="20"/>
        </w:rPr>
        <w:t>ın</w:t>
      </w:r>
      <w:r w:rsidR="00BD28E2" w:rsidRPr="00304CCD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="006A08AF">
        <w:rPr>
          <w:rFonts w:ascii="Segoe UI" w:hAnsi="Segoe UI" w:cs="Segoe UI"/>
          <w:b/>
          <w:bCs/>
          <w:color w:val="000000"/>
          <w:sz w:val="20"/>
          <w:szCs w:val="20"/>
        </w:rPr>
        <w:t>isimleri aşağıdaki hangi</w:t>
      </w:r>
      <w:r w:rsidR="00BD28E2" w:rsidRPr="00304CCD">
        <w:rPr>
          <w:rFonts w:ascii="Segoe UI" w:hAnsi="Segoe UI" w:cs="Segoe UI"/>
          <w:b/>
          <w:bCs/>
          <w:color w:val="000000"/>
          <w:sz w:val="20"/>
          <w:szCs w:val="20"/>
        </w:rPr>
        <w:t xml:space="preserve"> seçenekte </w:t>
      </w:r>
      <w:r w:rsidR="00BD28E2"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doğru </w:t>
      </w:r>
      <w:r w:rsidR="006A08AF"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olarak</w:t>
      </w:r>
      <w:r w:rsidR="006A08AF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="00BD28E2" w:rsidRPr="00304CCD">
        <w:rPr>
          <w:rFonts w:ascii="Segoe UI" w:hAnsi="Segoe UI" w:cs="Segoe UI"/>
          <w:b/>
          <w:bCs/>
          <w:color w:val="000000"/>
          <w:sz w:val="20"/>
          <w:szCs w:val="20"/>
        </w:rPr>
        <w:t>veril</w:t>
      </w:r>
      <w:r w:rsidR="00BD28E2" w:rsidRPr="00304CCD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miştir?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</w:t>
      </w:r>
      <w:proofErr w:type="spellStart"/>
      <w:r w:rsidRPr="00BD28E2">
        <w:rPr>
          <w:rFonts w:ascii="Segoe UI" w:hAnsi="Segoe UI" w:cs="Segoe UI"/>
          <w:sz w:val="20"/>
          <w:szCs w:val="20"/>
        </w:rPr>
        <w:t>Miryakefalon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→ </w:t>
      </w:r>
      <w:proofErr w:type="spellStart"/>
      <w:r w:rsidRPr="00BD28E2">
        <w:rPr>
          <w:rFonts w:ascii="Segoe UI" w:hAnsi="Segoe UI" w:cs="Segoe UI"/>
          <w:sz w:val="20"/>
          <w:szCs w:val="20"/>
        </w:rPr>
        <w:t>Kösedağ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Malazgirt → </w:t>
      </w:r>
      <w:proofErr w:type="spellStart"/>
      <w:r w:rsidRPr="00BD28E2">
        <w:rPr>
          <w:rFonts w:ascii="Segoe UI" w:hAnsi="Segoe UI" w:cs="Segoe UI"/>
          <w:sz w:val="20"/>
          <w:szCs w:val="20"/>
        </w:rPr>
        <w:t>Miryakefalon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</w:t>
      </w:r>
      <w:proofErr w:type="spellStart"/>
      <w:r w:rsidRPr="00BD28E2">
        <w:rPr>
          <w:rFonts w:ascii="Segoe UI" w:hAnsi="Segoe UI" w:cs="Segoe UI"/>
          <w:sz w:val="20"/>
          <w:szCs w:val="20"/>
        </w:rPr>
        <w:t>Kösedağ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→ </w:t>
      </w:r>
      <w:proofErr w:type="spellStart"/>
      <w:r w:rsidRPr="00BD28E2">
        <w:rPr>
          <w:rFonts w:ascii="Segoe UI" w:hAnsi="Segoe UI" w:cs="Segoe UI"/>
          <w:sz w:val="20"/>
          <w:szCs w:val="20"/>
        </w:rPr>
        <w:t>Yassıçemen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Malazgirt → </w:t>
      </w:r>
      <w:proofErr w:type="spellStart"/>
      <w:r w:rsidRPr="00BD28E2">
        <w:rPr>
          <w:rFonts w:ascii="Segoe UI" w:hAnsi="Segoe UI" w:cs="Segoe UI"/>
          <w:sz w:val="20"/>
          <w:szCs w:val="20"/>
        </w:rPr>
        <w:t>Kösedağ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15-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>Malazgirt Savaşı’ndan sonra Selçuklu hükümdarı Alparslan, komutanlarına Anadolu’da fethettikleri böl</w:t>
      </w:r>
      <w:r w:rsidRPr="00BD28E2">
        <w:rPr>
          <w:rFonts w:ascii="Segoe UI" w:hAnsi="Segoe UI" w:cs="Segoe UI"/>
          <w:sz w:val="20"/>
          <w:szCs w:val="20"/>
        </w:rPr>
        <w:softHyphen/>
        <w:t>gelerin kendile</w:t>
      </w:r>
      <w:r>
        <w:rPr>
          <w:rFonts w:ascii="Segoe UI" w:hAnsi="Segoe UI" w:cs="Segoe UI"/>
          <w:sz w:val="20"/>
          <w:szCs w:val="20"/>
        </w:rPr>
        <w:t>rine ait olacağını söylemiştir.</w:t>
      </w:r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Alparslan bu emri ile aşağıdakilerden hangisini </w:t>
      </w:r>
      <w:r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he</w:t>
      </w:r>
      <w:r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softHyphen/>
        <w:t>deflemiştir?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Avrupa’yı ele geçirmek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Anadolu’nun fethini hızlandırmak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Siyasi birlik oluşturmak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Ülkeyi eyaletlere bölmek </w:t>
      </w:r>
    </w:p>
    <w:p w:rsidR="00BD28E2" w:rsidRPr="00BD28E2" w:rsidRDefault="001C0432" w:rsidP="00BD28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28" style="position:absolute;margin-left:-13.1pt;margin-top:8.6pt;width:234.75pt;height:65.25pt;z-index:251660288" filled="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8">
              <w:txbxContent>
                <w:p w:rsidR="005B3820" w:rsidRDefault="005B3820" w:rsidP="00304CCD">
                  <w:pPr>
                    <w:pStyle w:val="AralkYok"/>
                    <w:numPr>
                      <w:ilvl w:val="0"/>
                      <w:numId w:val="6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spellStart"/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>Mengücekliler</w:t>
                  </w:r>
                  <w:proofErr w:type="spellEnd"/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 zamanında inşa edilmiştir </w:t>
                  </w:r>
                </w:p>
                <w:p w:rsidR="005B3820" w:rsidRDefault="005B3820" w:rsidP="00304CCD">
                  <w:pPr>
                    <w:pStyle w:val="AralkYok"/>
                    <w:numPr>
                      <w:ilvl w:val="0"/>
                      <w:numId w:val="6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 xml:space="preserve">Taş işlemeleriyle ünlüdür </w:t>
                  </w:r>
                </w:p>
                <w:p w:rsidR="005B3820" w:rsidRPr="00304CCD" w:rsidRDefault="005B3820" w:rsidP="00304CCD">
                  <w:pPr>
                    <w:pStyle w:val="AralkYok"/>
                    <w:numPr>
                      <w:ilvl w:val="0"/>
                      <w:numId w:val="6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>UNESCO tarafından korunması gereken dünya mira</w:t>
                  </w: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 xml:space="preserve">sı listesine alınmıştır. </w:t>
                  </w:r>
                </w:p>
                <w:p w:rsidR="005B3820" w:rsidRDefault="005B3820"/>
              </w:txbxContent>
            </v:textbox>
          </v:rect>
        </w:pict>
      </w:r>
    </w:p>
    <w:p w:rsidR="00304CCD" w:rsidRDefault="00304CCD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Pr="006A08AF" w:rsidRDefault="00BD28E2" w:rsidP="00BD28E2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BD28E2">
        <w:rPr>
          <w:rFonts w:ascii="Segoe UI" w:hAnsi="Segoe UI" w:cs="Segoe UI"/>
          <w:b/>
          <w:sz w:val="20"/>
          <w:szCs w:val="20"/>
        </w:rPr>
        <w:t>16-</w:t>
      </w:r>
      <w:r w:rsidRPr="00BD28E2"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sz w:val="20"/>
          <w:szCs w:val="20"/>
        </w:rPr>
        <w:t>Yukarıda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verilen bilgiler aşağıdaki </w:t>
      </w:r>
      <w:r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hangi esere aittir?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Tokat Niksar </w:t>
      </w:r>
      <w:proofErr w:type="spellStart"/>
      <w:r w:rsidRPr="00BD28E2">
        <w:rPr>
          <w:rFonts w:ascii="Segoe UI" w:hAnsi="Segoe UI" w:cs="Segoe UI"/>
          <w:sz w:val="20"/>
          <w:szCs w:val="20"/>
        </w:rPr>
        <w:t>Yağıbasan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Medresesi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Diyarbakır Malabadi Köprüsü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Erzincan Mama Hatun Külliyesi </w:t>
      </w:r>
    </w:p>
    <w:p w:rsidR="00BD28E2" w:rsidRPr="00BD28E2" w:rsidRDefault="001C0432" w:rsidP="00BD28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31" style="position:absolute;margin-left:-36.8pt;margin-top:19pt;width:546.75pt;height:60.75pt;z-index:251662336" filled="f" fillcolor="white [3201]" stroked="f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B3820" w:rsidRPr="00944BE9" w:rsidRDefault="005B3820" w:rsidP="006A08AF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</w:t>
                  </w:r>
                  <w:r w:rsidRPr="00944BE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puandır. Süre 40 dakikadır. BAŞARILAR DİLERİM.</w:t>
                  </w:r>
                </w:p>
                <w:p w:rsidR="005B3820" w:rsidRDefault="005B3820" w:rsidP="006A08AF">
                  <w:pPr>
                    <w:jc w:val="center"/>
                  </w:pPr>
                  <w:proofErr w:type="gram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……………..</w:t>
                  </w:r>
                  <w:proofErr w:type="gramEnd"/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– Sosyal Bilgiler Öğretmeni  </w:t>
                  </w:r>
                  <w:hyperlink r:id="rId7" w:history="1">
                    <w:r w:rsidR="008E5670" w:rsidRPr="000A754D">
                      <w:rPr>
                        <w:rStyle w:val="Kpr"/>
                      </w:rPr>
                      <w:t>www.sorubak.com</w:t>
                    </w:r>
                  </w:hyperlink>
                  <w:r w:rsidR="008E5670">
                    <w:t xml:space="preserve">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  <w:r w:rsidR="00BD28E2" w:rsidRPr="00BD28E2">
        <w:rPr>
          <w:rFonts w:ascii="Segoe UI" w:hAnsi="Segoe UI" w:cs="Segoe UI"/>
          <w:sz w:val="20"/>
          <w:szCs w:val="20"/>
        </w:rPr>
        <w:t>D) Sivas Divriği Ulu Cami ve Darüşşifası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304CCD">
        <w:rPr>
          <w:rFonts w:ascii="Segoe UI" w:hAnsi="Segoe UI" w:cs="Segoe UI"/>
          <w:b/>
          <w:sz w:val="20"/>
          <w:szCs w:val="20"/>
        </w:rPr>
        <w:lastRenderedPageBreak/>
        <w:t>17-</w:t>
      </w:r>
      <w:r w:rsidRPr="00BD28E2">
        <w:rPr>
          <w:rFonts w:ascii="Segoe UI" w:hAnsi="Segoe UI" w:cs="Segoe UI"/>
          <w:sz w:val="20"/>
          <w:szCs w:val="20"/>
        </w:rPr>
        <w:t xml:space="preserve">  Türkiye Selçuklu Devleti döneminde yaptırılan kervan</w:t>
      </w:r>
      <w:r w:rsidRPr="00BD28E2">
        <w:rPr>
          <w:rFonts w:ascii="Segoe UI" w:hAnsi="Segoe UI" w:cs="Segoe UI"/>
          <w:sz w:val="20"/>
          <w:szCs w:val="20"/>
        </w:rPr>
        <w:softHyphen/>
        <w:t>saraylarda yolcuların her türlü ihtiyaçları karşılanmıştır. Burada yolcular hayvanlarıyla birlikte ücretsiz kalabil</w:t>
      </w:r>
      <w:r w:rsidRPr="00BD28E2">
        <w:rPr>
          <w:rFonts w:ascii="Segoe UI" w:hAnsi="Segoe UI" w:cs="Segoe UI"/>
          <w:sz w:val="20"/>
          <w:szCs w:val="20"/>
        </w:rPr>
        <w:softHyphen/>
        <w:t xml:space="preserve">mişlerdir.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 uygulamanın </w:t>
      </w:r>
      <w:r w:rsidRPr="00BD28E2">
        <w:rPr>
          <w:rStyle w:val="A6"/>
          <w:rFonts w:ascii="Segoe UI" w:hAnsi="Segoe UI" w:cs="Segoe UI"/>
        </w:rPr>
        <w:t xml:space="preserve">temel nedeni 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>olarak hangisi söy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lenebilir?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Yerli halkı korumak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Ülke sınırlarını genişletmek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Ticari faaliyetleri geliştirmek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D) Haçlılara karşı güç oluşturmak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18</w:t>
      </w:r>
      <w:r w:rsidRPr="00BD28E2">
        <w:rPr>
          <w:rFonts w:ascii="Segoe UI" w:hAnsi="Segoe UI" w:cs="Segoe UI"/>
          <w:sz w:val="20"/>
          <w:szCs w:val="20"/>
        </w:rPr>
        <w:t>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Aşağıdakilerden hangisi Malazgirt Savaşı’ndan sonra Anadolu’da kurulan ilk Türk Devleti ve Beylikleri’nden biri </w:t>
      </w:r>
      <w:r w:rsidRPr="00BD28E2">
        <w:rPr>
          <w:rStyle w:val="A6"/>
          <w:rFonts w:ascii="Segoe UI" w:hAnsi="Segoe UI" w:cs="Segoe UI"/>
        </w:rPr>
        <w:t>değildir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A) </w:t>
      </w:r>
      <w:proofErr w:type="gramStart"/>
      <w:r w:rsidRPr="00BD28E2">
        <w:rPr>
          <w:rFonts w:ascii="Segoe UI" w:hAnsi="Segoe UI" w:cs="Segoe UI"/>
          <w:sz w:val="20"/>
          <w:szCs w:val="20"/>
        </w:rPr>
        <w:t xml:space="preserve">Osmanlılar </w:t>
      </w:r>
      <w:r>
        <w:rPr>
          <w:rFonts w:ascii="Segoe UI" w:hAnsi="Segoe UI" w:cs="Segoe UI"/>
          <w:sz w:val="20"/>
          <w:szCs w:val="20"/>
        </w:rPr>
        <w:t xml:space="preserve">          </w:t>
      </w:r>
      <w:r w:rsidRPr="00BD28E2">
        <w:rPr>
          <w:rStyle w:val="A4"/>
          <w:rFonts w:ascii="Segoe UI" w:hAnsi="Segoe UI" w:cs="Segoe UI"/>
        </w:rPr>
        <w:t>B</w:t>
      </w:r>
      <w:proofErr w:type="gramEnd"/>
      <w:r w:rsidRPr="00BD28E2">
        <w:rPr>
          <w:rStyle w:val="A4"/>
          <w:rFonts w:ascii="Segoe UI" w:hAnsi="Segoe UI" w:cs="Segoe UI"/>
        </w:rPr>
        <w:t xml:space="preserve">) </w:t>
      </w:r>
      <w:proofErr w:type="spellStart"/>
      <w:r w:rsidRPr="00BD28E2">
        <w:rPr>
          <w:rFonts w:ascii="Segoe UI" w:hAnsi="Segoe UI" w:cs="Segoe UI"/>
          <w:sz w:val="20"/>
          <w:szCs w:val="20"/>
        </w:rPr>
        <w:t>Mengücekliler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C) </w:t>
      </w:r>
      <w:proofErr w:type="spellStart"/>
      <w:proofErr w:type="gramStart"/>
      <w:r w:rsidRPr="00BD28E2">
        <w:rPr>
          <w:rFonts w:ascii="Segoe UI" w:hAnsi="Segoe UI" w:cs="Segoe UI"/>
          <w:sz w:val="20"/>
          <w:szCs w:val="20"/>
        </w:rPr>
        <w:t>Saltuklular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      </w:t>
      </w:r>
      <w:r w:rsidRPr="00BD28E2">
        <w:rPr>
          <w:rStyle w:val="A4"/>
          <w:rFonts w:ascii="Segoe UI" w:hAnsi="Segoe UI" w:cs="Segoe UI"/>
        </w:rPr>
        <w:t>D</w:t>
      </w:r>
      <w:proofErr w:type="gramEnd"/>
      <w:r w:rsidRPr="00BD28E2">
        <w:rPr>
          <w:rStyle w:val="A4"/>
          <w:rFonts w:ascii="Segoe UI" w:hAnsi="Segoe UI" w:cs="Segoe UI"/>
        </w:rPr>
        <w:t xml:space="preserve">) </w:t>
      </w:r>
      <w:r w:rsidRPr="00BD28E2">
        <w:rPr>
          <w:rFonts w:ascii="Segoe UI" w:hAnsi="Segoe UI" w:cs="Segoe UI"/>
          <w:sz w:val="20"/>
          <w:szCs w:val="20"/>
        </w:rPr>
        <w:t xml:space="preserve">Danişmentliler </w:t>
      </w:r>
    </w:p>
    <w:p w:rsidR="00BD28E2" w:rsidRDefault="001C0432" w:rsidP="00304CCD">
      <w:pPr>
        <w:pStyle w:val="AralkYok"/>
        <w:rPr>
          <w:rFonts w:ascii="Segoe UI" w:hAnsi="Segoe UI" w:cs="Segoe UI"/>
          <w:sz w:val="20"/>
          <w:szCs w:val="20"/>
        </w:rPr>
      </w:pPr>
      <w:r w:rsidRPr="001C0432">
        <w:rPr>
          <w:rFonts w:ascii="Segoe UI" w:hAnsi="Segoe UI" w:cs="Segoe UI"/>
          <w:b/>
          <w:noProof/>
          <w:sz w:val="20"/>
          <w:szCs w:val="20"/>
          <w:lang w:eastAsia="tr-TR"/>
        </w:rPr>
        <w:pict>
          <v:shape id="_x0000_s1029" type="#_x0000_t98" style="position:absolute;margin-left:-6.05pt;margin-top:5.1pt;width:271.5pt;height:100.5pt;z-index:251661312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5B3820" w:rsidRDefault="005B3820" w:rsidP="00304CCD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>Kudüs’ün Müslümanlardan alın</w:t>
                  </w: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 xml:space="preserve">mak istenmesi </w:t>
                  </w:r>
                </w:p>
                <w:p w:rsidR="005B3820" w:rsidRDefault="005B3820" w:rsidP="00304CCD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 xml:space="preserve">Avrupa’nın ticaret yollarına </w:t>
                  </w:r>
                  <w:proofErr w:type="gramStart"/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>hakim</w:t>
                  </w:r>
                  <w:proofErr w:type="gramEnd"/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olmak istemesi </w:t>
                  </w:r>
                </w:p>
                <w:p w:rsidR="005B3820" w:rsidRPr="00304CCD" w:rsidRDefault="005B3820" w:rsidP="00304CCD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Türkler</w:t>
                  </w: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>i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n, Anadolu, Suriye ve</w:t>
                  </w: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Filistin’den uzaklaştır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ıl</w:t>
                  </w: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 xml:space="preserve">mak istenmesi </w:t>
                  </w:r>
                </w:p>
                <w:p w:rsidR="005B3820" w:rsidRDefault="005B3820"/>
              </w:txbxContent>
            </v:textbox>
          </v:shape>
        </w:pict>
      </w:r>
      <w:r w:rsidR="00BD28E2">
        <w:rPr>
          <w:rFonts w:ascii="Segoe UI" w:hAnsi="Segoe UI" w:cs="Segoe UI"/>
          <w:b/>
          <w:bCs/>
          <w:sz w:val="20"/>
          <w:szCs w:val="20"/>
        </w:rPr>
        <w:br/>
      </w:r>
    </w:p>
    <w:p w:rsidR="00304CCD" w:rsidRDefault="00304CCD" w:rsidP="00304CCD">
      <w:pPr>
        <w:pStyle w:val="AralkYok"/>
        <w:rPr>
          <w:rFonts w:ascii="Segoe UI" w:hAnsi="Segoe UI" w:cs="Segoe UI"/>
          <w:sz w:val="20"/>
          <w:szCs w:val="20"/>
        </w:rPr>
      </w:pPr>
    </w:p>
    <w:p w:rsidR="00304CCD" w:rsidRDefault="00304CCD" w:rsidP="00304CCD">
      <w:pPr>
        <w:pStyle w:val="AralkYok"/>
        <w:rPr>
          <w:rFonts w:ascii="Segoe UI" w:hAnsi="Segoe UI" w:cs="Segoe UI"/>
          <w:sz w:val="20"/>
          <w:szCs w:val="20"/>
        </w:rPr>
      </w:pPr>
    </w:p>
    <w:p w:rsidR="00304CCD" w:rsidRPr="00BD28E2" w:rsidRDefault="00304CCD" w:rsidP="00304CCD">
      <w:pPr>
        <w:pStyle w:val="AralkYok"/>
        <w:rPr>
          <w:rFonts w:ascii="Segoe UI" w:hAnsi="Segoe UI" w:cs="Segoe UI"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BD28E2" w:rsidRPr="00BD28E2" w:rsidRDefault="00E80C3C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Pr="00304CCD">
        <w:rPr>
          <w:rFonts w:ascii="Segoe UI" w:hAnsi="Segoe UI" w:cs="Segoe UI"/>
          <w:b/>
          <w:sz w:val="20"/>
          <w:szCs w:val="20"/>
        </w:rPr>
        <w:t>19-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Haçlı Seferleri’nin </w:t>
      </w:r>
      <w:r>
        <w:rPr>
          <w:rFonts w:ascii="Segoe UI" w:hAnsi="Segoe UI" w:cs="Segoe UI"/>
          <w:b/>
          <w:bCs/>
          <w:sz w:val="20"/>
          <w:szCs w:val="20"/>
        </w:rPr>
        <w:t>yukarıda verilen nedenleri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; </w:t>
      </w:r>
      <w:r w:rsidR="00BD28E2"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 alanlardan hangisiyle ilişkili </w:t>
      </w:r>
      <w:r w:rsidR="00BD28E2"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değildir?</w:t>
      </w:r>
      <w:r w:rsidR="00BD28E2"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BD28E2">
        <w:rPr>
          <w:rFonts w:ascii="Segoe UI" w:hAnsi="Segoe UI" w:cs="Segoe UI"/>
          <w:sz w:val="20"/>
          <w:szCs w:val="20"/>
        </w:rPr>
        <w:t xml:space="preserve">Siyasi </w:t>
      </w:r>
      <w:r>
        <w:rPr>
          <w:rFonts w:ascii="Segoe UI" w:hAnsi="Segoe UI" w:cs="Segoe UI"/>
          <w:sz w:val="20"/>
          <w:szCs w:val="20"/>
        </w:rPr>
        <w:t xml:space="preserve">          </w:t>
      </w:r>
      <w:r w:rsidRPr="00BD28E2">
        <w:rPr>
          <w:rFonts w:ascii="Segoe UI" w:hAnsi="Segoe UI" w:cs="Segoe UI"/>
          <w:sz w:val="20"/>
          <w:szCs w:val="20"/>
        </w:rPr>
        <w:t>B</w:t>
      </w:r>
      <w:proofErr w:type="gramEnd"/>
      <w:r w:rsidRPr="00BD28E2">
        <w:rPr>
          <w:rFonts w:ascii="Segoe UI" w:hAnsi="Segoe UI" w:cs="Segoe UI"/>
          <w:sz w:val="20"/>
          <w:szCs w:val="20"/>
        </w:rPr>
        <w:t xml:space="preserve">) Dini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</w:t>
      </w:r>
      <w:proofErr w:type="gramStart"/>
      <w:r w:rsidRPr="00BD28E2">
        <w:rPr>
          <w:rFonts w:ascii="Segoe UI" w:hAnsi="Segoe UI" w:cs="Segoe UI"/>
          <w:sz w:val="20"/>
          <w:szCs w:val="20"/>
        </w:rPr>
        <w:t xml:space="preserve">Hukuki </w:t>
      </w:r>
      <w:r>
        <w:rPr>
          <w:rFonts w:ascii="Segoe UI" w:hAnsi="Segoe UI" w:cs="Segoe UI"/>
          <w:sz w:val="20"/>
          <w:szCs w:val="20"/>
        </w:rPr>
        <w:t xml:space="preserve">        </w:t>
      </w:r>
      <w:r w:rsidRPr="00BD28E2">
        <w:rPr>
          <w:rFonts w:ascii="Segoe UI" w:hAnsi="Segoe UI" w:cs="Segoe UI"/>
          <w:sz w:val="20"/>
          <w:szCs w:val="20"/>
        </w:rPr>
        <w:t>D</w:t>
      </w:r>
      <w:proofErr w:type="gramEnd"/>
      <w:r w:rsidRPr="00BD28E2">
        <w:rPr>
          <w:rFonts w:ascii="Segoe UI" w:hAnsi="Segoe UI" w:cs="Segoe UI"/>
          <w:sz w:val="20"/>
          <w:szCs w:val="20"/>
        </w:rPr>
        <w:t xml:space="preserve">) Ekonomik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E80C3C">
        <w:rPr>
          <w:rFonts w:ascii="Segoe UI" w:hAnsi="Segoe UI" w:cs="Segoe UI"/>
          <w:b/>
          <w:sz w:val="20"/>
          <w:szCs w:val="20"/>
        </w:rPr>
        <w:t>20-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>Osmanlı Devleti Rumeli’de bir yandan fetihler gerçek</w:t>
      </w:r>
      <w:r w:rsidRPr="00BD28E2">
        <w:rPr>
          <w:rFonts w:ascii="Segoe UI" w:hAnsi="Segoe UI" w:cs="Segoe UI"/>
          <w:sz w:val="20"/>
          <w:szCs w:val="20"/>
        </w:rPr>
        <w:softHyphen/>
        <w:t>leştiri</w:t>
      </w:r>
      <w:r w:rsidR="00E80C3C">
        <w:rPr>
          <w:rFonts w:ascii="Segoe UI" w:hAnsi="Segoe UI" w:cs="Segoe UI"/>
          <w:sz w:val="20"/>
          <w:szCs w:val="20"/>
        </w:rPr>
        <w:t>r</w:t>
      </w:r>
      <w:r w:rsidRPr="00BD28E2">
        <w:rPr>
          <w:rFonts w:ascii="Segoe UI" w:hAnsi="Segoe UI" w:cs="Segoe UI"/>
          <w:sz w:val="20"/>
          <w:szCs w:val="20"/>
        </w:rPr>
        <w:t>ken bir yandan</w:t>
      </w:r>
      <w:r w:rsidR="00E80C3C"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 xml:space="preserve">da fethettiği yerlere Anadolu’dan Türk halkı getirerek </w:t>
      </w:r>
      <w:proofErr w:type="gramStart"/>
      <w:r w:rsidRPr="00BD28E2">
        <w:rPr>
          <w:rFonts w:ascii="Segoe UI" w:hAnsi="Segoe UI" w:cs="Segoe UI"/>
          <w:sz w:val="20"/>
          <w:szCs w:val="20"/>
        </w:rPr>
        <w:t>iskan</w:t>
      </w:r>
      <w:proofErr w:type="gramEnd"/>
      <w:r w:rsidRPr="00BD28E2">
        <w:rPr>
          <w:rFonts w:ascii="Segoe UI" w:hAnsi="Segoe UI" w:cs="Segoe UI"/>
          <w:sz w:val="20"/>
          <w:szCs w:val="20"/>
        </w:rPr>
        <w:t xml:space="preserve"> etti (yerleştirdi).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</w:t>
      </w:r>
      <w:proofErr w:type="gramStart"/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>iskan</w:t>
      </w:r>
      <w:proofErr w:type="gramEnd"/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 siyasetinin devlete sağladığı faydalardan biri </w:t>
      </w:r>
      <w:r w:rsidRPr="00BD28E2">
        <w:rPr>
          <w:rStyle w:val="A6"/>
          <w:rFonts w:ascii="Segoe UI" w:hAnsi="Segoe UI" w:cs="Segoe UI"/>
        </w:rPr>
        <w:t>değildir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Osmanlı idaresi kalıcı hale geldi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Issız, harap topraklar işlenmeye başlandı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Taht kavgaları önlendi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Bölgenin Türkleşmesi sağlandı </w:t>
      </w:r>
    </w:p>
    <w:p w:rsidR="00BD28E2" w:rsidRPr="00BD28E2" w:rsidRDefault="001C0432" w:rsidP="00BD28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32" style="position:absolute;margin-left:.7pt;margin-top:10.4pt;width:255.75pt;height:159pt;z-index:251663360">
            <v:textbox>
              <w:txbxContent>
                <w:p w:rsidR="005B3820" w:rsidRPr="006A08AF" w:rsidRDefault="00F749D8" w:rsidP="006A08A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  <w:t>Bonus</w:t>
                  </w:r>
                  <w:proofErr w:type="spellEnd"/>
                  <w:r w:rsidR="005B3820" w:rsidRPr="006A08AF"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  <w:t xml:space="preserve"> SORU</w:t>
                  </w:r>
                </w:p>
                <w:p w:rsidR="005B3820" w:rsidRDefault="005B3820" w:rsidP="006A08AF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:rsidR="005B3820" w:rsidRPr="00BD28E2" w:rsidRDefault="005B3820" w:rsidP="006A08A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80C3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21-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Pr="00BD28E2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 xml:space="preserve">Osmanlı Devleti başlangıçta küçük bir beylik iken kısa sürede güçlü bir devlet haline gelmiştir. Osmanlı Devleti’nin kısa sürede büyümesinin ve güçlenmesinin sebepleri arasında aşağıdakilerden hangisi </w:t>
                  </w:r>
                  <w:r w:rsidRPr="00BD28E2">
                    <w:rPr>
                      <w:rStyle w:val="A6"/>
                      <w:rFonts w:ascii="Segoe UI" w:hAnsi="Segoe UI" w:cs="Segoe UI"/>
                    </w:rPr>
                    <w:t xml:space="preserve">gösterilemez? </w:t>
                  </w:r>
                </w:p>
                <w:p w:rsidR="005B3820" w:rsidRPr="00BD28E2" w:rsidRDefault="005B3820" w:rsidP="006A08A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Style w:val="A4"/>
                      <w:rFonts w:ascii="Segoe UI" w:hAnsi="Segoe UI" w:cs="Segoe UI"/>
                    </w:rPr>
                    <w:t xml:space="preserve">A) </w:t>
                  </w: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Anadolu’da güçlü bir devletin olmaması </w:t>
                  </w:r>
                </w:p>
                <w:p w:rsidR="005B3820" w:rsidRPr="00BD28E2" w:rsidRDefault="005B3820" w:rsidP="006A08A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Style w:val="A4"/>
                      <w:rFonts w:ascii="Segoe UI" w:hAnsi="Segoe UI" w:cs="Segoe UI"/>
                    </w:rPr>
                    <w:t xml:space="preserve">B) </w:t>
                  </w: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Halk üzerinde baskıcı politika izlenmesi </w:t>
                  </w:r>
                </w:p>
                <w:p w:rsidR="005B3820" w:rsidRPr="00BD28E2" w:rsidRDefault="005B3820" w:rsidP="006A08A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Style w:val="A4"/>
                      <w:rFonts w:ascii="Segoe UI" w:hAnsi="Segoe UI" w:cs="Segoe UI"/>
                    </w:rPr>
                    <w:t xml:space="preserve">C) </w:t>
                  </w: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Fetih ve gaza hareketlerine devam edilmesi </w:t>
                  </w:r>
                </w:p>
                <w:p w:rsidR="005B3820" w:rsidRPr="00BD28E2" w:rsidRDefault="005B3820" w:rsidP="006A08A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Style w:val="A4"/>
                      <w:rFonts w:ascii="Segoe UI" w:hAnsi="Segoe UI" w:cs="Segoe UI"/>
                    </w:rPr>
                    <w:t xml:space="preserve">D) </w:t>
                  </w: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Kurulduğu bölgenin coğrafi konumu </w:t>
                  </w:r>
                </w:p>
                <w:p w:rsidR="005B3820" w:rsidRDefault="005B3820"/>
              </w:txbxContent>
            </v:textbox>
          </v:rect>
        </w:pic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F17BD" w:rsidRPr="00BD28E2" w:rsidRDefault="00BF17BD" w:rsidP="00BD28E2">
      <w:pPr>
        <w:pStyle w:val="AralkYok"/>
        <w:rPr>
          <w:rFonts w:ascii="Segoe UI" w:hAnsi="Segoe UI" w:cs="Segoe UI"/>
          <w:sz w:val="20"/>
          <w:szCs w:val="20"/>
        </w:rPr>
      </w:pPr>
    </w:p>
    <w:sectPr w:rsidR="00BF17BD" w:rsidRPr="00BD28E2" w:rsidSect="00304CCD">
      <w:pgSz w:w="11906" w:h="16838"/>
      <w:pgMar w:top="851" w:right="1417" w:bottom="1417" w:left="1276" w:header="708" w:footer="708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8B4" w:rsidRDefault="006778B4" w:rsidP="00615542">
      <w:pPr>
        <w:spacing w:after="0" w:line="240" w:lineRule="auto"/>
      </w:pPr>
      <w:r>
        <w:separator/>
      </w:r>
    </w:p>
  </w:endnote>
  <w:endnote w:type="continuationSeparator" w:id="0">
    <w:p w:rsidR="006778B4" w:rsidRDefault="006778B4" w:rsidP="00615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8B4" w:rsidRDefault="006778B4" w:rsidP="00615542">
      <w:pPr>
        <w:spacing w:after="0" w:line="240" w:lineRule="auto"/>
      </w:pPr>
      <w:r>
        <w:separator/>
      </w:r>
    </w:p>
  </w:footnote>
  <w:footnote w:type="continuationSeparator" w:id="0">
    <w:p w:rsidR="006778B4" w:rsidRDefault="006778B4" w:rsidP="00615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872FF"/>
    <w:multiLevelType w:val="hybridMultilevel"/>
    <w:tmpl w:val="B9477437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47D9F90"/>
    <w:multiLevelType w:val="hybridMultilevel"/>
    <w:tmpl w:val="267BD0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FB3C3F1"/>
    <w:multiLevelType w:val="hybridMultilevel"/>
    <w:tmpl w:val="CE5D558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4C63415C"/>
    <w:multiLevelType w:val="hybridMultilevel"/>
    <w:tmpl w:val="54D630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09E137E"/>
    <w:multiLevelType w:val="hybridMultilevel"/>
    <w:tmpl w:val="D5C0C67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C2B1D0F"/>
    <w:multiLevelType w:val="hybridMultilevel"/>
    <w:tmpl w:val="E1DC405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FDF3E2F"/>
    <w:multiLevelType w:val="hybridMultilevel"/>
    <w:tmpl w:val="A8566E2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8E2"/>
    <w:rsid w:val="00013B92"/>
    <w:rsid w:val="000D5B7A"/>
    <w:rsid w:val="001C0432"/>
    <w:rsid w:val="001E3BFE"/>
    <w:rsid w:val="00304CCD"/>
    <w:rsid w:val="004C632A"/>
    <w:rsid w:val="005B3820"/>
    <w:rsid w:val="00615542"/>
    <w:rsid w:val="0061652A"/>
    <w:rsid w:val="00664080"/>
    <w:rsid w:val="006778B4"/>
    <w:rsid w:val="006A08AF"/>
    <w:rsid w:val="006E6476"/>
    <w:rsid w:val="00790CD9"/>
    <w:rsid w:val="007E52C6"/>
    <w:rsid w:val="00857F35"/>
    <w:rsid w:val="008E5670"/>
    <w:rsid w:val="0091688B"/>
    <w:rsid w:val="009622E5"/>
    <w:rsid w:val="009925F2"/>
    <w:rsid w:val="00A62A90"/>
    <w:rsid w:val="00AF7BC6"/>
    <w:rsid w:val="00B83310"/>
    <w:rsid w:val="00BD28E2"/>
    <w:rsid w:val="00BF17BD"/>
    <w:rsid w:val="00E55D05"/>
    <w:rsid w:val="00E80C3C"/>
    <w:rsid w:val="00F749D8"/>
    <w:rsid w:val="00FB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8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D28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D28E2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BD28E2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BD28E2"/>
    <w:rPr>
      <w:color w:val="000000"/>
      <w:sz w:val="20"/>
      <w:szCs w:val="20"/>
    </w:rPr>
  </w:style>
  <w:style w:type="paragraph" w:customStyle="1" w:styleId="Pa5">
    <w:name w:val="Pa5"/>
    <w:basedOn w:val="Default"/>
    <w:next w:val="Default"/>
    <w:uiPriority w:val="99"/>
    <w:rsid w:val="00BD28E2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BD28E2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BD28E2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BD28E2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BD28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A08A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8A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15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5542"/>
  </w:style>
  <w:style w:type="paragraph" w:styleId="Altbilgi">
    <w:name w:val="footer"/>
    <w:basedOn w:val="Normal"/>
    <w:link w:val="AltbilgiChar"/>
    <w:uiPriority w:val="99"/>
    <w:semiHidden/>
    <w:unhideWhenUsed/>
    <w:rsid w:val="00615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55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2016-01-02T14:17:00Z</cp:lastPrinted>
  <dcterms:created xsi:type="dcterms:W3CDTF">2016-12-24T23:54:00Z</dcterms:created>
  <dcterms:modified xsi:type="dcterms:W3CDTF">2016-12-24T23:54:00Z</dcterms:modified>
  <cp:category>www.sorubak.com</cp:category>
</cp:coreProperties>
</file>