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7BC" w:rsidRPr="004C57BC" w:rsidRDefault="004C57BC" w:rsidP="004C57BC">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Pr>
          <w:rFonts w:ascii="Arial" w:eastAsia="Times New Roman" w:hAnsi="Arial" w:cs="Arial"/>
          <w:b/>
          <w:bCs/>
          <w:color w:val="000000"/>
          <w:sz w:val="27"/>
          <w:szCs w:val="27"/>
          <w:lang w:eastAsia="tr-TR"/>
        </w:rPr>
        <w:t>2016 – 2017</w:t>
      </w:r>
      <w:r w:rsidRPr="004C57BC">
        <w:rPr>
          <w:rFonts w:ascii="Arial" w:eastAsia="Times New Roman" w:hAnsi="Arial" w:cs="Arial"/>
          <w:b/>
          <w:bCs/>
          <w:color w:val="000000"/>
          <w:sz w:val="27"/>
          <w:szCs w:val="27"/>
          <w:lang w:eastAsia="tr-TR"/>
        </w:rPr>
        <w:t>  EĞİTİM VE ÖĞRETİM YILI ………..……………..… OKULU 6/… SINIFI</w:t>
      </w:r>
    </w:p>
    <w:p w:rsidR="004C57BC" w:rsidRPr="004C57BC" w:rsidRDefault="004C57BC" w:rsidP="004C57BC">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TÜRKÇE DERSİ 1. DÖNEM 2. YAZILISI</w:t>
      </w:r>
    </w:p>
    <w:p w:rsidR="004C57BC" w:rsidRPr="004C57BC" w:rsidRDefault="004C57BC" w:rsidP="004C57BC">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w:t>
      </w:r>
    </w:p>
    <w:p w:rsidR="004C57BC" w:rsidRPr="004C57BC" w:rsidRDefault="004C57BC" w:rsidP="004C57BC">
      <w:pPr>
        <w:shd w:val="clear" w:color="auto" w:fill="FFFFFF"/>
        <w:spacing w:after="0" w:line="240" w:lineRule="auto"/>
        <w:ind w:left="220" w:right="22" w:firstLine="220"/>
        <w:jc w:val="right"/>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Tarih: …/…/</w:t>
      </w:r>
      <w:proofErr w:type="gramStart"/>
      <w:r w:rsidRPr="004C57BC">
        <w:rPr>
          <w:rFonts w:ascii="Arial" w:eastAsia="Times New Roman" w:hAnsi="Arial" w:cs="Arial"/>
          <w:b/>
          <w:bCs/>
          <w:color w:val="000000"/>
          <w:sz w:val="27"/>
          <w:szCs w:val="27"/>
          <w:lang w:eastAsia="tr-TR"/>
        </w:rPr>
        <w:t>……</w:t>
      </w:r>
      <w:proofErr w:type="gramEnd"/>
    </w:p>
    <w:p w:rsidR="004C57BC" w:rsidRPr="004C57BC" w:rsidRDefault="004C57BC" w:rsidP="004C57BC">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ADI SOYADI:………………………… NU:………….. PUAN:………</w:t>
      </w:r>
    </w:p>
    <w:p w:rsidR="004C57BC" w:rsidRPr="004C57BC" w:rsidRDefault="004C57BC" w:rsidP="004C57BC">
      <w:pPr>
        <w:shd w:val="clear" w:color="auto" w:fill="FFFFFF"/>
        <w:spacing w:after="0" w:line="240" w:lineRule="auto"/>
        <w:ind w:left="220" w:right="2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TÜRK’ÜN MİSAFİRPERVERLİĞİ</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İyi hatırlıyorsam tanıdığım bütün Türklerin evinde yemek yedim. Konya’da Selçuklu yemeği, Eskişehir’de Tatar yemeği yedim. Zenginlerin ve fakirlerin evinde kahvaltı ettim, öğle ve akşam yemekleri yedim. Bazen aynı günde davet eden dostları darıltmamak için üç kere akşam yemeği bile yediğim oldu.</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Sadece Türkiye’de böyle bir misafirperverlik vardır. Anadolu’da en fakir köyün en fakir insanı tek tavuğunu alır, misafiri için keser.</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Türk misafirperverliği sadece yemeğe dayanmaz. Türk’ün misafiri olunca, misafir olduktan başka birçok da hediye alınır.</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xml:space="preserve">S.1) Metinde Türklerin hangi özelliği vurgulanmaktadır? (5 </w:t>
      </w:r>
      <w:proofErr w:type="spellStart"/>
      <w:r w:rsidRPr="004C57BC">
        <w:rPr>
          <w:rFonts w:ascii="Arial" w:eastAsia="Times New Roman" w:hAnsi="Arial" w:cs="Arial"/>
          <w:b/>
          <w:bCs/>
          <w:color w:val="000000"/>
          <w:sz w:val="27"/>
          <w:szCs w:val="27"/>
          <w:lang w:eastAsia="tr-TR"/>
        </w:rPr>
        <w:t>pn</w:t>
      </w:r>
      <w:proofErr w:type="spellEnd"/>
      <w:r w:rsidRPr="004C57BC">
        <w:rPr>
          <w:rFonts w:ascii="Arial" w:eastAsia="Times New Roman" w:hAnsi="Arial" w:cs="Arial"/>
          <w:b/>
          <w:bCs/>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xml:space="preserve">S.2) Yazara göre Türk misafirperverliği nasıldır? (5 </w:t>
      </w:r>
      <w:proofErr w:type="spellStart"/>
      <w:r w:rsidRPr="004C57BC">
        <w:rPr>
          <w:rFonts w:ascii="Arial" w:eastAsia="Times New Roman" w:hAnsi="Arial" w:cs="Arial"/>
          <w:b/>
          <w:bCs/>
          <w:color w:val="000000"/>
          <w:sz w:val="27"/>
          <w:szCs w:val="27"/>
          <w:lang w:eastAsia="tr-TR"/>
        </w:rPr>
        <w:t>pn</w:t>
      </w:r>
      <w:proofErr w:type="spellEnd"/>
      <w:r w:rsidRPr="004C57BC">
        <w:rPr>
          <w:rFonts w:ascii="Arial" w:eastAsia="Times New Roman" w:hAnsi="Arial" w:cs="Arial"/>
          <w:b/>
          <w:bCs/>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xml:space="preserve">S.3) Yukarıdaki metinden yapım eki almış iki kelime yazarak, yapım eklerini gösteriniz. (5 </w:t>
      </w:r>
      <w:proofErr w:type="spellStart"/>
      <w:r w:rsidRPr="004C57BC">
        <w:rPr>
          <w:rFonts w:ascii="Arial" w:eastAsia="Times New Roman" w:hAnsi="Arial" w:cs="Arial"/>
          <w:b/>
          <w:bCs/>
          <w:color w:val="000000"/>
          <w:sz w:val="27"/>
          <w:szCs w:val="27"/>
          <w:lang w:eastAsia="tr-TR"/>
        </w:rPr>
        <w:t>pn</w:t>
      </w:r>
      <w:proofErr w:type="spellEnd"/>
      <w:r w:rsidRPr="004C57BC">
        <w:rPr>
          <w:rFonts w:ascii="Arial" w:eastAsia="Times New Roman" w:hAnsi="Arial" w:cs="Arial"/>
          <w:b/>
          <w:bCs/>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xml:space="preserve">S.4) Aşağıdaki kelimeleri yapılarına göre gruplandırarak uygun kutucuğa yazınız.(10 </w:t>
      </w:r>
      <w:proofErr w:type="spellStart"/>
      <w:r w:rsidRPr="004C57BC">
        <w:rPr>
          <w:rFonts w:ascii="Arial" w:eastAsia="Times New Roman" w:hAnsi="Arial" w:cs="Arial"/>
          <w:b/>
          <w:bCs/>
          <w:color w:val="000000"/>
          <w:sz w:val="27"/>
          <w:szCs w:val="27"/>
          <w:lang w:eastAsia="tr-TR"/>
        </w:rPr>
        <w:t>pn</w:t>
      </w:r>
      <w:proofErr w:type="spellEnd"/>
      <w:r w:rsidRPr="004C57BC">
        <w:rPr>
          <w:rFonts w:ascii="Arial" w:eastAsia="Times New Roman" w:hAnsi="Arial" w:cs="Arial"/>
          <w:b/>
          <w:bCs/>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i/>
          <w:iCs/>
          <w:color w:val="000000"/>
          <w:sz w:val="27"/>
          <w:szCs w:val="27"/>
          <w:lang w:eastAsia="tr-TR"/>
        </w:rPr>
        <w:t>köye, alışkanlık, kişisel, yüzyıl, kitabı, ilköğretim, yağmurlu, git, evsizler, kahverengi</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Pr>
          <w:rFonts w:ascii="Arial" w:eastAsia="Times New Roman" w:hAnsi="Arial" w:cs="Arial"/>
          <w:noProof/>
          <w:color w:val="000000"/>
          <w:sz w:val="27"/>
          <w:szCs w:val="27"/>
          <w:lang w:eastAsia="tr-TR"/>
        </w:rPr>
        <w:drawing>
          <wp:inline distT="0" distB="0" distL="0" distR="0">
            <wp:extent cx="4067175" cy="990600"/>
            <wp:effectExtent l="19050" t="0" r="9525" b="0"/>
            <wp:docPr id="1" name="Resim 1" descr="http://bilgiyelpazesi.com/egitim_ogretim/yazili_sorulari_yazili_arsivi/turkce_dersi_yazili_sorulari/turkce_dersi_6_1_2_yazili/turkce_dersi_6_sinif_1_donem_2_yazili_sorulari_4_c_a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com/egitim_ogretim/yazili_sorulari_yazili_arsivi/turkce_dersi_yazili_sorulari/turkce_dersi_6_1_2_yazili/turkce_dersi_6_sinif_1_donem_2_yazili_sorulari_4_c_a_dosyalar/image002.jpg"/>
                    <pic:cNvPicPr>
                      <a:picLocks noChangeAspect="1" noChangeArrowheads="1"/>
                    </pic:cNvPicPr>
                  </pic:nvPicPr>
                  <pic:blipFill>
                    <a:blip r:embed="rId4" cstate="print"/>
                    <a:srcRect/>
                    <a:stretch>
                      <a:fillRect/>
                    </a:stretch>
                  </pic:blipFill>
                  <pic:spPr bwMode="auto">
                    <a:xfrm>
                      <a:off x="0" y="0"/>
                      <a:ext cx="4067175" cy="990600"/>
                    </a:xfrm>
                    <a:prstGeom prst="rect">
                      <a:avLst/>
                    </a:prstGeom>
                    <a:noFill/>
                    <a:ln w="9525">
                      <a:noFill/>
                      <a:miter lim="800000"/>
                      <a:headEnd/>
                      <a:tailEnd/>
                    </a:ln>
                  </pic:spPr>
                </pic:pic>
              </a:graphicData>
            </a:graphic>
          </wp:inline>
        </w:drawing>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xml:space="preserve">S.5) Aşağıdaki cümlelerdeki yanlış yazılan sözcüklerin altını çizerek, yanlış yazılan sözcüğün doğru yazılışını cümlelerin karşısındaki boşluğa yazınız. (10 </w:t>
      </w:r>
      <w:proofErr w:type="spellStart"/>
      <w:r w:rsidRPr="004C57BC">
        <w:rPr>
          <w:rFonts w:ascii="Arial" w:eastAsia="Times New Roman" w:hAnsi="Arial" w:cs="Arial"/>
          <w:b/>
          <w:bCs/>
          <w:color w:val="000000"/>
          <w:sz w:val="27"/>
          <w:szCs w:val="27"/>
          <w:lang w:eastAsia="tr-TR"/>
        </w:rPr>
        <w:t>pn</w:t>
      </w:r>
      <w:proofErr w:type="spellEnd"/>
      <w:r w:rsidRPr="004C57BC">
        <w:rPr>
          <w:rFonts w:ascii="Arial" w:eastAsia="Times New Roman" w:hAnsi="Arial" w:cs="Arial"/>
          <w:b/>
          <w:bCs/>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lastRenderedPageBreak/>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spellStart"/>
      <w:r w:rsidRPr="004C57BC">
        <w:rPr>
          <w:rFonts w:ascii="Arial" w:eastAsia="Times New Roman" w:hAnsi="Arial" w:cs="Arial"/>
          <w:color w:val="000000"/>
          <w:sz w:val="27"/>
          <w:szCs w:val="27"/>
          <w:lang w:eastAsia="tr-TR"/>
        </w:rPr>
        <w:t>Seksendört</w:t>
      </w:r>
      <w:proofErr w:type="spellEnd"/>
      <w:r w:rsidRPr="004C57BC">
        <w:rPr>
          <w:rFonts w:ascii="Arial" w:eastAsia="Times New Roman" w:hAnsi="Arial" w:cs="Arial"/>
          <w:color w:val="000000"/>
          <w:sz w:val="27"/>
          <w:szCs w:val="27"/>
          <w:lang w:eastAsia="tr-TR"/>
        </w:rPr>
        <w:t xml:space="preserve"> gün sonra Tokat’a geri döndüm.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Okulun önünde 10’arlı sıra olduk.</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xml:space="preserve">Artık seninle hiçbir yere </w:t>
      </w:r>
      <w:proofErr w:type="spellStart"/>
      <w:r w:rsidRPr="004C57BC">
        <w:rPr>
          <w:rFonts w:ascii="Arial" w:eastAsia="Times New Roman" w:hAnsi="Arial" w:cs="Arial"/>
          <w:color w:val="000000"/>
          <w:sz w:val="27"/>
          <w:szCs w:val="27"/>
          <w:lang w:eastAsia="tr-TR"/>
        </w:rPr>
        <w:t>gelmiyeceğim</w:t>
      </w:r>
      <w:proofErr w:type="spellEnd"/>
      <w:r w:rsidRPr="004C57BC">
        <w:rPr>
          <w:rFonts w:ascii="Arial" w:eastAsia="Times New Roman" w:hAnsi="Arial" w:cs="Arial"/>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spellStart"/>
      <w:r w:rsidRPr="004C57BC">
        <w:rPr>
          <w:rFonts w:ascii="Arial" w:eastAsia="Times New Roman" w:hAnsi="Arial" w:cs="Arial"/>
          <w:color w:val="000000"/>
          <w:sz w:val="27"/>
          <w:szCs w:val="27"/>
          <w:lang w:eastAsia="tr-TR"/>
        </w:rPr>
        <w:t>İstanbulun</w:t>
      </w:r>
      <w:proofErr w:type="spellEnd"/>
      <w:r w:rsidRPr="004C57BC">
        <w:rPr>
          <w:rFonts w:ascii="Arial" w:eastAsia="Times New Roman" w:hAnsi="Arial" w:cs="Arial"/>
          <w:color w:val="000000"/>
          <w:sz w:val="27"/>
          <w:szCs w:val="27"/>
          <w:lang w:eastAsia="tr-TR"/>
        </w:rPr>
        <w:t xml:space="preserve"> taşı toprağı altındır.</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xml:space="preserve">S.6) Aşağıdaki cümleleri neden- sonuç ifade edecek şekilde yeniden yazınız. (5 </w:t>
      </w:r>
      <w:proofErr w:type="spellStart"/>
      <w:r w:rsidRPr="004C57BC">
        <w:rPr>
          <w:rFonts w:ascii="Arial" w:eastAsia="Times New Roman" w:hAnsi="Arial" w:cs="Arial"/>
          <w:b/>
          <w:bCs/>
          <w:color w:val="000000"/>
          <w:sz w:val="27"/>
          <w:szCs w:val="27"/>
          <w:lang w:eastAsia="tr-TR"/>
        </w:rPr>
        <w:t>pn</w:t>
      </w:r>
      <w:proofErr w:type="spellEnd"/>
      <w:r w:rsidRPr="004C57BC">
        <w:rPr>
          <w:rFonts w:ascii="Arial" w:eastAsia="Times New Roman" w:hAnsi="Arial" w:cs="Arial"/>
          <w:b/>
          <w:bCs/>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Hiç param yok. Ayakkabıyı daha sonra alacağım.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Cümlem: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Şemsiyemi yanıma almadım. Çok ıslandım.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Cümlem: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xml:space="preserve">S.7) Aşağıdaki kelime ve deyimlerin anlamlarını karşılarına yazınız. (10 </w:t>
      </w:r>
      <w:proofErr w:type="spellStart"/>
      <w:r w:rsidRPr="004C57BC">
        <w:rPr>
          <w:rFonts w:ascii="Arial" w:eastAsia="Times New Roman" w:hAnsi="Arial" w:cs="Arial"/>
          <w:b/>
          <w:bCs/>
          <w:color w:val="000000"/>
          <w:sz w:val="27"/>
          <w:szCs w:val="27"/>
          <w:lang w:eastAsia="tr-TR"/>
        </w:rPr>
        <w:t>pn</w:t>
      </w:r>
      <w:proofErr w:type="spellEnd"/>
      <w:r w:rsidRPr="004C57BC">
        <w:rPr>
          <w:rFonts w:ascii="Arial" w:eastAsia="Times New Roman" w:hAnsi="Arial" w:cs="Arial"/>
          <w:b/>
          <w:bCs/>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eksen:</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ticaret: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ağzı açık kalmak:</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aklından çıkaramamak:</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xml:space="preserve">S.8) Aşağıda verilen kelimeleri parantez içinde belirtilen anlam özelliğiyle karşısındaki boşluğa cümle içinde kullanarak yazınız.( 10 </w:t>
      </w:r>
      <w:proofErr w:type="spellStart"/>
      <w:r w:rsidRPr="004C57BC">
        <w:rPr>
          <w:rFonts w:ascii="Arial" w:eastAsia="Times New Roman" w:hAnsi="Arial" w:cs="Arial"/>
          <w:b/>
          <w:bCs/>
          <w:color w:val="000000"/>
          <w:sz w:val="27"/>
          <w:szCs w:val="27"/>
          <w:lang w:eastAsia="tr-TR"/>
        </w:rPr>
        <w:t>pn</w:t>
      </w:r>
      <w:proofErr w:type="spellEnd"/>
      <w:r w:rsidRPr="004C57BC">
        <w:rPr>
          <w:rFonts w:ascii="Arial" w:eastAsia="Times New Roman" w:hAnsi="Arial" w:cs="Arial"/>
          <w:b/>
          <w:bCs/>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yumuşak: (mecaz anlam)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alçak: (gerçek anlam)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kol: (yan anlam)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lastRenderedPageBreak/>
        <w:t>açı: (terim anlam)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xml:space="preserve">S.9) İnsanların geleceğe yönelik tasarılarının ele alındığı ve gerçeküstü nitelikler taşıyan yazı türüne ..................................................  denir. (5 </w:t>
      </w:r>
      <w:proofErr w:type="spellStart"/>
      <w:r w:rsidRPr="004C57BC">
        <w:rPr>
          <w:rFonts w:ascii="Arial" w:eastAsia="Times New Roman" w:hAnsi="Arial" w:cs="Arial"/>
          <w:b/>
          <w:bCs/>
          <w:color w:val="000000"/>
          <w:sz w:val="27"/>
          <w:szCs w:val="27"/>
          <w:lang w:eastAsia="tr-TR"/>
        </w:rPr>
        <w:t>pn</w:t>
      </w:r>
      <w:proofErr w:type="spellEnd"/>
      <w:r w:rsidRPr="004C57BC">
        <w:rPr>
          <w:rFonts w:ascii="Arial" w:eastAsia="Times New Roman" w:hAnsi="Arial" w:cs="Arial"/>
          <w:b/>
          <w:bCs/>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xml:space="preserve">S.10) Aşağıdakilerden hangisi neden sonuç cümlesidir? (5 </w:t>
      </w:r>
      <w:proofErr w:type="spellStart"/>
      <w:r w:rsidRPr="004C57BC">
        <w:rPr>
          <w:rFonts w:ascii="Arial" w:eastAsia="Times New Roman" w:hAnsi="Arial" w:cs="Arial"/>
          <w:b/>
          <w:bCs/>
          <w:color w:val="000000"/>
          <w:sz w:val="27"/>
          <w:szCs w:val="27"/>
          <w:lang w:eastAsia="tr-TR"/>
        </w:rPr>
        <w:t>pn</w:t>
      </w:r>
      <w:proofErr w:type="spellEnd"/>
      <w:r w:rsidRPr="004C57BC">
        <w:rPr>
          <w:rFonts w:ascii="Arial" w:eastAsia="Times New Roman" w:hAnsi="Arial" w:cs="Arial"/>
          <w:b/>
          <w:bCs/>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A) Gün yavaş kararmaya başladı artık.</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B) Tuğrul, hasta olmasına rağmen okula geldi.</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C) Yaşlı adam yorulduğundan oturacak yer arıyordu.</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D) Ayrılık yeli (bilgi yelpazesi.net) esti yine.</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xml:space="preserve">S.11) Aşağıda yarım bırakılan hikayeyi kompozisyon kurallarına uyarak tamamlayınız. (30 </w:t>
      </w:r>
      <w:proofErr w:type="spellStart"/>
      <w:r w:rsidRPr="004C57BC">
        <w:rPr>
          <w:rFonts w:ascii="Arial" w:eastAsia="Times New Roman" w:hAnsi="Arial" w:cs="Arial"/>
          <w:b/>
          <w:bCs/>
          <w:color w:val="000000"/>
          <w:sz w:val="27"/>
          <w:szCs w:val="27"/>
          <w:lang w:eastAsia="tr-TR"/>
        </w:rPr>
        <w:t>pn</w:t>
      </w:r>
      <w:proofErr w:type="spellEnd"/>
      <w:r w:rsidRPr="004C57BC">
        <w:rPr>
          <w:rFonts w:ascii="Arial" w:eastAsia="Times New Roman" w:hAnsi="Arial" w:cs="Arial"/>
          <w:b/>
          <w:bCs/>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Ömer, bisikletiyle kasabadan köydeki evlerine dönüyordu. Yolun kenarında duran bir araba gördü. Arabanın yanında bir adam duruyordu. Biraz yaklaşınca bu adamın kasabanın iyi kalpli doktoru olduğunu gördü.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right"/>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BAŞARILAR DİLERİM...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4C57BC">
        <w:rPr>
          <w:rFonts w:ascii="Arial" w:eastAsia="Times New Roman" w:hAnsi="Arial" w:cs="Arial"/>
          <w:b/>
          <w:bCs/>
          <w:color w:val="FF0000"/>
          <w:sz w:val="27"/>
          <w:szCs w:val="27"/>
          <w:lang w:eastAsia="tr-TR"/>
        </w:rPr>
        <w:t>CEVAP ANAHTARI</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C.1)</w:t>
      </w:r>
      <w:r w:rsidRPr="004C57BC">
        <w:rPr>
          <w:rFonts w:ascii="Arial" w:eastAsia="Times New Roman" w:hAnsi="Arial" w:cs="Arial"/>
          <w:color w:val="000000"/>
          <w:sz w:val="27"/>
          <w:lang w:eastAsia="tr-TR"/>
        </w:rPr>
        <w:t> </w:t>
      </w:r>
      <w:r w:rsidRPr="004C57BC">
        <w:rPr>
          <w:rFonts w:ascii="Arial" w:eastAsia="Times New Roman" w:hAnsi="Arial" w:cs="Arial"/>
          <w:color w:val="000000"/>
          <w:sz w:val="27"/>
          <w:szCs w:val="27"/>
          <w:lang w:eastAsia="tr-TR"/>
        </w:rPr>
        <w:t>Metinde Türklerin misafirperverlik özelliği vurgulanmaktadır.</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C.2)</w:t>
      </w:r>
      <w:r w:rsidRPr="004C57BC">
        <w:rPr>
          <w:rFonts w:ascii="Arial" w:eastAsia="Times New Roman" w:hAnsi="Arial" w:cs="Arial"/>
          <w:color w:val="000000"/>
          <w:sz w:val="27"/>
          <w:lang w:eastAsia="tr-TR"/>
        </w:rPr>
        <w:t> </w:t>
      </w:r>
      <w:r w:rsidRPr="004C57BC">
        <w:rPr>
          <w:rFonts w:ascii="Arial" w:eastAsia="Times New Roman" w:hAnsi="Arial" w:cs="Arial"/>
          <w:color w:val="000000"/>
          <w:sz w:val="27"/>
          <w:szCs w:val="27"/>
          <w:lang w:eastAsia="tr-TR"/>
        </w:rPr>
        <w:t>Yazar, “Türkler çok fakir dahi olsalar misafirleri için tek tavuklarını bile keserler. Misafirperverlikleri de sadece yemeğe dayanmaz. Bunun yanında birçok da hediye verirler.” diyerek Türklerin misafirperverliğini anlatıyor.</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C.3)</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xml:space="preserve">darıl-t- </w:t>
      </w:r>
      <w:proofErr w:type="spellStart"/>
      <w:r w:rsidRPr="004C57BC">
        <w:rPr>
          <w:rFonts w:ascii="Arial" w:eastAsia="Times New Roman" w:hAnsi="Arial" w:cs="Arial"/>
          <w:color w:val="000000"/>
          <w:sz w:val="27"/>
          <w:szCs w:val="27"/>
          <w:lang w:eastAsia="tr-TR"/>
        </w:rPr>
        <w:t>ma</w:t>
      </w:r>
      <w:proofErr w:type="spellEnd"/>
      <w:r w:rsidRPr="004C57BC">
        <w:rPr>
          <w:rFonts w:ascii="Arial" w:eastAsia="Times New Roman" w:hAnsi="Arial" w:cs="Arial"/>
          <w:color w:val="000000"/>
          <w:sz w:val="27"/>
          <w:szCs w:val="27"/>
          <w:lang w:eastAsia="tr-TR"/>
        </w:rPr>
        <w:t>-</w:t>
      </w:r>
      <w:proofErr w:type="spellStart"/>
      <w:r w:rsidRPr="004C57BC">
        <w:rPr>
          <w:rFonts w:ascii="Arial" w:eastAsia="Times New Roman" w:hAnsi="Arial" w:cs="Arial"/>
          <w:color w:val="000000"/>
          <w:sz w:val="27"/>
          <w:szCs w:val="27"/>
          <w:lang w:eastAsia="tr-TR"/>
        </w:rPr>
        <w:t>mak</w:t>
      </w:r>
      <w:proofErr w:type="spellEnd"/>
      <w:r w:rsidRPr="004C57BC">
        <w:rPr>
          <w:rFonts w:ascii="Arial" w:eastAsia="Times New Roman" w:hAnsi="Arial" w:cs="Arial"/>
          <w:color w:val="000000"/>
          <w:sz w:val="27"/>
          <w:szCs w:val="27"/>
          <w:lang w:eastAsia="tr-TR"/>
        </w:rPr>
        <w:t xml:space="preserve">        -t-: yapım eki  (2,5 </w:t>
      </w:r>
      <w:proofErr w:type="spellStart"/>
      <w:r w:rsidRPr="004C57BC">
        <w:rPr>
          <w:rFonts w:ascii="Arial" w:eastAsia="Times New Roman" w:hAnsi="Arial" w:cs="Arial"/>
          <w:color w:val="000000"/>
          <w:sz w:val="27"/>
          <w:szCs w:val="27"/>
          <w:lang w:eastAsia="tr-TR"/>
        </w:rPr>
        <w:t>pn</w:t>
      </w:r>
      <w:proofErr w:type="spellEnd"/>
      <w:r w:rsidRPr="004C57BC">
        <w:rPr>
          <w:rFonts w:ascii="Arial" w:eastAsia="Times New Roman" w:hAnsi="Arial" w:cs="Arial"/>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Selçuk-</w:t>
      </w:r>
      <w:proofErr w:type="spellStart"/>
      <w:r w:rsidRPr="004C57BC">
        <w:rPr>
          <w:rFonts w:ascii="Arial" w:eastAsia="Times New Roman" w:hAnsi="Arial" w:cs="Arial"/>
          <w:color w:val="000000"/>
          <w:sz w:val="27"/>
          <w:szCs w:val="27"/>
          <w:lang w:eastAsia="tr-TR"/>
        </w:rPr>
        <w:t>lu</w:t>
      </w:r>
      <w:proofErr w:type="spellEnd"/>
      <w:r w:rsidRPr="004C57BC">
        <w:rPr>
          <w:rFonts w:ascii="Arial" w:eastAsia="Times New Roman" w:hAnsi="Arial" w:cs="Arial"/>
          <w:color w:val="000000"/>
          <w:sz w:val="27"/>
          <w:szCs w:val="27"/>
          <w:lang w:eastAsia="tr-TR"/>
        </w:rPr>
        <w:t>                 -</w:t>
      </w:r>
      <w:proofErr w:type="spellStart"/>
      <w:r w:rsidRPr="004C57BC">
        <w:rPr>
          <w:rFonts w:ascii="Arial" w:eastAsia="Times New Roman" w:hAnsi="Arial" w:cs="Arial"/>
          <w:color w:val="000000"/>
          <w:sz w:val="27"/>
          <w:szCs w:val="27"/>
          <w:lang w:eastAsia="tr-TR"/>
        </w:rPr>
        <w:t>lu</w:t>
      </w:r>
      <w:proofErr w:type="spellEnd"/>
      <w:r w:rsidRPr="004C57BC">
        <w:rPr>
          <w:rFonts w:ascii="Arial" w:eastAsia="Times New Roman" w:hAnsi="Arial" w:cs="Arial"/>
          <w:color w:val="000000"/>
          <w:sz w:val="27"/>
          <w:szCs w:val="27"/>
          <w:lang w:eastAsia="tr-TR"/>
        </w:rPr>
        <w:t xml:space="preserve">: yapım eki  ( 2,5 </w:t>
      </w:r>
      <w:proofErr w:type="spellStart"/>
      <w:r w:rsidRPr="004C57BC">
        <w:rPr>
          <w:rFonts w:ascii="Arial" w:eastAsia="Times New Roman" w:hAnsi="Arial" w:cs="Arial"/>
          <w:color w:val="000000"/>
          <w:sz w:val="27"/>
          <w:szCs w:val="27"/>
          <w:lang w:eastAsia="tr-TR"/>
        </w:rPr>
        <w:t>pn</w:t>
      </w:r>
      <w:proofErr w:type="spellEnd"/>
      <w:r w:rsidRPr="004C57BC">
        <w:rPr>
          <w:rFonts w:ascii="Arial" w:eastAsia="Times New Roman" w:hAnsi="Arial" w:cs="Arial"/>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C.4)</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köye, alışkanlık, kişisel, yüzyıl, kitabı, ilköğretim, yağmurlu, git, evsizler, kahverengi</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Basit                              Birleşik                                 Türemiş</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köye                               kahverengi                           alışkanlık</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kitabı                              ilköğretim                             kişisel</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lastRenderedPageBreak/>
        <w:t>git                                  yüzyıl                                     yağmurlu</w:t>
      </w:r>
    </w:p>
    <w:p w:rsidR="004C57BC" w:rsidRPr="004C57BC" w:rsidRDefault="004C57BC" w:rsidP="004C57BC">
      <w:pPr>
        <w:shd w:val="clear" w:color="auto" w:fill="FFFFFF"/>
        <w:spacing w:after="0" w:line="240" w:lineRule="auto"/>
        <w:ind w:left="1596" w:right="72" w:firstLine="528"/>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evsizler</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C.5)</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spellStart"/>
      <w:r w:rsidRPr="004C57BC">
        <w:rPr>
          <w:rFonts w:ascii="Arial" w:eastAsia="Times New Roman" w:hAnsi="Arial" w:cs="Arial"/>
          <w:color w:val="000000"/>
          <w:sz w:val="27"/>
          <w:szCs w:val="27"/>
          <w:lang w:eastAsia="tr-TR"/>
        </w:rPr>
        <w:t>Seksendört</w:t>
      </w:r>
      <w:proofErr w:type="spellEnd"/>
      <w:r w:rsidRPr="004C57BC">
        <w:rPr>
          <w:rFonts w:ascii="Arial" w:eastAsia="Times New Roman" w:hAnsi="Arial" w:cs="Arial"/>
          <w:color w:val="000000"/>
          <w:sz w:val="27"/>
          <w:szCs w:val="27"/>
          <w:lang w:eastAsia="tr-TR"/>
        </w:rPr>
        <w:t xml:space="preserve"> gün sonra Tokat’a geri döndüm.                     Seksen dört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Okulun önünde 10’arlı sıra olduk.                                          onarlı</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xml:space="preserve">Artık seninle hiçbir yere </w:t>
      </w:r>
      <w:proofErr w:type="spellStart"/>
      <w:r w:rsidRPr="004C57BC">
        <w:rPr>
          <w:rFonts w:ascii="Arial" w:eastAsia="Times New Roman" w:hAnsi="Arial" w:cs="Arial"/>
          <w:color w:val="000000"/>
          <w:sz w:val="27"/>
          <w:szCs w:val="27"/>
          <w:lang w:eastAsia="tr-TR"/>
        </w:rPr>
        <w:t>gelmiyeceğim</w:t>
      </w:r>
      <w:proofErr w:type="spellEnd"/>
      <w:r w:rsidRPr="004C57BC">
        <w:rPr>
          <w:rFonts w:ascii="Arial" w:eastAsia="Times New Roman" w:hAnsi="Arial" w:cs="Arial"/>
          <w:color w:val="000000"/>
          <w:sz w:val="27"/>
          <w:szCs w:val="27"/>
          <w:lang w:eastAsia="tr-TR"/>
        </w:rPr>
        <w:t>.                                gelmeyeceğim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spellStart"/>
      <w:r w:rsidRPr="004C57BC">
        <w:rPr>
          <w:rFonts w:ascii="Arial" w:eastAsia="Times New Roman" w:hAnsi="Arial" w:cs="Arial"/>
          <w:color w:val="000000"/>
          <w:sz w:val="27"/>
          <w:szCs w:val="27"/>
          <w:lang w:eastAsia="tr-TR"/>
        </w:rPr>
        <w:t>İstanbulun</w:t>
      </w:r>
      <w:proofErr w:type="spellEnd"/>
      <w:r w:rsidRPr="004C57BC">
        <w:rPr>
          <w:rFonts w:ascii="Arial" w:eastAsia="Times New Roman" w:hAnsi="Arial" w:cs="Arial"/>
          <w:color w:val="000000"/>
          <w:sz w:val="27"/>
          <w:szCs w:val="27"/>
          <w:lang w:eastAsia="tr-TR"/>
        </w:rPr>
        <w:t xml:space="preserve"> taşı toprağı altındır.                                               İstanbul’un</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C.6)</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Hiç param yok. Ayakkabıyı daha sonra alacağım.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xml:space="preserve">Cümlem: Hiç param olmadığı için ayakkabıyı sonra alacağım. (2,5 </w:t>
      </w:r>
      <w:proofErr w:type="spellStart"/>
      <w:r w:rsidRPr="004C57BC">
        <w:rPr>
          <w:rFonts w:ascii="Arial" w:eastAsia="Times New Roman" w:hAnsi="Arial" w:cs="Arial"/>
          <w:color w:val="000000"/>
          <w:sz w:val="27"/>
          <w:szCs w:val="27"/>
          <w:lang w:eastAsia="tr-TR"/>
        </w:rPr>
        <w:t>pn</w:t>
      </w:r>
      <w:proofErr w:type="spellEnd"/>
      <w:r w:rsidRPr="004C57BC">
        <w:rPr>
          <w:rFonts w:ascii="Arial" w:eastAsia="Times New Roman" w:hAnsi="Arial" w:cs="Arial"/>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Şemsiyemi yanıma almadım. Çok ıslandım.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xml:space="preserve">Cümlem: Şemsiyemi yanıma almadığım için çok ıslandım. (2,5 </w:t>
      </w:r>
      <w:proofErr w:type="spellStart"/>
      <w:r w:rsidRPr="004C57BC">
        <w:rPr>
          <w:rFonts w:ascii="Arial" w:eastAsia="Times New Roman" w:hAnsi="Arial" w:cs="Arial"/>
          <w:color w:val="000000"/>
          <w:sz w:val="27"/>
          <w:szCs w:val="27"/>
          <w:lang w:eastAsia="tr-TR"/>
        </w:rPr>
        <w:t>pn</w:t>
      </w:r>
      <w:proofErr w:type="spellEnd"/>
      <w:r w:rsidRPr="004C57BC">
        <w:rPr>
          <w:rFonts w:ascii="Arial" w:eastAsia="Times New Roman" w:hAnsi="Arial" w:cs="Arial"/>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C.7)</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xml:space="preserve">eksen: Bir cismi iki eşit parçaya bölen çizgi  (2,5 </w:t>
      </w:r>
      <w:proofErr w:type="spellStart"/>
      <w:r w:rsidRPr="004C57BC">
        <w:rPr>
          <w:rFonts w:ascii="Arial" w:eastAsia="Times New Roman" w:hAnsi="Arial" w:cs="Arial"/>
          <w:color w:val="000000"/>
          <w:sz w:val="27"/>
          <w:szCs w:val="27"/>
          <w:lang w:eastAsia="tr-TR"/>
        </w:rPr>
        <w:t>pn</w:t>
      </w:r>
      <w:proofErr w:type="spellEnd"/>
      <w:r w:rsidRPr="004C57BC">
        <w:rPr>
          <w:rFonts w:ascii="Arial" w:eastAsia="Times New Roman" w:hAnsi="Arial" w:cs="Arial"/>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xml:space="preserve">ticaret: Ürün, mal vb. alım satımı (2,5 </w:t>
      </w:r>
      <w:proofErr w:type="spellStart"/>
      <w:r w:rsidRPr="004C57BC">
        <w:rPr>
          <w:rFonts w:ascii="Arial" w:eastAsia="Times New Roman" w:hAnsi="Arial" w:cs="Arial"/>
          <w:color w:val="000000"/>
          <w:sz w:val="27"/>
          <w:szCs w:val="27"/>
          <w:lang w:eastAsia="tr-TR"/>
        </w:rPr>
        <w:t>pn</w:t>
      </w:r>
      <w:proofErr w:type="spellEnd"/>
      <w:r w:rsidRPr="004C57BC">
        <w:rPr>
          <w:rFonts w:ascii="Arial" w:eastAsia="Times New Roman" w:hAnsi="Arial" w:cs="Arial"/>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xml:space="preserve">ağzı açık kalmak: çok şaşırmak (2,5 </w:t>
      </w:r>
      <w:proofErr w:type="spellStart"/>
      <w:r w:rsidRPr="004C57BC">
        <w:rPr>
          <w:rFonts w:ascii="Arial" w:eastAsia="Times New Roman" w:hAnsi="Arial" w:cs="Arial"/>
          <w:color w:val="000000"/>
          <w:sz w:val="27"/>
          <w:szCs w:val="27"/>
          <w:lang w:eastAsia="tr-TR"/>
        </w:rPr>
        <w:t>pn</w:t>
      </w:r>
      <w:proofErr w:type="spellEnd"/>
      <w:r w:rsidRPr="004C57BC">
        <w:rPr>
          <w:rFonts w:ascii="Arial" w:eastAsia="Times New Roman" w:hAnsi="Arial" w:cs="Arial"/>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xml:space="preserve">aklından çıkaramamak: unutamamak (2,5 </w:t>
      </w:r>
      <w:proofErr w:type="spellStart"/>
      <w:r w:rsidRPr="004C57BC">
        <w:rPr>
          <w:rFonts w:ascii="Arial" w:eastAsia="Times New Roman" w:hAnsi="Arial" w:cs="Arial"/>
          <w:color w:val="000000"/>
          <w:sz w:val="27"/>
          <w:szCs w:val="27"/>
          <w:lang w:eastAsia="tr-TR"/>
        </w:rPr>
        <w:t>pn</w:t>
      </w:r>
      <w:proofErr w:type="spellEnd"/>
      <w:r w:rsidRPr="004C57BC">
        <w:rPr>
          <w:rFonts w:ascii="Arial" w:eastAsia="Times New Roman" w:hAnsi="Arial" w:cs="Arial"/>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C.8)</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yumuşak: Çok yumuşak huylu bir arkadaşım var. (mecaz anlam)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alçak: Neyse ki düştüğü çukur çok alçaktı. (gerçek anlam)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xml:space="preserve">kol: Kapının </w:t>
      </w:r>
      <w:r>
        <w:rPr>
          <w:rFonts w:ascii="Arial" w:eastAsia="Times New Roman" w:hAnsi="Arial" w:cs="Arial"/>
          <w:color w:val="000000"/>
          <w:sz w:val="27"/>
          <w:szCs w:val="27"/>
          <w:lang w:eastAsia="tr-TR"/>
        </w:rPr>
        <w:t xml:space="preserve">kolu </w:t>
      </w:r>
      <w:r w:rsidRPr="004C57BC">
        <w:rPr>
          <w:rFonts w:ascii="Arial" w:eastAsia="Times New Roman" w:hAnsi="Arial" w:cs="Arial"/>
          <w:color w:val="000000"/>
          <w:sz w:val="27"/>
          <w:szCs w:val="27"/>
          <w:lang w:eastAsia="tr-TR"/>
        </w:rPr>
        <w:t>kırıldı. (yan anlam)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açı: Üçgenin iç açıları toplamı 180 derecedir. (terim anlam)</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C.9)</w:t>
      </w:r>
      <w:r w:rsidRPr="004C57BC">
        <w:rPr>
          <w:rFonts w:ascii="Arial" w:eastAsia="Times New Roman" w:hAnsi="Arial" w:cs="Arial"/>
          <w:color w:val="000000"/>
          <w:sz w:val="27"/>
          <w:lang w:eastAsia="tr-TR"/>
        </w:rPr>
        <w:t> </w:t>
      </w:r>
      <w:r w:rsidRPr="004C57BC">
        <w:rPr>
          <w:rFonts w:ascii="Arial" w:eastAsia="Times New Roman" w:hAnsi="Arial" w:cs="Arial"/>
          <w:color w:val="000000"/>
          <w:sz w:val="27"/>
          <w:szCs w:val="27"/>
          <w:lang w:eastAsia="tr-TR"/>
        </w:rPr>
        <w:t xml:space="preserve">İnsanların geleceğe yönelik tasarılarının ele alındığı ve gerçeküstü nitelikler taşıyan yazı türüne fantastik hikaye  denir. (5 </w:t>
      </w:r>
      <w:proofErr w:type="spellStart"/>
      <w:r w:rsidRPr="004C57BC">
        <w:rPr>
          <w:rFonts w:ascii="Arial" w:eastAsia="Times New Roman" w:hAnsi="Arial" w:cs="Arial"/>
          <w:color w:val="000000"/>
          <w:sz w:val="27"/>
          <w:szCs w:val="27"/>
          <w:lang w:eastAsia="tr-TR"/>
        </w:rPr>
        <w:t>pn</w:t>
      </w:r>
      <w:proofErr w:type="spellEnd"/>
      <w:r w:rsidRPr="004C57BC">
        <w:rPr>
          <w:rFonts w:ascii="Arial" w:eastAsia="Times New Roman" w:hAnsi="Arial" w:cs="Arial"/>
          <w:color w:val="000000"/>
          <w:sz w:val="27"/>
          <w:szCs w:val="27"/>
          <w:lang w:eastAsia="tr-TR"/>
        </w:rPr>
        <w:t>)</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color w:val="000000"/>
          <w:sz w:val="27"/>
          <w:szCs w:val="27"/>
          <w:lang w:eastAsia="tr-TR"/>
        </w:rPr>
        <w:t> </w:t>
      </w:r>
    </w:p>
    <w:p w:rsidR="004C57BC" w:rsidRPr="004C57BC" w:rsidRDefault="004C57BC" w:rsidP="004C57BC">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4C57BC">
        <w:rPr>
          <w:rFonts w:ascii="Arial" w:eastAsia="Times New Roman" w:hAnsi="Arial" w:cs="Arial"/>
          <w:b/>
          <w:bCs/>
          <w:color w:val="000000"/>
          <w:sz w:val="27"/>
          <w:szCs w:val="27"/>
          <w:lang w:eastAsia="tr-TR"/>
        </w:rPr>
        <w:t>C.10)</w:t>
      </w:r>
      <w:r w:rsidRPr="004C57BC">
        <w:rPr>
          <w:rFonts w:ascii="Arial" w:eastAsia="Times New Roman" w:hAnsi="Arial" w:cs="Arial"/>
          <w:color w:val="000000"/>
          <w:sz w:val="27"/>
          <w:lang w:eastAsia="tr-TR"/>
        </w:rPr>
        <w:t> </w:t>
      </w:r>
      <w:r w:rsidRPr="004C57BC">
        <w:rPr>
          <w:rFonts w:ascii="Arial" w:eastAsia="Times New Roman" w:hAnsi="Arial" w:cs="Arial"/>
          <w:color w:val="000000"/>
          <w:sz w:val="27"/>
          <w:szCs w:val="27"/>
          <w:lang w:eastAsia="tr-TR"/>
        </w:rPr>
        <w:t>C</w:t>
      </w:r>
    </w:p>
    <w:p w:rsidR="00326894" w:rsidRDefault="00326894"/>
    <w:p w:rsidR="00326894" w:rsidRPr="00326894" w:rsidRDefault="00326894" w:rsidP="00326894"/>
    <w:p w:rsidR="005C48E1" w:rsidRPr="00326894" w:rsidRDefault="002D5E96" w:rsidP="002D5E96">
      <w:hyperlink r:id="rId5" w:history="1">
        <w:r w:rsidRPr="00F161DE">
          <w:rPr>
            <w:rStyle w:val="Kpr"/>
          </w:rPr>
          <w:t>www.sorubak.com</w:t>
        </w:r>
      </w:hyperlink>
      <w:r>
        <w:t xml:space="preserve"> </w:t>
      </w:r>
    </w:p>
    <w:sectPr w:rsidR="005C48E1" w:rsidRPr="00326894" w:rsidSect="005C48E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E55BE"/>
    <w:rsid w:val="001026C4"/>
    <w:rsid w:val="002D5E96"/>
    <w:rsid w:val="00326894"/>
    <w:rsid w:val="004C57BC"/>
    <w:rsid w:val="004F5998"/>
    <w:rsid w:val="005C48E1"/>
    <w:rsid w:val="005E55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8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5E55BE"/>
  </w:style>
  <w:style w:type="paragraph" w:styleId="BalonMetni">
    <w:name w:val="Balloon Text"/>
    <w:basedOn w:val="Normal"/>
    <w:link w:val="BalonMetniChar"/>
    <w:uiPriority w:val="99"/>
    <w:semiHidden/>
    <w:unhideWhenUsed/>
    <w:rsid w:val="004C57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57BC"/>
    <w:rPr>
      <w:rFonts w:ascii="Tahoma" w:hAnsi="Tahoma" w:cs="Tahoma"/>
      <w:sz w:val="16"/>
      <w:szCs w:val="16"/>
    </w:rPr>
  </w:style>
  <w:style w:type="character" w:styleId="Kpr">
    <w:name w:val="Hyperlink"/>
    <w:basedOn w:val="VarsaylanParagrafYazTipi"/>
    <w:unhideWhenUsed/>
    <w:rsid w:val="00326894"/>
    <w:rPr>
      <w:color w:val="0000FF"/>
      <w:u w:val="single"/>
    </w:rPr>
  </w:style>
</w:styles>
</file>

<file path=word/webSettings.xml><?xml version="1.0" encoding="utf-8"?>
<w:webSettings xmlns:r="http://schemas.openxmlformats.org/officeDocument/2006/relationships" xmlns:w="http://schemas.openxmlformats.org/wordprocessingml/2006/main">
  <w:divs>
    <w:div w:id="193659822">
      <w:bodyDiv w:val="1"/>
      <w:marLeft w:val="0"/>
      <w:marRight w:val="0"/>
      <w:marTop w:val="0"/>
      <w:marBottom w:val="0"/>
      <w:divBdr>
        <w:top w:val="none" w:sz="0" w:space="0" w:color="auto"/>
        <w:left w:val="none" w:sz="0" w:space="0" w:color="auto"/>
        <w:bottom w:val="none" w:sz="0" w:space="0" w:color="auto"/>
        <w:right w:val="none" w:sz="0" w:space="0" w:color="auto"/>
      </w:divBdr>
    </w:div>
    <w:div w:id="137712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743</Words>
  <Characters>4236</Characters>
  <DocSecurity>0</DocSecurity>
  <Lines>35</Lines>
  <Paragraphs>9</Paragraphs>
  <ScaleCrop>false</ScaleCrop>
  <Manager>www.sorubak.com</Manager>
  <LinksUpToDate>false</LinksUpToDate>
  <CharactersWithSpaces>4970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2016-12-15T15:36:00Z</dcterms:created>
  <dcterms:modified xsi:type="dcterms:W3CDTF">2016-12-15T15:36:00Z</dcterms:modified>
  <cp:category>www.sorubak.com</cp:category>
</cp:coreProperties>
</file>