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8E3" w:rsidRPr="00A548E3" w:rsidRDefault="00A548E3" w:rsidP="00A548E3">
      <w:pPr>
        <w:jc w:val="center"/>
        <w:rPr>
          <w:b/>
          <w:color w:val="FF0000"/>
          <w:sz w:val="44"/>
        </w:rPr>
      </w:pPr>
      <w:r w:rsidRPr="00A548E3">
        <w:rPr>
          <w:b/>
          <w:color w:val="FF0000"/>
          <w:sz w:val="44"/>
        </w:rPr>
        <w:t>2’nin Pozitif Kuvvetleri</w:t>
      </w:r>
    </w:p>
    <w:p w:rsidR="00A548E3" w:rsidRPr="00A548E3" w:rsidRDefault="00A548E3" w:rsidP="00A548E3">
      <w:pPr>
        <w:jc w:val="center"/>
        <w:rPr>
          <w:b/>
          <w:sz w:val="48"/>
        </w:rPr>
      </w:pPr>
      <w:r w:rsidRPr="00A548E3">
        <w:rPr>
          <w:b/>
          <w:sz w:val="44"/>
        </w:rPr>
        <w:t>2</w:t>
      </w:r>
      <w:r w:rsidRPr="00A548E3">
        <w:rPr>
          <w:b/>
          <w:color w:val="FF0000"/>
          <w:sz w:val="56"/>
          <w:vertAlign w:val="superscript"/>
        </w:rPr>
        <w:t>0</w:t>
      </w:r>
      <w:r w:rsidRPr="00A548E3">
        <w:rPr>
          <w:b/>
          <w:sz w:val="48"/>
          <w:vertAlign w:val="subscript"/>
        </w:rPr>
        <w:t>=</w:t>
      </w:r>
      <w:r w:rsidRPr="00A548E3">
        <w:rPr>
          <w:b/>
          <w:sz w:val="48"/>
        </w:rPr>
        <w:t>1</w:t>
      </w:r>
    </w:p>
    <w:p w:rsidR="007D6A51" w:rsidRPr="00A548E3" w:rsidRDefault="00A548E3" w:rsidP="00A548E3">
      <w:pPr>
        <w:jc w:val="center"/>
        <w:rPr>
          <w:b/>
          <w:sz w:val="72"/>
        </w:rPr>
      </w:pPr>
      <w:r w:rsidRPr="00A548E3">
        <w:rPr>
          <w:b/>
          <w:sz w:val="56"/>
        </w:rPr>
        <w:t>2</w:t>
      </w:r>
      <w:r w:rsidRPr="00A548E3">
        <w:rPr>
          <w:b/>
          <w:color w:val="FF0000"/>
          <w:sz w:val="56"/>
          <w:vertAlign w:val="superscript"/>
        </w:rPr>
        <w:t>1</w:t>
      </w:r>
      <w:r w:rsidRPr="00A548E3">
        <w:rPr>
          <w:b/>
          <w:sz w:val="72"/>
          <w:vertAlign w:val="subscript"/>
        </w:rPr>
        <w:t>=</w:t>
      </w:r>
      <w:r w:rsidRPr="00A548E3">
        <w:rPr>
          <w:b/>
          <w:sz w:val="72"/>
        </w:rPr>
        <w:t>2</w:t>
      </w:r>
    </w:p>
    <w:p w:rsidR="00A548E3" w:rsidRPr="00A548E3" w:rsidRDefault="00A548E3" w:rsidP="00A548E3">
      <w:pPr>
        <w:jc w:val="center"/>
        <w:rPr>
          <w:b/>
          <w:sz w:val="72"/>
        </w:rPr>
      </w:pPr>
      <w:r w:rsidRPr="00A548E3">
        <w:rPr>
          <w:b/>
          <w:sz w:val="56"/>
        </w:rPr>
        <w:t>2</w:t>
      </w:r>
      <w:r w:rsidRPr="00A548E3">
        <w:rPr>
          <w:b/>
          <w:color w:val="FF0000"/>
          <w:sz w:val="56"/>
          <w:vertAlign w:val="superscript"/>
        </w:rPr>
        <w:t>2</w:t>
      </w:r>
      <w:r w:rsidRPr="00A548E3">
        <w:rPr>
          <w:b/>
          <w:sz w:val="72"/>
          <w:vertAlign w:val="subscript"/>
        </w:rPr>
        <w:t>=</w:t>
      </w:r>
      <w:r w:rsidRPr="00A548E3">
        <w:rPr>
          <w:b/>
          <w:sz w:val="72"/>
        </w:rPr>
        <w:t>4</w:t>
      </w:r>
    </w:p>
    <w:p w:rsidR="00A548E3" w:rsidRPr="00A548E3" w:rsidRDefault="00A548E3" w:rsidP="00A548E3">
      <w:pPr>
        <w:jc w:val="center"/>
        <w:rPr>
          <w:b/>
          <w:sz w:val="72"/>
        </w:rPr>
      </w:pPr>
      <w:r w:rsidRPr="00A548E3">
        <w:rPr>
          <w:b/>
          <w:sz w:val="56"/>
        </w:rPr>
        <w:t>2</w:t>
      </w:r>
      <w:r w:rsidRPr="00A548E3">
        <w:rPr>
          <w:b/>
          <w:color w:val="FF0000"/>
          <w:sz w:val="56"/>
          <w:vertAlign w:val="superscript"/>
        </w:rPr>
        <w:t>3</w:t>
      </w:r>
      <w:r w:rsidRPr="00A548E3">
        <w:rPr>
          <w:b/>
          <w:sz w:val="72"/>
          <w:vertAlign w:val="subscript"/>
        </w:rPr>
        <w:t>=</w:t>
      </w:r>
      <w:r w:rsidRPr="00A548E3">
        <w:rPr>
          <w:b/>
          <w:sz w:val="72"/>
        </w:rPr>
        <w:t>8</w:t>
      </w:r>
    </w:p>
    <w:p w:rsidR="00A548E3" w:rsidRPr="00A548E3" w:rsidRDefault="00A548E3" w:rsidP="00A548E3">
      <w:pPr>
        <w:jc w:val="center"/>
        <w:rPr>
          <w:b/>
          <w:sz w:val="72"/>
        </w:rPr>
      </w:pPr>
      <w:r w:rsidRPr="00A548E3">
        <w:rPr>
          <w:b/>
          <w:sz w:val="56"/>
        </w:rPr>
        <w:t>2</w:t>
      </w:r>
      <w:r w:rsidRPr="00A548E3">
        <w:rPr>
          <w:b/>
          <w:color w:val="FF0000"/>
          <w:sz w:val="56"/>
          <w:vertAlign w:val="superscript"/>
        </w:rPr>
        <w:t>4</w:t>
      </w:r>
      <w:r w:rsidRPr="00A548E3">
        <w:rPr>
          <w:b/>
          <w:sz w:val="72"/>
          <w:vertAlign w:val="subscript"/>
        </w:rPr>
        <w:t>=</w:t>
      </w:r>
      <w:r w:rsidRPr="00A548E3">
        <w:rPr>
          <w:b/>
          <w:sz w:val="72"/>
        </w:rPr>
        <w:t>16</w:t>
      </w:r>
    </w:p>
    <w:p w:rsidR="00A548E3" w:rsidRPr="00A548E3" w:rsidRDefault="00A548E3" w:rsidP="00A548E3">
      <w:pPr>
        <w:jc w:val="center"/>
        <w:rPr>
          <w:b/>
          <w:sz w:val="72"/>
        </w:rPr>
      </w:pPr>
      <w:r w:rsidRPr="00A548E3">
        <w:rPr>
          <w:b/>
          <w:sz w:val="56"/>
        </w:rPr>
        <w:t>2</w:t>
      </w:r>
      <w:r w:rsidRPr="00A548E3">
        <w:rPr>
          <w:b/>
          <w:color w:val="FF0000"/>
          <w:sz w:val="56"/>
          <w:vertAlign w:val="superscript"/>
        </w:rPr>
        <w:t>5</w:t>
      </w:r>
      <w:r w:rsidRPr="00A548E3">
        <w:rPr>
          <w:b/>
          <w:sz w:val="72"/>
          <w:vertAlign w:val="subscript"/>
        </w:rPr>
        <w:t>=</w:t>
      </w:r>
      <w:r w:rsidRPr="00A548E3">
        <w:rPr>
          <w:b/>
          <w:sz w:val="72"/>
        </w:rPr>
        <w:t>32</w:t>
      </w:r>
    </w:p>
    <w:p w:rsidR="00A548E3" w:rsidRPr="00A548E3" w:rsidRDefault="00A548E3" w:rsidP="00A548E3">
      <w:pPr>
        <w:jc w:val="center"/>
        <w:rPr>
          <w:b/>
          <w:sz w:val="72"/>
        </w:rPr>
      </w:pPr>
      <w:r w:rsidRPr="00A548E3">
        <w:rPr>
          <w:b/>
          <w:sz w:val="56"/>
        </w:rPr>
        <w:t>2</w:t>
      </w:r>
      <w:r w:rsidRPr="00A548E3">
        <w:rPr>
          <w:b/>
          <w:color w:val="FF0000"/>
          <w:sz w:val="56"/>
          <w:vertAlign w:val="superscript"/>
        </w:rPr>
        <w:t>6</w:t>
      </w:r>
      <w:r w:rsidRPr="00A548E3">
        <w:rPr>
          <w:b/>
          <w:sz w:val="72"/>
          <w:vertAlign w:val="subscript"/>
        </w:rPr>
        <w:t>=</w:t>
      </w:r>
      <w:r w:rsidRPr="00A548E3">
        <w:rPr>
          <w:b/>
          <w:sz w:val="72"/>
        </w:rPr>
        <w:t>64</w:t>
      </w:r>
    </w:p>
    <w:p w:rsidR="00A548E3" w:rsidRPr="00A548E3" w:rsidRDefault="00A548E3" w:rsidP="00A548E3">
      <w:pPr>
        <w:jc w:val="center"/>
        <w:rPr>
          <w:b/>
          <w:sz w:val="72"/>
        </w:rPr>
      </w:pPr>
      <w:r w:rsidRPr="00A548E3">
        <w:rPr>
          <w:b/>
          <w:sz w:val="56"/>
        </w:rPr>
        <w:t>2</w:t>
      </w:r>
      <w:r w:rsidRPr="00A548E3">
        <w:rPr>
          <w:b/>
          <w:color w:val="FF0000"/>
          <w:sz w:val="56"/>
          <w:vertAlign w:val="superscript"/>
        </w:rPr>
        <w:t>7</w:t>
      </w:r>
      <w:r w:rsidRPr="00A548E3">
        <w:rPr>
          <w:b/>
          <w:sz w:val="72"/>
          <w:vertAlign w:val="subscript"/>
        </w:rPr>
        <w:t>=</w:t>
      </w:r>
      <w:r w:rsidRPr="00A548E3">
        <w:rPr>
          <w:b/>
          <w:sz w:val="72"/>
        </w:rPr>
        <w:t>128</w:t>
      </w:r>
    </w:p>
    <w:p w:rsidR="00A548E3" w:rsidRPr="00A548E3" w:rsidRDefault="00A548E3" w:rsidP="00A548E3">
      <w:pPr>
        <w:jc w:val="center"/>
        <w:rPr>
          <w:b/>
          <w:sz w:val="72"/>
        </w:rPr>
      </w:pPr>
      <w:r w:rsidRPr="00A548E3">
        <w:rPr>
          <w:b/>
          <w:sz w:val="56"/>
        </w:rPr>
        <w:t>2</w:t>
      </w:r>
      <w:r w:rsidRPr="00A548E3">
        <w:rPr>
          <w:b/>
          <w:color w:val="FF0000"/>
          <w:sz w:val="56"/>
          <w:vertAlign w:val="superscript"/>
        </w:rPr>
        <w:t>8</w:t>
      </w:r>
      <w:r w:rsidRPr="00A548E3">
        <w:rPr>
          <w:b/>
          <w:sz w:val="72"/>
          <w:vertAlign w:val="subscript"/>
        </w:rPr>
        <w:t>=</w:t>
      </w:r>
      <w:r w:rsidRPr="00A548E3">
        <w:rPr>
          <w:b/>
          <w:sz w:val="72"/>
        </w:rPr>
        <w:t>256</w:t>
      </w:r>
    </w:p>
    <w:p w:rsidR="00A548E3" w:rsidRPr="00A548E3" w:rsidRDefault="00A548E3" w:rsidP="00A548E3">
      <w:pPr>
        <w:jc w:val="center"/>
        <w:rPr>
          <w:b/>
          <w:sz w:val="72"/>
        </w:rPr>
      </w:pPr>
      <w:r w:rsidRPr="00A548E3">
        <w:rPr>
          <w:b/>
          <w:sz w:val="56"/>
        </w:rPr>
        <w:t>2</w:t>
      </w:r>
      <w:r w:rsidRPr="00A548E3">
        <w:rPr>
          <w:b/>
          <w:color w:val="FF0000"/>
          <w:sz w:val="56"/>
          <w:vertAlign w:val="superscript"/>
        </w:rPr>
        <w:t>9</w:t>
      </w:r>
      <w:r w:rsidRPr="00A548E3">
        <w:rPr>
          <w:b/>
          <w:sz w:val="72"/>
          <w:vertAlign w:val="subscript"/>
        </w:rPr>
        <w:t>=</w:t>
      </w:r>
      <w:r w:rsidRPr="00A548E3">
        <w:rPr>
          <w:b/>
          <w:sz w:val="72"/>
        </w:rPr>
        <w:t>512</w:t>
      </w:r>
    </w:p>
    <w:p w:rsidR="00A548E3" w:rsidRPr="004B29C8" w:rsidRDefault="00A548E3" w:rsidP="004B29C8">
      <w:pPr>
        <w:jc w:val="center"/>
        <w:rPr>
          <w:b/>
          <w:sz w:val="72"/>
        </w:rPr>
      </w:pPr>
      <w:r w:rsidRPr="00A548E3">
        <w:rPr>
          <w:b/>
          <w:sz w:val="56"/>
        </w:rPr>
        <w:t>2</w:t>
      </w:r>
      <w:r w:rsidRPr="00A548E3">
        <w:rPr>
          <w:b/>
          <w:color w:val="FF0000"/>
          <w:sz w:val="56"/>
          <w:vertAlign w:val="superscript"/>
        </w:rPr>
        <w:t>10</w:t>
      </w:r>
      <w:r w:rsidRPr="00A548E3">
        <w:rPr>
          <w:b/>
          <w:sz w:val="72"/>
          <w:vertAlign w:val="subscript"/>
        </w:rPr>
        <w:t>=</w:t>
      </w:r>
      <w:r w:rsidRPr="00A548E3">
        <w:rPr>
          <w:b/>
          <w:sz w:val="72"/>
        </w:rPr>
        <w:t>1024</w:t>
      </w:r>
    </w:p>
    <w:p w:rsidR="00A548E3" w:rsidRPr="004B29C8" w:rsidRDefault="004B29C8" w:rsidP="004B29C8">
      <w:pPr>
        <w:tabs>
          <w:tab w:val="left" w:pos="7020"/>
        </w:tabs>
        <w:rPr>
          <w:b/>
          <w:color w:val="FF0000"/>
          <w:sz w:val="52"/>
        </w:rPr>
      </w:pPr>
      <w:r>
        <w:rPr>
          <w:sz w:val="24"/>
        </w:rPr>
        <w:tab/>
      </w:r>
      <w:r w:rsidRPr="004B29C8">
        <w:rPr>
          <w:b/>
          <w:color w:val="FF0000"/>
          <w:sz w:val="52"/>
        </w:rPr>
        <w:t>İZZET BOZKURT</w:t>
      </w:r>
    </w:p>
    <w:p w:rsidR="00A548E3" w:rsidRPr="00A548E3" w:rsidRDefault="00A548E3">
      <w:pPr>
        <w:rPr>
          <w:sz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543389" cy="9886950"/>
            <wp:effectExtent l="0" t="0" r="0" b="0"/>
            <wp:docPr id="3" name="Picture 3" descr="C:\Users\izzet.bozkurt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zzet.bozkurt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389" cy="988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48E3" w:rsidRPr="00A548E3" w:rsidSect="00A548E3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EC4" w:rsidRDefault="00775EC4" w:rsidP="00A548E3">
      <w:pPr>
        <w:spacing w:after="0" w:line="240" w:lineRule="auto"/>
      </w:pPr>
      <w:r>
        <w:separator/>
      </w:r>
    </w:p>
  </w:endnote>
  <w:endnote w:type="continuationSeparator" w:id="0">
    <w:p w:rsidR="00775EC4" w:rsidRDefault="00775EC4" w:rsidP="00A54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EC4" w:rsidRDefault="00775EC4" w:rsidP="00A548E3">
      <w:pPr>
        <w:spacing w:after="0" w:line="240" w:lineRule="auto"/>
      </w:pPr>
      <w:r>
        <w:separator/>
      </w:r>
    </w:p>
  </w:footnote>
  <w:footnote w:type="continuationSeparator" w:id="0">
    <w:p w:rsidR="00775EC4" w:rsidRDefault="00775EC4" w:rsidP="00A548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8E3"/>
    <w:rsid w:val="00104B25"/>
    <w:rsid w:val="00140744"/>
    <w:rsid w:val="00251F45"/>
    <w:rsid w:val="002B6D27"/>
    <w:rsid w:val="004B29C8"/>
    <w:rsid w:val="00775EC4"/>
    <w:rsid w:val="007D6A51"/>
    <w:rsid w:val="00A548E3"/>
    <w:rsid w:val="00CD01E7"/>
    <w:rsid w:val="00D01CAD"/>
    <w:rsid w:val="00D33B1B"/>
    <w:rsid w:val="00E55D9D"/>
    <w:rsid w:val="00EA1DF4"/>
    <w:rsid w:val="00FB4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D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54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48E3"/>
  </w:style>
  <w:style w:type="paragraph" w:styleId="Altbilgi">
    <w:name w:val="footer"/>
    <w:basedOn w:val="Normal"/>
    <w:link w:val="AltbilgiChar"/>
    <w:uiPriority w:val="99"/>
    <w:unhideWhenUsed/>
    <w:rsid w:val="00A54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48E3"/>
  </w:style>
  <w:style w:type="paragraph" w:styleId="BalonMetni">
    <w:name w:val="Balloon Text"/>
    <w:basedOn w:val="Normal"/>
    <w:link w:val="BalonMetniChar"/>
    <w:uiPriority w:val="99"/>
    <w:semiHidden/>
    <w:unhideWhenUsed/>
    <w:rsid w:val="00A54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48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4C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D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54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48E3"/>
  </w:style>
  <w:style w:type="paragraph" w:styleId="Altbilgi">
    <w:name w:val="footer"/>
    <w:basedOn w:val="Normal"/>
    <w:link w:val="AltbilgiChar"/>
    <w:uiPriority w:val="99"/>
    <w:unhideWhenUsed/>
    <w:rsid w:val="00A54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48E3"/>
  </w:style>
  <w:style w:type="paragraph" w:styleId="BalonMetni">
    <w:name w:val="Balloon Text"/>
    <w:basedOn w:val="Normal"/>
    <w:link w:val="BalonMetniChar"/>
    <w:uiPriority w:val="99"/>
    <w:semiHidden/>
    <w:unhideWhenUsed/>
    <w:rsid w:val="00A54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48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4C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94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2016-10-12T07:31:00Z</dcterms:created>
  <dcterms:modified xsi:type="dcterms:W3CDTF">2016-10-12T07:31:00Z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a6247780-b530-4ed4-8cd8-bc1d99c4b663</vt:lpwstr>
  </property>
  <property fmtid="{D5CDD505-2E9C-101B-9397-08002B2CF9AE}" pid="3" name="ENJSiniflandirma">
    <vt:lpwstr>Kisisel</vt:lpwstr>
  </property>
  <property fmtid="{D5CDD505-2E9C-101B-9397-08002B2CF9AE}" pid="4" name="DLP">
    <vt:lpwstr>97O6613795xN2va</vt:lpwstr>
  </property>
  <property fmtid="{D5CDD505-2E9C-101B-9397-08002B2CF9AE}" pid="5" name="CLASSIFICATION">
    <vt:lpwstr>I4886p293727nO8</vt:lpwstr>
  </property>
</Properties>
</file>