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54E5" w:rsidRPr="008054E5" w:rsidRDefault="008054E5" w:rsidP="00506508">
      <w:pPr>
        <w:jc w:val="center"/>
        <w:rPr>
          <w:rFonts w:ascii="Arial" w:hAnsi="Arial" w:cs="Arial"/>
          <w:b/>
          <w:color w:val="333333"/>
          <w:sz w:val="28"/>
          <w:szCs w:val="28"/>
          <w:shd w:val="clear" w:color="auto" w:fill="FFFFFF"/>
        </w:rPr>
      </w:pPr>
      <w:r w:rsidRPr="008054E5">
        <w:rPr>
          <w:rFonts w:ascii="Arial" w:hAnsi="Arial" w:cs="Arial"/>
          <w:b/>
          <w:color w:val="333333"/>
          <w:sz w:val="28"/>
          <w:szCs w:val="28"/>
          <w:shd w:val="clear" w:color="auto" w:fill="FFFFFF"/>
        </w:rPr>
        <w:t>SOSYAL BİLGİLER 6. SINIF DERS NOTU</w:t>
      </w:r>
    </w:p>
    <w:p w:rsidR="003463E9" w:rsidRPr="008054E5" w:rsidRDefault="008054E5" w:rsidP="008054E5">
      <w:pPr>
        <w:pStyle w:val="ListeParagraf"/>
        <w:ind w:left="420"/>
        <w:rPr>
          <w:rFonts w:ascii="Arial" w:hAnsi="Arial" w:cs="Arial"/>
          <w:b/>
          <w:color w:val="333333"/>
          <w:sz w:val="24"/>
          <w:szCs w:val="24"/>
          <w:shd w:val="clear" w:color="auto" w:fill="FFFFFF"/>
        </w:rPr>
      </w:pPr>
      <w:r w:rsidRPr="008054E5">
        <w:rPr>
          <w:rFonts w:ascii="Arial" w:hAnsi="Arial" w:cs="Arial"/>
          <w:b/>
          <w:color w:val="333333"/>
          <w:sz w:val="24"/>
          <w:szCs w:val="24"/>
          <w:shd w:val="clear" w:color="auto" w:fill="FFFFFF"/>
        </w:rPr>
        <w:t>1.ÜNİTE : SOSYAL BİLGİLER ÖĞRENİYORUM</w:t>
      </w:r>
    </w:p>
    <w:p w:rsidR="00506508" w:rsidRPr="00BE20FD" w:rsidRDefault="00506508" w:rsidP="00506508">
      <w:pPr>
        <w:shd w:val="clear" w:color="auto" w:fill="FFFFFF"/>
        <w:spacing w:after="0" w:line="240" w:lineRule="auto"/>
        <w:ind w:left="720" w:hanging="360"/>
        <w:outlineLvl w:val="2"/>
        <w:rPr>
          <w:rFonts w:ascii="inherit" w:eastAsia="Times New Roman" w:hAnsi="inherit" w:cs="Arial"/>
          <w:b/>
          <w:bCs/>
          <w:color w:val="333333"/>
        </w:rPr>
      </w:pPr>
      <w:r w:rsidRPr="00BE20FD">
        <w:rPr>
          <w:rFonts w:ascii="inherit" w:eastAsia="Times New Roman" w:hAnsi="inherit" w:cs="Arial"/>
          <w:b/>
          <w:bCs/>
          <w:color w:val="333333"/>
        </w:rPr>
        <w:t> </w:t>
      </w:r>
      <w:hyperlink r:id="rId8" w:history="1">
        <w:r w:rsidRPr="00BE20FD">
          <w:rPr>
            <w:rFonts w:ascii="inherit" w:eastAsia="Times New Roman" w:hAnsi="inherit" w:cs="Arial"/>
            <w:b/>
            <w:bCs/>
            <w:color w:val="33AAFF"/>
          </w:rPr>
          <w:t>Olgu, Görüş, Kavram</w:t>
        </w:r>
      </w:hyperlink>
    </w:p>
    <w:p w:rsidR="00506508" w:rsidRPr="00BE20FD" w:rsidRDefault="00506508" w:rsidP="00506508">
      <w:pPr>
        <w:shd w:val="clear" w:color="auto" w:fill="FFFFFF"/>
        <w:spacing w:after="0" w:line="291" w:lineRule="atLeast"/>
        <w:jc w:val="center"/>
        <w:rPr>
          <w:rFonts w:ascii="Arial" w:eastAsia="Times New Roman" w:hAnsi="Arial" w:cs="Arial"/>
          <w:color w:val="333333"/>
        </w:rPr>
      </w:pPr>
      <w:r w:rsidRPr="00BE20FD">
        <w:rPr>
          <w:rFonts w:ascii="inherit" w:eastAsia="Times New Roman" w:hAnsi="inherit" w:cs="Arial"/>
          <w:b/>
          <w:bCs/>
          <w:color w:val="333333"/>
        </w:rPr>
        <w:t>SOSYAL BİLGİLER ÖĞRENİYORUM</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b/>
          <w:bCs/>
          <w:color w:val="333333"/>
        </w:rPr>
        <w:t>OLGU:</w:t>
      </w:r>
      <w:r w:rsidRPr="00BE20FD">
        <w:rPr>
          <w:rFonts w:ascii="inherit" w:eastAsia="Times New Roman" w:hAnsi="inherit" w:cs="Arial"/>
          <w:color w:val="333333"/>
        </w:rPr>
        <w:t> Doğruluğu kişiden kişiye değişme</w:t>
      </w:r>
      <w:r w:rsidRPr="00BE20FD">
        <w:rPr>
          <w:rFonts w:ascii="inherit" w:eastAsia="Times New Roman" w:hAnsi="inherit" w:cs="Arial"/>
          <w:color w:val="333333"/>
        </w:rPr>
        <w:softHyphen/>
        <w:t>yen ve herkes tarafından kabul edilen, varlığı de</w:t>
      </w:r>
      <w:r w:rsidRPr="00BE20FD">
        <w:rPr>
          <w:rFonts w:ascii="inherit" w:eastAsia="Times New Roman" w:hAnsi="inherit" w:cs="Arial"/>
          <w:color w:val="333333"/>
        </w:rPr>
        <w:softHyphen/>
        <w:t>neyler ve bilimsel verilerle kanıtlanabilen bilgilere denir.</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b/>
          <w:bCs/>
          <w:color w:val="333333"/>
        </w:rPr>
        <w:t>GÖRÜŞ:</w:t>
      </w:r>
      <w:r w:rsidRPr="00BE20FD">
        <w:rPr>
          <w:rFonts w:ascii="inherit" w:eastAsia="Times New Roman" w:hAnsi="inherit" w:cs="Arial"/>
          <w:color w:val="333333"/>
        </w:rPr>
        <w:t> İnsanların kişisel fikirlerini yansı</w:t>
      </w:r>
      <w:r w:rsidRPr="00BE20FD">
        <w:rPr>
          <w:rFonts w:ascii="inherit" w:eastAsia="Times New Roman" w:hAnsi="inherit" w:cs="Arial"/>
          <w:color w:val="333333"/>
        </w:rPr>
        <w:softHyphen/>
        <w:t>tan ve doğruluğu kişiden kişiye değişen bilgilere denir.</w:t>
      </w:r>
    </w:p>
    <w:p w:rsidR="00506508" w:rsidRPr="00BE20FD" w:rsidRDefault="00506508" w:rsidP="00506508">
      <w:pPr>
        <w:spacing w:after="0" w:line="240" w:lineRule="auto"/>
        <w:rPr>
          <w:rFonts w:ascii="Times New Roman" w:eastAsia="Times New Roman" w:hAnsi="Times New Roman" w:cs="Times New Roman"/>
        </w:rPr>
      </w:pPr>
      <w:bookmarkStart w:id="0" w:name="more"/>
      <w:bookmarkEnd w:id="0"/>
    </w:p>
    <w:tbl>
      <w:tblPr>
        <w:tblpPr w:leftFromText="141" w:rightFromText="141" w:vertAnchor="text" w:horzAnchor="margin" w:tblpY="160"/>
        <w:tblW w:w="0" w:type="auto"/>
        <w:tblCellMar>
          <w:left w:w="0" w:type="dxa"/>
          <w:right w:w="0" w:type="dxa"/>
        </w:tblCellMar>
        <w:tblLook w:val="04A0"/>
      </w:tblPr>
      <w:tblGrid>
        <w:gridCol w:w="245"/>
        <w:gridCol w:w="2320"/>
        <w:gridCol w:w="2026"/>
      </w:tblGrid>
      <w:tr w:rsidR="00506508" w:rsidRPr="00BE20FD" w:rsidTr="00506508">
        <w:trPr>
          <w:trHeight w:val="283"/>
        </w:trPr>
        <w:tc>
          <w:tcPr>
            <w:tcW w:w="24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p>
        </w:tc>
        <w:tc>
          <w:tcPr>
            <w:tcW w:w="232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jc w:val="center"/>
              <w:rPr>
                <w:rFonts w:ascii="Times New Roman" w:eastAsia="Times New Roman" w:hAnsi="Times New Roman" w:cs="Times New Roman"/>
              </w:rPr>
            </w:pPr>
            <w:r w:rsidRPr="00BE20FD">
              <w:rPr>
                <w:rFonts w:ascii="inherit" w:eastAsia="Times New Roman" w:hAnsi="inherit" w:cs="Times New Roman"/>
                <w:b/>
                <w:bCs/>
              </w:rPr>
              <w:t>OLGU</w:t>
            </w:r>
          </w:p>
        </w:tc>
        <w:tc>
          <w:tcPr>
            <w:tcW w:w="2026"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jc w:val="center"/>
              <w:rPr>
                <w:rFonts w:ascii="Times New Roman" w:eastAsia="Times New Roman" w:hAnsi="Times New Roman" w:cs="Times New Roman"/>
              </w:rPr>
            </w:pPr>
            <w:r w:rsidRPr="00BE20FD">
              <w:rPr>
                <w:rFonts w:ascii="inherit" w:eastAsia="Times New Roman" w:hAnsi="inherit" w:cs="Times New Roman"/>
                <w:b/>
                <w:bCs/>
              </w:rPr>
              <w:t>GÖRÜŞ</w:t>
            </w:r>
          </w:p>
        </w:tc>
      </w:tr>
      <w:tr w:rsidR="00506508" w:rsidRPr="00BE20FD" w:rsidTr="00506508">
        <w:trPr>
          <w:trHeight w:val="1032"/>
        </w:trPr>
        <w:tc>
          <w:tcPr>
            <w:tcW w:w="24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1</w:t>
            </w:r>
          </w:p>
        </w:tc>
        <w:tc>
          <w:tcPr>
            <w:tcW w:w="2320"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Yüz ölçümü bakımından Türkiye’nin en büyük bölgesi Doğu Anadolu Bölgesi'dir.</w:t>
            </w:r>
          </w:p>
        </w:tc>
        <w:tc>
          <w:tcPr>
            <w:tcW w:w="202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Doğu Anadolu Bölgesi Türkiye'nin en güzel böl</w:t>
            </w:r>
            <w:r w:rsidRPr="00BE20FD">
              <w:rPr>
                <w:rFonts w:ascii="inherit" w:eastAsia="Times New Roman" w:hAnsi="inherit" w:cs="Times New Roman"/>
              </w:rPr>
              <w:softHyphen/>
              <w:t>gesidir.</w:t>
            </w:r>
          </w:p>
        </w:tc>
      </w:tr>
      <w:tr w:rsidR="00506508" w:rsidRPr="00BE20FD" w:rsidTr="00506508">
        <w:trPr>
          <w:trHeight w:val="749"/>
        </w:trPr>
        <w:tc>
          <w:tcPr>
            <w:tcW w:w="24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2</w:t>
            </w:r>
          </w:p>
        </w:tc>
        <w:tc>
          <w:tcPr>
            <w:tcW w:w="2320"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Bir futbol takımı sahada on bir kişi ile mücadele eder.</w:t>
            </w:r>
          </w:p>
        </w:tc>
        <w:tc>
          <w:tcPr>
            <w:tcW w:w="202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Dünyanın en iyi futbol' takımı İtalya'dadır.</w:t>
            </w:r>
          </w:p>
        </w:tc>
      </w:tr>
      <w:tr w:rsidR="00506508" w:rsidRPr="00BE20FD" w:rsidTr="00506508">
        <w:trPr>
          <w:trHeight w:val="1027"/>
        </w:trPr>
        <w:tc>
          <w:tcPr>
            <w:tcW w:w="24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3</w:t>
            </w:r>
          </w:p>
        </w:tc>
        <w:tc>
          <w:tcPr>
            <w:tcW w:w="2320"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Türkiye'nin güney kıyıla</w:t>
            </w:r>
            <w:r w:rsidRPr="00BE20FD">
              <w:rPr>
                <w:rFonts w:ascii="inherit" w:eastAsia="Times New Roman" w:hAnsi="inherit" w:cs="Times New Roman"/>
              </w:rPr>
              <w:softHyphen/>
              <w:t>rında deniz suyu sıcaklı</w:t>
            </w:r>
            <w:r w:rsidRPr="00BE20FD">
              <w:rPr>
                <w:rFonts w:ascii="inherit" w:eastAsia="Times New Roman" w:hAnsi="inherit" w:cs="Times New Roman"/>
              </w:rPr>
              <w:softHyphen/>
              <w:t>ğı   kuzeye  göre  daha fazladır.</w:t>
            </w:r>
          </w:p>
        </w:tc>
        <w:tc>
          <w:tcPr>
            <w:tcW w:w="202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Türkiye'de tatil yapılabi</w:t>
            </w:r>
            <w:r w:rsidRPr="00BE20FD">
              <w:rPr>
                <w:rFonts w:ascii="inherit" w:eastAsia="Times New Roman" w:hAnsi="inherit" w:cs="Times New Roman"/>
              </w:rPr>
              <w:softHyphen/>
              <w:t>lecek en güzel kıyılar güneyde yer almaktadır.</w:t>
            </w:r>
          </w:p>
        </w:tc>
      </w:tr>
      <w:tr w:rsidR="00506508" w:rsidRPr="00BE20FD" w:rsidTr="00506508">
        <w:trPr>
          <w:trHeight w:val="754"/>
        </w:trPr>
        <w:tc>
          <w:tcPr>
            <w:tcW w:w="24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4</w:t>
            </w:r>
          </w:p>
        </w:tc>
        <w:tc>
          <w:tcPr>
            <w:tcW w:w="2320"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Uludağ'ın yükseltisi 2543 metredir.</w:t>
            </w:r>
          </w:p>
        </w:tc>
        <w:tc>
          <w:tcPr>
            <w:tcW w:w="202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Dünyadaki en ilgi çekici kayak merkezi Ulu</w:t>
            </w:r>
            <w:r w:rsidRPr="00BE20FD">
              <w:rPr>
                <w:rFonts w:ascii="inherit" w:eastAsia="Times New Roman" w:hAnsi="inherit" w:cs="Times New Roman"/>
              </w:rPr>
              <w:softHyphen/>
              <w:t>dağ'dır.</w:t>
            </w:r>
          </w:p>
        </w:tc>
      </w:tr>
      <w:tr w:rsidR="00506508" w:rsidRPr="00BE20FD" w:rsidTr="00506508">
        <w:trPr>
          <w:trHeight w:val="1042"/>
        </w:trPr>
        <w:tc>
          <w:tcPr>
            <w:tcW w:w="24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5</w:t>
            </w:r>
          </w:p>
        </w:tc>
        <w:tc>
          <w:tcPr>
            <w:tcW w:w="2320"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2006  Eurovision  şarkı yarışmasında birinci olan ülke Finlandiya'dır.</w:t>
            </w:r>
          </w:p>
        </w:tc>
        <w:tc>
          <w:tcPr>
            <w:tcW w:w="2026"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06508" w:rsidRPr="00BE20FD" w:rsidRDefault="00506508" w:rsidP="00506508">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2006 Eurovision şarkı yarışması Türkiye'nin katıldığı en güzel orga</w:t>
            </w:r>
            <w:r w:rsidRPr="00BE20FD">
              <w:rPr>
                <w:rFonts w:ascii="inherit" w:eastAsia="Times New Roman" w:hAnsi="inherit" w:cs="Times New Roman"/>
              </w:rPr>
              <w:softHyphen/>
              <w:t>nizasyondur.</w:t>
            </w:r>
          </w:p>
        </w:tc>
      </w:tr>
    </w:tbl>
    <w:p w:rsidR="00506508" w:rsidRPr="00BE20FD" w:rsidRDefault="00506508" w:rsidP="00506508">
      <w:pPr>
        <w:shd w:val="clear" w:color="auto" w:fill="FFFFFF"/>
        <w:spacing w:after="0" w:line="291" w:lineRule="atLeast"/>
        <w:rPr>
          <w:rFonts w:ascii="Arial" w:eastAsia="Times New Roman" w:hAnsi="Arial" w:cs="Arial"/>
          <w:color w:val="333333"/>
        </w:rPr>
      </w:pPr>
    </w:p>
    <w:p w:rsidR="00506508" w:rsidRPr="00BE20FD" w:rsidRDefault="00506508" w:rsidP="00506508">
      <w:pPr>
        <w:shd w:val="clear" w:color="auto" w:fill="FFFFFF"/>
        <w:spacing w:after="0" w:line="291" w:lineRule="atLeast"/>
        <w:rPr>
          <w:rFonts w:ascii="Arial" w:eastAsia="Times New Roman" w:hAnsi="Arial" w:cs="Arial"/>
          <w:color w:val="333333"/>
        </w:rPr>
      </w:pP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OLGUDAN GENELLEMEYE</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Olgu: </w:t>
      </w:r>
      <w:r w:rsidRPr="00BE20FD">
        <w:rPr>
          <w:rFonts w:ascii="inherit" w:eastAsia="Times New Roman" w:hAnsi="inherit" w:cs="Arial"/>
          <w:color w:val="333333"/>
        </w:rPr>
        <w:t>Herkesin bildiği ve kabul ettiği şeylerdir. Bir olgunun genelleştirilmesi için tümevarım ve tüm</w:t>
      </w:r>
      <w:r w:rsidRPr="00BE20FD">
        <w:rPr>
          <w:rFonts w:ascii="inherit" w:eastAsia="Times New Roman" w:hAnsi="inherit" w:cs="Arial"/>
          <w:color w:val="333333"/>
        </w:rPr>
        <w:softHyphen/>
        <w:t>dengelim kavramlarını bilmek gerekir.</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Tümevarım:  </w:t>
      </w:r>
      <w:r w:rsidRPr="00BE20FD">
        <w:rPr>
          <w:rFonts w:ascii="inherit" w:eastAsia="Times New Roman" w:hAnsi="inherit" w:cs="Arial"/>
          <w:color w:val="333333"/>
        </w:rPr>
        <w:t>Parçadan bütüne varmaktır.  Yani küçük olgu ve olaylardan, asıl konuya, öze ulaş</w:t>
      </w:r>
      <w:r w:rsidRPr="00BE20FD">
        <w:rPr>
          <w:rFonts w:ascii="inherit" w:eastAsia="Times New Roman" w:hAnsi="inherit" w:cs="Arial"/>
          <w:color w:val="333333"/>
        </w:rPr>
        <w:softHyphen/>
        <w:t>maktır.  Tümevarım yöntemini kullanmak doğru yoldan bilgiye ulaşmamızı daha da kolaylaştırır.</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Günümüzde özellikle okula yeni başlayanlar için, tümevarım yöntemi kullanılmaktadır. Bundaki amaç öğrenmeyi kolay ve sürekli hale getirmektir.</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i/>
          <w:iCs/>
          <w:color w:val="333333"/>
        </w:rPr>
        <w:t> </w:t>
      </w:r>
      <w:r w:rsidRPr="00BE20FD">
        <w:rPr>
          <w:rFonts w:ascii="inherit" w:eastAsia="Times New Roman" w:hAnsi="inherit" w:cs="Arial"/>
          <w:b/>
          <w:bCs/>
          <w:color w:val="333333"/>
        </w:rPr>
        <w:t>Örnek:</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Ülkemizde köyler ilçeleri, ilçeler illeri, iller böl</w:t>
      </w:r>
      <w:r w:rsidRPr="00BE20FD">
        <w:rPr>
          <w:rFonts w:ascii="inherit" w:eastAsia="Times New Roman" w:hAnsi="inherit" w:cs="Arial"/>
          <w:color w:val="333333"/>
        </w:rPr>
        <w:softHyphen/>
        <w:t>geleri, bölgeler de Türkiye'yi meydana getirir. İşte parçadan, bütün oluştuğu açıkça anlaşıl</w:t>
      </w:r>
      <w:r w:rsidRPr="00BE20FD">
        <w:rPr>
          <w:rFonts w:ascii="inherit" w:eastAsia="Times New Roman" w:hAnsi="inherit" w:cs="Arial"/>
          <w:color w:val="333333"/>
        </w:rPr>
        <w:softHyphen/>
        <w:t>maktadır.</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Tümdengelim: </w:t>
      </w:r>
      <w:r w:rsidRPr="00BE20FD">
        <w:rPr>
          <w:rFonts w:ascii="inherit" w:eastAsia="Times New Roman" w:hAnsi="inherit" w:cs="Arial"/>
          <w:color w:val="333333"/>
        </w:rPr>
        <w:t>Bütünden parçaya varmaktır. Bir bütünü parçalara ayırarak incelediğinizde, tüm</w:t>
      </w:r>
      <w:r w:rsidRPr="00BE20FD">
        <w:rPr>
          <w:rFonts w:ascii="inherit" w:eastAsia="Times New Roman" w:hAnsi="inherit" w:cs="Arial"/>
          <w:color w:val="333333"/>
        </w:rPr>
        <w:softHyphen/>
        <w:t>dengelim yöntemini kullanmış olursunuz.</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Örnek:</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Dünyayı tanıtarak, birçok ülkeden oluştuğunu ve bu ülkelerin ayrı özelliklere sahip olduğunu söyleyebilirsiniz. Bu yaptığınız sistem tüm</w:t>
      </w:r>
      <w:r w:rsidRPr="00BE20FD">
        <w:rPr>
          <w:rFonts w:ascii="inherit" w:eastAsia="Times New Roman" w:hAnsi="inherit" w:cs="Arial"/>
          <w:color w:val="333333"/>
        </w:rPr>
        <w:softHyphen/>
        <w:t>dengelimdir.</w:t>
      </w:r>
    </w:p>
    <w:p w:rsidR="00506508" w:rsidRPr="00BE20FD" w:rsidRDefault="00506508" w:rsidP="00506508">
      <w:pPr>
        <w:shd w:val="clear" w:color="auto" w:fill="FFFFFF"/>
        <w:spacing w:after="0" w:line="291" w:lineRule="atLeast"/>
        <w:rPr>
          <w:rFonts w:ascii="Arial" w:eastAsia="Times New Roman" w:hAnsi="Arial" w:cs="Arial"/>
          <w:color w:val="333333"/>
        </w:rPr>
      </w:pP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Genellemeler, olgu ve kavramlardan bağımsız düşünülemez. Olgular, genellemelerin geliştirilme</w:t>
      </w:r>
      <w:r w:rsidRPr="00BE20FD">
        <w:rPr>
          <w:rFonts w:ascii="inherit" w:eastAsia="Times New Roman" w:hAnsi="inherit" w:cs="Arial"/>
          <w:color w:val="333333"/>
        </w:rPr>
        <w:softHyphen/>
        <w:t>si için temel verilerdir.</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Kavram</w:t>
      </w:r>
      <w:r w:rsidRPr="00BE20FD">
        <w:rPr>
          <w:rFonts w:ascii="inherit" w:eastAsia="Times New Roman" w:hAnsi="inherit" w:cs="Arial"/>
          <w:color w:val="333333"/>
        </w:rPr>
        <w:t>: Bir nesnenin veya düşüncenin zihindeki soyut ve genel tasarımıdır.</w:t>
      </w:r>
    </w:p>
    <w:p w:rsidR="00506508" w:rsidRPr="00BE20FD" w:rsidRDefault="00506508" w:rsidP="00506508">
      <w:pPr>
        <w:shd w:val="clear" w:color="auto" w:fill="FFFFFF"/>
        <w:spacing w:after="0" w:line="291" w:lineRule="atLeast"/>
        <w:rPr>
          <w:rFonts w:ascii="Arial" w:eastAsia="Times New Roman" w:hAnsi="Arial" w:cs="Arial"/>
          <w:color w:val="333333"/>
        </w:rPr>
      </w:pP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i/>
          <w:iCs/>
          <w:color w:val="333333"/>
        </w:rPr>
        <w:t>BİLGİ KUMBARAM</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Karşılaştığınız bir terim ya da sözcüğün kavram olup olmadığını anlamak için size beş maddelik "kavram tanımlama testi" öneriyorum.</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Eğer bir sözcük,</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color w:val="333333"/>
        </w:rPr>
        <w:t>•     genel ve soyutsa,</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color w:val="333333"/>
        </w:rPr>
        <w:t>•     bir ya da iki sözcükle ifade ediliyorsa</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color w:val="333333"/>
        </w:rPr>
        <w:t>•     evrenselse</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color w:val="333333"/>
        </w:rPr>
        <w:t>•     bir zamana bağlı değilse</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color w:val="333333"/>
        </w:rPr>
        <w:lastRenderedPageBreak/>
        <w:t>•     ortak özelliklere sahip farklı özelikleri temsil ediyorsa </w:t>
      </w:r>
      <w:r w:rsidRPr="00BE20FD">
        <w:rPr>
          <w:rFonts w:ascii="inherit" w:eastAsia="Times New Roman" w:hAnsi="inherit" w:cs="Arial"/>
          <w:b/>
          <w:bCs/>
          <w:color w:val="333333"/>
        </w:rPr>
        <w:t>kavram</w:t>
      </w:r>
      <w:r w:rsidRPr="00BE20FD">
        <w:rPr>
          <w:rFonts w:ascii="inherit" w:eastAsia="Times New Roman" w:hAnsi="inherit" w:cs="Arial"/>
          <w:color w:val="333333"/>
        </w:rPr>
        <w:t>dır.</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color w:val="333333"/>
        </w:rPr>
        <w:t>Aşağıda sosyal bilgiler dersi içerisinde yer alan bazı kavramlar örnek olarak verilmiştir.</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color w:val="333333"/>
        </w:rPr>
        <w:t>• nüfus• enerji• değer• kültür• değişim demokrasi• aile•güç• çevre• bağımsızlık</w:t>
      </w:r>
    </w:p>
    <w:p w:rsidR="00506508" w:rsidRPr="00BE20FD" w:rsidRDefault="00506508" w:rsidP="00506508">
      <w:pPr>
        <w:shd w:val="clear" w:color="auto" w:fill="FFFFFF"/>
        <w:spacing w:after="0" w:line="291" w:lineRule="atLeast"/>
        <w:rPr>
          <w:rFonts w:ascii="Arial" w:eastAsia="Times New Roman" w:hAnsi="Arial" w:cs="Arial"/>
          <w:color w:val="333333"/>
        </w:rPr>
      </w:pP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OLGU - KAVRAM - GENELLEME ZİNCİRİ</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Olgu:Tam olarak bilinen, objektif olarak ispatlanan, somut bağlar, olay ve düşüncelerdir.</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Kavram:Bir nesnenin veya düşüncenin zihindeki soyut ve genel tasarımıdır.</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Genelleme:Kavramlar arasındaki ilişkiyi açıklayan bir kuram veya cümle, genellikle çok geniş alan kapsayan bazı ilkeleri içeren ifadeler</w:t>
      </w:r>
      <w:r w:rsidRPr="00BE20FD">
        <w:rPr>
          <w:rFonts w:ascii="inherit" w:eastAsia="Times New Roman" w:hAnsi="inherit" w:cs="Arial"/>
          <w:color w:val="333333"/>
        </w:rPr>
        <w:softHyphen/>
        <w:t>dir.Örnek:</w:t>
      </w:r>
    </w:p>
    <w:p w:rsidR="00506508" w:rsidRPr="00BE20FD" w:rsidRDefault="00506508" w:rsidP="00506508">
      <w:pPr>
        <w:shd w:val="clear" w:color="auto" w:fill="FFFFFF"/>
        <w:spacing w:after="0" w:line="240" w:lineRule="auto"/>
        <w:ind w:left="720" w:hanging="360"/>
        <w:outlineLvl w:val="2"/>
        <w:rPr>
          <w:rFonts w:ascii="Arial" w:eastAsia="Times New Roman" w:hAnsi="Arial" w:cs="Arial"/>
          <w:b/>
          <w:bCs/>
          <w:color w:val="333333"/>
        </w:rPr>
      </w:pPr>
    </w:p>
    <w:p w:rsidR="00506508" w:rsidRPr="00BE20FD" w:rsidRDefault="00506508" w:rsidP="00506508"/>
    <w:tbl>
      <w:tblPr>
        <w:tblpPr w:leftFromText="141" w:rightFromText="141" w:vertAnchor="page" w:horzAnchor="margin" w:tblpY="5461"/>
        <w:tblW w:w="0" w:type="auto"/>
        <w:tblCellMar>
          <w:left w:w="0" w:type="dxa"/>
          <w:right w:w="0" w:type="dxa"/>
        </w:tblCellMar>
        <w:tblLook w:val="04A0"/>
      </w:tblPr>
      <w:tblGrid>
        <w:gridCol w:w="1340"/>
        <w:gridCol w:w="4796"/>
      </w:tblGrid>
      <w:tr w:rsidR="008054E5" w:rsidRPr="00BE20FD" w:rsidTr="008054E5">
        <w:trPr>
          <w:trHeight w:val="797"/>
        </w:trPr>
        <w:tc>
          <w:tcPr>
            <w:tcW w:w="134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8054E5" w:rsidRPr="00BE20FD" w:rsidRDefault="008054E5" w:rsidP="008054E5">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b/>
                <w:bCs/>
              </w:rPr>
              <w:t>Olgu</w:t>
            </w:r>
          </w:p>
        </w:tc>
        <w:tc>
          <w:tcPr>
            <w:tcW w:w="4796"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8054E5" w:rsidRPr="00BE20FD" w:rsidRDefault="008054E5" w:rsidP="008054E5">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Dünya'nın kutuplardan basık Ekva</w:t>
            </w:r>
            <w:r w:rsidRPr="00BE20FD">
              <w:rPr>
                <w:rFonts w:ascii="inherit" w:eastAsia="Times New Roman" w:hAnsi="inherit" w:cs="Times New Roman"/>
              </w:rPr>
              <w:softHyphen/>
              <w:t>tor'dan şişkince olan şekline geoid</w:t>
            </w:r>
          </w:p>
          <w:p w:rsidR="008054E5" w:rsidRPr="00BE20FD" w:rsidRDefault="008054E5" w:rsidP="008054E5">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denir.</w:t>
            </w:r>
          </w:p>
        </w:tc>
      </w:tr>
      <w:tr w:rsidR="008054E5" w:rsidRPr="00BE20FD" w:rsidTr="008054E5">
        <w:trPr>
          <w:trHeight w:val="226"/>
        </w:trPr>
        <w:tc>
          <w:tcPr>
            <w:tcW w:w="134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8054E5" w:rsidRPr="00BE20FD" w:rsidRDefault="008054E5" w:rsidP="008054E5">
            <w:pPr>
              <w:shd w:val="clear" w:color="auto" w:fill="FFFFFF"/>
              <w:spacing w:after="0" w:line="226" w:lineRule="atLeast"/>
              <w:rPr>
                <w:rFonts w:ascii="Times New Roman" w:eastAsia="Times New Roman" w:hAnsi="Times New Roman" w:cs="Times New Roman"/>
              </w:rPr>
            </w:pPr>
            <w:r w:rsidRPr="00BE20FD">
              <w:rPr>
                <w:rFonts w:ascii="inherit" w:eastAsia="Times New Roman" w:hAnsi="inherit" w:cs="Times New Roman"/>
                <w:b/>
                <w:bCs/>
              </w:rPr>
              <w:t>Kavram</w:t>
            </w:r>
          </w:p>
        </w:tc>
        <w:tc>
          <w:tcPr>
            <w:tcW w:w="479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8054E5" w:rsidRPr="00BE20FD" w:rsidRDefault="008054E5" w:rsidP="008054E5">
            <w:pPr>
              <w:shd w:val="clear" w:color="auto" w:fill="FFFFFF"/>
              <w:spacing w:after="0" w:line="226" w:lineRule="atLeast"/>
              <w:rPr>
                <w:rFonts w:ascii="Times New Roman" w:eastAsia="Times New Roman" w:hAnsi="Times New Roman" w:cs="Times New Roman"/>
              </w:rPr>
            </w:pPr>
            <w:r w:rsidRPr="00BE20FD">
              <w:rPr>
                <w:rFonts w:ascii="inherit" w:eastAsia="Times New Roman" w:hAnsi="inherit" w:cs="Times New Roman"/>
              </w:rPr>
              <w:t>Dünya</w:t>
            </w:r>
          </w:p>
        </w:tc>
      </w:tr>
      <w:tr w:rsidR="008054E5" w:rsidRPr="00BE20FD" w:rsidTr="008054E5">
        <w:trPr>
          <w:trHeight w:val="708"/>
        </w:trPr>
        <w:tc>
          <w:tcPr>
            <w:tcW w:w="134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8054E5" w:rsidRPr="00BE20FD" w:rsidRDefault="008054E5" w:rsidP="008054E5">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b/>
                <w:bCs/>
              </w:rPr>
              <w:t>Genelleme</w:t>
            </w:r>
          </w:p>
        </w:tc>
        <w:tc>
          <w:tcPr>
            <w:tcW w:w="4796"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8054E5" w:rsidRPr="00BE20FD" w:rsidRDefault="008054E5" w:rsidP="008054E5">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Dünya'nın geoid şeklinde olması</w:t>
            </w:r>
            <w:r w:rsidRPr="00BE20FD">
              <w:rPr>
                <w:rFonts w:ascii="inherit" w:eastAsia="Times New Roman" w:hAnsi="inherit" w:cs="Times New Roman"/>
              </w:rPr>
              <w:softHyphen/>
              <w:t>nın sonucunda güneş ışınları her noktaya farklı açılarla düşer.</w:t>
            </w:r>
          </w:p>
        </w:tc>
      </w:tr>
    </w:tbl>
    <w:p w:rsidR="00506508" w:rsidRPr="00BE20FD" w:rsidRDefault="00506508" w:rsidP="00506508"/>
    <w:p w:rsidR="00506508" w:rsidRPr="00BE20FD" w:rsidRDefault="00506508" w:rsidP="00506508"/>
    <w:p w:rsidR="00506508" w:rsidRPr="00BE20FD" w:rsidRDefault="00506508" w:rsidP="00506508"/>
    <w:p w:rsidR="00506508" w:rsidRDefault="00506508" w:rsidP="00506508"/>
    <w:p w:rsidR="000E3EE1" w:rsidRPr="00BE20FD" w:rsidRDefault="000E3EE1" w:rsidP="00506508"/>
    <w:p w:rsidR="000E3EE1" w:rsidRDefault="000E3EE1" w:rsidP="000E3EE1">
      <w:pPr>
        <w:shd w:val="clear" w:color="auto" w:fill="FFFFFF"/>
        <w:spacing w:after="0" w:line="291" w:lineRule="atLeast"/>
      </w:pPr>
    </w:p>
    <w:p w:rsidR="00506508" w:rsidRPr="00BE20FD" w:rsidRDefault="00506508" w:rsidP="000E3EE1">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b/>
          <w:bCs/>
          <w:color w:val="333333"/>
        </w:rPr>
        <w:t>BİLİMSEL ARAŞTIRMA YAPIYORUM</w:t>
      </w:r>
    </w:p>
    <w:p w:rsidR="000E3EE1" w:rsidRPr="000E3EE1" w:rsidRDefault="00506508" w:rsidP="000E3EE1">
      <w:pPr>
        <w:shd w:val="clear" w:color="auto" w:fill="FFFFFF"/>
        <w:spacing w:line="291" w:lineRule="atLeast"/>
        <w:jc w:val="center"/>
        <w:rPr>
          <w:rFonts w:ascii="Arial" w:eastAsia="Times New Roman" w:hAnsi="Arial" w:cs="Arial"/>
          <w:color w:val="333333"/>
          <w:sz w:val="21"/>
          <w:szCs w:val="21"/>
        </w:rPr>
      </w:pPr>
      <w:r w:rsidRPr="00BE20FD">
        <w:rPr>
          <w:rFonts w:ascii="inherit" w:eastAsia="Times New Roman" w:hAnsi="inherit" w:cs="Arial"/>
          <w:color w:val="333333"/>
        </w:rPr>
        <w:t> </w:t>
      </w:r>
      <w:r w:rsidRPr="00BE20FD">
        <w:rPr>
          <w:rFonts w:ascii="inherit" w:eastAsia="Times New Roman" w:hAnsi="inherit" w:cs="Arial"/>
          <w:color w:val="333333"/>
          <w:shd w:val="clear" w:color="auto" w:fill="FFFFFF"/>
        </w:rPr>
        <w:t>Bilimsel araştırma yapılırken aşağıda veri</w:t>
      </w:r>
      <w:r w:rsidRPr="00BE20FD">
        <w:rPr>
          <w:rFonts w:ascii="inherit" w:eastAsia="Times New Roman" w:hAnsi="inherit" w:cs="Arial"/>
          <w:color w:val="333333"/>
          <w:shd w:val="clear" w:color="auto" w:fill="FFFFFF"/>
        </w:rPr>
        <w:softHyphen/>
        <w:t>len basamakların kullanılmasına dikkat edilmelidir.</w:t>
      </w:r>
      <w:r w:rsidR="000E3EE1" w:rsidRPr="000E3EE1">
        <w:rPr>
          <w:rFonts w:ascii="Arial" w:hAnsi="Arial" w:cs="Arial"/>
          <w:color w:val="333333"/>
          <w:sz w:val="21"/>
          <w:szCs w:val="21"/>
        </w:rPr>
        <w:t xml:space="preserve"> </w:t>
      </w:r>
    </w:p>
    <w:tbl>
      <w:tblPr>
        <w:tblW w:w="0" w:type="auto"/>
        <w:jc w:val="center"/>
        <w:tblInd w:w="-1233" w:type="dxa"/>
        <w:tblCellMar>
          <w:left w:w="0" w:type="dxa"/>
          <w:right w:w="0" w:type="dxa"/>
        </w:tblCellMar>
        <w:tblLook w:val="04A0"/>
      </w:tblPr>
      <w:tblGrid>
        <w:gridCol w:w="6310"/>
      </w:tblGrid>
      <w:tr w:rsidR="000E3EE1" w:rsidRPr="000E3EE1" w:rsidTr="000E3EE1">
        <w:trPr>
          <w:trHeight w:val="190"/>
          <w:jc w:val="center"/>
        </w:trPr>
        <w:tc>
          <w:tcPr>
            <w:tcW w:w="631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E3EE1" w:rsidRPr="000E3EE1" w:rsidRDefault="000E3EE1" w:rsidP="000E3EE1">
            <w:pPr>
              <w:shd w:val="clear" w:color="auto" w:fill="FFFFFF"/>
              <w:spacing w:after="0" w:line="190" w:lineRule="atLeast"/>
              <w:divId w:val="1181359914"/>
              <w:rPr>
                <w:rFonts w:ascii="Times New Roman" w:eastAsia="Times New Roman" w:hAnsi="Times New Roman" w:cs="Times New Roman"/>
                <w:sz w:val="24"/>
                <w:szCs w:val="24"/>
              </w:rPr>
            </w:pPr>
            <w:r w:rsidRPr="000E3EE1">
              <w:rPr>
                <w:rFonts w:ascii="inherit" w:eastAsia="Times New Roman" w:hAnsi="inherit" w:cs="Times New Roman"/>
                <w:b/>
                <w:bCs/>
                <w:sz w:val="24"/>
                <w:szCs w:val="24"/>
              </w:rPr>
              <w:t>1. Basamak</w:t>
            </w:r>
          </w:p>
        </w:tc>
      </w:tr>
      <w:tr w:rsidR="000E3EE1" w:rsidRPr="000E3EE1" w:rsidTr="000E3EE1">
        <w:trPr>
          <w:trHeight w:val="514"/>
          <w:jc w:val="center"/>
        </w:trPr>
        <w:tc>
          <w:tcPr>
            <w:tcW w:w="631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E3EE1" w:rsidRPr="000E3EE1" w:rsidRDefault="000E3EE1" w:rsidP="000E3EE1">
            <w:pPr>
              <w:shd w:val="clear" w:color="auto" w:fill="FFFFFF"/>
              <w:spacing w:after="0" w:line="240" w:lineRule="auto"/>
              <w:rPr>
                <w:rFonts w:ascii="Times New Roman" w:eastAsia="Times New Roman" w:hAnsi="Times New Roman" w:cs="Times New Roman"/>
                <w:sz w:val="24"/>
                <w:szCs w:val="24"/>
              </w:rPr>
            </w:pPr>
            <w:r w:rsidRPr="000E3EE1">
              <w:rPr>
                <w:rFonts w:ascii="inherit" w:eastAsia="Times New Roman" w:hAnsi="inherit" w:cs="Times New Roman"/>
                <w:sz w:val="24"/>
                <w:szCs w:val="24"/>
              </w:rPr>
              <w:t>ilgi duyulan, merak edilen bir olay ya da sorun seçilerek araştırılacak konu belirlenir.</w:t>
            </w:r>
          </w:p>
        </w:tc>
      </w:tr>
      <w:tr w:rsidR="000E3EE1" w:rsidRPr="000E3EE1" w:rsidTr="000E3EE1">
        <w:trPr>
          <w:trHeight w:val="154"/>
          <w:jc w:val="center"/>
        </w:trPr>
        <w:tc>
          <w:tcPr>
            <w:tcW w:w="631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E3EE1" w:rsidRPr="000E3EE1" w:rsidRDefault="000E3EE1" w:rsidP="000E3EE1">
            <w:pPr>
              <w:shd w:val="clear" w:color="auto" w:fill="FFFFFF"/>
              <w:spacing w:after="0" w:line="154" w:lineRule="atLeast"/>
              <w:rPr>
                <w:rFonts w:ascii="Times New Roman" w:eastAsia="Times New Roman" w:hAnsi="Times New Roman" w:cs="Times New Roman"/>
                <w:sz w:val="24"/>
                <w:szCs w:val="24"/>
              </w:rPr>
            </w:pPr>
            <w:r w:rsidRPr="000E3EE1">
              <w:rPr>
                <w:rFonts w:ascii="inherit" w:eastAsia="Times New Roman" w:hAnsi="inherit" w:cs="Times New Roman"/>
                <w:b/>
                <w:bCs/>
                <w:sz w:val="24"/>
                <w:szCs w:val="24"/>
              </w:rPr>
              <w:t>2. Basamak</w:t>
            </w:r>
          </w:p>
        </w:tc>
      </w:tr>
      <w:tr w:rsidR="000E3EE1" w:rsidRPr="000E3EE1" w:rsidTr="000E3EE1">
        <w:trPr>
          <w:trHeight w:val="518"/>
          <w:jc w:val="center"/>
        </w:trPr>
        <w:tc>
          <w:tcPr>
            <w:tcW w:w="631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E3EE1" w:rsidRPr="000E3EE1" w:rsidRDefault="000E3EE1" w:rsidP="000E3EE1">
            <w:pPr>
              <w:shd w:val="clear" w:color="auto" w:fill="FFFFFF"/>
              <w:spacing w:after="0" w:line="240" w:lineRule="auto"/>
              <w:rPr>
                <w:rFonts w:ascii="Times New Roman" w:eastAsia="Times New Roman" w:hAnsi="Times New Roman" w:cs="Times New Roman"/>
                <w:sz w:val="24"/>
                <w:szCs w:val="24"/>
              </w:rPr>
            </w:pPr>
            <w:r w:rsidRPr="000E3EE1">
              <w:rPr>
                <w:rFonts w:ascii="inherit" w:eastAsia="Times New Roman" w:hAnsi="inherit" w:cs="Times New Roman"/>
                <w:sz w:val="24"/>
                <w:szCs w:val="24"/>
              </w:rPr>
              <w:t>Araştırmanın çözümüne yönelik varsayımlarda (hipotez) bulunulur.</w:t>
            </w:r>
          </w:p>
        </w:tc>
      </w:tr>
      <w:tr w:rsidR="000E3EE1" w:rsidRPr="000E3EE1" w:rsidTr="000E3EE1">
        <w:trPr>
          <w:trHeight w:val="118"/>
          <w:jc w:val="center"/>
        </w:trPr>
        <w:tc>
          <w:tcPr>
            <w:tcW w:w="631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E3EE1" w:rsidRPr="000E3EE1" w:rsidRDefault="000E3EE1" w:rsidP="000E3EE1">
            <w:pPr>
              <w:shd w:val="clear" w:color="auto" w:fill="FFFFFF"/>
              <w:spacing w:after="0" w:line="118" w:lineRule="atLeast"/>
              <w:rPr>
                <w:rFonts w:ascii="Times New Roman" w:eastAsia="Times New Roman" w:hAnsi="Times New Roman" w:cs="Times New Roman"/>
                <w:sz w:val="24"/>
                <w:szCs w:val="24"/>
              </w:rPr>
            </w:pPr>
            <w:r w:rsidRPr="000E3EE1">
              <w:rPr>
                <w:rFonts w:ascii="inherit" w:eastAsia="Times New Roman" w:hAnsi="inherit" w:cs="Times New Roman"/>
                <w:b/>
                <w:bCs/>
                <w:sz w:val="24"/>
                <w:szCs w:val="24"/>
              </w:rPr>
              <w:t>3. Basamak</w:t>
            </w:r>
          </w:p>
        </w:tc>
      </w:tr>
      <w:tr w:rsidR="000E3EE1" w:rsidRPr="000E3EE1" w:rsidTr="000E3EE1">
        <w:trPr>
          <w:trHeight w:val="518"/>
          <w:jc w:val="center"/>
        </w:trPr>
        <w:tc>
          <w:tcPr>
            <w:tcW w:w="631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E3EE1" w:rsidRPr="000E3EE1" w:rsidRDefault="000E3EE1" w:rsidP="000E3EE1">
            <w:pPr>
              <w:shd w:val="clear" w:color="auto" w:fill="FFFFFF"/>
              <w:spacing w:after="0" w:line="240" w:lineRule="auto"/>
              <w:rPr>
                <w:rFonts w:ascii="Times New Roman" w:eastAsia="Times New Roman" w:hAnsi="Times New Roman" w:cs="Times New Roman"/>
                <w:sz w:val="24"/>
                <w:szCs w:val="24"/>
              </w:rPr>
            </w:pPr>
            <w:r w:rsidRPr="000E3EE1">
              <w:rPr>
                <w:rFonts w:ascii="inherit" w:eastAsia="Times New Roman" w:hAnsi="inherit" w:cs="Times New Roman"/>
                <w:sz w:val="24"/>
                <w:szCs w:val="24"/>
              </w:rPr>
              <w:t>Konuyla ilgili kitap, dergi, gazete ve makaleler</w:t>
            </w:r>
            <w:r w:rsidRPr="000E3EE1">
              <w:rPr>
                <w:rFonts w:ascii="inherit" w:eastAsia="Times New Roman" w:hAnsi="inherit" w:cs="Times New Roman"/>
                <w:sz w:val="24"/>
                <w:szCs w:val="24"/>
              </w:rPr>
              <w:softHyphen/>
              <w:t>den bilgi toplanır.</w:t>
            </w:r>
          </w:p>
        </w:tc>
      </w:tr>
      <w:tr w:rsidR="000E3EE1" w:rsidRPr="000E3EE1" w:rsidTr="000E3EE1">
        <w:trPr>
          <w:trHeight w:val="82"/>
          <w:jc w:val="center"/>
        </w:trPr>
        <w:tc>
          <w:tcPr>
            <w:tcW w:w="631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E3EE1" w:rsidRPr="000E3EE1" w:rsidRDefault="000E3EE1" w:rsidP="000E3EE1">
            <w:pPr>
              <w:shd w:val="clear" w:color="auto" w:fill="FFFFFF"/>
              <w:spacing w:after="0" w:line="82" w:lineRule="atLeast"/>
              <w:rPr>
                <w:rFonts w:ascii="Times New Roman" w:eastAsia="Times New Roman" w:hAnsi="Times New Roman" w:cs="Times New Roman"/>
                <w:sz w:val="24"/>
                <w:szCs w:val="24"/>
              </w:rPr>
            </w:pPr>
            <w:r w:rsidRPr="000E3EE1">
              <w:rPr>
                <w:rFonts w:ascii="inherit" w:eastAsia="Times New Roman" w:hAnsi="inherit" w:cs="Times New Roman"/>
                <w:b/>
                <w:bCs/>
                <w:sz w:val="24"/>
                <w:szCs w:val="24"/>
              </w:rPr>
              <w:t>4. Basamak</w:t>
            </w:r>
          </w:p>
        </w:tc>
      </w:tr>
      <w:tr w:rsidR="000E3EE1" w:rsidRPr="000E3EE1" w:rsidTr="000E3EE1">
        <w:trPr>
          <w:trHeight w:val="758"/>
          <w:jc w:val="center"/>
        </w:trPr>
        <w:tc>
          <w:tcPr>
            <w:tcW w:w="631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E3EE1" w:rsidRPr="000E3EE1" w:rsidRDefault="000E3EE1" w:rsidP="000E3EE1">
            <w:pPr>
              <w:shd w:val="clear" w:color="auto" w:fill="FFFFFF"/>
              <w:spacing w:after="0" w:line="240" w:lineRule="auto"/>
              <w:rPr>
                <w:rFonts w:ascii="Times New Roman" w:eastAsia="Times New Roman" w:hAnsi="Times New Roman" w:cs="Times New Roman"/>
                <w:sz w:val="24"/>
                <w:szCs w:val="24"/>
              </w:rPr>
            </w:pPr>
            <w:r w:rsidRPr="000E3EE1">
              <w:rPr>
                <w:rFonts w:ascii="inherit" w:eastAsia="Times New Roman" w:hAnsi="inherit" w:cs="Times New Roman"/>
                <w:sz w:val="24"/>
                <w:szCs w:val="24"/>
              </w:rPr>
              <w:t>Konu ile kaynaklardan elde edilen notlar konula</w:t>
            </w:r>
            <w:r w:rsidRPr="000E3EE1">
              <w:rPr>
                <w:rFonts w:ascii="inherit" w:eastAsia="Times New Roman" w:hAnsi="inherit" w:cs="Times New Roman"/>
                <w:sz w:val="24"/>
                <w:szCs w:val="24"/>
              </w:rPr>
              <w:softHyphen/>
              <w:t>rına göre sınıflandırılır ve varsayımlar (hipotez) test edilir.</w:t>
            </w:r>
          </w:p>
        </w:tc>
      </w:tr>
      <w:tr w:rsidR="000E3EE1" w:rsidRPr="000E3EE1" w:rsidTr="000E3EE1">
        <w:trPr>
          <w:trHeight w:val="99"/>
          <w:jc w:val="center"/>
        </w:trPr>
        <w:tc>
          <w:tcPr>
            <w:tcW w:w="631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E3EE1" w:rsidRPr="000E3EE1" w:rsidRDefault="000E3EE1" w:rsidP="000E3EE1">
            <w:pPr>
              <w:shd w:val="clear" w:color="auto" w:fill="FFFFFF"/>
              <w:spacing w:after="0" w:line="99" w:lineRule="atLeast"/>
              <w:rPr>
                <w:rFonts w:ascii="Times New Roman" w:eastAsia="Times New Roman" w:hAnsi="Times New Roman" w:cs="Times New Roman"/>
                <w:sz w:val="24"/>
                <w:szCs w:val="24"/>
              </w:rPr>
            </w:pPr>
            <w:r w:rsidRPr="000E3EE1">
              <w:rPr>
                <w:rFonts w:ascii="inherit" w:eastAsia="Times New Roman" w:hAnsi="inherit" w:cs="Times New Roman"/>
                <w:b/>
                <w:bCs/>
                <w:sz w:val="24"/>
                <w:szCs w:val="24"/>
              </w:rPr>
              <w:t>5. Basamak</w:t>
            </w:r>
          </w:p>
        </w:tc>
      </w:tr>
      <w:tr w:rsidR="000E3EE1" w:rsidRPr="000E3EE1" w:rsidTr="000E3EE1">
        <w:trPr>
          <w:trHeight w:val="484"/>
          <w:jc w:val="center"/>
        </w:trPr>
        <w:tc>
          <w:tcPr>
            <w:tcW w:w="6310"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0E3EE1" w:rsidRPr="000E3EE1" w:rsidRDefault="000E3EE1" w:rsidP="000E3EE1">
            <w:pPr>
              <w:shd w:val="clear" w:color="auto" w:fill="FFFFFF"/>
              <w:spacing w:after="0" w:line="240" w:lineRule="auto"/>
              <w:rPr>
                <w:rFonts w:ascii="Times New Roman" w:eastAsia="Times New Roman" w:hAnsi="Times New Roman" w:cs="Times New Roman"/>
                <w:sz w:val="24"/>
                <w:szCs w:val="24"/>
              </w:rPr>
            </w:pPr>
            <w:r w:rsidRPr="000E3EE1">
              <w:rPr>
                <w:rFonts w:ascii="inherit" w:eastAsia="Times New Roman" w:hAnsi="inherit" w:cs="Times New Roman"/>
                <w:sz w:val="24"/>
                <w:szCs w:val="24"/>
              </w:rPr>
              <w:t>Notlar kontrol edildikten sonra metin oluşturulur.; Metin oluşturulurken bilgi alınan kaynaklar dipnot ile gösterilir.</w:t>
            </w:r>
          </w:p>
        </w:tc>
      </w:tr>
    </w:tbl>
    <w:p w:rsidR="00506508" w:rsidRPr="00BE20FD" w:rsidRDefault="00506508" w:rsidP="00506508">
      <w:pPr>
        <w:shd w:val="clear" w:color="auto" w:fill="FFFFFF"/>
        <w:spacing w:after="0" w:line="291" w:lineRule="atLeast"/>
        <w:rPr>
          <w:rFonts w:ascii="Arial" w:eastAsia="Times New Roman" w:hAnsi="Arial" w:cs="Arial"/>
          <w:color w:val="333333"/>
        </w:rPr>
      </w:pPr>
    </w:p>
    <w:p w:rsidR="008054E5" w:rsidRDefault="008054E5" w:rsidP="00362097">
      <w:pPr>
        <w:shd w:val="clear" w:color="auto" w:fill="FFFFFF"/>
        <w:spacing w:after="0" w:line="240" w:lineRule="auto"/>
        <w:jc w:val="center"/>
        <w:rPr>
          <w:rFonts w:ascii="Arial" w:eastAsia="Times New Roman" w:hAnsi="Arial" w:cs="Arial"/>
          <w:b/>
          <w:bCs/>
          <w:color w:val="FF0000"/>
        </w:rPr>
      </w:pPr>
    </w:p>
    <w:p w:rsidR="000E3EE1" w:rsidRPr="00BE20FD" w:rsidRDefault="000E3EE1" w:rsidP="00362097">
      <w:pPr>
        <w:shd w:val="clear" w:color="auto" w:fill="FFFFFF"/>
        <w:spacing w:after="0" w:line="240" w:lineRule="auto"/>
        <w:jc w:val="center"/>
        <w:rPr>
          <w:rFonts w:ascii="Arial" w:eastAsia="Times New Roman" w:hAnsi="Arial" w:cs="Arial"/>
          <w:b/>
          <w:bCs/>
          <w:color w:val="FF0000"/>
        </w:rPr>
      </w:pPr>
    </w:p>
    <w:p w:rsidR="00362097" w:rsidRPr="00BE20FD" w:rsidRDefault="00362097" w:rsidP="008054E5">
      <w:pPr>
        <w:shd w:val="clear" w:color="auto" w:fill="FFFFFF"/>
        <w:spacing w:after="0" w:line="240" w:lineRule="auto"/>
        <w:rPr>
          <w:rFonts w:ascii="Arial" w:eastAsia="Times New Roman" w:hAnsi="Arial" w:cs="Arial"/>
          <w:color w:val="444444"/>
        </w:rPr>
      </w:pPr>
      <w:r w:rsidRPr="00BE20FD">
        <w:rPr>
          <w:rFonts w:ascii="Arial" w:eastAsia="Times New Roman" w:hAnsi="Arial" w:cs="Arial"/>
          <w:b/>
          <w:bCs/>
          <w:color w:val="FF0000"/>
        </w:rPr>
        <w:t>VATANDAŞLIK HAK VE GÖREVLERİ</w:t>
      </w:r>
    </w:p>
    <w:p w:rsidR="00362097" w:rsidRPr="00BE20FD" w:rsidRDefault="00362097" w:rsidP="00362097">
      <w:pPr>
        <w:shd w:val="clear" w:color="auto" w:fill="FFFFFF"/>
        <w:spacing w:after="0" w:line="240" w:lineRule="auto"/>
        <w:rPr>
          <w:rFonts w:ascii="Arial" w:eastAsia="Times New Roman" w:hAnsi="Arial" w:cs="Arial"/>
          <w:color w:val="444444"/>
        </w:rPr>
      </w:pPr>
    </w:p>
    <w:p w:rsidR="00362097" w:rsidRPr="008054E5" w:rsidRDefault="00362097" w:rsidP="008054E5">
      <w:pPr>
        <w:spacing w:after="0" w:line="240" w:lineRule="auto"/>
        <w:rPr>
          <w:rFonts w:ascii="Times New Roman" w:eastAsia="Times New Roman" w:hAnsi="Times New Roman" w:cs="Times New Roman"/>
        </w:rPr>
      </w:pPr>
      <w:r w:rsidRPr="00BE20FD">
        <w:rPr>
          <w:rFonts w:ascii="Comic Sans MS" w:eastAsia="Times New Roman" w:hAnsi="Comic Sans MS" w:cs="Arial"/>
          <w:color w:val="444444"/>
        </w:rPr>
        <w:t>Yurdumuzda bütün vatandaşlar aynı haklara sahiptir. İnsanların kanun Önünde eşit haklara sahip olması kolay kazanılmamıştır. Bu hakların kazanılması için çok uzun ve çetin mücadeleler verilmiştir.</w:t>
      </w: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444444"/>
        </w:rPr>
        <w:lastRenderedPageBreak/>
        <w:t>  Vatandaşların haklarını koruma görevini devlet üstlenmiştir. Bu nedenle hakkını arayan her vatandaşın başvuracağı İlk yer devlettir.</w:t>
      </w:r>
    </w:p>
    <w:p w:rsidR="00362097" w:rsidRPr="00BE20FD" w:rsidRDefault="00362097" w:rsidP="00362097">
      <w:pPr>
        <w:shd w:val="clear" w:color="auto" w:fill="FFFFFF"/>
        <w:spacing w:after="0" w:line="240" w:lineRule="auto"/>
        <w:rPr>
          <w:rFonts w:ascii="Arial" w:eastAsia="Times New Roman" w:hAnsi="Arial" w:cs="Arial"/>
          <w:color w:val="444444"/>
        </w:rPr>
      </w:pP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444444"/>
        </w:rPr>
        <w:t>  Vatandaşlar, kişiliğine bağlı dokunulmaz, devredilmez, vazgeçilmez temel hak ve hürriyetlere sahiptir. Buna göre her vatandaş hür doğar ve hür yaşar. Onun bu hürriyetini kimse etinden alamaz. Buna bağlı olarak din ve vicdan hürriyetine de sahiptir.</w:t>
      </w: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444444"/>
        </w:rPr>
        <w:t>Her vatandaş istediği dine inanmakta serbesttir. Onu bu konuda kimse zorlayamaz. Aynı şekilde her vatandaş düşünce hürriyetine de sahiptir. Kişi istediği şekilde düşünebilir. Yine herkesin bilim ve sanatı öğrenme, bu alanlarda araştırma yapma ve açıklama hürriyeti vardır. Bütün bu hak ve hürriyetler Atatürk'ün önderliğinde kurulan cumhuriyet yönetimi sayesinde elde edilmiştir.</w:t>
      </w: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444444"/>
        </w:rPr>
        <w:t>   Bu sayılanlar vatandaşın en önemli haklarından bazılarıdır. Devlet de vatandaşların bu haklarına saygı duyar. Bu hakları edinebilmeleri için ortam hazırlar ve bu hakları yok edebilecek engelleri ortadan kaldırır. Vatandaşlık görevlerine önem veren Atatürk "Hakkın bulunduğu yerde görev, görevin bulunduğu yerde hak vardır." sözüyle vatandaşlık görevinin önemini de belirtmiştir.</w:t>
      </w:r>
    </w:p>
    <w:p w:rsidR="00362097" w:rsidRPr="00BE20FD" w:rsidRDefault="00362097" w:rsidP="00362097">
      <w:pPr>
        <w:shd w:val="clear" w:color="auto" w:fill="FFFFFF"/>
        <w:spacing w:after="0" w:line="240" w:lineRule="auto"/>
        <w:rPr>
          <w:rFonts w:ascii="Arial" w:eastAsia="Times New Roman" w:hAnsi="Arial" w:cs="Arial"/>
          <w:color w:val="444444"/>
        </w:rPr>
      </w:pP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FF0000"/>
        </w:rPr>
        <w:t>Hak:</w:t>
      </w:r>
      <w:r w:rsidRPr="00BE20FD">
        <w:rPr>
          <w:rFonts w:ascii="Comic Sans MS" w:eastAsia="Times New Roman" w:hAnsi="Comic Sans MS" w:cs="Arial"/>
          <w:color w:val="444444"/>
        </w:rPr>
        <w:t> Hukuk düzeninin kişilere tanımış olduğu yetkidir. Bu yetkilerin belirli bir sının vardır.</w:t>
      </w:r>
    </w:p>
    <w:p w:rsidR="00362097" w:rsidRPr="00BE20FD" w:rsidRDefault="00362097" w:rsidP="00362097">
      <w:pPr>
        <w:shd w:val="clear" w:color="auto" w:fill="FFFFFF"/>
        <w:spacing w:after="0" w:line="240" w:lineRule="auto"/>
        <w:rPr>
          <w:rFonts w:ascii="Arial" w:eastAsia="Times New Roman" w:hAnsi="Arial" w:cs="Arial"/>
          <w:color w:val="444444"/>
        </w:rPr>
      </w:pP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FF0000"/>
        </w:rPr>
        <w:t>Sorumluluk:</w:t>
      </w:r>
      <w:r w:rsidRPr="00BE20FD">
        <w:rPr>
          <w:rFonts w:ascii="Comic Sans MS" w:eastAsia="Times New Roman" w:hAnsi="Comic Sans MS" w:cs="Arial"/>
          <w:color w:val="444444"/>
        </w:rPr>
        <w:t> Kişinin kendine ve başkalarına karşı yerine getirmesi gereken yükümlülüklerini zamanında yerine getirmesi zorunluluğudur.</w:t>
      </w: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FF0000"/>
        </w:rPr>
        <w:t>Özgürlük:</w:t>
      </w:r>
      <w:r w:rsidRPr="00BE20FD">
        <w:rPr>
          <w:rFonts w:ascii="Comic Sans MS" w:eastAsia="Times New Roman" w:hAnsi="Comic Sans MS" w:cs="Arial"/>
          <w:color w:val="444444"/>
        </w:rPr>
        <w:t> Bireyin başkalarına zarar vermeden her şeyi yapabilmesidir.</w:t>
      </w: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444444"/>
        </w:rPr>
        <w:t>Özgürlük ile hak arasında doğrudan bir ilişki vardır. Özgürlük bütün hakların ortak kökenidir. Özgürlük olmadan hak söz konusu olamaz. Hak, özgürlüğü sağlamak için kişiye hukukun sağladığı yetkidir. Örneğin, eğitim hakkı olmayan bir kişinin dilediği bir alanda eğitim görmesi söz konusu olamaz. Çünkü eğitim hakkı, eğitim özgürlüğünü gerçekleştirmek için tanınmıştır.</w:t>
      </w:r>
    </w:p>
    <w:p w:rsidR="00362097" w:rsidRPr="00BE20FD" w:rsidRDefault="00362097" w:rsidP="00362097">
      <w:pPr>
        <w:shd w:val="clear" w:color="auto" w:fill="FFFFFF"/>
        <w:spacing w:after="0" w:line="240" w:lineRule="auto"/>
        <w:rPr>
          <w:rFonts w:ascii="Arial" w:eastAsia="Times New Roman" w:hAnsi="Arial" w:cs="Arial"/>
          <w:color w:val="444444"/>
        </w:rPr>
      </w:pP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FF0000"/>
        </w:rPr>
        <w:t>Vatandaşlık:</w:t>
      </w:r>
      <w:r w:rsidRPr="00BE20FD">
        <w:rPr>
          <w:rFonts w:ascii="Comic Sans MS" w:eastAsia="Times New Roman" w:hAnsi="Comic Sans MS" w:cs="Arial"/>
          <w:color w:val="444444"/>
        </w:rPr>
        <w:t> Aynı vatan toprakları üzerinde yaşayan aynı devlete vatandaşlık bağı ile bağlı olan bireylere vatandaş denir. Bütün demokratik ülkelerde olduğu gibi ülkemizde de vatandaşlık hakkının kazanılması yasalarla belirlenmiştir. A</w:t>
      </w:r>
      <w:r w:rsidR="008054E5">
        <w:rPr>
          <w:rFonts w:ascii="Comic Sans MS" w:eastAsia="Times New Roman" w:hAnsi="Comic Sans MS" w:cs="Arial"/>
          <w:color w:val="444444"/>
        </w:rPr>
        <w:t>nayasamıza göre, "Türk Dev-leti</w:t>
      </w:r>
      <w:r w:rsidRPr="00BE20FD">
        <w:rPr>
          <w:rFonts w:ascii="Comic Sans MS" w:eastAsia="Times New Roman" w:hAnsi="Comic Sans MS" w:cs="Arial"/>
          <w:color w:val="444444"/>
        </w:rPr>
        <w:t>ne vatandaşlık bağı ile bağlı olan herkes Türk'tür."</w:t>
      </w: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444444"/>
        </w:rPr>
        <w:t>  </w:t>
      </w:r>
      <w:r w:rsidRPr="00BE20FD">
        <w:rPr>
          <w:rFonts w:ascii="Comic Sans MS" w:eastAsia="Times New Roman" w:hAnsi="Comic Sans MS" w:cs="Arial"/>
          <w:b/>
          <w:bCs/>
          <w:color w:val="444444"/>
        </w:rPr>
        <w:t>Vatandaşlık hak ve görevlerinden bazıları şunlardır:</w:t>
      </w: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444444"/>
        </w:rPr>
        <w:t>- Seçme ve seçilme hakkı</w:t>
      </w: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444444"/>
        </w:rPr>
        <w:t>- Kanunlara uymak</w:t>
      </w: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444444"/>
        </w:rPr>
        <w:t>- Vergi vermek</w:t>
      </w:r>
    </w:p>
    <w:p w:rsidR="00362097" w:rsidRPr="00BE20FD" w:rsidRDefault="00362097" w:rsidP="00362097">
      <w:pPr>
        <w:shd w:val="clear" w:color="auto" w:fill="FFFFFF"/>
        <w:spacing w:after="0" w:line="240" w:lineRule="auto"/>
        <w:rPr>
          <w:rFonts w:ascii="Arial" w:eastAsia="Times New Roman" w:hAnsi="Arial" w:cs="Arial"/>
          <w:color w:val="444444"/>
        </w:rPr>
      </w:pPr>
      <w:r w:rsidRPr="00BE20FD">
        <w:rPr>
          <w:rFonts w:ascii="Comic Sans MS" w:eastAsia="Times New Roman" w:hAnsi="Comic Sans MS" w:cs="Arial"/>
          <w:color w:val="444444"/>
        </w:rPr>
        <w:t>- Askerlik yapmak</w:t>
      </w:r>
    </w:p>
    <w:p w:rsidR="00506508" w:rsidRPr="00BE20FD" w:rsidRDefault="00506508" w:rsidP="00506508">
      <w:pPr>
        <w:shd w:val="clear" w:color="auto" w:fill="FFFFFF"/>
        <w:spacing w:after="0" w:line="291" w:lineRule="atLeast"/>
        <w:ind w:firstLine="708"/>
        <w:rPr>
          <w:rFonts w:ascii="inherit" w:eastAsia="Times New Roman" w:hAnsi="inherit" w:cs="Arial"/>
          <w:b/>
          <w:bCs/>
          <w:color w:val="333333"/>
          <w:u w:val="single"/>
        </w:rPr>
      </w:pP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b/>
          <w:bCs/>
          <w:color w:val="333333"/>
          <w:u w:val="single"/>
        </w:rPr>
        <w:t xml:space="preserve">               TOPLUMSAL BİR SORUNA ÇÖZÜM ARARKEN</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İnsanlar toplum içerisinde yaşarken birçok sorunla karşılaşır. Bu sorunların çözümü hak, sorum</w:t>
      </w:r>
      <w:r w:rsidRPr="00BE20FD">
        <w:rPr>
          <w:rFonts w:ascii="inherit" w:eastAsia="Times New Roman" w:hAnsi="inherit" w:cs="Arial"/>
          <w:color w:val="333333"/>
        </w:rPr>
        <w:softHyphen/>
        <w:t>luluk ve özgürlükler temelinde olması gerekir. Bu da ancak yasalara uyulmasıyla gerçekleşir.</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 </w:t>
      </w:r>
      <w:r w:rsidRPr="00BE20FD">
        <w:rPr>
          <w:rFonts w:ascii="inherit" w:eastAsia="Times New Roman" w:hAnsi="inherit" w:cs="Arial"/>
          <w:b/>
          <w:bCs/>
          <w:color w:val="333333"/>
        </w:rPr>
        <w:t>Tüketici Hakların Koruma Yasası'na </w:t>
      </w:r>
      <w:r w:rsidRPr="00BE20FD">
        <w:rPr>
          <w:rFonts w:ascii="inherit" w:eastAsia="Times New Roman" w:hAnsi="inherit" w:cs="Arial"/>
          <w:color w:val="333333"/>
        </w:rPr>
        <w:t>göre; tüketici bir ay içerisin</w:t>
      </w:r>
      <w:r w:rsidRPr="00BE20FD">
        <w:rPr>
          <w:rFonts w:ascii="inherit" w:eastAsia="Times New Roman" w:hAnsi="inherit" w:cs="Arial"/>
          <w:color w:val="333333"/>
        </w:rPr>
        <w:softHyphen/>
        <w:t>de itiraz edebilir. Satıcıdan ödediği paranın iadesini, özürlü malın iadesini, malın değiştirilmesini ya da ücretsiz onarımını isteyebilir. Alıcının bu isteklerinden herhangi biri gerçekleşmediği zaman, il ve il</w:t>
      </w:r>
      <w:r w:rsidRPr="00BE20FD">
        <w:rPr>
          <w:rFonts w:ascii="inherit" w:eastAsia="Times New Roman" w:hAnsi="inherit" w:cs="Arial"/>
          <w:color w:val="333333"/>
        </w:rPr>
        <w:softHyphen/>
        <w:t xml:space="preserve">çelerde yasa ile kurulmuş olan hakem heyetlerine başvurma hakkı vardır. Bu heyetlere bir dilekçe ile alınan </w:t>
      </w:r>
      <w:r w:rsidRPr="00BE20FD">
        <w:rPr>
          <w:rFonts w:ascii="inherit" w:eastAsia="Times New Roman" w:hAnsi="inherit" w:cs="Arial"/>
          <w:color w:val="333333"/>
        </w:rPr>
        <w:lastRenderedPageBreak/>
        <w:t>malın faturası ya da fişi ile başvurulur. Tüketici burada verilen karardan da memnun olmazsa, </w:t>
      </w:r>
      <w:r w:rsidRPr="00BE20FD">
        <w:rPr>
          <w:rFonts w:ascii="inherit" w:eastAsia="Times New Roman" w:hAnsi="inherit" w:cs="Arial"/>
          <w:b/>
          <w:bCs/>
          <w:color w:val="333333"/>
        </w:rPr>
        <w:t>Tüketici Mahkemelerinde </w:t>
      </w:r>
      <w:r w:rsidRPr="00BE20FD">
        <w:rPr>
          <w:rFonts w:ascii="inherit" w:eastAsia="Times New Roman" w:hAnsi="inherit" w:cs="Arial"/>
          <w:color w:val="333333"/>
        </w:rPr>
        <w:t>dava açabilir.</w:t>
      </w:r>
    </w:p>
    <w:p w:rsidR="00506508" w:rsidRPr="00BE20FD" w:rsidRDefault="00506508" w:rsidP="00506508">
      <w:pPr>
        <w:spacing w:after="0" w:line="240" w:lineRule="auto"/>
        <w:rPr>
          <w:rFonts w:ascii="Times New Roman" w:eastAsia="Times New Roman" w:hAnsi="Times New Roman" w:cs="Times New Roman"/>
        </w:rPr>
      </w:pP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i/>
          <w:iCs/>
          <w:color w:val="333333"/>
          <w:shd w:val="clear" w:color="auto" w:fill="FFFFFF"/>
        </w:rPr>
        <w:t>BİLGİ KUMBARAM</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    Bir mal ya da hizmeti özel amaçlarda kullanan ya da tüketene "tüketici" denir.</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    Türkiye Cumhuriyeti Anayasası'nın 172. maddesin göre; "Devlet, tüketicileri koruyucu ve aydınlatıcı tedbirleri alır, tüketicilerin kendilerini koruyucu girişimlerini teşvik eder."</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Bu maddeye göre devlet,</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    Tüketicinin sağlık ve güvenliği ile ekonomik çıkarlarını koruyucu, aydınlatıcı, eğitici, zarar</w:t>
      </w:r>
      <w:r w:rsidRPr="00BE20FD">
        <w:rPr>
          <w:rFonts w:ascii="inherit" w:eastAsia="Times New Roman" w:hAnsi="inherit" w:cs="Arial"/>
          <w:color w:val="333333"/>
        </w:rPr>
        <w:softHyphen/>
        <w:t>larını giderici, önlemler almak,</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    Tüketicilerin kendilerini koruyucu girişimlerini özendirmek zorundadır.</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Tüketici hakları ihlalleri için başvurula</w:t>
      </w:r>
      <w:r w:rsidRPr="00BE20FD">
        <w:rPr>
          <w:rFonts w:ascii="inherit" w:eastAsia="Times New Roman" w:hAnsi="inherit" w:cs="Arial"/>
          <w:b/>
          <w:bCs/>
          <w:color w:val="333333"/>
        </w:rPr>
        <w:softHyphen/>
        <w:t>bilecek yerler;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Belediyeler,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Tüketici Hakları Derneği,</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Tüketici Haklan Merkezi,</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Tüketici Mahkemesi,</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Tüketici Sorunları İl / İlçe Hakem Heyeti,</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Reklam Kuruludur.</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color w:val="333333"/>
        </w:rPr>
        <w:t>Bazı durumlarda devlet kuruluşları ile de sorunlar yaşanabilir. Örneğin yol çalışmaları son</w:t>
      </w:r>
      <w:r w:rsidRPr="00BE20FD">
        <w:rPr>
          <w:rFonts w:ascii="inherit" w:eastAsia="Times New Roman" w:hAnsi="inherit" w:cs="Arial"/>
          <w:color w:val="333333"/>
        </w:rPr>
        <w:softHyphen/>
        <w:t>rasında asfaltlama işleminin yapılmaması gibi hizmet aksamaları durumunda çeşitli devlet ku</w:t>
      </w:r>
      <w:r w:rsidRPr="00BE20FD">
        <w:rPr>
          <w:rFonts w:ascii="inherit" w:eastAsia="Times New Roman" w:hAnsi="inherit" w:cs="Arial"/>
          <w:color w:val="333333"/>
        </w:rPr>
        <w:softHyphen/>
        <w:t>rumlarına başvurulabilir.</w:t>
      </w:r>
    </w:p>
    <w:p w:rsidR="00506508" w:rsidRPr="00BE20FD" w:rsidRDefault="00506508" w:rsidP="00506508">
      <w:pPr>
        <w:shd w:val="clear" w:color="auto" w:fill="FFFFFF"/>
        <w:spacing w:after="0" w:line="291" w:lineRule="atLeast"/>
        <w:rPr>
          <w:rFonts w:ascii="Arial" w:eastAsia="Times New Roman" w:hAnsi="Arial" w:cs="Arial"/>
          <w:color w:val="333333"/>
        </w:rPr>
      </w:pP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b/>
          <w:bCs/>
          <w:color w:val="333333"/>
        </w:rPr>
        <w:t>Hizmet aksamalarında başvurulabile</w:t>
      </w:r>
      <w:r w:rsidRPr="00BE20FD">
        <w:rPr>
          <w:rFonts w:ascii="inherit" w:eastAsia="Times New Roman" w:hAnsi="inherit" w:cs="Arial"/>
          <w:b/>
          <w:bCs/>
          <w:color w:val="333333"/>
        </w:rPr>
        <w:softHyphen/>
        <w:t>cek yerler;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Belediyeler,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Muhtarlıklar,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Kaymakamlıklar,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Valiliklerdir.</w:t>
      </w:r>
    </w:p>
    <w:p w:rsidR="00506508" w:rsidRPr="00BE20FD" w:rsidRDefault="00506508" w:rsidP="00506508">
      <w:pPr>
        <w:shd w:val="clear" w:color="auto" w:fill="FFFFFF"/>
        <w:spacing w:after="0" w:line="291" w:lineRule="atLeast"/>
        <w:rPr>
          <w:rFonts w:ascii="Arial" w:eastAsia="Times New Roman" w:hAnsi="Arial" w:cs="Arial"/>
          <w:color w:val="333333"/>
        </w:rPr>
      </w:pP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DİLEKÇE VERME VE BİLGİ EDİNME HAKKI</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Demokratik devletlerin bireylere sağladığı te</w:t>
      </w:r>
      <w:r w:rsidRPr="00BE20FD">
        <w:rPr>
          <w:rFonts w:ascii="inherit" w:eastAsia="Times New Roman" w:hAnsi="inherit" w:cs="Arial"/>
          <w:color w:val="333333"/>
        </w:rPr>
        <w:softHyphen/>
        <w:t>mel haklardan biri de dilekçe verme hakkıdır. Dilekçe verme hakkı, temel hakların korunmasını sağlar.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Kişiler, uğradıkları herhangi bir haksızlık sonucu veya belirli bir konuda bilgi vermek ama</w:t>
      </w:r>
      <w:r w:rsidRPr="00BE20FD">
        <w:rPr>
          <w:rFonts w:ascii="inherit" w:eastAsia="Times New Roman" w:hAnsi="inherit" w:cs="Arial"/>
          <w:color w:val="333333"/>
        </w:rPr>
        <w:softHyphen/>
        <w:t>cıyla dilekçe verme hakkına sahiptir.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Dilekçe verme ve bilgi edinme hakkı ya</w:t>
      </w:r>
      <w:r w:rsidRPr="00BE20FD">
        <w:rPr>
          <w:rFonts w:ascii="inherit" w:eastAsia="Times New Roman" w:hAnsi="inherit" w:cs="Arial"/>
          <w:color w:val="333333"/>
        </w:rPr>
        <w:softHyphen/>
        <w:t>salarla güvence altına alınmıştır. İlgili kurumlar, dilekçeleri değerlendirerek vatandaşlara altmış gün içinde yazılı olarak cevap vermek zorundadır.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Toplum içinde bireyler haklarını çok iyi bilmeli ve bunları kullanmalıdır.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Toplum içinde bireylerin birbiriyle olan so</w:t>
      </w:r>
      <w:r w:rsidRPr="00BE20FD">
        <w:rPr>
          <w:rFonts w:ascii="inherit" w:eastAsia="Times New Roman" w:hAnsi="inherit" w:cs="Arial"/>
          <w:color w:val="333333"/>
        </w:rPr>
        <w:softHyphen/>
        <w:t>runlarının çözümünde empati kurmak da çok önemlidir.</w:t>
      </w:r>
    </w:p>
    <w:p w:rsidR="00506508" w:rsidRPr="00BE20FD" w:rsidRDefault="00506508" w:rsidP="00506508">
      <w:pPr>
        <w:shd w:val="clear" w:color="auto" w:fill="FFFFFF"/>
        <w:spacing w:after="0" w:line="291" w:lineRule="atLeast"/>
        <w:rPr>
          <w:rFonts w:ascii="Arial" w:eastAsia="Times New Roman" w:hAnsi="Arial" w:cs="Arial"/>
          <w:color w:val="333333"/>
        </w:rPr>
      </w:pP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b/>
          <w:bCs/>
          <w:color w:val="333333"/>
        </w:rPr>
        <w:t>EMPATİ: Bir bireyin kendisini karşısındakinin yerine koyması, onun duygu ve</w:t>
      </w:r>
      <w:r w:rsidRPr="00BE20FD">
        <w:rPr>
          <w:rFonts w:ascii="inherit" w:eastAsia="Times New Roman" w:hAnsi="inherit" w:cs="Arial"/>
          <w:color w:val="333333"/>
        </w:rPr>
        <w:t>dü</w:t>
      </w:r>
      <w:r w:rsidRPr="00BE20FD">
        <w:rPr>
          <w:rFonts w:ascii="inherit" w:eastAsia="Times New Roman" w:hAnsi="inherit" w:cs="Arial"/>
          <w:b/>
          <w:bCs/>
          <w:color w:val="333333"/>
        </w:rPr>
        <w:t>şüncelerini anlamaya çalışmasıdır.</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color w:val="333333"/>
        </w:rPr>
        <w:t>Empati toplumsal yaşamın vazgeçilmez unsurlarından biri olmalıdır. Empati duygusunun geliştiği toplumlarda bireyler davranışlarında daha dikkatli olur ve davranışların karşılarındaki kişiler tarafından nasıl algılanabileceğini daha iyi tahmin eder.</w:t>
      </w:r>
    </w:p>
    <w:p w:rsidR="00506508" w:rsidRPr="00BE20FD" w:rsidRDefault="00506508" w:rsidP="00506508">
      <w:pPr>
        <w:shd w:val="clear" w:color="auto" w:fill="FFFFFF"/>
        <w:spacing w:after="0" w:line="291" w:lineRule="atLeast"/>
        <w:rPr>
          <w:rFonts w:ascii="Arial" w:eastAsia="Times New Roman" w:hAnsi="Arial" w:cs="Arial"/>
          <w:color w:val="333333"/>
        </w:rPr>
      </w:pP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b/>
          <w:bCs/>
          <w:color w:val="333333"/>
        </w:rPr>
        <w:t>TÜRKİYE CUMHURİYETİ'NİN ETKİN VE SOSYAL BİR VATANDAŞIYIM</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color w:val="333333"/>
        </w:rPr>
        <w:t>                Sosyal Bilgiler Dersi;</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Vatandaşlık görevi ve sorumluluklarının öğrenilmesini sağlar.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lastRenderedPageBreak/>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Öğrencilerin, Türk milletine, bayrağına ve Türk ordusuna karşı sevgi, saygı ve güven duy</w:t>
      </w:r>
      <w:r w:rsidRPr="00BE20FD">
        <w:rPr>
          <w:rFonts w:ascii="inherit" w:eastAsia="Times New Roman" w:hAnsi="inherit" w:cs="Arial"/>
          <w:color w:val="333333"/>
        </w:rPr>
        <w:softHyphen/>
        <w:t>gusunu artırır.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Atatürk ilke ve inkılâplarının öneminin an</w:t>
      </w:r>
      <w:r w:rsidRPr="00BE20FD">
        <w:rPr>
          <w:rFonts w:ascii="inherit" w:eastAsia="Times New Roman" w:hAnsi="inherit" w:cs="Arial"/>
          <w:color w:val="333333"/>
        </w:rPr>
        <w:softHyphen/>
        <w:t>laşılması ve bunların korunması bilincinin yerleş</w:t>
      </w:r>
      <w:r w:rsidRPr="00BE20FD">
        <w:rPr>
          <w:rFonts w:ascii="inherit" w:eastAsia="Times New Roman" w:hAnsi="inherit" w:cs="Arial"/>
          <w:color w:val="333333"/>
        </w:rPr>
        <w:softHyphen/>
        <w:t>mesini sağlar.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Türkiye Cumhuriyeti'nin dayandığı temel ilkeleri öğretir.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Türk tarihinin öğretilmesini amaçlar.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Hem ülkemizi hem de dünyayı tanımamı</w:t>
      </w:r>
      <w:r w:rsidRPr="00BE20FD">
        <w:rPr>
          <w:rFonts w:ascii="inherit" w:eastAsia="Times New Roman" w:hAnsi="inherit" w:cs="Arial"/>
          <w:color w:val="333333"/>
        </w:rPr>
        <w:softHyphen/>
        <w:t>zı sağlar.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Demokratik yaşam kurallarını öğretir.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Beraber yaşama, sorumluluk alma, yar</w:t>
      </w:r>
      <w:r w:rsidRPr="00BE20FD">
        <w:rPr>
          <w:rFonts w:ascii="inherit" w:eastAsia="Times New Roman" w:hAnsi="inherit" w:cs="Arial"/>
          <w:color w:val="333333"/>
        </w:rPr>
        <w:softHyphen/>
        <w:t>dımlaşma ve karar verme duygularını geliştirir.</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İnsanların, birbirlerine karşı olan hak ve sorumluluklarını kavramalarını sağlar.</w:t>
      </w:r>
    </w:p>
    <w:p w:rsidR="00506508" w:rsidRPr="00BE20FD" w:rsidRDefault="00506508" w:rsidP="00506508">
      <w:pPr>
        <w:shd w:val="clear" w:color="auto" w:fill="FFFFFF"/>
        <w:spacing w:after="0" w:line="291" w:lineRule="atLeast"/>
        <w:ind w:hanging="360"/>
        <w:rPr>
          <w:rFonts w:ascii="inherit" w:eastAsia="Times New Roman" w:hAnsi="inherit"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Bilimin ve tekniğin gelişmesinin insan ha</w:t>
      </w:r>
      <w:r w:rsidRPr="00BE20FD">
        <w:rPr>
          <w:rFonts w:ascii="inherit" w:eastAsia="Times New Roman" w:hAnsi="inherit" w:cs="Arial"/>
          <w:color w:val="333333"/>
        </w:rPr>
        <w:softHyphen/>
        <w:t>yatı üzerindeki etkilerini öğretir.</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b/>
          <w:bCs/>
          <w:color w:val="333333"/>
        </w:rPr>
        <w:t>ATATÜRK VE SOSYAL BİLİMLER</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color w:val="333333"/>
        </w:rPr>
        <w:t>Türkiye Cumhuriyeti'nin kurucusu Musta</w:t>
      </w:r>
      <w:r w:rsidRPr="00BE20FD">
        <w:rPr>
          <w:rFonts w:ascii="inherit" w:eastAsia="Times New Roman" w:hAnsi="inherit" w:cs="Arial"/>
          <w:color w:val="333333"/>
        </w:rPr>
        <w:softHyphen/>
        <w:t>fa Kemal Atatürk'ün bilime ve bilimsel araştırma</w:t>
      </w:r>
      <w:r w:rsidRPr="00BE20FD">
        <w:rPr>
          <w:rFonts w:ascii="inherit" w:eastAsia="Times New Roman" w:hAnsi="inherit" w:cs="Arial"/>
          <w:color w:val="333333"/>
        </w:rPr>
        <w:softHyphen/>
        <w:t>lara büyük önem verdiği herkesçe bilinmektedir. Atatürk'ün en büyük amaçlarından biri de Türki</w:t>
      </w:r>
      <w:r w:rsidRPr="00BE20FD">
        <w:rPr>
          <w:rFonts w:ascii="inherit" w:eastAsia="Times New Roman" w:hAnsi="inherit" w:cs="Arial"/>
          <w:color w:val="333333"/>
        </w:rPr>
        <w:softHyphen/>
        <w:t>ye'yi çağdaş bir ülke hâline getirmek ve Avrupalı devletler seviyesine çıkarmaktır. Bunu yaparken en büyük yol gösterici olarak bilimi kabul etmiştir.</w:t>
      </w:r>
    </w:p>
    <w:p w:rsidR="00506508" w:rsidRPr="00BE20FD" w:rsidRDefault="00506508" w:rsidP="00506508">
      <w:pPr>
        <w:spacing w:after="0" w:line="240" w:lineRule="auto"/>
        <w:rPr>
          <w:rFonts w:ascii="Times New Roman" w:eastAsia="Times New Roman" w:hAnsi="Times New Roman" w:cs="Times New Roman"/>
        </w:rPr>
      </w:pP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color w:val="333333"/>
        </w:rPr>
        <w:t>Atatürk'ün yaptığı inkılaplar incelendiğin</w:t>
      </w:r>
      <w:r w:rsidRPr="00BE20FD">
        <w:rPr>
          <w:rFonts w:ascii="inherit" w:eastAsia="Times New Roman" w:hAnsi="inherit" w:cs="Arial"/>
          <w:color w:val="333333"/>
        </w:rPr>
        <w:softHyphen/>
        <w:t>de, bu inkılapların aklın ve bilimin önderliğinde yapıldığı, modern yenilik ve gelişime açık bir özel</w:t>
      </w:r>
      <w:r w:rsidRPr="00BE20FD">
        <w:rPr>
          <w:rFonts w:ascii="inherit" w:eastAsia="Times New Roman" w:hAnsi="inherit" w:cs="Arial"/>
          <w:color w:val="333333"/>
        </w:rPr>
        <w:softHyphen/>
        <w:t>liğe sahip olduğu görülmektedir.</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color w:val="333333"/>
        </w:rPr>
        <w:t>Bir ülkenin hızla gelişebilmesi için önce</w:t>
      </w:r>
      <w:r w:rsidRPr="00BE20FD">
        <w:rPr>
          <w:rFonts w:ascii="inherit" w:eastAsia="Times New Roman" w:hAnsi="inherit" w:cs="Arial"/>
          <w:color w:val="333333"/>
        </w:rPr>
        <w:softHyphen/>
        <w:t>likle halkın eğitim seviyesinin yükseltilmesi gerek</w:t>
      </w:r>
      <w:r w:rsidRPr="00BE20FD">
        <w:rPr>
          <w:rFonts w:ascii="inherit" w:eastAsia="Times New Roman" w:hAnsi="inherit" w:cs="Arial"/>
          <w:color w:val="333333"/>
        </w:rPr>
        <w:softHyphen/>
        <w:t>lidir. Şüphesiz Atatürk de bu durumun farkına var</w:t>
      </w:r>
      <w:r w:rsidRPr="00BE20FD">
        <w:rPr>
          <w:rFonts w:ascii="inherit" w:eastAsia="Times New Roman" w:hAnsi="inherit" w:cs="Arial"/>
          <w:color w:val="333333"/>
        </w:rPr>
        <w:softHyphen/>
        <w:t>mış ve eğitim alanındaki inkılâplara önem vermiş</w:t>
      </w:r>
      <w:r w:rsidRPr="00BE20FD">
        <w:rPr>
          <w:rFonts w:ascii="inherit" w:eastAsia="Times New Roman" w:hAnsi="inherit" w:cs="Arial"/>
          <w:color w:val="333333"/>
        </w:rPr>
        <w:softHyphen/>
        <w:t>tir. Bu nedenle Atatürk bütçeden ödenek ayırarak yurt dışına öğrenci gönderilmesine karar vermiş</w:t>
      </w:r>
      <w:r w:rsidRPr="00BE20FD">
        <w:rPr>
          <w:rFonts w:ascii="inherit" w:eastAsia="Times New Roman" w:hAnsi="inherit" w:cs="Arial"/>
          <w:color w:val="333333"/>
        </w:rPr>
        <w:softHyphen/>
        <w:t>tir. Fen bilimleri, sosyal bilimler, görsel sanatlar ve arkeoloji gibi birçok alanda 1925 ile 1947 yılla</w:t>
      </w:r>
      <w:r w:rsidRPr="00BE20FD">
        <w:rPr>
          <w:rFonts w:ascii="inherit" w:eastAsia="Times New Roman" w:hAnsi="inherit" w:cs="Arial"/>
          <w:color w:val="333333"/>
        </w:rPr>
        <w:softHyphen/>
        <w:t>rı arasında Avrupa'ya 40 öğrenci gönderilmiştir.</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b/>
          <w:bCs/>
          <w:color w:val="333333"/>
        </w:rPr>
        <w:t>Türk Tarih Kurumu</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color w:val="333333"/>
        </w:rPr>
        <w:t>Tarih boyunca çok sayıda devlet kuran, binlerce yıllık geçmişi olan, dünya kültür, sanat ve siyasi hayatına etki eden Türklerin tarihi, İslam ta</w:t>
      </w:r>
      <w:r w:rsidRPr="00BE20FD">
        <w:rPr>
          <w:rFonts w:ascii="inherit" w:eastAsia="Times New Roman" w:hAnsi="inherit" w:cs="Arial"/>
          <w:color w:val="333333"/>
        </w:rPr>
        <w:softHyphen/>
        <w:t>rihi ve Osmanlı tarihi ile sınırlandırılmıştı.</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i/>
          <w:iCs/>
          <w:color w:val="333333"/>
        </w:rPr>
        <w:t> </w:t>
      </w:r>
      <w:r w:rsidRPr="00BE20FD">
        <w:rPr>
          <w:rFonts w:ascii="inherit" w:eastAsia="Times New Roman" w:hAnsi="inherit" w:cs="Arial"/>
          <w:color w:val="333333"/>
        </w:rPr>
        <w:t>Atatürk 1930 yılından itibaren Türk tarihi</w:t>
      </w:r>
      <w:r w:rsidRPr="00BE20FD">
        <w:rPr>
          <w:rFonts w:ascii="inherit" w:eastAsia="Times New Roman" w:hAnsi="inherit" w:cs="Arial"/>
          <w:color w:val="333333"/>
        </w:rPr>
        <w:softHyphen/>
        <w:t>nin araştırılması konusuna önem verdi. Araştır</w:t>
      </w:r>
      <w:r w:rsidRPr="00BE20FD">
        <w:rPr>
          <w:rFonts w:ascii="inherit" w:eastAsia="Times New Roman" w:hAnsi="inherit" w:cs="Arial"/>
          <w:color w:val="333333"/>
        </w:rPr>
        <w:softHyphen/>
        <w:t>maları bilimsel hâle getirmek için </w:t>
      </w:r>
      <w:r w:rsidRPr="00BE20FD">
        <w:rPr>
          <w:rFonts w:ascii="inherit" w:eastAsia="Times New Roman" w:hAnsi="inherit" w:cs="Arial"/>
          <w:b/>
          <w:bCs/>
          <w:color w:val="333333"/>
        </w:rPr>
        <w:t>1931 </w:t>
      </w:r>
      <w:r w:rsidRPr="00BE20FD">
        <w:rPr>
          <w:rFonts w:ascii="inherit" w:eastAsia="Times New Roman" w:hAnsi="inherit" w:cs="Arial"/>
          <w:color w:val="333333"/>
        </w:rPr>
        <w:t>yılında   T</w:t>
      </w:r>
      <w:r w:rsidRPr="00BE20FD">
        <w:rPr>
          <w:rFonts w:ascii="inherit" w:eastAsia="Times New Roman" w:hAnsi="inherit" w:cs="Arial"/>
          <w:b/>
          <w:bCs/>
          <w:color w:val="333333"/>
        </w:rPr>
        <w:t>ürk Tarihi Tetkik Cemiyetini </w:t>
      </w:r>
      <w:r w:rsidRPr="00BE20FD">
        <w:rPr>
          <w:rFonts w:ascii="inherit" w:eastAsia="Times New Roman" w:hAnsi="inherit" w:cs="Arial"/>
          <w:color w:val="333333"/>
        </w:rPr>
        <w:t>(Türk Tarih Kuru</w:t>
      </w:r>
      <w:r w:rsidRPr="00BE20FD">
        <w:rPr>
          <w:rFonts w:ascii="inherit" w:eastAsia="Times New Roman" w:hAnsi="inherit" w:cs="Arial"/>
          <w:color w:val="333333"/>
        </w:rPr>
        <w:softHyphen/>
        <w:t>mu) kurdurdu.</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b/>
          <w:bCs/>
          <w:color w:val="333333"/>
        </w:rPr>
        <w:t>Yeni Türk Harfleri</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color w:val="333333"/>
        </w:rPr>
        <w:t> Arap alfabesi ses uyumu bakımından Türkçeye uygun olmadığından okuma ve yazma güçlüğü ortaya çıkarıyordu. Bu nedenle ülkemiz</w:t>
      </w:r>
      <w:r w:rsidRPr="00BE20FD">
        <w:rPr>
          <w:rFonts w:ascii="inherit" w:eastAsia="Times New Roman" w:hAnsi="inherit" w:cs="Arial"/>
          <w:color w:val="333333"/>
        </w:rPr>
        <w:softHyphen/>
        <w:t>de okuma ve yazma bilenlerin sayısı da oldukça azdı.</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color w:val="333333"/>
        </w:rPr>
        <w:t>Latin alfabesinden yararlanılarak, Türk di</w:t>
      </w:r>
      <w:r w:rsidRPr="00BE20FD">
        <w:rPr>
          <w:rFonts w:ascii="inherit" w:eastAsia="Times New Roman" w:hAnsi="inherit" w:cs="Arial"/>
          <w:color w:val="333333"/>
        </w:rPr>
        <w:softHyphen/>
        <w:t>linin yapısına uygun Türk alfabesi hazırlandı. Ye</w:t>
      </w:r>
      <w:r w:rsidRPr="00BE20FD">
        <w:rPr>
          <w:rFonts w:ascii="inherit" w:eastAsia="Times New Roman" w:hAnsi="inherit" w:cs="Arial"/>
          <w:color w:val="333333"/>
        </w:rPr>
        <w:softHyphen/>
        <w:t>ni Türk harfleri, TBMM tarafından 1 Kasım</w:t>
      </w:r>
      <w:r w:rsidRPr="00BE20FD">
        <w:rPr>
          <w:rFonts w:ascii="inherit" w:eastAsia="Times New Roman" w:hAnsi="inherit" w:cs="Arial"/>
          <w:b/>
          <w:bCs/>
          <w:color w:val="333333"/>
        </w:rPr>
        <w:t> 1928 </w:t>
      </w:r>
      <w:r w:rsidRPr="00BE20FD">
        <w:rPr>
          <w:rFonts w:ascii="inherit" w:eastAsia="Times New Roman" w:hAnsi="inherit" w:cs="Arial"/>
          <w:color w:val="333333"/>
        </w:rPr>
        <w:t>tarihinde kabul edildi.</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b/>
          <w:bCs/>
          <w:color w:val="333333"/>
        </w:rPr>
        <w:t>Türk Dil Kurumu</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color w:val="333333"/>
        </w:rPr>
        <w:t>Osmanlı Devleti zamanında iki çeşit dil vardı. Biri Arapça, Farsça ve Türkçenin karışımıy</w:t>
      </w:r>
      <w:r w:rsidRPr="00BE20FD">
        <w:rPr>
          <w:rFonts w:ascii="inherit" w:eastAsia="Times New Roman" w:hAnsi="inherit" w:cs="Arial"/>
          <w:color w:val="333333"/>
        </w:rPr>
        <w:softHyphen/>
        <w:t>la oluşmuş Osmanlıca, diğeri ise halkın konuştu</w:t>
      </w:r>
      <w:r w:rsidRPr="00BE20FD">
        <w:rPr>
          <w:rFonts w:ascii="inherit" w:eastAsia="Times New Roman" w:hAnsi="inherit" w:cs="Arial"/>
          <w:color w:val="333333"/>
        </w:rPr>
        <w:softHyphen/>
        <w:t>ğu Türkçe idi.</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color w:val="333333"/>
        </w:rPr>
        <w:t>Ülkede farklı dillerin konuşulması dil birli</w:t>
      </w:r>
      <w:r w:rsidRPr="00BE20FD">
        <w:rPr>
          <w:rFonts w:ascii="inherit" w:eastAsia="Times New Roman" w:hAnsi="inherit" w:cs="Arial"/>
          <w:color w:val="333333"/>
        </w:rPr>
        <w:softHyphen/>
        <w:t>ğinin oluşmasını engelliyordu. Bu nedenle Ata</w:t>
      </w:r>
      <w:r w:rsidRPr="00BE20FD">
        <w:rPr>
          <w:rFonts w:ascii="inherit" w:eastAsia="Times New Roman" w:hAnsi="inherit" w:cs="Arial"/>
          <w:color w:val="333333"/>
        </w:rPr>
        <w:softHyphen/>
        <w:t>türk, Türk dilinin geliştirilmesi konusu üzerinde önemle durdu.</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color w:val="333333"/>
        </w:rPr>
        <w:t>Türkçenin yabancı dillerin etkisinden kur</w:t>
      </w:r>
      <w:r w:rsidRPr="00BE20FD">
        <w:rPr>
          <w:rFonts w:ascii="inherit" w:eastAsia="Times New Roman" w:hAnsi="inherit" w:cs="Arial"/>
          <w:color w:val="333333"/>
        </w:rPr>
        <w:softHyphen/>
        <w:t>tarılması ve sadeleştirilmesi amacıyla 1932 yılın</w:t>
      </w:r>
      <w:r w:rsidRPr="00BE20FD">
        <w:rPr>
          <w:rFonts w:ascii="inherit" w:eastAsia="Times New Roman" w:hAnsi="inherit" w:cs="Arial"/>
          <w:color w:val="333333"/>
        </w:rPr>
        <w:softHyphen/>
        <w:t>da Türk Dil Kurumu                        açıldı. Ayrıca Dil Kurultayla</w:t>
      </w:r>
      <w:r w:rsidRPr="00BE20FD">
        <w:rPr>
          <w:rFonts w:ascii="inherit" w:eastAsia="Times New Roman" w:hAnsi="inherit" w:cs="Arial"/>
          <w:color w:val="333333"/>
        </w:rPr>
        <w:softHyphen/>
        <w:t>rı düzenlendi.</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b/>
          <w:bCs/>
          <w:color w:val="333333"/>
        </w:rPr>
        <w:t>Ankara Üniversitesi Dil ve Tarih Coğrafya Fakültesi</w:t>
      </w:r>
    </w:p>
    <w:p w:rsidR="00506508" w:rsidRPr="00BE20FD" w:rsidRDefault="00506508" w:rsidP="00506508">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color w:val="333333"/>
        </w:rPr>
        <w:t>Ankara Dil ve Tarih - Coğrafya Fakültesi</w:t>
      </w:r>
      <w:r w:rsidRPr="00BE20FD">
        <w:rPr>
          <w:rFonts w:ascii="inherit" w:eastAsia="Times New Roman" w:hAnsi="inherit" w:cs="Arial"/>
          <w:color w:val="333333"/>
        </w:rPr>
        <w:softHyphen/>
        <w:t>nin kurulmasına Atatürk bizzat öncülük etmiştir.</w:t>
      </w:r>
    </w:p>
    <w:p w:rsidR="00506508" w:rsidRPr="00BE20FD" w:rsidRDefault="00506508" w:rsidP="00506508">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color w:val="333333"/>
        </w:rPr>
        <w:lastRenderedPageBreak/>
        <w:t>Türkiye'nin gelişebilmesi için öncelikle bi</w:t>
      </w:r>
      <w:r w:rsidRPr="00BE20FD">
        <w:rPr>
          <w:rFonts w:ascii="inherit" w:eastAsia="Times New Roman" w:hAnsi="inherit" w:cs="Arial"/>
          <w:color w:val="333333"/>
        </w:rPr>
        <w:softHyphen/>
        <w:t>limin önderliğini esas alan gençlerin yetiştirilmesi, millet olarak bilinç seviyesinin yükseltilmesi, Türk diline ve Türk tarihine sahip çıkılması gerekiyor</w:t>
      </w:r>
      <w:r w:rsidRPr="00BE20FD">
        <w:rPr>
          <w:rFonts w:ascii="inherit" w:eastAsia="Times New Roman" w:hAnsi="inherit" w:cs="Arial"/>
          <w:color w:val="333333"/>
        </w:rPr>
        <w:softHyphen/>
        <w:t>du. Dil ve Tarih - Coğrafya Fakültesi </w:t>
      </w:r>
      <w:r w:rsidRPr="00BE20FD">
        <w:rPr>
          <w:rFonts w:ascii="inherit" w:eastAsia="Times New Roman" w:hAnsi="inherit" w:cs="Arial"/>
          <w:b/>
          <w:bCs/>
          <w:color w:val="333333"/>
        </w:rPr>
        <w:t xml:space="preserve">14 Haziran 1935 tarihinde </w:t>
      </w:r>
      <w:r w:rsidRPr="00BE20FD">
        <w:rPr>
          <w:rFonts w:ascii="inherit" w:eastAsia="Times New Roman" w:hAnsi="inherit" w:cs="Arial"/>
          <w:color w:val="333333"/>
        </w:rPr>
        <w:t>kuruldu ..</w:t>
      </w:r>
    </w:p>
    <w:p w:rsidR="00506508" w:rsidRPr="00BE20FD" w:rsidRDefault="00506508" w:rsidP="00506508">
      <w:pPr>
        <w:shd w:val="clear" w:color="auto" w:fill="FFFFFF"/>
        <w:spacing w:after="0" w:line="291" w:lineRule="atLeast"/>
        <w:rPr>
          <w:rFonts w:ascii="Arial" w:eastAsia="Times New Roman" w:hAnsi="Arial" w:cs="Arial"/>
          <w:color w:val="333333"/>
        </w:rPr>
      </w:pP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Halkevleri</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Cumhuriyetin ilanından sonra yapılan in</w:t>
      </w:r>
      <w:r w:rsidRPr="00BE20FD">
        <w:rPr>
          <w:rFonts w:ascii="inherit" w:eastAsia="Times New Roman" w:hAnsi="inherit" w:cs="Arial"/>
          <w:color w:val="333333"/>
        </w:rPr>
        <w:softHyphen/>
        <w:t>kılapların halka mal edilmesi ve halkın eğitilmesi için herkesin rahatlıkla çalışmalarına katılabilece</w:t>
      </w:r>
      <w:r w:rsidRPr="00BE20FD">
        <w:rPr>
          <w:rFonts w:ascii="inherit" w:eastAsia="Times New Roman" w:hAnsi="inherit" w:cs="Arial"/>
          <w:color w:val="333333"/>
        </w:rPr>
        <w:softHyphen/>
        <w:t>ği yaygın bir teşkilata ihtiyaç vardı.</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Atatürk'ün önderliğinde tarihinde resmen açılan halkevlerinin amaçları; halk arasında kültür ve düşünce birliğini gerçek</w:t>
      </w:r>
      <w:r w:rsidRPr="00BE20FD">
        <w:rPr>
          <w:rFonts w:ascii="inherit" w:eastAsia="Times New Roman" w:hAnsi="inherit" w:cs="Arial"/>
          <w:color w:val="333333"/>
        </w:rPr>
        <w:softHyphen/>
        <w:t>leştirmek, Atatürk inkılaplarının benimsenmesini sağlamak, cumhuriyetin kültür atılımını yapmak, Türk milletini yeni amaçlar etrafında toplamak, kır -kent ile köylü - aydın ikiliğini ortadan kaldırmaktır,</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Halkevleri kısa zamanda Türkiye'nin dört bir yanına yayıldı. 1931 ile 1952 yılları arasında 478 halkevi, 4322 halk odası açıldı.</w:t>
      </w:r>
    </w:p>
    <w:p w:rsidR="00506508" w:rsidRPr="00BE20FD" w:rsidRDefault="00506508" w:rsidP="00506508">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i/>
          <w:iCs/>
          <w:color w:val="333333"/>
        </w:rPr>
        <w:t> </w:t>
      </w:r>
      <w:r w:rsidRPr="00BE20FD">
        <w:rPr>
          <w:rFonts w:ascii="inherit" w:eastAsia="Times New Roman" w:hAnsi="inherit" w:cs="Arial"/>
          <w:b/>
          <w:bCs/>
          <w:color w:val="333333"/>
        </w:rPr>
        <w:t>Halkevleri Atatürk inkılaplarının be</w:t>
      </w:r>
      <w:r w:rsidRPr="00BE20FD">
        <w:rPr>
          <w:rFonts w:ascii="inherit" w:eastAsia="Times New Roman" w:hAnsi="inherit" w:cs="Arial"/>
          <w:b/>
          <w:bCs/>
          <w:color w:val="333333"/>
        </w:rPr>
        <w:softHyphen/>
        <w:t>nimsenmesinde özellikle;</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Dilin Türkçeleşmesi,</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Tarih bilincinin yerleştirilmesi,</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Geniş halk topluluklarına okuma ve yaz</w:t>
      </w:r>
      <w:r w:rsidRPr="00BE20FD">
        <w:rPr>
          <w:rFonts w:ascii="inherit" w:eastAsia="Times New Roman" w:hAnsi="inherit" w:cs="Arial"/>
          <w:color w:val="333333"/>
        </w:rPr>
        <w:softHyphen/>
        <w:t>ma öğretilmesi,</w:t>
      </w:r>
    </w:p>
    <w:p w:rsidR="00506508" w:rsidRPr="00BE20FD" w:rsidRDefault="00506508" w:rsidP="00506508">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w:t>
      </w:r>
      <w:r w:rsidRPr="00BE20FD">
        <w:rPr>
          <w:rFonts w:ascii="Times New Roman" w:eastAsia="Times New Roman" w:hAnsi="Times New Roman" w:cs="Times New Roman"/>
          <w:color w:val="333333"/>
        </w:rPr>
        <w:t>         </w:t>
      </w:r>
      <w:r w:rsidRPr="00BE20FD">
        <w:rPr>
          <w:rFonts w:ascii="inherit" w:eastAsia="Times New Roman" w:hAnsi="inherit" w:cs="Arial"/>
          <w:color w:val="333333"/>
        </w:rPr>
        <w:t>Millî ve manevi değerlerin topluma kazan</w:t>
      </w:r>
      <w:r w:rsidRPr="00BE20FD">
        <w:rPr>
          <w:rFonts w:ascii="inherit" w:eastAsia="Times New Roman" w:hAnsi="inherit" w:cs="Arial"/>
          <w:color w:val="333333"/>
        </w:rPr>
        <w:softHyphen/>
        <w:t>dırılması konularında etkili oldu.</w:t>
      </w:r>
    </w:p>
    <w:p w:rsidR="008054E5" w:rsidRPr="008054E5" w:rsidRDefault="008054E5" w:rsidP="00362097">
      <w:pPr>
        <w:shd w:val="clear" w:color="auto" w:fill="FFFFFF"/>
        <w:spacing w:after="0" w:line="291" w:lineRule="atLeast"/>
        <w:jc w:val="center"/>
        <w:rPr>
          <w:rFonts w:ascii="Arial" w:hAnsi="Arial" w:cs="Arial"/>
          <w:b/>
          <w:bCs/>
          <w:color w:val="333333"/>
          <w:sz w:val="28"/>
          <w:szCs w:val="28"/>
        </w:rPr>
      </w:pPr>
      <w:r w:rsidRPr="008054E5">
        <w:rPr>
          <w:rFonts w:ascii="Arial" w:hAnsi="Arial" w:cs="Arial"/>
          <w:b/>
          <w:bCs/>
          <w:color w:val="333333"/>
          <w:sz w:val="28"/>
          <w:szCs w:val="28"/>
        </w:rPr>
        <w:t xml:space="preserve">ÜNİTE2: YERYÜZÜNDE YAŞAM </w:t>
      </w:r>
    </w:p>
    <w:p w:rsidR="008054E5" w:rsidRPr="008054E5" w:rsidRDefault="008054E5" w:rsidP="00362097">
      <w:pPr>
        <w:shd w:val="clear" w:color="auto" w:fill="FFFFFF"/>
        <w:spacing w:after="0" w:line="291" w:lineRule="atLeast"/>
        <w:jc w:val="center"/>
        <w:rPr>
          <w:rFonts w:ascii="inherit" w:eastAsia="Times New Roman" w:hAnsi="inherit" w:cs="Arial"/>
          <w:b/>
          <w:bCs/>
          <w:color w:val="333333"/>
          <w:sz w:val="24"/>
          <w:szCs w:val="24"/>
        </w:rPr>
      </w:pPr>
    </w:p>
    <w:p w:rsidR="00362097" w:rsidRPr="008054E5" w:rsidRDefault="00362097" w:rsidP="00362097">
      <w:pPr>
        <w:shd w:val="clear" w:color="auto" w:fill="FFFFFF"/>
        <w:spacing w:after="0" w:line="291" w:lineRule="atLeast"/>
        <w:jc w:val="center"/>
        <w:rPr>
          <w:rFonts w:ascii="Arial" w:eastAsia="Times New Roman" w:hAnsi="Arial" w:cs="Arial"/>
          <w:b/>
          <w:color w:val="333333"/>
          <w:sz w:val="24"/>
          <w:szCs w:val="24"/>
        </w:rPr>
      </w:pPr>
      <w:r w:rsidRPr="008054E5">
        <w:rPr>
          <w:rFonts w:ascii="inherit" w:eastAsia="Times New Roman" w:hAnsi="inherit" w:cs="Arial"/>
          <w:b/>
          <w:bCs/>
          <w:color w:val="333333"/>
          <w:sz w:val="24"/>
          <w:szCs w:val="24"/>
        </w:rPr>
        <w:t>YERYÜZÜNDE YAŞAM</w:t>
      </w:r>
    </w:p>
    <w:p w:rsidR="00362097" w:rsidRPr="00BE20FD" w:rsidRDefault="00362097" w:rsidP="00362097">
      <w:pPr>
        <w:shd w:val="clear" w:color="auto" w:fill="FFFFFF"/>
        <w:spacing w:after="0" w:line="291" w:lineRule="atLeast"/>
        <w:rPr>
          <w:rFonts w:ascii="Arial" w:eastAsia="Times New Roman" w:hAnsi="Arial" w:cs="Arial"/>
          <w:color w:val="333333"/>
        </w:rPr>
      </w:pPr>
    </w:p>
    <w:p w:rsidR="00362097" w:rsidRPr="00BE20FD" w:rsidRDefault="00362097" w:rsidP="00362097">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u w:val="single"/>
        </w:rPr>
        <w:t>COĞRAFİ KONUM</w:t>
      </w:r>
    </w:p>
    <w:p w:rsidR="00362097" w:rsidRPr="00BE20FD" w:rsidRDefault="00362097" w:rsidP="00362097">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Bir yerin Dünya üzerinde bulunduğu ko</w:t>
      </w:r>
      <w:r w:rsidRPr="00BE20FD">
        <w:rPr>
          <w:rFonts w:ascii="inherit" w:eastAsia="Times New Roman" w:hAnsi="inherit" w:cs="Arial"/>
          <w:color w:val="333333"/>
        </w:rPr>
        <w:softHyphen/>
        <w:t>numa </w:t>
      </w:r>
      <w:r w:rsidRPr="00BE20FD">
        <w:rPr>
          <w:rFonts w:ascii="inherit" w:eastAsia="Times New Roman" w:hAnsi="inherit" w:cs="Arial"/>
          <w:b/>
          <w:bCs/>
          <w:color w:val="333333"/>
        </w:rPr>
        <w:t>coğrafi konum</w:t>
      </w:r>
      <w:r w:rsidRPr="00BE20FD">
        <w:rPr>
          <w:rFonts w:ascii="inherit" w:eastAsia="Times New Roman" w:hAnsi="inherit" w:cs="Arial"/>
          <w:color w:val="333333"/>
        </w:rPr>
        <w:t> denir. Coğrafi konum, ma</w:t>
      </w:r>
      <w:r w:rsidRPr="00BE20FD">
        <w:rPr>
          <w:rFonts w:ascii="inherit" w:eastAsia="Times New Roman" w:hAnsi="inherit" w:cs="Arial"/>
          <w:color w:val="333333"/>
        </w:rPr>
        <w:softHyphen/>
        <w:t>tematik ve özel konum olarak ikiye ayrılır.</w:t>
      </w:r>
    </w:p>
    <w:p w:rsidR="00362097" w:rsidRPr="00BE20FD" w:rsidRDefault="00362097" w:rsidP="00362097">
      <w:pPr>
        <w:shd w:val="clear" w:color="auto" w:fill="FFFFFF"/>
        <w:spacing w:after="0" w:line="291" w:lineRule="atLeast"/>
        <w:jc w:val="center"/>
        <w:rPr>
          <w:rFonts w:ascii="Arial" w:eastAsia="Times New Roman" w:hAnsi="Arial" w:cs="Arial"/>
          <w:color w:val="333333"/>
        </w:rPr>
      </w:pPr>
      <w:r w:rsidRPr="00BE20FD">
        <w:rPr>
          <w:rFonts w:ascii="Arial" w:eastAsia="Times New Roman" w:hAnsi="Arial" w:cs="Arial"/>
          <w:noProof/>
          <w:color w:val="6699CC"/>
        </w:rPr>
        <w:drawing>
          <wp:inline distT="0" distB="0" distL="0" distR="0">
            <wp:extent cx="5667375" cy="2752725"/>
            <wp:effectExtent l="19050" t="0" r="9525" b="0"/>
            <wp:docPr id="1" name="Resim 1" descr="http://4.bp.blogspot.com/-TbAFyJJQzfw/T1evYLsVTvI/AAAAAAAAA0Y/_3sVhjkAe_E/s320/cografi_konum.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4.bp.blogspot.com/-TbAFyJJQzfw/T1evYLsVTvI/AAAAAAAAA0Y/_3sVhjkAe_E/s320/cografi_konum.JPG">
                      <a:hlinkClick r:id="rId9"/>
                    </pic:cNvPr>
                    <pic:cNvPicPr>
                      <a:picLocks noChangeAspect="1" noChangeArrowheads="1"/>
                    </pic:cNvPicPr>
                  </pic:nvPicPr>
                  <pic:blipFill>
                    <a:blip r:embed="rId10" cstate="print"/>
                    <a:srcRect/>
                    <a:stretch>
                      <a:fillRect/>
                    </a:stretch>
                  </pic:blipFill>
                  <pic:spPr bwMode="auto">
                    <a:xfrm>
                      <a:off x="0" y="0"/>
                      <a:ext cx="5667375" cy="2752725"/>
                    </a:xfrm>
                    <a:prstGeom prst="rect">
                      <a:avLst/>
                    </a:prstGeom>
                    <a:noFill/>
                    <a:ln w="9525">
                      <a:noFill/>
                      <a:miter lim="800000"/>
                      <a:headEnd/>
                      <a:tailEnd/>
                    </a:ln>
                  </pic:spPr>
                </pic:pic>
              </a:graphicData>
            </a:graphic>
          </wp:inline>
        </w:drawing>
      </w:r>
    </w:p>
    <w:p w:rsidR="00362097" w:rsidRPr="00BE20FD" w:rsidRDefault="00362097" w:rsidP="00362097">
      <w:pPr>
        <w:shd w:val="clear" w:color="auto" w:fill="FFFFFF"/>
        <w:spacing w:after="0" w:line="291" w:lineRule="atLeast"/>
        <w:jc w:val="center"/>
        <w:rPr>
          <w:rFonts w:ascii="Arial" w:eastAsia="Times New Roman" w:hAnsi="Arial" w:cs="Arial"/>
          <w:color w:val="333333"/>
        </w:rPr>
      </w:pPr>
    </w:p>
    <w:p w:rsidR="00362097" w:rsidRPr="00BE20FD" w:rsidRDefault="00362097" w:rsidP="00362097">
      <w:pPr>
        <w:shd w:val="clear" w:color="auto" w:fill="FFFFFF"/>
        <w:spacing w:after="0" w:line="291" w:lineRule="atLeast"/>
        <w:ind w:firstLine="708"/>
        <w:rPr>
          <w:rFonts w:ascii="Arial" w:eastAsia="Times New Roman" w:hAnsi="Arial" w:cs="Arial"/>
          <w:color w:val="333333"/>
        </w:rPr>
      </w:pPr>
    </w:p>
    <w:p w:rsidR="00362097" w:rsidRPr="00BE20FD" w:rsidRDefault="00362097" w:rsidP="00362097">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u w:val="single"/>
        </w:rPr>
        <w:t>1- MATEMATİK KONUM</w:t>
      </w:r>
    </w:p>
    <w:p w:rsidR="00362097" w:rsidRPr="00BE20FD" w:rsidRDefault="00362097" w:rsidP="00362097">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Dünya üzerindeki bir yerin başlangıç pa</w:t>
      </w:r>
      <w:r w:rsidRPr="00BE20FD">
        <w:rPr>
          <w:rFonts w:ascii="inherit" w:eastAsia="Times New Roman" w:hAnsi="inherit" w:cs="Arial"/>
          <w:color w:val="333333"/>
        </w:rPr>
        <w:softHyphen/>
        <w:t>raleline (Ekvator) ve başlangıç meridyenine (Greenvvich) göre olan konumuna </w:t>
      </w:r>
      <w:hyperlink r:id="rId11" w:history="1">
        <w:r w:rsidRPr="00BE20FD">
          <w:rPr>
            <w:rFonts w:ascii="inherit" w:eastAsia="Times New Roman" w:hAnsi="inherit" w:cs="Arial"/>
            <w:b/>
            <w:bCs/>
            <w:color w:val="6699CC"/>
          </w:rPr>
          <w:t>matematik</w:t>
        </w:r>
      </w:hyperlink>
      <w:r w:rsidRPr="00BE20FD">
        <w:rPr>
          <w:rFonts w:ascii="inherit" w:eastAsia="Times New Roman" w:hAnsi="inherit" w:cs="Arial"/>
          <w:color w:val="333333"/>
        </w:rPr>
        <w:t> </w:t>
      </w:r>
      <w:r w:rsidRPr="00BE20FD">
        <w:rPr>
          <w:rFonts w:ascii="inherit" w:eastAsia="Times New Roman" w:hAnsi="inherit" w:cs="Arial"/>
          <w:b/>
          <w:bCs/>
          <w:color w:val="333333"/>
        </w:rPr>
        <w:t>konum </w:t>
      </w:r>
      <w:r w:rsidRPr="00BE20FD">
        <w:rPr>
          <w:rFonts w:ascii="inherit" w:eastAsia="Times New Roman" w:hAnsi="inherit" w:cs="Arial"/>
          <w:color w:val="333333"/>
        </w:rPr>
        <w:t>denir.</w:t>
      </w:r>
    </w:p>
    <w:p w:rsidR="00362097" w:rsidRPr="00BE20FD" w:rsidRDefault="00362097" w:rsidP="00362097">
      <w:pPr>
        <w:spacing w:after="0" w:line="240" w:lineRule="auto"/>
        <w:rPr>
          <w:rFonts w:ascii="Times New Roman" w:eastAsia="Times New Roman" w:hAnsi="Times New Roman" w:cs="Times New Roman"/>
        </w:rPr>
      </w:pPr>
    </w:p>
    <w:p w:rsidR="00362097" w:rsidRDefault="00362097" w:rsidP="00362097">
      <w:pPr>
        <w:shd w:val="clear" w:color="auto" w:fill="FFFFFF"/>
        <w:spacing w:after="0" w:line="291" w:lineRule="atLeast"/>
        <w:ind w:firstLine="708"/>
        <w:rPr>
          <w:rFonts w:ascii="Arial" w:eastAsia="Times New Roman" w:hAnsi="Arial" w:cs="Arial"/>
          <w:color w:val="333333"/>
        </w:rPr>
      </w:pPr>
    </w:p>
    <w:p w:rsidR="008054E5" w:rsidRPr="00BE20FD" w:rsidRDefault="008054E5" w:rsidP="00362097">
      <w:pPr>
        <w:shd w:val="clear" w:color="auto" w:fill="FFFFFF"/>
        <w:spacing w:after="0" w:line="291" w:lineRule="atLeast"/>
        <w:ind w:firstLine="708"/>
        <w:rPr>
          <w:rFonts w:ascii="Arial" w:eastAsia="Times New Roman" w:hAnsi="Arial" w:cs="Arial"/>
          <w:color w:val="333333"/>
        </w:rPr>
      </w:pPr>
    </w:p>
    <w:p w:rsidR="00362097" w:rsidRPr="00BE20FD" w:rsidRDefault="00362097" w:rsidP="00362097">
      <w:pPr>
        <w:shd w:val="clear" w:color="auto" w:fill="FFFFFF"/>
        <w:spacing w:after="0" w:line="291" w:lineRule="atLeast"/>
        <w:ind w:firstLine="708"/>
        <w:jc w:val="center"/>
        <w:rPr>
          <w:rFonts w:ascii="Arial" w:eastAsia="Times New Roman" w:hAnsi="Arial" w:cs="Arial"/>
          <w:color w:val="333333"/>
        </w:rPr>
      </w:pPr>
      <w:r w:rsidRPr="00BE20FD">
        <w:rPr>
          <w:rFonts w:ascii="inherit" w:eastAsia="Times New Roman" w:hAnsi="inherit" w:cs="Arial"/>
          <w:b/>
          <w:bCs/>
          <w:color w:val="333333"/>
        </w:rPr>
        <w:lastRenderedPageBreak/>
        <w:t>MATEMATİK KOORDİNATLAR</w:t>
      </w:r>
    </w:p>
    <w:p w:rsidR="00362097" w:rsidRPr="00BE20FD" w:rsidRDefault="00362097" w:rsidP="00362097">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u w:val="single"/>
        </w:rPr>
        <w:t>Paralel </w:t>
      </w:r>
      <w:r w:rsidRPr="00BE20FD">
        <w:rPr>
          <w:rFonts w:ascii="inherit" w:eastAsia="Times New Roman" w:hAnsi="inherit" w:cs="Arial"/>
          <w:color w:val="333333"/>
          <w:u w:val="single"/>
        </w:rPr>
        <w:t>ve </w:t>
      </w:r>
      <w:r w:rsidRPr="00BE20FD">
        <w:rPr>
          <w:rFonts w:ascii="inherit" w:eastAsia="Times New Roman" w:hAnsi="inherit" w:cs="Arial"/>
          <w:b/>
          <w:bCs/>
          <w:color w:val="333333"/>
          <w:u w:val="single"/>
        </w:rPr>
        <w:t>Özellikleri</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Ekvator'a paralel olarak geçtiği düşünü</w:t>
      </w:r>
      <w:r w:rsidRPr="00BE20FD">
        <w:rPr>
          <w:rFonts w:ascii="inherit" w:eastAsia="Times New Roman" w:hAnsi="inherit" w:cs="Arial"/>
          <w:color w:val="333333"/>
        </w:rPr>
        <w:softHyphen/>
        <w:t>len dairelere paralel denir.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Başlangıç paraleli (0°) ve en büyük para</w:t>
      </w:r>
      <w:r w:rsidRPr="00BE20FD">
        <w:rPr>
          <w:rFonts w:ascii="inherit" w:eastAsia="Times New Roman" w:hAnsi="inherit" w:cs="Arial"/>
          <w:color w:val="333333"/>
        </w:rPr>
        <w:softHyphen/>
        <w:t>lel dairesi </w:t>
      </w:r>
      <w:r w:rsidRPr="00BE20FD">
        <w:rPr>
          <w:rFonts w:ascii="inherit" w:eastAsia="Times New Roman" w:hAnsi="inherit" w:cs="Arial"/>
          <w:b/>
          <w:bCs/>
          <w:color w:val="333333"/>
        </w:rPr>
        <w:t>Ekvator</w:t>
      </w:r>
      <w:r w:rsidRPr="00BE20FD">
        <w:rPr>
          <w:rFonts w:ascii="inherit" w:eastAsia="Times New Roman" w:hAnsi="inherit" w:cs="Arial"/>
          <w:color w:val="333333"/>
        </w:rPr>
        <w:t>'dur.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Kutup noktalarına eşit uzaklıktaki noktaların</w:t>
      </w:r>
      <w:r w:rsidRPr="00BE20FD">
        <w:rPr>
          <w:rFonts w:ascii="inherit" w:eastAsia="Times New Roman" w:hAnsi="inherit" w:cs="Arial"/>
          <w:b/>
          <w:bCs/>
          <w:color w:val="333333"/>
        </w:rPr>
        <w:t> </w:t>
      </w:r>
      <w:r w:rsidRPr="00BE20FD">
        <w:rPr>
          <w:rFonts w:ascii="inherit" w:eastAsia="Times New Roman" w:hAnsi="inherit" w:cs="Arial"/>
          <w:color w:val="333333"/>
        </w:rPr>
        <w:t>birleştirilmesiyle elde edilen ve Dünya'yı</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ortasından çevreleyen en geniş paralel dairesine </w:t>
      </w:r>
      <w:r w:rsidRPr="00BE20FD">
        <w:rPr>
          <w:rFonts w:ascii="inherit" w:eastAsia="Times New Roman" w:hAnsi="inherit" w:cs="Arial"/>
          <w:b/>
          <w:bCs/>
          <w:color w:val="333333"/>
        </w:rPr>
        <w:t>Ekvator</w:t>
      </w:r>
      <w:r w:rsidRPr="00BE20FD">
        <w:rPr>
          <w:rFonts w:ascii="inherit" w:eastAsia="Times New Roman" w:hAnsi="inherit" w:cs="Arial"/>
          <w:color w:val="333333"/>
        </w:rPr>
        <w:t> denir.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Ekvator'un kuzeyindeki paralellere </w:t>
      </w:r>
      <w:r w:rsidRPr="00BE20FD">
        <w:rPr>
          <w:rFonts w:ascii="inherit" w:eastAsia="Times New Roman" w:hAnsi="inherit" w:cs="Arial"/>
          <w:b/>
          <w:bCs/>
          <w:color w:val="333333"/>
        </w:rPr>
        <w:t>kuzey paralelleri</w:t>
      </w:r>
      <w:r w:rsidRPr="00BE20FD">
        <w:rPr>
          <w:rFonts w:ascii="inherit" w:eastAsia="Times New Roman" w:hAnsi="inherit" w:cs="Arial"/>
          <w:color w:val="333333"/>
        </w:rPr>
        <w:t>, güneyindekilere ise </w:t>
      </w:r>
      <w:r w:rsidRPr="00BE20FD">
        <w:rPr>
          <w:rFonts w:ascii="inherit" w:eastAsia="Times New Roman" w:hAnsi="inherit" w:cs="Arial"/>
          <w:b/>
          <w:bCs/>
          <w:color w:val="333333"/>
        </w:rPr>
        <w:t>güney paralelleri </w:t>
      </w:r>
      <w:r w:rsidRPr="00BE20FD">
        <w:rPr>
          <w:rFonts w:ascii="inherit" w:eastAsia="Times New Roman" w:hAnsi="inherit" w:cs="Arial"/>
          <w:color w:val="333333"/>
        </w:rPr>
        <w:t>denir.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Ekvator yıl boyunca gece ile gündüz eşit</w:t>
      </w:r>
      <w:r w:rsidRPr="00BE20FD">
        <w:rPr>
          <w:rFonts w:ascii="inherit" w:eastAsia="Times New Roman" w:hAnsi="inherit" w:cs="Arial"/>
          <w:color w:val="333333"/>
        </w:rPr>
        <w:softHyphen/>
        <w:t>liğinin yaşandığı, çizgisel hızın en fazla, yer çeki</w:t>
      </w:r>
      <w:r w:rsidRPr="00BE20FD">
        <w:rPr>
          <w:rFonts w:ascii="inherit" w:eastAsia="Times New Roman" w:hAnsi="inherit" w:cs="Arial"/>
          <w:color w:val="333333"/>
        </w:rPr>
        <w:softHyphen/>
        <w:t>minin en az olduğu paralel dairesidir.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Paraleller, Ekvator'dan kutuplara doğru birer derece aralıklarla çizilir.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90 tane Kuzey Yarım Küre'de, 90 tane Güney Yarım Küre'de olmak üzere toplam 180 ta</w:t>
      </w:r>
      <w:r w:rsidRPr="00BE20FD">
        <w:rPr>
          <w:rFonts w:ascii="inherit" w:eastAsia="Times New Roman" w:hAnsi="inherit" w:cs="Arial"/>
          <w:color w:val="333333"/>
        </w:rPr>
        <w:softHyphen/>
        <w:t>ne paralel dairesi vardır.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Dünya'nın şeklinden dolayı Ekvator'dan kutuplara doğru gidildikçe paralellerin boyları kı</w:t>
      </w:r>
      <w:r w:rsidRPr="00BE20FD">
        <w:rPr>
          <w:rFonts w:ascii="inherit" w:eastAsia="Times New Roman" w:hAnsi="inherit" w:cs="Arial"/>
          <w:color w:val="333333"/>
        </w:rPr>
        <w:softHyphen/>
        <w:t>salır ve kutuplarda nokta şeklini alır.</w:t>
      </w:r>
    </w:p>
    <w:p w:rsidR="00362097" w:rsidRPr="00BE20FD" w:rsidRDefault="00362097" w:rsidP="00362097">
      <w:pPr>
        <w:shd w:val="clear" w:color="auto" w:fill="FFFFFF"/>
        <w:spacing w:after="0" w:line="291" w:lineRule="atLeast"/>
        <w:jc w:val="center"/>
        <w:rPr>
          <w:rFonts w:ascii="Arial" w:eastAsia="Times New Roman" w:hAnsi="Arial" w:cs="Arial"/>
          <w:color w:val="333333"/>
        </w:rPr>
      </w:pPr>
    </w:p>
    <w:p w:rsidR="00362097" w:rsidRPr="00BE20FD" w:rsidRDefault="00362097" w:rsidP="00362097">
      <w:pPr>
        <w:shd w:val="clear" w:color="auto" w:fill="FFFFFF"/>
        <w:spacing w:after="0" w:line="291" w:lineRule="atLeast"/>
        <w:jc w:val="center"/>
        <w:rPr>
          <w:rFonts w:ascii="Arial" w:eastAsia="Times New Roman" w:hAnsi="Arial" w:cs="Arial"/>
          <w:color w:val="333333"/>
        </w:rPr>
      </w:pPr>
      <w:r w:rsidRPr="00BE20FD">
        <w:rPr>
          <w:rFonts w:ascii="inherit" w:eastAsia="Times New Roman" w:hAnsi="inherit" w:cs="Arial"/>
          <w:color w:val="333333"/>
        </w:rPr>
        <w:t>Bazı paralel dairelerinin özel isimleri var</w:t>
      </w:r>
      <w:r w:rsidRPr="00BE20FD">
        <w:rPr>
          <w:rFonts w:ascii="inherit" w:eastAsia="Times New Roman" w:hAnsi="inherit" w:cs="Arial"/>
          <w:color w:val="333333"/>
        </w:rPr>
        <w:softHyphen/>
        <w:t>dır.</w:t>
      </w:r>
    </w:p>
    <w:tbl>
      <w:tblPr>
        <w:tblW w:w="0" w:type="auto"/>
        <w:jc w:val="center"/>
        <w:tblInd w:w="40" w:type="dxa"/>
        <w:tblCellMar>
          <w:left w:w="0" w:type="dxa"/>
          <w:right w:w="0" w:type="dxa"/>
        </w:tblCellMar>
        <w:tblLook w:val="04A0"/>
      </w:tblPr>
      <w:tblGrid>
        <w:gridCol w:w="2504"/>
        <w:gridCol w:w="2301"/>
      </w:tblGrid>
      <w:tr w:rsidR="00362097" w:rsidRPr="00BE20FD" w:rsidTr="00362097">
        <w:trPr>
          <w:trHeight w:val="302"/>
          <w:jc w:val="center"/>
        </w:trPr>
        <w:tc>
          <w:tcPr>
            <w:tcW w:w="250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0° paraleli</w:t>
            </w:r>
          </w:p>
        </w:tc>
        <w:tc>
          <w:tcPr>
            <w:tcW w:w="2301"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Ekvator</w:t>
            </w:r>
          </w:p>
        </w:tc>
      </w:tr>
      <w:tr w:rsidR="00362097" w:rsidRPr="00BE20FD" w:rsidTr="00362097">
        <w:trPr>
          <w:trHeight w:val="278"/>
          <w:jc w:val="center"/>
        </w:trPr>
        <w:tc>
          <w:tcPr>
            <w:tcW w:w="250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23°27' kuzey paraleli</w:t>
            </w:r>
          </w:p>
        </w:tc>
        <w:tc>
          <w:tcPr>
            <w:tcW w:w="23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Yengeç Dönencesi</w:t>
            </w:r>
          </w:p>
        </w:tc>
      </w:tr>
      <w:tr w:rsidR="00362097" w:rsidRPr="00BE20FD" w:rsidTr="00362097">
        <w:trPr>
          <w:trHeight w:val="283"/>
          <w:jc w:val="center"/>
        </w:trPr>
        <w:tc>
          <w:tcPr>
            <w:tcW w:w="250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23°27' güney paraleli</w:t>
            </w:r>
          </w:p>
        </w:tc>
        <w:tc>
          <w:tcPr>
            <w:tcW w:w="23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Oğlak Dönencesi</w:t>
            </w:r>
          </w:p>
        </w:tc>
      </w:tr>
      <w:tr w:rsidR="00362097" w:rsidRPr="00BE20FD" w:rsidTr="00362097">
        <w:trPr>
          <w:trHeight w:val="283"/>
          <w:jc w:val="center"/>
        </w:trPr>
        <w:tc>
          <w:tcPr>
            <w:tcW w:w="250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66°33' kuzey paraleli</w:t>
            </w:r>
          </w:p>
        </w:tc>
        <w:tc>
          <w:tcPr>
            <w:tcW w:w="23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Kuzey Kutup Dairesi</w:t>
            </w:r>
          </w:p>
        </w:tc>
      </w:tr>
      <w:tr w:rsidR="00362097" w:rsidRPr="00BE20FD" w:rsidTr="00362097">
        <w:trPr>
          <w:trHeight w:val="283"/>
          <w:jc w:val="center"/>
        </w:trPr>
        <w:tc>
          <w:tcPr>
            <w:tcW w:w="250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66°33' güney paraleli</w:t>
            </w:r>
          </w:p>
        </w:tc>
        <w:tc>
          <w:tcPr>
            <w:tcW w:w="23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Güney Kutup Dairesi</w:t>
            </w:r>
          </w:p>
        </w:tc>
      </w:tr>
      <w:tr w:rsidR="00362097" w:rsidRPr="00BE20FD" w:rsidTr="00362097">
        <w:trPr>
          <w:trHeight w:val="278"/>
          <w:jc w:val="center"/>
        </w:trPr>
        <w:tc>
          <w:tcPr>
            <w:tcW w:w="250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90° kuzey paraleli</w:t>
            </w:r>
          </w:p>
        </w:tc>
        <w:tc>
          <w:tcPr>
            <w:tcW w:w="23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Kuzey Kutup Noktası</w:t>
            </w:r>
          </w:p>
        </w:tc>
      </w:tr>
      <w:tr w:rsidR="00362097" w:rsidRPr="00BE20FD" w:rsidTr="00362097">
        <w:trPr>
          <w:trHeight w:val="302"/>
          <w:jc w:val="center"/>
        </w:trPr>
        <w:tc>
          <w:tcPr>
            <w:tcW w:w="250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90° güney paraleli</w:t>
            </w:r>
          </w:p>
        </w:tc>
        <w:tc>
          <w:tcPr>
            <w:tcW w:w="2301"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rsidR="00362097" w:rsidRPr="00BE20FD" w:rsidRDefault="00362097" w:rsidP="00362097">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Güney Kutup Noktası</w:t>
            </w:r>
          </w:p>
        </w:tc>
      </w:tr>
    </w:tbl>
    <w:p w:rsidR="00362097" w:rsidRPr="00BE20FD" w:rsidRDefault="00362097" w:rsidP="00362097">
      <w:pPr>
        <w:shd w:val="clear" w:color="auto" w:fill="FFFFFF"/>
        <w:spacing w:after="0" w:line="291" w:lineRule="atLeast"/>
        <w:rPr>
          <w:rFonts w:ascii="Arial" w:eastAsia="Times New Roman" w:hAnsi="Arial" w:cs="Arial"/>
          <w:color w:val="333333"/>
        </w:rPr>
      </w:pP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Birbirini takip eden iki paralel arasındaki uzaklık her yerde eşittir ve yaklaşık </w:t>
      </w:r>
      <w:r w:rsidRPr="00BE20FD">
        <w:rPr>
          <w:rFonts w:ascii="inherit" w:eastAsia="Times New Roman" w:hAnsi="inherit" w:cs="Arial"/>
          <w:b/>
          <w:bCs/>
          <w:color w:val="333333"/>
        </w:rPr>
        <w:t>111 km'</w:t>
      </w:r>
      <w:r w:rsidRPr="00BE20FD">
        <w:rPr>
          <w:rFonts w:ascii="inherit" w:eastAsia="Times New Roman" w:hAnsi="inherit" w:cs="Arial"/>
          <w:color w:val="333333"/>
        </w:rPr>
        <w:t>dir.</w:t>
      </w:r>
    </w:p>
    <w:p w:rsidR="00362097" w:rsidRPr="00BE20FD" w:rsidRDefault="00362097" w:rsidP="00362097">
      <w:pPr>
        <w:shd w:val="clear" w:color="auto" w:fill="FFFFFF"/>
        <w:spacing w:after="0" w:line="291" w:lineRule="atLeast"/>
        <w:rPr>
          <w:rFonts w:ascii="Arial" w:eastAsia="Times New Roman" w:hAnsi="Arial" w:cs="Arial"/>
          <w:color w:val="333333"/>
        </w:rPr>
      </w:pPr>
    </w:p>
    <w:p w:rsidR="00362097" w:rsidRPr="00BE20FD" w:rsidRDefault="00362097" w:rsidP="00362097">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                 </w:t>
      </w:r>
      <w:r w:rsidRPr="00BE20FD">
        <w:rPr>
          <w:rFonts w:ascii="inherit" w:eastAsia="Times New Roman" w:hAnsi="inherit" w:cs="Arial"/>
          <w:b/>
          <w:bCs/>
          <w:color w:val="333333"/>
          <w:u w:val="single"/>
        </w:rPr>
        <w:t>Meridyen ve Özellikleri</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Bir kutup noktasından diğer kutup nokta</w:t>
      </w:r>
      <w:r w:rsidRPr="00BE20FD">
        <w:rPr>
          <w:rFonts w:ascii="inherit" w:eastAsia="Times New Roman" w:hAnsi="inherit" w:cs="Arial"/>
          <w:color w:val="333333"/>
        </w:rPr>
        <w:softHyphen/>
        <w:t>sına uzanan, Ekvator ve paralelleri dik olarak ke</w:t>
      </w:r>
      <w:r w:rsidRPr="00BE20FD">
        <w:rPr>
          <w:rFonts w:ascii="inherit" w:eastAsia="Times New Roman" w:hAnsi="inherit" w:cs="Arial"/>
          <w:color w:val="333333"/>
        </w:rPr>
        <w:softHyphen/>
        <w:t>sen yarım çemberlere </w:t>
      </w:r>
      <w:r w:rsidRPr="00BE20FD">
        <w:rPr>
          <w:rFonts w:ascii="inherit" w:eastAsia="Times New Roman" w:hAnsi="inherit" w:cs="Arial"/>
          <w:b/>
          <w:bCs/>
          <w:color w:val="333333"/>
        </w:rPr>
        <w:t>meridyen </w:t>
      </w:r>
      <w:r w:rsidRPr="00BE20FD">
        <w:rPr>
          <w:rFonts w:ascii="inherit" w:eastAsia="Times New Roman" w:hAnsi="inherit" w:cs="Arial"/>
          <w:color w:val="333333"/>
        </w:rPr>
        <w:t>denir. Meridyen</w:t>
      </w:r>
      <w:r w:rsidRPr="00BE20FD">
        <w:rPr>
          <w:rFonts w:ascii="inherit" w:eastAsia="Times New Roman" w:hAnsi="inherit" w:cs="Arial"/>
          <w:color w:val="333333"/>
        </w:rPr>
        <w:softHyphen/>
        <w:t>ler, 360° olan Ekvator çemberinin birer derecelik aralıklara ayrılmasıyla oluşturulmuştur.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Başlangıç meridyeni  (0°),  İngiltere'ni başkenti Londra yakınlarındaki Greenwich Gözlem Evi'nden geçer.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Başlangıç meridyeninin doğusunda kalan meridyenlere </w:t>
      </w:r>
      <w:r w:rsidRPr="00BE20FD">
        <w:rPr>
          <w:rFonts w:ascii="inherit" w:eastAsia="Times New Roman" w:hAnsi="inherit" w:cs="Arial"/>
          <w:b/>
          <w:bCs/>
          <w:color w:val="333333"/>
        </w:rPr>
        <w:t>doğu meridyenleri</w:t>
      </w:r>
      <w:r w:rsidRPr="00BE20FD">
        <w:rPr>
          <w:rFonts w:ascii="inherit" w:eastAsia="Times New Roman" w:hAnsi="inherit" w:cs="Arial"/>
          <w:color w:val="333333"/>
        </w:rPr>
        <w:t>, batısında kalan meridyenlere </w:t>
      </w:r>
      <w:r w:rsidRPr="00BE20FD">
        <w:rPr>
          <w:rFonts w:ascii="inherit" w:eastAsia="Times New Roman" w:hAnsi="inherit" w:cs="Arial"/>
          <w:b/>
          <w:bCs/>
          <w:color w:val="333333"/>
        </w:rPr>
        <w:t>batı meridyenleri</w:t>
      </w:r>
      <w:r w:rsidRPr="00BE20FD">
        <w:rPr>
          <w:rFonts w:ascii="inherit" w:eastAsia="Times New Roman" w:hAnsi="inherit" w:cs="Arial"/>
          <w:color w:val="333333"/>
        </w:rPr>
        <w:t> denir.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180 tane doğuda, 180 tane batıda olma üzere toplam 360 tane meridyen yayı vardır.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Dünya'nın şeklinden dolayı tüm meridyenler kutup noktalarında birleşirler ve birbirlerini kesmezler. Buna bağlı olarak tüm meridyenleri uzunlukları aynıdır.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İki meridyen arasındaki uzaklık, sadece Ekvator üzerinde 111 km'dir. Bu uzaklık, Dürya'nın şeklinden dolayı kutuplara gidildikçe azalır ve kutup noktalarında sıfır olur.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İki meridyen arasındaki zaman farkı 4 dakikadır. Ekvator'dan kutuplara doğru gidildikçe meridyenler arasındaki uzaklık azaldığı hâlde zaman farkı değişmez.</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Aynı meridyen üzerinde bulunan tüm noktalarda yerel saat aynıdır. Çünkü aynı meridyen üzerindeki bütün noktalar Güneş'in karşısında aynı anda geçerler.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Meridyenler, Dünya üzerindeki herhangi bir yerin matematik konumunun belirlenmesinde yardımcı olur. Ayrıca meridyenler yardımıyla; Dünya üzerinde iki yer arasındaki yerel saat farkı da bulunabilir.</w:t>
      </w:r>
    </w:p>
    <w:p w:rsidR="00362097" w:rsidRPr="00BE20FD" w:rsidRDefault="00362097" w:rsidP="00362097">
      <w:pPr>
        <w:shd w:val="clear" w:color="auto" w:fill="FFFFFF"/>
        <w:spacing w:after="0" w:line="291" w:lineRule="atLeast"/>
        <w:jc w:val="center"/>
        <w:rPr>
          <w:rFonts w:ascii="Arial" w:eastAsia="Times New Roman" w:hAnsi="Arial" w:cs="Arial"/>
          <w:color w:val="333333"/>
        </w:rPr>
      </w:pPr>
      <w:r w:rsidRPr="00BE20FD">
        <w:rPr>
          <w:rFonts w:ascii="Arial" w:eastAsia="Times New Roman" w:hAnsi="Arial" w:cs="Arial"/>
          <w:noProof/>
          <w:color w:val="33AAFF"/>
        </w:rPr>
        <w:lastRenderedPageBreak/>
        <w:drawing>
          <wp:inline distT="0" distB="0" distL="0" distR="0">
            <wp:extent cx="3048000" cy="1819275"/>
            <wp:effectExtent l="19050" t="0" r="0" b="0"/>
            <wp:docPr id="2" name="Resim 2" descr="http://4.bp.blogspot.com/-9ckOC742BXY/T1eveesjxYI/AAAAAAAAA0g/4B0XL1KI_II/s320/matematik_konum.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4.bp.blogspot.com/-9ckOC742BXY/T1eveesjxYI/AAAAAAAAA0g/4B0XL1KI_II/s320/matematik_konum.JPG">
                      <a:hlinkClick r:id="rId12"/>
                    </pic:cNvPr>
                    <pic:cNvPicPr>
                      <a:picLocks noChangeAspect="1" noChangeArrowheads="1"/>
                    </pic:cNvPicPr>
                  </pic:nvPicPr>
                  <pic:blipFill>
                    <a:blip r:embed="rId13" cstate="print"/>
                    <a:srcRect/>
                    <a:stretch>
                      <a:fillRect/>
                    </a:stretch>
                  </pic:blipFill>
                  <pic:spPr bwMode="auto">
                    <a:xfrm>
                      <a:off x="0" y="0"/>
                      <a:ext cx="3048000" cy="1819275"/>
                    </a:xfrm>
                    <a:prstGeom prst="rect">
                      <a:avLst/>
                    </a:prstGeom>
                    <a:noFill/>
                    <a:ln w="9525">
                      <a:noFill/>
                      <a:miter lim="800000"/>
                      <a:headEnd/>
                      <a:tailEnd/>
                    </a:ln>
                  </pic:spPr>
                </pic:pic>
              </a:graphicData>
            </a:graphic>
          </wp:inline>
        </w:drawing>
      </w:r>
    </w:p>
    <w:p w:rsidR="00362097" w:rsidRPr="00BE20FD" w:rsidRDefault="00362097" w:rsidP="00362097">
      <w:pPr>
        <w:shd w:val="clear" w:color="auto" w:fill="FFFFFF"/>
        <w:spacing w:after="0" w:line="291" w:lineRule="atLeast"/>
        <w:ind w:firstLine="708"/>
        <w:jc w:val="center"/>
        <w:rPr>
          <w:rFonts w:ascii="Arial" w:eastAsia="Times New Roman" w:hAnsi="Arial" w:cs="Arial"/>
          <w:color w:val="333333"/>
        </w:rPr>
      </w:pPr>
    </w:p>
    <w:p w:rsidR="00362097" w:rsidRPr="00BE20FD" w:rsidRDefault="00362097" w:rsidP="00362097">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b/>
          <w:bCs/>
          <w:color w:val="333333"/>
          <w:u w:val="single"/>
        </w:rPr>
        <w:t>TÜRKİYE'NİN MATEMATİK KONUMUNUN </w:t>
      </w:r>
      <w:hyperlink r:id="rId14" w:history="1">
        <w:r w:rsidRPr="00BE20FD">
          <w:rPr>
            <w:rFonts w:ascii="inherit" w:eastAsia="Times New Roman" w:hAnsi="inherit" w:cs="Arial"/>
            <w:b/>
            <w:bCs/>
            <w:color w:val="000000"/>
          </w:rPr>
          <w:t>SONUÇ</w:t>
        </w:r>
      </w:hyperlink>
      <w:r w:rsidRPr="00BE20FD">
        <w:rPr>
          <w:rFonts w:ascii="inherit" w:eastAsia="Times New Roman" w:hAnsi="inherit" w:cs="Arial"/>
          <w:b/>
          <w:bCs/>
          <w:color w:val="333333"/>
          <w:u w:val="single"/>
        </w:rPr>
        <w:t>LARI</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Kuzey Yarımküre'nin Orta Kuşağı'nda yer alır.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Başlangıç Meridyeni'nin (Greenvvich) doğusundadır.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En kuzeyi (42° Kuzey) ile en güneyi (36° Kuzey) arasındaki kuş uçuşu uzaklık, yak</w:t>
      </w:r>
      <w:r w:rsidRPr="00BE20FD">
        <w:rPr>
          <w:rFonts w:ascii="inherit" w:eastAsia="Times New Roman" w:hAnsi="inherit" w:cs="Arial"/>
          <w:color w:val="333333"/>
        </w:rPr>
        <w:softHyphen/>
        <w:t>laşık 666 km'dir (42° - 36°=6° 6x111 =666 km).</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En doğusu (45° Doğu) ile en batısı (26° Doğu) arasında, 76 dakikalık zaman farkı vardır</w:t>
      </w:r>
      <w:r w:rsidRPr="00BE20FD">
        <w:rPr>
          <w:rFonts w:ascii="inherit" w:eastAsia="Times New Roman" w:hAnsi="inherit" w:cs="Arial"/>
          <w:b/>
          <w:bCs/>
          <w:color w:val="333333"/>
        </w:rPr>
        <w:t> </w:t>
      </w:r>
      <w:r w:rsidRPr="00BE20FD">
        <w:rPr>
          <w:rFonts w:ascii="inherit" w:eastAsia="Times New Roman" w:hAnsi="inherit" w:cs="Arial"/>
          <w:color w:val="333333"/>
        </w:rPr>
        <w:t>(45°-26°= 19° 19x4'=76').</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Orta Kuşak'ta yer aldığı için yıl içinde dört mevsimi belirgin olarak yaşar.</w:t>
      </w:r>
    </w:p>
    <w:p w:rsidR="00362097" w:rsidRPr="00BE20FD" w:rsidRDefault="00362097" w:rsidP="00362097">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Kuzeyden esen rüzgarlar hava sıcaklığını düşürürken, güneyden esen rüzgarlarise hava sıcaklığını arttırır.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u w:val="single"/>
        </w:rPr>
        <w:t>2- ÖZEL KONUM</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Dünya üzerinde bir yerin veya bir ülkenin kıtalara, okyanuslara, denizlere, işlek ticaret</w:t>
      </w:r>
      <w:r w:rsidRPr="00BE20FD">
        <w:rPr>
          <w:rFonts w:ascii="inherit" w:eastAsia="Times New Roman" w:hAnsi="inherit" w:cs="Arial"/>
          <w:b/>
          <w:bCs/>
          <w:color w:val="333333"/>
        </w:rPr>
        <w:t> </w:t>
      </w:r>
      <w:r w:rsidRPr="00BE20FD">
        <w:rPr>
          <w:rFonts w:ascii="inherit" w:eastAsia="Times New Roman" w:hAnsi="inherit" w:cs="Arial"/>
          <w:color w:val="333333"/>
        </w:rPr>
        <w:t>yollarına, boğazlara, kanallara, ekonomik ve siyasi teşkilatlara, komşularına göre konu</w:t>
      </w:r>
      <w:r w:rsidRPr="00BE20FD">
        <w:rPr>
          <w:rFonts w:ascii="inherit" w:eastAsia="Times New Roman" w:hAnsi="inherit" w:cs="Arial"/>
          <w:color w:val="333333"/>
        </w:rPr>
        <w:softHyphen/>
        <w:t>mu ile yer şekilleri ve yükselti özellikleri o yerin özel konumunu belirler.</w:t>
      </w:r>
    </w:p>
    <w:tbl>
      <w:tblPr>
        <w:tblW w:w="0" w:type="auto"/>
        <w:jc w:val="center"/>
        <w:tblCellSpacing w:w="0" w:type="dxa"/>
        <w:shd w:val="clear" w:color="auto" w:fill="FFFFFF"/>
        <w:tblCellMar>
          <w:top w:w="60" w:type="dxa"/>
          <w:left w:w="60" w:type="dxa"/>
          <w:bottom w:w="60" w:type="dxa"/>
          <w:right w:w="60" w:type="dxa"/>
        </w:tblCellMar>
        <w:tblLook w:val="04A0"/>
      </w:tblPr>
      <w:tblGrid>
        <w:gridCol w:w="4950"/>
      </w:tblGrid>
      <w:tr w:rsidR="003463E9" w:rsidRPr="00BE20FD" w:rsidTr="003463E9">
        <w:trPr>
          <w:tblCellSpacing w:w="0" w:type="dxa"/>
          <w:jc w:val="center"/>
        </w:trPr>
        <w:tc>
          <w:tcPr>
            <w:tcW w:w="0" w:type="auto"/>
            <w:shd w:val="clear" w:color="auto" w:fill="FFFFFF"/>
            <w:vAlign w:val="center"/>
            <w:hideMark/>
          </w:tcPr>
          <w:p w:rsidR="003463E9" w:rsidRPr="00BE20FD" w:rsidRDefault="003463E9" w:rsidP="003463E9">
            <w:pPr>
              <w:spacing w:after="0" w:line="291" w:lineRule="atLeast"/>
              <w:jc w:val="center"/>
              <w:rPr>
                <w:rFonts w:ascii="Arial" w:eastAsia="Times New Roman" w:hAnsi="Arial" w:cs="Arial"/>
                <w:color w:val="333333"/>
              </w:rPr>
            </w:pPr>
            <w:r w:rsidRPr="00BE20FD">
              <w:rPr>
                <w:rFonts w:ascii="Arial" w:eastAsia="Times New Roman" w:hAnsi="Arial" w:cs="Arial"/>
                <w:noProof/>
                <w:color w:val="6699CC"/>
              </w:rPr>
              <w:drawing>
                <wp:inline distT="0" distB="0" distL="0" distR="0">
                  <wp:extent cx="3048000" cy="2390775"/>
                  <wp:effectExtent l="19050" t="0" r="0" b="0"/>
                  <wp:docPr id="5" name="Resim 5" descr="Türkiye'nin Özel Konumu">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ürkiye'nin Özel Konumu">
                            <a:hlinkClick r:id="rId15"/>
                          </pic:cNvPr>
                          <pic:cNvPicPr>
                            <a:picLocks noChangeAspect="1" noChangeArrowheads="1"/>
                          </pic:cNvPicPr>
                        </pic:nvPicPr>
                        <pic:blipFill>
                          <a:blip r:embed="rId16" cstate="print"/>
                          <a:srcRect/>
                          <a:stretch>
                            <a:fillRect/>
                          </a:stretch>
                        </pic:blipFill>
                        <pic:spPr bwMode="auto">
                          <a:xfrm>
                            <a:off x="0" y="0"/>
                            <a:ext cx="3048000" cy="2390775"/>
                          </a:xfrm>
                          <a:prstGeom prst="rect">
                            <a:avLst/>
                          </a:prstGeom>
                          <a:noFill/>
                          <a:ln w="9525">
                            <a:noFill/>
                            <a:miter lim="800000"/>
                            <a:headEnd/>
                            <a:tailEnd/>
                          </a:ln>
                        </pic:spPr>
                      </pic:pic>
                    </a:graphicData>
                  </a:graphic>
                </wp:inline>
              </w:drawing>
            </w:r>
          </w:p>
        </w:tc>
      </w:tr>
      <w:tr w:rsidR="003463E9" w:rsidRPr="00BE20FD" w:rsidTr="003463E9">
        <w:trPr>
          <w:tblCellSpacing w:w="0" w:type="dxa"/>
          <w:jc w:val="center"/>
        </w:trPr>
        <w:tc>
          <w:tcPr>
            <w:tcW w:w="0" w:type="auto"/>
            <w:shd w:val="clear" w:color="auto" w:fill="FFFFFF"/>
            <w:vAlign w:val="center"/>
            <w:hideMark/>
          </w:tcPr>
          <w:p w:rsidR="003463E9" w:rsidRPr="00BE20FD" w:rsidRDefault="003463E9" w:rsidP="003463E9">
            <w:pPr>
              <w:spacing w:after="0" w:line="291" w:lineRule="atLeast"/>
              <w:jc w:val="center"/>
              <w:rPr>
                <w:rFonts w:ascii="Arial" w:eastAsia="Times New Roman" w:hAnsi="Arial" w:cs="Arial"/>
                <w:color w:val="333333"/>
              </w:rPr>
            </w:pPr>
            <w:r w:rsidRPr="00BE20FD">
              <w:rPr>
                <w:rFonts w:ascii="Arial" w:eastAsia="Times New Roman" w:hAnsi="Arial" w:cs="Arial"/>
                <w:color w:val="333333"/>
              </w:rPr>
              <w:t>Türkiye'nin Dünya Üzerindeki Yeri</w:t>
            </w:r>
          </w:p>
        </w:tc>
      </w:tr>
    </w:tbl>
    <w:p w:rsidR="003463E9" w:rsidRPr="00BE20FD" w:rsidRDefault="003463E9" w:rsidP="003463E9">
      <w:pPr>
        <w:shd w:val="clear" w:color="auto" w:fill="FFFFFF"/>
        <w:spacing w:after="0" w:line="291" w:lineRule="atLeast"/>
        <w:ind w:firstLine="720"/>
        <w:rPr>
          <w:rFonts w:ascii="Arial" w:eastAsia="Times New Roman" w:hAnsi="Arial" w:cs="Arial"/>
          <w:color w:val="333333"/>
        </w:rPr>
      </w:pPr>
      <w:r w:rsidRPr="00BE20FD">
        <w:rPr>
          <w:rFonts w:ascii="inherit" w:eastAsia="Times New Roman" w:hAnsi="inherit" w:cs="Arial"/>
          <w:b/>
          <w:bCs/>
          <w:color w:val="333333"/>
          <w:u w:val="single"/>
        </w:rPr>
        <w:t>TÜRKİYE'NİN ÖZEL KONUMUNUN SONUÇLARI</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Üç kıtanın (Asya, Avrupa, Afrika) birbirine en yakın olduğu yerde bulunur.</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Üç tarafı denizlerle (Karadeniz, Ege Denizi, Akdeniz) çevrili bir yarımadadır. Marmara</w:t>
      </w:r>
      <w:r w:rsidRPr="00BE20FD">
        <w:rPr>
          <w:rFonts w:ascii="inherit" w:eastAsia="Times New Roman" w:hAnsi="inherit" w:cs="Arial"/>
          <w:b/>
          <w:bCs/>
          <w:color w:val="333333"/>
        </w:rPr>
        <w:t> </w:t>
      </w:r>
      <w:r w:rsidRPr="00BE20FD">
        <w:rPr>
          <w:rFonts w:ascii="inherit" w:eastAsia="Times New Roman" w:hAnsi="inherit" w:cs="Arial"/>
          <w:color w:val="333333"/>
        </w:rPr>
        <w:t>Denizi'ne sahiptir.</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Önemli ticaret yollarına ve boğazlara sahiptir (İstanbul ve Çanakkale Boğazları). Bu durum</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Türkiye'nin jeopolitik önemini artırmıştır.</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Gelişmiş Avrupa ülkeleri ile zengin petrol yataklarına sahip Orta Doğu ülkeleri arasın</w:t>
      </w:r>
      <w:r w:rsidRPr="00BE20FD">
        <w:rPr>
          <w:rFonts w:ascii="inherit" w:eastAsia="Times New Roman" w:hAnsi="inherit" w:cs="Arial"/>
          <w:color w:val="333333"/>
        </w:rPr>
        <w:softHyphen/>
        <w:t>da yer alır.</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Ortalama yükseltisi fazladır (1132 m).</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lastRenderedPageBreak/>
        <w:t>Ø  Batıdan doğuya doğru gidildikçe yükselti artar.</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Dağlar genelde doğu-batı yönünde uzanır.</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Sıcaklık ortalamaları batıdan doğuya gidildikçe azalır.</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Yer şekillerinin çeşitli olması, farklı iklim tiplerinin görülmesine neden olur.</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         Yüzyıllar boyunca çeşitli medeniyetlere ev sahipliği yapması nedeniyle, tarihsel ve kültürel bakımdan çok zengindir.</w:t>
      </w:r>
    </w:p>
    <w:p w:rsidR="003463E9" w:rsidRPr="00BE20FD" w:rsidRDefault="003463E9" w:rsidP="003463E9">
      <w:pPr>
        <w:shd w:val="clear" w:color="auto" w:fill="FFFFFF"/>
        <w:spacing w:after="0" w:line="291" w:lineRule="atLeast"/>
        <w:jc w:val="center"/>
        <w:rPr>
          <w:rFonts w:ascii="Arial" w:eastAsia="Times New Roman" w:hAnsi="Arial" w:cs="Arial"/>
          <w:color w:val="333333"/>
        </w:rPr>
      </w:pPr>
      <w:r w:rsidRPr="00BE20FD">
        <w:rPr>
          <w:rFonts w:ascii="inherit" w:eastAsia="Times New Roman" w:hAnsi="inherit" w:cs="Arial"/>
          <w:b/>
          <w:bCs/>
          <w:color w:val="333333"/>
        </w:rPr>
        <w:t>COĞRAFYA</w:t>
      </w:r>
    </w:p>
    <w:p w:rsidR="003463E9" w:rsidRPr="00BE20FD" w:rsidRDefault="003463E9" w:rsidP="003463E9">
      <w:pPr>
        <w:shd w:val="clear" w:color="auto" w:fill="FFFFFF"/>
        <w:spacing w:after="0" w:line="291" w:lineRule="atLeast"/>
        <w:ind w:firstLine="720"/>
        <w:rPr>
          <w:rFonts w:ascii="Arial" w:eastAsia="Times New Roman" w:hAnsi="Arial" w:cs="Arial"/>
          <w:color w:val="333333"/>
        </w:rPr>
      </w:pPr>
      <w:r w:rsidRPr="00BE20FD">
        <w:rPr>
          <w:rFonts w:ascii="inherit" w:eastAsia="Times New Roman" w:hAnsi="inherit" w:cs="Arial"/>
          <w:color w:val="333333"/>
        </w:rPr>
        <w:t>Yeryüzünde oluşan olayları, bu olayların nasıl meydana geldiğini, nerelerde dağılım gösterdiğini ve oluşturduğu sonuçların çevresine ve</w:t>
      </w:r>
      <w:r w:rsidRPr="00BE20FD">
        <w:rPr>
          <w:rFonts w:ascii="inherit" w:eastAsia="Times New Roman" w:hAnsi="inherit" w:cs="Arial"/>
          <w:b/>
          <w:bCs/>
          <w:color w:val="333333"/>
        </w:rPr>
        <w:t> </w:t>
      </w:r>
      <w:r w:rsidRPr="00BE20FD">
        <w:rPr>
          <w:rFonts w:ascii="inherit" w:eastAsia="Times New Roman" w:hAnsi="inherit" w:cs="Arial"/>
          <w:color w:val="333333"/>
        </w:rPr>
        <w:t>insanlara etkilerini inceleyen bilim dalına </w:t>
      </w:r>
      <w:r w:rsidRPr="00BE20FD">
        <w:rPr>
          <w:rFonts w:ascii="inherit" w:eastAsia="Times New Roman" w:hAnsi="inherit" w:cs="Arial"/>
          <w:b/>
          <w:bCs/>
          <w:color w:val="333333"/>
        </w:rPr>
        <w:t>coğrafya</w:t>
      </w:r>
      <w:r w:rsidRPr="00BE20FD">
        <w:rPr>
          <w:rFonts w:ascii="inherit" w:eastAsia="Times New Roman" w:hAnsi="inherit" w:cs="Arial"/>
          <w:color w:val="333333"/>
        </w:rPr>
        <w:t> denir.</w:t>
      </w:r>
    </w:p>
    <w:p w:rsidR="003463E9" w:rsidRPr="00BE20FD" w:rsidRDefault="00FB1E54" w:rsidP="003463E9">
      <w:pPr>
        <w:shd w:val="clear" w:color="auto" w:fill="FFFFFF"/>
        <w:spacing w:after="0" w:line="291" w:lineRule="atLeast"/>
        <w:ind w:firstLine="708"/>
        <w:rPr>
          <w:rFonts w:ascii="Arial" w:eastAsia="Times New Roman" w:hAnsi="Arial" w:cs="Arial"/>
          <w:color w:val="333333"/>
        </w:rPr>
      </w:pPr>
      <w:hyperlink r:id="rId17" w:history="1">
        <w:r w:rsidR="003463E9" w:rsidRPr="00BE20FD">
          <w:rPr>
            <w:rFonts w:ascii="inherit" w:eastAsia="Times New Roman" w:hAnsi="inherit" w:cs="Arial"/>
            <w:b/>
            <w:bCs/>
            <w:color w:val="000000"/>
          </w:rPr>
          <w:t>Coğrafya</w:t>
        </w:r>
      </w:hyperlink>
      <w:r w:rsidR="003463E9" w:rsidRPr="00BE20FD">
        <w:rPr>
          <w:rFonts w:ascii="inherit" w:eastAsia="Times New Roman" w:hAnsi="inherit" w:cs="Arial"/>
          <w:b/>
          <w:bCs/>
          <w:color w:val="333333"/>
        </w:rPr>
        <w:t> başlıca iki bölüme ayrılır:                                   </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1. Genel coğrafya      2. Yerel coğrafya                                  </w:t>
      </w:r>
    </w:p>
    <w:p w:rsidR="003463E9" w:rsidRPr="00BE20FD" w:rsidRDefault="003463E9" w:rsidP="003463E9">
      <w:pPr>
        <w:shd w:val="clear" w:color="auto" w:fill="FFFFFF"/>
        <w:spacing w:after="0" w:line="291" w:lineRule="atLeast"/>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u w:val="single"/>
        </w:rPr>
        <w:t>1. Genel Coğrafya</w:t>
      </w:r>
      <w:r w:rsidRPr="00BE20FD">
        <w:rPr>
          <w:rFonts w:ascii="inherit" w:eastAsia="Times New Roman" w:hAnsi="inherit" w:cs="Arial"/>
          <w:b/>
          <w:bCs/>
          <w:color w:val="333333"/>
        </w:rPr>
        <w:t> </w:t>
      </w:r>
      <w:r w:rsidRPr="00BE20FD">
        <w:rPr>
          <w:rFonts w:ascii="inherit" w:eastAsia="Times New Roman" w:hAnsi="inherit" w:cs="Arial"/>
          <w:color w:val="333333"/>
        </w:rPr>
        <w:t>Kendi içinde ikiye ayrılır:</w:t>
      </w:r>
    </w:p>
    <w:p w:rsidR="003463E9" w:rsidRPr="00BE20FD" w:rsidRDefault="003463E9" w:rsidP="003463E9">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b/>
          <w:bCs/>
          <w:color w:val="333333"/>
        </w:rPr>
        <w:t>     a)Fiziki Coğrafya</w:t>
      </w:r>
      <w:r w:rsidRPr="00BE20FD">
        <w:rPr>
          <w:rFonts w:ascii="inherit" w:eastAsia="Times New Roman" w:hAnsi="inherit" w:cs="Arial"/>
          <w:color w:val="333333"/>
        </w:rPr>
        <w:t>: Yeryüzü şekillerini, dünyadaki iklim çeşitleri ve bitki örtüsü çeşitliliğini,  dünyanın şekli ve şeklinin sonuçlarını inceler.</w:t>
      </w:r>
    </w:p>
    <w:p w:rsidR="003463E9" w:rsidRPr="00BE20FD" w:rsidRDefault="003463E9" w:rsidP="003463E9">
      <w:pPr>
        <w:spacing w:after="0" w:line="240" w:lineRule="auto"/>
        <w:rPr>
          <w:rFonts w:ascii="Times New Roman" w:eastAsia="Times New Roman" w:hAnsi="Times New Roman" w:cs="Times New Roman"/>
        </w:rPr>
      </w:pPr>
    </w:p>
    <w:p w:rsidR="003463E9" w:rsidRPr="00BE20FD" w:rsidRDefault="003463E9" w:rsidP="003463E9">
      <w:pPr>
        <w:shd w:val="clear" w:color="auto" w:fill="FFFFFF"/>
        <w:spacing w:after="0" w:line="291" w:lineRule="atLeast"/>
        <w:ind w:firstLine="360"/>
        <w:rPr>
          <w:rFonts w:ascii="Arial" w:eastAsia="Times New Roman" w:hAnsi="Arial" w:cs="Arial"/>
          <w:color w:val="333333"/>
        </w:rPr>
      </w:pPr>
      <w:r w:rsidRPr="00BE20FD">
        <w:rPr>
          <w:rFonts w:ascii="inherit" w:eastAsia="Times New Roman" w:hAnsi="inherit" w:cs="Arial"/>
          <w:b/>
          <w:bCs/>
          <w:color w:val="333333"/>
        </w:rPr>
        <w:t>     b)Beşeri ve Ekonomik Coğrafya</w:t>
      </w:r>
      <w:r w:rsidRPr="00BE20FD">
        <w:rPr>
          <w:rFonts w:ascii="inherit" w:eastAsia="Times New Roman" w:hAnsi="inherit" w:cs="Arial"/>
          <w:color w:val="333333"/>
        </w:rPr>
        <w:t>: Dünya üzerinde var olan insan topluluklarını, bu insanların çevre ile ilişkilerini, ekonomik faaliyetlerini inceleyen bir bilim dalıdır. Kısaca insanı ve ekonomik faaliyetleri inceler.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u w:val="single"/>
        </w:rPr>
        <w:t>2. Yerel Coğrafya</w:t>
      </w:r>
      <w:r w:rsidRPr="00BE20FD">
        <w:rPr>
          <w:rFonts w:ascii="inherit" w:eastAsia="Times New Roman" w:hAnsi="inherit" w:cs="Arial"/>
          <w:color w:val="333333"/>
        </w:rPr>
        <w:t>: Dünya üzerinde herhangi bir alandaki tüm coğrafi olayları birlikte inceler. Bu alan kimi zaman bir ülke, kimi zaman bir bölge olabilir.</w:t>
      </w:r>
    </w:p>
    <w:p w:rsidR="003463E9" w:rsidRPr="00BE20FD" w:rsidRDefault="003463E9" w:rsidP="003463E9">
      <w:pPr>
        <w:shd w:val="clear" w:color="auto" w:fill="FFFFFF"/>
        <w:spacing w:after="0" w:line="291" w:lineRule="atLeast"/>
        <w:ind w:firstLine="360"/>
        <w:rPr>
          <w:rFonts w:ascii="Arial" w:eastAsia="Times New Roman" w:hAnsi="Arial" w:cs="Arial"/>
          <w:color w:val="333333"/>
        </w:rPr>
      </w:pPr>
    </w:p>
    <w:p w:rsidR="003463E9" w:rsidRPr="00BE20FD" w:rsidRDefault="003463E9" w:rsidP="003463E9">
      <w:pPr>
        <w:shd w:val="clear" w:color="auto" w:fill="FFFFFF"/>
        <w:spacing w:after="0" w:line="291" w:lineRule="atLeast"/>
        <w:jc w:val="center"/>
        <w:rPr>
          <w:rFonts w:ascii="Arial" w:eastAsia="Times New Roman" w:hAnsi="Arial" w:cs="Arial"/>
          <w:color w:val="333333"/>
        </w:rPr>
      </w:pPr>
      <w:r w:rsidRPr="00BE20FD">
        <w:rPr>
          <w:rFonts w:ascii="inherit" w:eastAsia="Times New Roman" w:hAnsi="inherit" w:cs="Arial"/>
          <w:b/>
          <w:bCs/>
          <w:color w:val="333333"/>
        </w:rPr>
        <w:t>HARİTA BİLGİSİ</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Dünyanın tamamının ya da belli bir kısmının kuşbakışı olarak ve belirlenmiş bir ölçek oranında küçültülerek bir düzleme aktarılmış haline </w:t>
      </w:r>
      <w:r w:rsidRPr="00BE20FD">
        <w:rPr>
          <w:rFonts w:ascii="inherit" w:eastAsia="Times New Roman" w:hAnsi="inherit" w:cs="Arial"/>
          <w:b/>
          <w:bCs/>
          <w:color w:val="333333"/>
        </w:rPr>
        <w:t>harita</w:t>
      </w:r>
      <w:r w:rsidRPr="00BE20FD">
        <w:rPr>
          <w:rFonts w:ascii="inherit" w:eastAsia="Times New Roman" w:hAnsi="inherit" w:cs="Arial"/>
          <w:color w:val="333333"/>
        </w:rPr>
        <w:t> denir.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Harita çizilirken şu hususlara dikkat edilmelidir:</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Haritayı hangi amaç doğrultusunda kullanacağımızı belirlemeliyiz.</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Bu amaç doğrultusunda bize uygun olan ölçeği seçmeliyiz.</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Haritaya uygun bir isim koymalıyız.</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Yönleri düzgün biçimde kullanabilmek için, daima kuzeyi gösterir bir yön oku kullanmalıyız.</w:t>
      </w:r>
    </w:p>
    <w:p w:rsidR="003463E9" w:rsidRPr="00BE20FD" w:rsidRDefault="003463E9" w:rsidP="003463E9">
      <w:pPr>
        <w:shd w:val="clear" w:color="auto" w:fill="FFFFFF"/>
        <w:spacing w:after="0" w:line="291" w:lineRule="atLeast"/>
        <w:ind w:hanging="360"/>
        <w:rPr>
          <w:rFonts w:ascii="Arial" w:eastAsia="Times New Roman" w:hAnsi="Arial" w:cs="Arial"/>
          <w:color w:val="333333"/>
        </w:rPr>
      </w:pPr>
      <w:r w:rsidRPr="00BE20FD">
        <w:rPr>
          <w:rFonts w:ascii="inherit" w:eastAsia="Times New Roman" w:hAnsi="inherit" w:cs="Arial"/>
          <w:color w:val="333333"/>
        </w:rPr>
        <w:t>Ø  Lejand bölümü olmalıdır.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Lejand</w:t>
      </w:r>
      <w:r w:rsidRPr="00BE20FD">
        <w:rPr>
          <w:rFonts w:ascii="inherit" w:eastAsia="Times New Roman" w:hAnsi="inherit" w:cs="Arial"/>
          <w:color w:val="333333"/>
        </w:rPr>
        <w:t>: Haritalarda kullanılan sembol ve işaretlerin ne anlama geldiğini gösteren tablodur.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Plan:</w:t>
      </w:r>
      <w:r w:rsidRPr="00BE20FD">
        <w:rPr>
          <w:rFonts w:ascii="inherit" w:eastAsia="Times New Roman" w:hAnsi="inherit" w:cs="Arial"/>
          <w:color w:val="333333"/>
        </w:rPr>
        <w:t> Plan en ayrıntılı haritalardır. Küçük alanlara ilişkin detaylı bilgi verir. Okullar, alışve</w:t>
      </w:r>
      <w:r w:rsidRPr="00BE20FD">
        <w:rPr>
          <w:rFonts w:ascii="inherit" w:eastAsia="Times New Roman" w:hAnsi="inherit" w:cs="Arial"/>
          <w:color w:val="333333"/>
        </w:rPr>
        <w:softHyphen/>
        <w:t>riş merkezleri, parklar plan ile gösterilirler.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Kroki: </w:t>
      </w:r>
      <w:r w:rsidRPr="00BE20FD">
        <w:rPr>
          <w:rFonts w:ascii="inherit" w:eastAsia="Times New Roman" w:hAnsi="inherit" w:cs="Arial"/>
          <w:color w:val="333333"/>
        </w:rPr>
        <w:t>Bir yerin kuşbakışı görünüşünün belli bir ölçeğe uymadan kabataslak çizimine denir. Ölçeksiz olduklarından harita değildir. Çoğu zaman bir yerin adresini tarif etmek için kullanılır.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Uyarı:</w:t>
      </w:r>
      <w:r w:rsidRPr="00BE20FD">
        <w:rPr>
          <w:rFonts w:ascii="inherit" w:eastAsia="Times New Roman" w:hAnsi="inherit" w:cs="Arial"/>
          <w:color w:val="333333"/>
        </w:rPr>
        <w:t> Planlarda ve haritalarda belli bir ölçeğe göre küçültme yapılırken kroki</w:t>
      </w:r>
      <w:r w:rsidRPr="00BE20FD">
        <w:rPr>
          <w:rFonts w:ascii="inherit" w:eastAsia="Times New Roman" w:hAnsi="inherit" w:cs="Arial"/>
          <w:color w:val="333333"/>
        </w:rPr>
        <w:softHyphen/>
        <w:t>lerde ölçek yoktur.</w:t>
      </w:r>
    </w:p>
    <w:p w:rsidR="003463E9" w:rsidRPr="00BE20FD" w:rsidRDefault="003463E9" w:rsidP="003463E9">
      <w:pPr>
        <w:shd w:val="clear" w:color="auto" w:fill="FFFFFF"/>
        <w:spacing w:after="0" w:line="291" w:lineRule="atLeast"/>
        <w:jc w:val="center"/>
        <w:rPr>
          <w:rFonts w:ascii="Arial" w:eastAsia="Times New Roman" w:hAnsi="Arial" w:cs="Arial"/>
          <w:color w:val="333333"/>
        </w:rPr>
      </w:pPr>
      <w:r w:rsidRPr="00BE20FD">
        <w:rPr>
          <w:rFonts w:ascii="inherit" w:eastAsia="Times New Roman" w:hAnsi="inherit" w:cs="Arial"/>
          <w:b/>
          <w:bCs/>
          <w:color w:val="333333"/>
        </w:rPr>
        <w:t>HARİTA ÇEŞİTLERİ</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u w:val="single"/>
        </w:rPr>
        <w:t>I. KULLANIM AMAÇLARINA GÖRE </w:t>
      </w:r>
      <w:hyperlink r:id="rId18" w:history="1">
        <w:r w:rsidRPr="00BE20FD">
          <w:rPr>
            <w:rFonts w:ascii="inherit" w:eastAsia="Times New Roman" w:hAnsi="inherit" w:cs="Arial"/>
            <w:b/>
            <w:bCs/>
            <w:color w:val="000000"/>
          </w:rPr>
          <w:t>HARİTA</w:t>
        </w:r>
      </w:hyperlink>
      <w:r w:rsidRPr="00BE20FD">
        <w:rPr>
          <w:rFonts w:ascii="inherit" w:eastAsia="Times New Roman" w:hAnsi="inherit" w:cs="Arial"/>
          <w:b/>
          <w:bCs/>
          <w:color w:val="333333"/>
          <w:u w:val="single"/>
        </w:rPr>
        <w:t>LAR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Haritalar kullanım amaçlarına göre iki bölüme ayrılırlar.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A)  Genel Haritalar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Toplumun her kesimi tarafından kullanılan haritalardır. Topografya haritaları, atlas haritaları, duvar haritaları, ansiklopedik haritalar, şehir haritaları ve turist haritaları bu gruba girer.</w:t>
      </w:r>
    </w:p>
    <w:p w:rsidR="003463E9" w:rsidRPr="00BE20FD" w:rsidRDefault="003463E9" w:rsidP="003463E9">
      <w:pPr>
        <w:spacing w:after="0" w:line="240" w:lineRule="auto"/>
        <w:rPr>
          <w:rFonts w:ascii="Times New Roman" w:eastAsia="Times New Roman" w:hAnsi="Times New Roman" w:cs="Times New Roman"/>
        </w:rPr>
      </w:pPr>
    </w:p>
    <w:p w:rsidR="008054E5" w:rsidRDefault="008054E5" w:rsidP="003463E9">
      <w:pPr>
        <w:shd w:val="clear" w:color="auto" w:fill="FFFFFF"/>
        <w:spacing w:after="0" w:line="291" w:lineRule="atLeast"/>
        <w:ind w:firstLine="708"/>
        <w:rPr>
          <w:rFonts w:ascii="inherit" w:eastAsia="Times New Roman" w:hAnsi="inherit" w:cs="Arial"/>
          <w:b/>
          <w:bCs/>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lastRenderedPageBreak/>
        <w:t>1-</w:t>
      </w:r>
      <w:r w:rsidRPr="00BE20FD">
        <w:rPr>
          <w:rFonts w:ascii="inherit" w:eastAsia="Times New Roman" w:hAnsi="inherit" w:cs="Arial"/>
          <w:color w:val="333333"/>
        </w:rPr>
        <w:t>  </w:t>
      </w:r>
      <w:r w:rsidRPr="00BE20FD">
        <w:rPr>
          <w:rFonts w:ascii="inherit" w:eastAsia="Times New Roman" w:hAnsi="inherit" w:cs="Arial"/>
          <w:b/>
          <w:bCs/>
          <w:color w:val="333333"/>
        </w:rPr>
        <w:t>Fiziki Haritalar: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Yer şekillerini (dağ, ova, plato, vadi vb.) gösteren haritalardır.</w:t>
      </w:r>
    </w:p>
    <w:tbl>
      <w:tblPr>
        <w:tblW w:w="0" w:type="auto"/>
        <w:jc w:val="center"/>
        <w:tblCellSpacing w:w="0" w:type="dxa"/>
        <w:shd w:val="clear" w:color="auto" w:fill="FFFFFF"/>
        <w:tblCellMar>
          <w:top w:w="60" w:type="dxa"/>
          <w:left w:w="60" w:type="dxa"/>
          <w:bottom w:w="60" w:type="dxa"/>
          <w:right w:w="60" w:type="dxa"/>
        </w:tblCellMar>
        <w:tblLook w:val="04A0"/>
      </w:tblPr>
      <w:tblGrid>
        <w:gridCol w:w="4950"/>
      </w:tblGrid>
      <w:tr w:rsidR="003463E9" w:rsidRPr="00BE20FD" w:rsidTr="003463E9">
        <w:trPr>
          <w:tblCellSpacing w:w="0" w:type="dxa"/>
          <w:jc w:val="center"/>
        </w:trPr>
        <w:tc>
          <w:tcPr>
            <w:tcW w:w="0" w:type="auto"/>
            <w:shd w:val="clear" w:color="auto" w:fill="FFFFFF"/>
            <w:vAlign w:val="center"/>
            <w:hideMark/>
          </w:tcPr>
          <w:p w:rsidR="003463E9" w:rsidRPr="00BE20FD" w:rsidRDefault="003463E9" w:rsidP="003463E9">
            <w:pPr>
              <w:spacing w:after="0" w:line="291" w:lineRule="atLeast"/>
              <w:jc w:val="center"/>
              <w:rPr>
                <w:rFonts w:ascii="Arial" w:eastAsia="Times New Roman" w:hAnsi="Arial" w:cs="Arial"/>
                <w:color w:val="333333"/>
              </w:rPr>
            </w:pPr>
            <w:r w:rsidRPr="00BE20FD">
              <w:rPr>
                <w:rFonts w:ascii="Arial" w:eastAsia="Times New Roman" w:hAnsi="Arial" w:cs="Arial"/>
                <w:noProof/>
                <w:color w:val="6699CC"/>
              </w:rPr>
              <w:drawing>
                <wp:inline distT="0" distB="0" distL="0" distR="0">
                  <wp:extent cx="3048000" cy="2295525"/>
                  <wp:effectExtent l="19050" t="0" r="0" b="0"/>
                  <wp:docPr id="7" name="Resim 7" descr="http://1.bp.blogspot.com/-EYGP7MxgpfM/Tvi80rXrL1I/AAAAAAAABR8/dxMIMkvDotM/s320/marmara_bolgesi_fiziki_buyuk.jp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1.bp.blogspot.com/-EYGP7MxgpfM/Tvi80rXrL1I/AAAAAAAABR8/dxMIMkvDotM/s320/marmara_bolgesi_fiziki_buyuk.jpg">
                            <a:hlinkClick r:id="rId19"/>
                          </pic:cNvPr>
                          <pic:cNvPicPr>
                            <a:picLocks noChangeAspect="1" noChangeArrowheads="1"/>
                          </pic:cNvPicPr>
                        </pic:nvPicPr>
                        <pic:blipFill>
                          <a:blip r:embed="rId20" cstate="print"/>
                          <a:srcRect/>
                          <a:stretch>
                            <a:fillRect/>
                          </a:stretch>
                        </pic:blipFill>
                        <pic:spPr bwMode="auto">
                          <a:xfrm>
                            <a:off x="0" y="0"/>
                            <a:ext cx="3048000" cy="2295525"/>
                          </a:xfrm>
                          <a:prstGeom prst="rect">
                            <a:avLst/>
                          </a:prstGeom>
                          <a:noFill/>
                          <a:ln w="9525">
                            <a:noFill/>
                            <a:miter lim="800000"/>
                            <a:headEnd/>
                            <a:tailEnd/>
                          </a:ln>
                        </pic:spPr>
                      </pic:pic>
                    </a:graphicData>
                  </a:graphic>
                </wp:inline>
              </w:drawing>
            </w:r>
          </w:p>
        </w:tc>
      </w:tr>
      <w:tr w:rsidR="003463E9" w:rsidRPr="00BE20FD" w:rsidTr="003463E9">
        <w:trPr>
          <w:tblCellSpacing w:w="0" w:type="dxa"/>
          <w:jc w:val="center"/>
        </w:trPr>
        <w:tc>
          <w:tcPr>
            <w:tcW w:w="0" w:type="auto"/>
            <w:shd w:val="clear" w:color="auto" w:fill="FFFFFF"/>
            <w:vAlign w:val="center"/>
            <w:hideMark/>
          </w:tcPr>
          <w:p w:rsidR="003463E9" w:rsidRPr="00BE20FD" w:rsidRDefault="003463E9" w:rsidP="003463E9">
            <w:pPr>
              <w:spacing w:after="0" w:line="291" w:lineRule="atLeast"/>
              <w:jc w:val="center"/>
              <w:rPr>
                <w:rFonts w:ascii="Arial" w:eastAsia="Times New Roman" w:hAnsi="Arial" w:cs="Arial"/>
                <w:color w:val="333333"/>
              </w:rPr>
            </w:pPr>
            <w:r w:rsidRPr="00BE20FD">
              <w:rPr>
                <w:rFonts w:ascii="Arial" w:eastAsia="Times New Roman" w:hAnsi="Arial" w:cs="Arial"/>
                <w:color w:val="333333"/>
              </w:rPr>
              <w:t>Marmara Bölgesi Fiziki Haritası</w:t>
            </w:r>
          </w:p>
        </w:tc>
      </w:tr>
    </w:tbl>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2-  Siyasi ve İdari Haritalar:</w:t>
      </w:r>
    </w:p>
    <w:p w:rsidR="003463E9" w:rsidRPr="00BE20FD" w:rsidRDefault="003463E9" w:rsidP="003463E9">
      <w:pPr>
        <w:shd w:val="clear" w:color="auto" w:fill="FFFFFF"/>
        <w:spacing w:after="0" w:line="291" w:lineRule="atLeast"/>
        <w:ind w:firstLine="708"/>
        <w:rPr>
          <w:rFonts w:ascii="inherit" w:eastAsia="Times New Roman" w:hAnsi="inherit" w:cs="Arial"/>
          <w:color w:val="333333"/>
        </w:rPr>
      </w:pPr>
      <w:r w:rsidRPr="00BE20FD">
        <w:rPr>
          <w:rFonts w:ascii="inherit" w:eastAsia="Times New Roman" w:hAnsi="inherit" w:cs="Arial"/>
          <w:color w:val="333333"/>
        </w:rPr>
        <w:t>Kıtaların, ülkelerin sınırlarını gösteren haritalar </w:t>
      </w:r>
      <w:r w:rsidRPr="00BE20FD">
        <w:rPr>
          <w:rFonts w:ascii="inherit" w:eastAsia="Times New Roman" w:hAnsi="inherit" w:cs="Arial"/>
          <w:b/>
          <w:bCs/>
          <w:color w:val="333333"/>
        </w:rPr>
        <w:t>siyasi</w:t>
      </w:r>
      <w:r w:rsidRPr="00BE20FD">
        <w:rPr>
          <w:rFonts w:ascii="inherit" w:eastAsia="Times New Roman" w:hAnsi="inherit" w:cs="Arial"/>
          <w:color w:val="333333"/>
        </w:rPr>
        <w:t> haritalardır. Ülke içindeki il, ilçe, kasa</w:t>
      </w:r>
      <w:r w:rsidRPr="00BE20FD">
        <w:rPr>
          <w:rFonts w:ascii="inherit" w:eastAsia="Times New Roman" w:hAnsi="inherit" w:cs="Arial"/>
          <w:color w:val="333333"/>
        </w:rPr>
        <w:softHyphen/>
        <w:t>ba ve köy gibi idari birimler arasındaki sınırları gösteren haritalara da </w:t>
      </w:r>
      <w:r w:rsidRPr="00BE20FD">
        <w:rPr>
          <w:rFonts w:ascii="inherit" w:eastAsia="Times New Roman" w:hAnsi="inherit" w:cs="Arial"/>
          <w:b/>
          <w:bCs/>
          <w:color w:val="333333"/>
        </w:rPr>
        <w:t>idari haritalar </w:t>
      </w:r>
      <w:r w:rsidRPr="00BE20FD">
        <w:rPr>
          <w:rFonts w:ascii="inherit" w:eastAsia="Times New Roman" w:hAnsi="inherit" w:cs="Arial"/>
          <w:color w:val="333333"/>
        </w:rPr>
        <w:t>denir.</w:t>
      </w:r>
    </w:p>
    <w:p w:rsidR="003463E9" w:rsidRPr="00BE20FD" w:rsidRDefault="003463E9" w:rsidP="003463E9">
      <w:pPr>
        <w:shd w:val="clear" w:color="auto" w:fill="FFFFFF"/>
        <w:spacing w:after="0" w:line="291" w:lineRule="atLeast"/>
        <w:ind w:firstLine="708"/>
        <w:rPr>
          <w:rFonts w:ascii="inherit" w:eastAsia="Times New Roman" w:hAnsi="inherit"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3-  Beşeri ve Ekonomik Haritalar: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Nüfus miktarını, dağılışını, yoğunluklarını, göçleri, insanların milliyetlerini, dinlerini, dil</w:t>
      </w:r>
      <w:r w:rsidRPr="00BE20FD">
        <w:rPr>
          <w:rFonts w:ascii="inherit" w:eastAsia="Times New Roman" w:hAnsi="inherit" w:cs="Arial"/>
          <w:color w:val="333333"/>
        </w:rPr>
        <w:softHyphen/>
        <w:t>lerini, kültürlerine ait özelliklerin dağılışını gösteren haritalara </w:t>
      </w:r>
      <w:r w:rsidRPr="00BE20FD">
        <w:rPr>
          <w:rFonts w:ascii="inherit" w:eastAsia="Times New Roman" w:hAnsi="inherit" w:cs="Arial"/>
          <w:b/>
          <w:bCs/>
          <w:color w:val="333333"/>
        </w:rPr>
        <w:t>beşeri haritalar</w:t>
      </w:r>
      <w:r w:rsidRPr="00BE20FD">
        <w:rPr>
          <w:rFonts w:ascii="inherit" w:eastAsia="Times New Roman" w:hAnsi="inherit" w:cs="Arial"/>
          <w:color w:val="333333"/>
        </w:rPr>
        <w:t>denir. İnsanların ekonomik faaliyetlerini ve bu ekonomik faaliyetlerin gerçekleşmesi için gerek</w:t>
      </w:r>
      <w:r w:rsidRPr="00BE20FD">
        <w:rPr>
          <w:rFonts w:ascii="inherit" w:eastAsia="Times New Roman" w:hAnsi="inherit" w:cs="Arial"/>
          <w:color w:val="333333"/>
        </w:rPr>
        <w:softHyphen/>
        <w:t>li olan mal ve hizmetlerin dağılışını gösteren haritalara </w:t>
      </w:r>
      <w:r w:rsidRPr="00BE20FD">
        <w:rPr>
          <w:rFonts w:ascii="inherit" w:eastAsia="Times New Roman" w:hAnsi="inherit" w:cs="Arial"/>
          <w:b/>
          <w:bCs/>
          <w:color w:val="333333"/>
        </w:rPr>
        <w:t>ekonomik haritalar </w:t>
      </w:r>
      <w:r w:rsidRPr="00BE20FD">
        <w:rPr>
          <w:rFonts w:ascii="inherit" w:eastAsia="Times New Roman" w:hAnsi="inherit" w:cs="Arial"/>
          <w:color w:val="333333"/>
        </w:rPr>
        <w:t>denir.</w:t>
      </w:r>
    </w:p>
    <w:p w:rsidR="003463E9" w:rsidRPr="00BE20FD" w:rsidRDefault="003463E9" w:rsidP="003463E9">
      <w:pPr>
        <w:shd w:val="clear" w:color="auto" w:fill="FFFFFF"/>
        <w:spacing w:after="0" w:line="291" w:lineRule="atLeast"/>
        <w:jc w:val="center"/>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B)  Özel Haritalar</w:t>
      </w:r>
    </w:p>
    <w:p w:rsidR="003463E9" w:rsidRPr="00BE20FD" w:rsidRDefault="003463E9" w:rsidP="003463E9">
      <w:pPr>
        <w:shd w:val="clear" w:color="auto" w:fill="FFFFFF"/>
        <w:spacing w:after="0" w:line="291" w:lineRule="atLeast"/>
        <w:rPr>
          <w:rFonts w:ascii="Arial" w:eastAsia="Times New Roman" w:hAnsi="Arial" w:cs="Arial"/>
          <w:color w:val="333333"/>
        </w:rPr>
      </w:pPr>
      <w:r w:rsidRPr="00BE20FD">
        <w:rPr>
          <w:rFonts w:ascii="inherit" w:eastAsia="Times New Roman" w:hAnsi="inherit" w:cs="Arial"/>
          <w:color w:val="333333"/>
        </w:rPr>
        <w:t>Bu tür haritalar herhangi bir konuyu detaylarıyla gösteren, dolayısıyla uzmanlaşma isteyen haritalardır. Belirli bir alanda uzmanlaşmış kişi ya da kuruluşların özel amaçları için hazırlanmış jeoloji, meteoroloji, toprak, bitki örtüsü gibi haritaları kapsar.</w:t>
      </w:r>
    </w:p>
    <w:tbl>
      <w:tblPr>
        <w:tblpPr w:leftFromText="141" w:rightFromText="141" w:vertAnchor="text" w:horzAnchor="page" w:tblpX="1936" w:tblpY="408"/>
        <w:tblOverlap w:val="never"/>
        <w:tblW w:w="0" w:type="auto"/>
        <w:tblCellSpacing w:w="0" w:type="dxa"/>
        <w:shd w:val="clear" w:color="auto" w:fill="FFFFFF"/>
        <w:tblCellMar>
          <w:top w:w="60" w:type="dxa"/>
          <w:left w:w="60" w:type="dxa"/>
          <w:bottom w:w="60" w:type="dxa"/>
          <w:right w:w="60" w:type="dxa"/>
        </w:tblCellMar>
        <w:tblLook w:val="04A0"/>
      </w:tblPr>
      <w:tblGrid>
        <w:gridCol w:w="4950"/>
      </w:tblGrid>
      <w:tr w:rsidR="003463E9" w:rsidRPr="00BE20FD" w:rsidTr="003463E9">
        <w:trPr>
          <w:tblCellSpacing w:w="0" w:type="dxa"/>
        </w:trPr>
        <w:tc>
          <w:tcPr>
            <w:tcW w:w="0" w:type="auto"/>
            <w:shd w:val="clear" w:color="auto" w:fill="FFFFFF"/>
            <w:hideMark/>
          </w:tcPr>
          <w:p w:rsidR="003463E9" w:rsidRPr="00BE20FD" w:rsidRDefault="003463E9" w:rsidP="003463E9">
            <w:r w:rsidRPr="00BE20FD">
              <w:rPr>
                <w:rFonts w:ascii="inherit" w:eastAsia="Times New Roman" w:hAnsi="inherit" w:cs="Arial"/>
                <w:noProof/>
                <w:color w:val="333333"/>
              </w:rPr>
              <w:drawing>
                <wp:inline distT="0" distB="0" distL="0" distR="0">
                  <wp:extent cx="3048000" cy="1390650"/>
                  <wp:effectExtent l="19050" t="0" r="0" b="0"/>
                  <wp:docPr id="12" name="Resim 10" descr="http://1.bp.blogspot.com/-agsx9XxxpPk/VK5_o0gCarI/AAAAAAAABXE/zbwg9W0qP3Y/s1600/turkiye_iklim_haritasi.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1.bp.blogspot.com/-agsx9XxxpPk/VK5_o0gCarI/AAAAAAAABXE/zbwg9W0qP3Y/s1600/turkiye_iklim_haritasi.jpg">
                            <a:hlinkClick r:id="rId21"/>
                          </pic:cNvPr>
                          <pic:cNvPicPr>
                            <a:picLocks noChangeAspect="1" noChangeArrowheads="1"/>
                          </pic:cNvPicPr>
                        </pic:nvPicPr>
                        <pic:blipFill>
                          <a:blip r:embed="rId22" cstate="print"/>
                          <a:srcRect/>
                          <a:stretch>
                            <a:fillRect/>
                          </a:stretch>
                        </pic:blipFill>
                        <pic:spPr bwMode="auto">
                          <a:xfrm>
                            <a:off x="0" y="0"/>
                            <a:ext cx="3048000" cy="1390650"/>
                          </a:xfrm>
                          <a:prstGeom prst="rect">
                            <a:avLst/>
                          </a:prstGeom>
                          <a:noFill/>
                          <a:ln w="9525">
                            <a:noFill/>
                            <a:miter lim="800000"/>
                            <a:headEnd/>
                            <a:tailEnd/>
                          </a:ln>
                        </pic:spPr>
                      </pic:pic>
                    </a:graphicData>
                  </a:graphic>
                </wp:inline>
              </w:drawing>
            </w:r>
          </w:p>
        </w:tc>
      </w:tr>
      <w:tr w:rsidR="003463E9" w:rsidRPr="00BE20FD" w:rsidTr="003463E9">
        <w:trPr>
          <w:tblCellSpacing w:w="0" w:type="dxa"/>
        </w:trPr>
        <w:tc>
          <w:tcPr>
            <w:tcW w:w="0" w:type="auto"/>
            <w:shd w:val="clear" w:color="auto" w:fill="FFFFFF"/>
            <w:hideMark/>
          </w:tcPr>
          <w:p w:rsidR="003463E9" w:rsidRPr="00BE20FD" w:rsidRDefault="003463E9" w:rsidP="003463E9"/>
        </w:tc>
      </w:tr>
    </w:tbl>
    <w:p w:rsidR="003463E9" w:rsidRPr="00BE20FD" w:rsidRDefault="003463E9" w:rsidP="003463E9">
      <w:pPr>
        <w:rPr>
          <w:rFonts w:ascii="Arial" w:hAnsi="Arial" w:cs="Arial"/>
          <w:b/>
          <w:bCs/>
          <w:color w:val="333333"/>
          <w:u w:val="single"/>
        </w:rPr>
      </w:pPr>
      <w:r w:rsidRPr="00BE20FD">
        <w:rPr>
          <w:rFonts w:ascii="Arial" w:hAnsi="Arial" w:cs="Arial"/>
          <w:b/>
          <w:bCs/>
          <w:color w:val="333333"/>
          <w:u w:val="single"/>
        </w:rPr>
        <w:br w:type="textWrapping" w:clear="all"/>
      </w:r>
    </w:p>
    <w:p w:rsidR="003463E9" w:rsidRPr="00BE20FD" w:rsidRDefault="003463E9" w:rsidP="003463E9">
      <w:pPr>
        <w:shd w:val="clear" w:color="auto" w:fill="FFFFFF"/>
        <w:spacing w:after="0" w:line="291" w:lineRule="atLeast"/>
        <w:ind w:firstLine="708"/>
        <w:rPr>
          <w:rFonts w:ascii="inherit" w:eastAsia="Times New Roman" w:hAnsi="inherit" w:cs="Arial"/>
          <w:color w:val="333333"/>
        </w:rPr>
      </w:pPr>
    </w:p>
    <w:p w:rsidR="00BE20FD" w:rsidRPr="00BE20FD" w:rsidRDefault="00BE20FD" w:rsidP="003463E9">
      <w:pPr>
        <w:shd w:val="clear" w:color="auto" w:fill="FFFFFF"/>
        <w:spacing w:after="0" w:line="291" w:lineRule="atLeast"/>
        <w:ind w:firstLine="708"/>
        <w:rPr>
          <w:rFonts w:ascii="inherit" w:eastAsia="Times New Roman" w:hAnsi="inherit" w:cs="Arial"/>
          <w:color w:val="333333"/>
        </w:rPr>
      </w:pPr>
    </w:p>
    <w:p w:rsidR="00BE20FD" w:rsidRPr="00BE20FD" w:rsidRDefault="00BE20FD" w:rsidP="003463E9">
      <w:pPr>
        <w:shd w:val="clear" w:color="auto" w:fill="FFFFFF"/>
        <w:spacing w:after="0" w:line="291" w:lineRule="atLeast"/>
        <w:ind w:firstLine="708"/>
        <w:rPr>
          <w:rFonts w:ascii="inherit" w:eastAsia="Times New Roman" w:hAnsi="inherit" w:cs="Arial"/>
          <w:color w:val="333333"/>
        </w:rPr>
      </w:pPr>
    </w:p>
    <w:p w:rsidR="00BE20FD" w:rsidRPr="00BE20FD" w:rsidRDefault="00BE20FD" w:rsidP="003463E9">
      <w:pPr>
        <w:shd w:val="clear" w:color="auto" w:fill="FFFFFF"/>
        <w:spacing w:after="0" w:line="291" w:lineRule="atLeast"/>
        <w:ind w:firstLine="708"/>
        <w:rPr>
          <w:rFonts w:ascii="inherit" w:eastAsia="Times New Roman" w:hAnsi="inherit" w:cs="Arial"/>
          <w:color w:val="333333"/>
        </w:rPr>
      </w:pPr>
    </w:p>
    <w:p w:rsidR="00BE20FD" w:rsidRPr="00BE20FD" w:rsidRDefault="00BE20FD" w:rsidP="003463E9">
      <w:pPr>
        <w:shd w:val="clear" w:color="auto" w:fill="FFFFFF"/>
        <w:spacing w:after="0" w:line="291" w:lineRule="atLeast"/>
        <w:ind w:firstLine="708"/>
        <w:rPr>
          <w:rFonts w:ascii="inherit" w:eastAsia="Times New Roman" w:hAnsi="inherit" w:cs="Arial"/>
          <w:color w:val="333333"/>
        </w:rPr>
      </w:pPr>
    </w:p>
    <w:p w:rsidR="00BE20FD" w:rsidRPr="00BE20FD" w:rsidRDefault="00BE20FD" w:rsidP="003463E9">
      <w:pPr>
        <w:shd w:val="clear" w:color="auto" w:fill="FFFFFF"/>
        <w:spacing w:after="0" w:line="291" w:lineRule="atLeast"/>
        <w:ind w:firstLine="708"/>
        <w:rPr>
          <w:rFonts w:ascii="inherit" w:eastAsia="Times New Roman" w:hAnsi="inherit" w:cs="Arial"/>
          <w:color w:val="333333"/>
        </w:rPr>
      </w:pPr>
    </w:p>
    <w:p w:rsidR="00BE20FD" w:rsidRPr="00BE20FD" w:rsidRDefault="00BE20FD" w:rsidP="003463E9">
      <w:pPr>
        <w:shd w:val="clear" w:color="auto" w:fill="FFFFFF"/>
        <w:spacing w:after="0" w:line="291" w:lineRule="atLeast"/>
        <w:ind w:firstLine="708"/>
        <w:rPr>
          <w:rFonts w:ascii="inherit" w:eastAsia="Times New Roman" w:hAnsi="inherit" w:cs="Arial"/>
          <w:color w:val="333333"/>
        </w:rPr>
      </w:pPr>
    </w:p>
    <w:p w:rsidR="00BE20FD" w:rsidRPr="00BE20FD" w:rsidRDefault="00BE20FD" w:rsidP="003463E9">
      <w:pPr>
        <w:shd w:val="clear" w:color="auto" w:fill="FFFFFF"/>
        <w:spacing w:after="0" w:line="291" w:lineRule="atLeast"/>
        <w:ind w:firstLine="708"/>
        <w:rPr>
          <w:rFonts w:ascii="inherit" w:eastAsia="Times New Roman" w:hAnsi="inherit"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u w:val="single"/>
        </w:rPr>
        <w:t>II. ÖLÇEKLERİNE GÖRE HARİTALAR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A) Büyük ölçekli Haritalar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Büyük ölçekli haritalarda, yeryüzü şekilleri daha az küçültülerek düzleme aktarıldıkların</w:t>
      </w:r>
      <w:r w:rsidRPr="00BE20FD">
        <w:rPr>
          <w:rFonts w:ascii="inherit" w:eastAsia="Times New Roman" w:hAnsi="inherit" w:cs="Arial"/>
          <w:color w:val="333333"/>
        </w:rPr>
        <w:softHyphen/>
        <w:t>dan daha fazla ayrıntı gösterirler.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lastRenderedPageBreak/>
        <w:t>1- Plan: </w:t>
      </w:r>
      <w:r w:rsidRPr="00BE20FD">
        <w:rPr>
          <w:rFonts w:ascii="inherit" w:eastAsia="Times New Roman" w:hAnsi="inherit" w:cs="Arial"/>
          <w:color w:val="333333"/>
        </w:rPr>
        <w:t>Ölçekleri 1/20.000'e kadar olan haritalardır. </w:t>
      </w:r>
      <w:hyperlink r:id="rId23" w:history="1">
        <w:r w:rsidRPr="00BE20FD">
          <w:rPr>
            <w:rFonts w:ascii="inherit" w:eastAsia="Times New Roman" w:hAnsi="inherit" w:cs="Arial"/>
            <w:color w:val="000000"/>
          </w:rPr>
          <w:t>Planlar</w:t>
        </w:r>
      </w:hyperlink>
      <w:r w:rsidRPr="00BE20FD">
        <w:rPr>
          <w:rFonts w:ascii="inherit" w:eastAsia="Times New Roman" w:hAnsi="inherit" w:cs="Arial"/>
          <w:color w:val="333333"/>
        </w:rPr>
        <w:t>ın ayrıntı gösterme gücü daha fazladır.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2-</w:t>
      </w:r>
      <w:r w:rsidRPr="00BE20FD">
        <w:rPr>
          <w:rFonts w:ascii="inherit" w:eastAsia="Times New Roman" w:hAnsi="inherit" w:cs="Arial"/>
          <w:color w:val="333333"/>
        </w:rPr>
        <w:t> </w:t>
      </w:r>
      <w:r w:rsidRPr="00BE20FD">
        <w:rPr>
          <w:rFonts w:ascii="inherit" w:eastAsia="Times New Roman" w:hAnsi="inherit" w:cs="Arial"/>
          <w:b/>
          <w:bCs/>
          <w:color w:val="333333"/>
        </w:rPr>
        <w:t>Topografya haritaları:</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Ölçekleri 1/20.000 ile 1/200.000 arasında olan haritalardır.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B)  Orta Ölçekli Haritalar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1/200.000 ile 1/500.000 arasında değişen haritalardır. Duvar haritaları orta ölçekli haritalardır.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C)  Küçük Ölçekli Haritalar: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Ölçekleri 1/500.000'den daha küçük olan haritalardır. Atlaslar küçük ölçekli haritalardır.</w:t>
      </w:r>
    </w:p>
    <w:p w:rsidR="003463E9" w:rsidRPr="00BE20FD" w:rsidRDefault="003463E9" w:rsidP="003463E9">
      <w:pPr>
        <w:spacing w:after="0" w:line="240" w:lineRule="auto"/>
        <w:rPr>
          <w:rFonts w:ascii="Times New Roman" w:eastAsia="Times New Roman" w:hAnsi="Times New Roman" w:cs="Times New Roman"/>
        </w:rPr>
      </w:pPr>
    </w:p>
    <w:p w:rsidR="003463E9" w:rsidRPr="00BE20FD" w:rsidRDefault="003463E9" w:rsidP="003463E9">
      <w:pPr>
        <w:shd w:val="clear" w:color="auto" w:fill="FFFFFF"/>
        <w:spacing w:after="0" w:line="291" w:lineRule="atLeast"/>
        <w:jc w:val="center"/>
        <w:rPr>
          <w:rFonts w:ascii="Arial" w:eastAsia="Times New Roman" w:hAnsi="Arial" w:cs="Arial"/>
          <w:color w:val="333333"/>
        </w:rPr>
      </w:pPr>
      <w:r w:rsidRPr="00BE20FD">
        <w:rPr>
          <w:rFonts w:ascii="inherit" w:eastAsia="Times New Roman" w:hAnsi="inherit" w:cs="Arial"/>
          <w:color w:val="333333"/>
        </w:rPr>
        <w:t> </w:t>
      </w:r>
      <w:r w:rsidRPr="00BE20FD">
        <w:rPr>
          <w:rFonts w:ascii="inherit" w:eastAsia="Times New Roman" w:hAnsi="inherit" w:cs="Arial"/>
          <w:color w:val="333333"/>
          <w:shd w:val="clear" w:color="auto" w:fill="FFFFFF"/>
        </w:rPr>
        <w:t>Büyük ve Küçük ölçekli haritalar arasındaki fark</w:t>
      </w:r>
    </w:p>
    <w:tbl>
      <w:tblPr>
        <w:tblW w:w="0" w:type="auto"/>
        <w:jc w:val="center"/>
        <w:tblInd w:w="40" w:type="dxa"/>
        <w:tblCellMar>
          <w:left w:w="0" w:type="dxa"/>
          <w:right w:w="0" w:type="dxa"/>
        </w:tblCellMar>
        <w:tblLook w:val="04A0"/>
      </w:tblPr>
      <w:tblGrid>
        <w:gridCol w:w="3235"/>
        <w:gridCol w:w="2918"/>
      </w:tblGrid>
      <w:tr w:rsidR="003463E9" w:rsidRPr="00BE20FD" w:rsidTr="003463E9">
        <w:trPr>
          <w:trHeight w:val="444"/>
          <w:jc w:val="center"/>
        </w:trPr>
        <w:tc>
          <w:tcPr>
            <w:tcW w:w="323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b/>
                <w:bCs/>
              </w:rPr>
              <w:t>Büyük Ölçekli Haritalar</w:t>
            </w:r>
          </w:p>
        </w:tc>
        <w:tc>
          <w:tcPr>
            <w:tcW w:w="2918"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b/>
                <w:bCs/>
              </w:rPr>
              <w:t>Küçük Ölçekli Haritalar</w:t>
            </w:r>
          </w:p>
        </w:tc>
      </w:tr>
      <w:tr w:rsidR="003463E9" w:rsidRPr="00BE20FD" w:rsidTr="003463E9">
        <w:trPr>
          <w:trHeight w:val="269"/>
          <w:jc w:val="center"/>
        </w:trPr>
        <w:tc>
          <w:tcPr>
            <w:tcW w:w="323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Paydası küçüktür.</w:t>
            </w:r>
          </w:p>
        </w:tc>
        <w:tc>
          <w:tcPr>
            <w:tcW w:w="291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Paydası büyüktür.</w:t>
            </w:r>
          </w:p>
        </w:tc>
      </w:tr>
      <w:tr w:rsidR="003463E9" w:rsidRPr="00BE20FD" w:rsidTr="003463E9">
        <w:trPr>
          <w:trHeight w:val="312"/>
          <w:jc w:val="center"/>
        </w:trPr>
        <w:tc>
          <w:tcPr>
            <w:tcW w:w="323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Küçültme oranı azdır.</w:t>
            </w:r>
          </w:p>
        </w:tc>
        <w:tc>
          <w:tcPr>
            <w:tcW w:w="291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Küçültme oranı fazladır.</w:t>
            </w:r>
          </w:p>
        </w:tc>
      </w:tr>
      <w:tr w:rsidR="003463E9" w:rsidRPr="00BE20FD" w:rsidTr="003463E9">
        <w:trPr>
          <w:trHeight w:val="326"/>
          <w:jc w:val="center"/>
        </w:trPr>
        <w:tc>
          <w:tcPr>
            <w:tcW w:w="323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Ayrıntısı fazladır.</w:t>
            </w:r>
          </w:p>
        </w:tc>
        <w:tc>
          <w:tcPr>
            <w:tcW w:w="291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Ayrıntısı azdır.</w:t>
            </w:r>
          </w:p>
        </w:tc>
      </w:tr>
      <w:tr w:rsidR="003463E9" w:rsidRPr="00BE20FD" w:rsidTr="003463E9">
        <w:trPr>
          <w:trHeight w:val="293"/>
          <w:jc w:val="center"/>
        </w:trPr>
        <w:tc>
          <w:tcPr>
            <w:tcW w:w="323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Hata oranı azdır.</w:t>
            </w:r>
          </w:p>
        </w:tc>
        <w:tc>
          <w:tcPr>
            <w:tcW w:w="291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Hata oranı fazladır.</w:t>
            </w:r>
          </w:p>
        </w:tc>
      </w:tr>
      <w:tr w:rsidR="003463E9" w:rsidRPr="00BE20FD" w:rsidTr="003463E9">
        <w:trPr>
          <w:trHeight w:val="331"/>
          <w:jc w:val="center"/>
        </w:trPr>
        <w:tc>
          <w:tcPr>
            <w:tcW w:w="323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Daha küçük alanları gösterir.</w:t>
            </w:r>
          </w:p>
        </w:tc>
        <w:tc>
          <w:tcPr>
            <w:tcW w:w="291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Daha geniş alanları gösterir.</w:t>
            </w:r>
          </w:p>
        </w:tc>
      </w:tr>
      <w:tr w:rsidR="003463E9" w:rsidRPr="00BE20FD" w:rsidTr="003463E9">
        <w:trPr>
          <w:trHeight w:val="590"/>
          <w:jc w:val="center"/>
        </w:trPr>
        <w:tc>
          <w:tcPr>
            <w:tcW w:w="3235"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Aynı alan çizildiğinde harita alanı daha büyük olur.</w:t>
            </w:r>
          </w:p>
        </w:tc>
        <w:tc>
          <w:tcPr>
            <w:tcW w:w="2918"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3463E9" w:rsidRPr="00BE20FD" w:rsidRDefault="003463E9" w:rsidP="003463E9">
            <w:pPr>
              <w:shd w:val="clear" w:color="auto" w:fill="FFFFFF"/>
              <w:spacing w:after="0" w:line="240" w:lineRule="auto"/>
              <w:rPr>
                <w:rFonts w:ascii="Times New Roman" w:eastAsia="Times New Roman" w:hAnsi="Times New Roman" w:cs="Times New Roman"/>
              </w:rPr>
            </w:pPr>
            <w:r w:rsidRPr="00BE20FD">
              <w:rPr>
                <w:rFonts w:ascii="inherit" w:eastAsia="Times New Roman" w:hAnsi="inherit" w:cs="Times New Roman"/>
              </w:rPr>
              <w:t>Aynı alan çizildiğinde harita alanı daha küçük olur.</w:t>
            </w:r>
          </w:p>
        </w:tc>
      </w:tr>
    </w:tbl>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u w:val="single"/>
        </w:rPr>
        <w:t>ÖLÇEK</w:t>
      </w:r>
      <w:r w:rsidRPr="00BE20FD">
        <w:rPr>
          <w:rFonts w:ascii="inherit" w:eastAsia="Times New Roman" w:hAnsi="inherit" w:cs="Arial"/>
          <w:color w:val="333333"/>
          <w:u w:val="single"/>
        </w:rPr>
        <w:t>: </w:t>
      </w:r>
      <w:r w:rsidRPr="00BE20FD">
        <w:rPr>
          <w:rFonts w:ascii="inherit" w:eastAsia="Times New Roman" w:hAnsi="inherit" w:cs="Arial"/>
          <w:color w:val="333333"/>
        </w:rPr>
        <w:t>Haritadaki küçültme oranına </w:t>
      </w:r>
      <w:r w:rsidRPr="00BE20FD">
        <w:rPr>
          <w:rFonts w:ascii="inherit" w:eastAsia="Times New Roman" w:hAnsi="inherit" w:cs="Arial"/>
          <w:b/>
          <w:bCs/>
          <w:color w:val="333333"/>
        </w:rPr>
        <w:t>ölçek </w:t>
      </w:r>
      <w:r w:rsidRPr="00BE20FD">
        <w:rPr>
          <w:rFonts w:ascii="inherit" w:eastAsia="Times New Roman" w:hAnsi="inherit" w:cs="Arial"/>
          <w:color w:val="333333"/>
        </w:rPr>
        <w:t>denir. Ölçek, harita uzunluğu ile gerçek uzunluğun birbi</w:t>
      </w:r>
      <w:r w:rsidRPr="00BE20FD">
        <w:rPr>
          <w:rFonts w:ascii="inherit" w:eastAsia="Times New Roman" w:hAnsi="inherit" w:cs="Arial"/>
          <w:color w:val="333333"/>
        </w:rPr>
        <w:softHyphen/>
        <w:t>rine oranıdır. Bir haritanın ölçeği iki şekilde göste</w:t>
      </w:r>
      <w:r w:rsidRPr="00BE20FD">
        <w:rPr>
          <w:rFonts w:ascii="inherit" w:eastAsia="Times New Roman" w:hAnsi="inherit" w:cs="Arial"/>
          <w:color w:val="333333"/>
        </w:rPr>
        <w:softHyphen/>
        <w:t>rilir.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u w:val="single"/>
        </w:rPr>
        <w:t>Kesir Ölçek</w:t>
      </w:r>
      <w:r w:rsidRPr="00BE20FD">
        <w:rPr>
          <w:rFonts w:ascii="inherit" w:eastAsia="Times New Roman" w:hAnsi="inherit" w:cs="Arial"/>
          <w:color w:val="333333"/>
          <w:u w:val="single"/>
        </w:rPr>
        <w:t>: </w:t>
      </w:r>
      <w:r w:rsidRPr="00BE20FD">
        <w:rPr>
          <w:rFonts w:ascii="inherit" w:eastAsia="Times New Roman" w:hAnsi="inherit" w:cs="Arial"/>
          <w:color w:val="333333"/>
        </w:rPr>
        <w:t>Haritalarda uygulanan küçültme oranı ke</w:t>
      </w:r>
      <w:r w:rsidRPr="00BE20FD">
        <w:rPr>
          <w:rFonts w:ascii="inherit" w:eastAsia="Times New Roman" w:hAnsi="inherit" w:cs="Arial"/>
          <w:color w:val="333333"/>
        </w:rPr>
        <w:softHyphen/>
        <w:t>sirle ifade edilir. Kesir ölçekte pay daima 1 ile gösterilir. 1/100 000, 1/2 000 000 gibi paydadaki sayı, çizimin ne kadar küçültüldüğünü ifade eder.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Kesir ölçeklerde, ölçek ile ölçek paydası arasında ters orantı vardır. Ölçeğin paydası bü</w:t>
      </w:r>
      <w:r w:rsidRPr="00BE20FD">
        <w:rPr>
          <w:rFonts w:ascii="inherit" w:eastAsia="Times New Roman" w:hAnsi="inherit" w:cs="Arial"/>
          <w:color w:val="333333"/>
        </w:rPr>
        <w:softHyphen/>
        <w:t>yüdükçe ölçek küçülür, ölçek paydası küçüldükçe ölçek büyür.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u w:val="single"/>
        </w:rPr>
        <w:t>Çizgi Ölçek:  </w:t>
      </w:r>
      <w:r w:rsidRPr="00BE20FD">
        <w:rPr>
          <w:rFonts w:ascii="inherit" w:eastAsia="Times New Roman" w:hAnsi="inherit" w:cs="Arial"/>
          <w:color w:val="333333"/>
        </w:rPr>
        <w:t>Küçültme oranının çizgi şeklinde gösteril</w:t>
      </w:r>
      <w:r w:rsidRPr="00BE20FD">
        <w:rPr>
          <w:rFonts w:ascii="inherit" w:eastAsia="Times New Roman" w:hAnsi="inherit" w:cs="Arial"/>
          <w:color w:val="333333"/>
        </w:rPr>
        <w:softHyphen/>
        <w:t>diği ölçeklerdir. Eşit aralıklara bölünmüş olan çiz</w:t>
      </w:r>
      <w:r w:rsidRPr="00BE20FD">
        <w:rPr>
          <w:rFonts w:ascii="inherit" w:eastAsia="Times New Roman" w:hAnsi="inherit" w:cs="Arial"/>
          <w:color w:val="333333"/>
        </w:rPr>
        <w:softHyphen/>
        <w:t>gi üzerinde, aralıkların gerçekte ne kadar uzaklı</w:t>
      </w:r>
      <w:r w:rsidRPr="00BE20FD">
        <w:rPr>
          <w:rFonts w:ascii="inherit" w:eastAsia="Times New Roman" w:hAnsi="inherit" w:cs="Arial"/>
          <w:color w:val="333333"/>
        </w:rPr>
        <w:softHyphen/>
        <w:t>ğa eşit olduğu belirtilir.</w:t>
      </w:r>
    </w:p>
    <w:tbl>
      <w:tblPr>
        <w:tblW w:w="0" w:type="auto"/>
        <w:jc w:val="center"/>
        <w:tblCellMar>
          <w:left w:w="0" w:type="dxa"/>
          <w:right w:w="0" w:type="dxa"/>
        </w:tblCellMar>
        <w:tblLook w:val="04A0"/>
      </w:tblPr>
      <w:tblGrid>
        <w:gridCol w:w="334"/>
        <w:gridCol w:w="335"/>
        <w:gridCol w:w="334"/>
        <w:gridCol w:w="335"/>
        <w:gridCol w:w="334"/>
        <w:gridCol w:w="397"/>
        <w:gridCol w:w="334"/>
        <w:gridCol w:w="335"/>
        <w:gridCol w:w="334"/>
        <w:gridCol w:w="335"/>
        <w:gridCol w:w="334"/>
        <w:gridCol w:w="335"/>
        <w:gridCol w:w="675"/>
      </w:tblGrid>
      <w:tr w:rsidR="003463E9" w:rsidRPr="00BE20FD" w:rsidTr="003463E9">
        <w:trPr>
          <w:jc w:val="center"/>
        </w:trPr>
        <w:tc>
          <w:tcPr>
            <w:tcW w:w="334" w:type="dxa"/>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divId w:val="642348427"/>
              <w:rPr>
                <w:rFonts w:ascii="Times New Roman" w:eastAsia="Times New Roman" w:hAnsi="Times New Roman" w:cs="Times New Roman"/>
              </w:rPr>
            </w:pPr>
          </w:p>
        </w:tc>
        <w:tc>
          <w:tcPr>
            <w:tcW w:w="669" w:type="dxa"/>
            <w:gridSpan w:val="2"/>
            <w:tcBorders>
              <w:top w:val="nil"/>
              <w:left w:val="nil"/>
              <w:bottom w:val="nil"/>
              <w:right w:val="nil"/>
            </w:tcBorders>
            <w:tcMar>
              <w:top w:w="0" w:type="dxa"/>
              <w:left w:w="108" w:type="dxa"/>
              <w:bottom w:w="0" w:type="dxa"/>
              <w:right w:w="108" w:type="dxa"/>
            </w:tcMar>
            <w:vAlign w:val="center"/>
            <w:hideMark/>
          </w:tcPr>
          <w:p w:rsidR="003463E9" w:rsidRPr="00BE20FD" w:rsidRDefault="003463E9" w:rsidP="003463E9">
            <w:pPr>
              <w:spacing w:after="0" w:line="240" w:lineRule="auto"/>
              <w:jc w:val="center"/>
              <w:rPr>
                <w:rFonts w:ascii="Times New Roman" w:eastAsia="Times New Roman" w:hAnsi="Times New Roman" w:cs="Times New Roman"/>
              </w:rPr>
            </w:pPr>
            <w:r w:rsidRPr="00BE20FD">
              <w:rPr>
                <w:rFonts w:ascii="inherit" w:eastAsia="Times New Roman" w:hAnsi="inherit" w:cs="Times New Roman"/>
              </w:rPr>
              <w:t>20</w:t>
            </w:r>
          </w:p>
        </w:tc>
        <w:tc>
          <w:tcPr>
            <w:tcW w:w="669" w:type="dxa"/>
            <w:gridSpan w:val="2"/>
            <w:tcBorders>
              <w:top w:val="nil"/>
              <w:left w:val="nil"/>
              <w:bottom w:val="nil"/>
              <w:right w:val="nil"/>
            </w:tcBorders>
            <w:tcMar>
              <w:top w:w="0" w:type="dxa"/>
              <w:left w:w="108" w:type="dxa"/>
              <w:bottom w:w="0" w:type="dxa"/>
              <w:right w:w="108" w:type="dxa"/>
            </w:tcMar>
            <w:vAlign w:val="center"/>
            <w:hideMark/>
          </w:tcPr>
          <w:p w:rsidR="003463E9" w:rsidRPr="00BE20FD" w:rsidRDefault="003463E9" w:rsidP="003463E9">
            <w:pPr>
              <w:spacing w:after="0" w:line="240" w:lineRule="auto"/>
              <w:jc w:val="center"/>
              <w:rPr>
                <w:rFonts w:ascii="Times New Roman" w:eastAsia="Times New Roman" w:hAnsi="Times New Roman" w:cs="Times New Roman"/>
              </w:rPr>
            </w:pPr>
            <w:r w:rsidRPr="00BE20FD">
              <w:rPr>
                <w:rFonts w:ascii="inherit" w:eastAsia="Times New Roman" w:hAnsi="inherit" w:cs="Times New Roman"/>
              </w:rPr>
              <w:t>0</w:t>
            </w:r>
          </w:p>
        </w:tc>
        <w:tc>
          <w:tcPr>
            <w:tcW w:w="669" w:type="dxa"/>
            <w:gridSpan w:val="2"/>
            <w:tcBorders>
              <w:top w:val="nil"/>
              <w:left w:val="nil"/>
              <w:bottom w:val="nil"/>
              <w:right w:val="nil"/>
            </w:tcBorders>
            <w:tcMar>
              <w:top w:w="0" w:type="dxa"/>
              <w:left w:w="108" w:type="dxa"/>
              <w:bottom w:w="0" w:type="dxa"/>
              <w:right w:w="108" w:type="dxa"/>
            </w:tcMar>
            <w:vAlign w:val="center"/>
            <w:hideMark/>
          </w:tcPr>
          <w:p w:rsidR="003463E9" w:rsidRPr="00BE20FD" w:rsidRDefault="003463E9" w:rsidP="003463E9">
            <w:pPr>
              <w:spacing w:after="0" w:line="240" w:lineRule="auto"/>
              <w:jc w:val="center"/>
              <w:rPr>
                <w:rFonts w:ascii="Times New Roman" w:eastAsia="Times New Roman" w:hAnsi="Times New Roman" w:cs="Times New Roman"/>
              </w:rPr>
            </w:pPr>
            <w:r w:rsidRPr="00BE20FD">
              <w:rPr>
                <w:rFonts w:ascii="inherit" w:eastAsia="Times New Roman" w:hAnsi="inherit" w:cs="Times New Roman"/>
              </w:rPr>
              <w:t>20</w:t>
            </w:r>
          </w:p>
        </w:tc>
        <w:tc>
          <w:tcPr>
            <w:tcW w:w="669" w:type="dxa"/>
            <w:gridSpan w:val="2"/>
            <w:tcBorders>
              <w:top w:val="nil"/>
              <w:left w:val="nil"/>
              <w:bottom w:val="nil"/>
              <w:right w:val="nil"/>
            </w:tcBorders>
            <w:tcMar>
              <w:top w:w="0" w:type="dxa"/>
              <w:left w:w="108" w:type="dxa"/>
              <w:bottom w:w="0" w:type="dxa"/>
              <w:right w:w="108" w:type="dxa"/>
            </w:tcMar>
            <w:vAlign w:val="center"/>
            <w:hideMark/>
          </w:tcPr>
          <w:p w:rsidR="003463E9" w:rsidRPr="00BE20FD" w:rsidRDefault="003463E9" w:rsidP="003463E9">
            <w:pPr>
              <w:spacing w:after="0" w:line="240" w:lineRule="auto"/>
              <w:jc w:val="center"/>
              <w:rPr>
                <w:rFonts w:ascii="Times New Roman" w:eastAsia="Times New Roman" w:hAnsi="Times New Roman" w:cs="Times New Roman"/>
              </w:rPr>
            </w:pPr>
            <w:r w:rsidRPr="00BE20FD">
              <w:rPr>
                <w:rFonts w:ascii="inherit" w:eastAsia="Times New Roman" w:hAnsi="inherit" w:cs="Times New Roman"/>
              </w:rPr>
              <w:t>40</w:t>
            </w:r>
          </w:p>
        </w:tc>
        <w:tc>
          <w:tcPr>
            <w:tcW w:w="669" w:type="dxa"/>
            <w:gridSpan w:val="2"/>
            <w:tcBorders>
              <w:top w:val="nil"/>
              <w:left w:val="nil"/>
              <w:bottom w:val="nil"/>
              <w:right w:val="nil"/>
            </w:tcBorders>
            <w:tcMar>
              <w:top w:w="0" w:type="dxa"/>
              <w:left w:w="108" w:type="dxa"/>
              <w:bottom w:w="0" w:type="dxa"/>
              <w:right w:w="108" w:type="dxa"/>
            </w:tcMar>
            <w:vAlign w:val="center"/>
            <w:hideMark/>
          </w:tcPr>
          <w:p w:rsidR="003463E9" w:rsidRPr="00BE20FD" w:rsidRDefault="003463E9" w:rsidP="003463E9">
            <w:pPr>
              <w:spacing w:after="0" w:line="240" w:lineRule="auto"/>
              <w:jc w:val="center"/>
              <w:rPr>
                <w:rFonts w:ascii="Times New Roman" w:eastAsia="Times New Roman" w:hAnsi="Times New Roman" w:cs="Times New Roman"/>
              </w:rPr>
            </w:pPr>
            <w:r w:rsidRPr="00BE20FD">
              <w:rPr>
                <w:rFonts w:ascii="inherit" w:eastAsia="Times New Roman" w:hAnsi="inherit" w:cs="Times New Roman"/>
              </w:rPr>
              <w:t>60</w:t>
            </w:r>
          </w:p>
        </w:tc>
        <w:tc>
          <w:tcPr>
            <w:tcW w:w="1004" w:type="dxa"/>
            <w:gridSpan w:val="2"/>
            <w:tcBorders>
              <w:top w:val="nil"/>
              <w:left w:val="nil"/>
              <w:bottom w:val="nil"/>
              <w:right w:val="nil"/>
            </w:tcBorders>
            <w:tcMar>
              <w:top w:w="0" w:type="dxa"/>
              <w:left w:w="108" w:type="dxa"/>
              <w:bottom w:w="0" w:type="dxa"/>
              <w:right w:w="108" w:type="dxa"/>
            </w:tcMar>
            <w:vAlign w:val="center"/>
            <w:hideMark/>
          </w:tcPr>
          <w:p w:rsidR="003463E9" w:rsidRPr="00BE20FD" w:rsidRDefault="003463E9" w:rsidP="003463E9">
            <w:pPr>
              <w:spacing w:after="0" w:line="240" w:lineRule="auto"/>
              <w:rPr>
                <w:rFonts w:ascii="Times New Roman" w:eastAsia="Times New Roman" w:hAnsi="Times New Roman" w:cs="Times New Roman"/>
              </w:rPr>
            </w:pPr>
            <w:r w:rsidRPr="00BE20FD">
              <w:rPr>
                <w:rFonts w:ascii="inherit" w:eastAsia="Times New Roman" w:hAnsi="inherit" w:cs="Times New Roman"/>
              </w:rPr>
              <w:t>80 km</w:t>
            </w:r>
          </w:p>
        </w:tc>
      </w:tr>
      <w:tr w:rsidR="003463E9" w:rsidRPr="00BE20FD" w:rsidTr="003463E9">
        <w:trPr>
          <w:jc w:val="center"/>
        </w:trPr>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single" w:sz="8" w:space="0" w:color="auto"/>
              <w:left w:val="single" w:sz="8" w:space="0" w:color="auto"/>
              <w:bottom w:val="single" w:sz="8" w:space="0" w:color="auto"/>
              <w:right w:val="single" w:sz="8" w:space="0" w:color="auto"/>
            </w:tcBorders>
            <w:shd w:val="clear" w:color="auto" w:fill="606060"/>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nil"/>
              <w:left w:val="nil"/>
              <w:bottom w:val="single" w:sz="8" w:space="0" w:color="auto"/>
              <w:right w:val="single" w:sz="8" w:space="0" w:color="auto"/>
            </w:tcBorders>
            <w:shd w:val="clear" w:color="auto" w:fill="606060"/>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single" w:sz="8" w:space="0" w:color="auto"/>
              <w:left w:val="single" w:sz="8" w:space="0" w:color="auto"/>
              <w:bottom w:val="single" w:sz="8" w:space="0" w:color="auto"/>
              <w:right w:val="single" w:sz="8" w:space="0" w:color="auto"/>
            </w:tcBorders>
            <w:shd w:val="clear" w:color="auto" w:fill="606060"/>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r>
      <w:tr w:rsidR="003463E9" w:rsidRPr="00BE20FD" w:rsidTr="003463E9">
        <w:trPr>
          <w:jc w:val="center"/>
        </w:trPr>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FB1E54" w:rsidP="003463E9">
            <w:pPr>
              <w:spacing w:after="0" w:line="240" w:lineRule="auto"/>
              <w:rPr>
                <w:rFonts w:ascii="Times New Roman" w:eastAsia="Times New Roman" w:hAnsi="Times New Roman" w:cs="Times New Roman"/>
              </w:rPr>
            </w:pPr>
            <w:r w:rsidRPr="00FB1E54">
              <w:rPr>
                <w:rFonts w:ascii="inherit" w:eastAsia="Times New Roman" w:hAnsi="inherit"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p>
        </w:tc>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r>
      <w:tr w:rsidR="003463E9" w:rsidRPr="00BE20FD" w:rsidTr="003463E9">
        <w:trPr>
          <w:jc w:val="center"/>
        </w:trPr>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r w:rsidRPr="00BE20FD">
              <w:rPr>
                <w:rFonts w:ascii="inherit" w:eastAsia="Times New Roman" w:hAnsi="inherit" w:cs="Times New Roman"/>
              </w:rPr>
              <w:t>1cm</w:t>
            </w:r>
          </w:p>
        </w:tc>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gridSpan w:val="2"/>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c>
          <w:tcPr>
            <w:tcW w:w="669" w:type="dxa"/>
            <w:tcBorders>
              <w:top w:val="nil"/>
              <w:left w:val="nil"/>
              <w:bottom w:val="nil"/>
              <w:right w:val="nil"/>
            </w:tcBorders>
            <w:tcMar>
              <w:top w:w="0" w:type="dxa"/>
              <w:left w:w="108" w:type="dxa"/>
              <w:bottom w:w="0" w:type="dxa"/>
              <w:right w:w="108" w:type="dxa"/>
            </w:tcMar>
            <w:hideMark/>
          </w:tcPr>
          <w:p w:rsidR="003463E9" w:rsidRPr="00BE20FD" w:rsidRDefault="003463E9" w:rsidP="003463E9">
            <w:pPr>
              <w:spacing w:after="0" w:line="240" w:lineRule="auto"/>
              <w:rPr>
                <w:rFonts w:ascii="Times New Roman" w:eastAsia="Times New Roman" w:hAnsi="Times New Roman" w:cs="Times New Roman"/>
              </w:rPr>
            </w:pPr>
          </w:p>
        </w:tc>
      </w:tr>
      <w:tr w:rsidR="003463E9" w:rsidRPr="00BE20FD" w:rsidTr="003463E9">
        <w:trPr>
          <w:jc w:val="center"/>
        </w:trPr>
        <w:tc>
          <w:tcPr>
            <w:tcW w:w="330"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c>
          <w:tcPr>
            <w:tcW w:w="330"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c>
          <w:tcPr>
            <w:tcW w:w="330"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c>
          <w:tcPr>
            <w:tcW w:w="330"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c>
          <w:tcPr>
            <w:tcW w:w="330"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c>
          <w:tcPr>
            <w:tcW w:w="330"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c>
          <w:tcPr>
            <w:tcW w:w="330"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c>
          <w:tcPr>
            <w:tcW w:w="330"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c>
          <w:tcPr>
            <w:tcW w:w="330"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c>
          <w:tcPr>
            <w:tcW w:w="330"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c>
          <w:tcPr>
            <w:tcW w:w="330"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c>
          <w:tcPr>
            <w:tcW w:w="330"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c>
          <w:tcPr>
            <w:tcW w:w="675" w:type="dxa"/>
            <w:tcBorders>
              <w:top w:val="nil"/>
              <w:left w:val="nil"/>
              <w:bottom w:val="nil"/>
              <w:right w:val="nil"/>
            </w:tcBorders>
            <w:vAlign w:val="center"/>
            <w:hideMark/>
          </w:tcPr>
          <w:p w:rsidR="003463E9" w:rsidRPr="00BE20FD" w:rsidRDefault="003463E9" w:rsidP="003463E9">
            <w:pPr>
              <w:spacing w:after="0" w:line="240" w:lineRule="auto"/>
              <w:rPr>
                <w:rFonts w:ascii="Times New Roman" w:eastAsia="Times New Roman" w:hAnsi="Times New Roman" w:cs="Times New Roman"/>
              </w:rPr>
            </w:pPr>
          </w:p>
        </w:tc>
      </w:tr>
    </w:tbl>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Yukarıda verilen ölçekte, haritadaki 1 cm'lik uzunluk, arazide 2 000 000 cm'yi yani 20 km'yi göstermektedir.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Haritalarda genellikle çizgi ve kesir ölçek birlikte kullanılır. Çizgi ölçek, kesir ölçeğe göre daha kullanışlıdır. Bunun nedeni harita, fotoğraf veya fotokopi ile küçültülüp büyütülse de çizgi öl</w:t>
      </w:r>
      <w:r w:rsidRPr="00BE20FD">
        <w:rPr>
          <w:rFonts w:ascii="inherit" w:eastAsia="Times New Roman" w:hAnsi="inherit" w:cs="Arial"/>
          <w:color w:val="333333"/>
        </w:rPr>
        <w:softHyphen/>
        <w:t>çeğin gösterdiği uzunlukların değişmemesidir. Çünkü bu işlem sırasında çizgi ölçek de aynı oranda küçültülmüş veya büyütülmüş olur.</w:t>
      </w:r>
    </w:p>
    <w:p w:rsidR="003463E9" w:rsidRPr="00BE20FD" w:rsidRDefault="003463E9" w:rsidP="003463E9">
      <w:pPr>
        <w:shd w:val="clear" w:color="auto" w:fill="FFFFFF"/>
        <w:spacing w:after="0" w:line="291" w:lineRule="atLeast"/>
        <w:ind w:firstLine="708"/>
        <w:jc w:val="center"/>
        <w:rPr>
          <w:rFonts w:ascii="Arial" w:eastAsia="Times New Roman" w:hAnsi="Arial" w:cs="Arial"/>
          <w:color w:val="333333"/>
        </w:rPr>
      </w:pPr>
      <w:r w:rsidRPr="00BE20FD">
        <w:rPr>
          <w:rFonts w:ascii="Arial" w:eastAsia="Times New Roman" w:hAnsi="Arial" w:cs="Arial"/>
          <w:b/>
          <w:bCs/>
          <w:color w:val="333333"/>
        </w:rPr>
        <w:t>ÖLÇEKLERİN DÖNÜŞÜMÜ</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b/>
          <w:bCs/>
          <w:color w:val="333333"/>
          <w:u w:val="single"/>
        </w:rPr>
        <w:t>Kesir Ölçeğin Çizgi Ölçeğe Çevrilmesi</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color w:val="333333"/>
        </w:rPr>
        <w:t>Kesir ölçeğin çizgi ölçeğe çevrilmesi için haritadaki 1 cm'nin gerçekte kaç km'yi gösterdiği</w:t>
      </w:r>
      <w:r w:rsidRPr="00BE20FD">
        <w:rPr>
          <w:rFonts w:ascii="Arial" w:eastAsia="Times New Roman" w:hAnsi="Arial" w:cs="Arial"/>
          <w:color w:val="333333"/>
        </w:rPr>
        <w:softHyphen/>
        <w:t>nin bulunması gerekir.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b/>
          <w:bCs/>
          <w:color w:val="333333"/>
        </w:rPr>
        <w:t>Örnek:</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b/>
          <w:bCs/>
          <w:color w:val="333333"/>
        </w:rPr>
        <w:t>1/2 000 000 kesir ölçeğinin çizgi ölçek olarak ifadesi nedir?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b/>
          <w:bCs/>
          <w:color w:val="333333"/>
        </w:rPr>
        <w:lastRenderedPageBreak/>
        <w:t>Çözüm:</w:t>
      </w:r>
      <w:r w:rsidRPr="00BE20FD">
        <w:rPr>
          <w:rFonts w:ascii="Arial" w:eastAsia="Times New Roman" w:hAnsi="Arial" w:cs="Arial"/>
          <w:noProof/>
          <w:color w:val="6699CC"/>
        </w:rPr>
        <w:drawing>
          <wp:inline distT="0" distB="0" distL="0" distR="0">
            <wp:extent cx="1733550" cy="561975"/>
            <wp:effectExtent l="19050" t="0" r="0" b="0"/>
            <wp:docPr id="55" name="Resim 55" descr="http://4.bp.blogspot.com/-mdX9lEenLAg/T1s0U_KaJsI/AAAAAAAAA0w/v5WtyMNkSbc/s1600/olcek.JPG">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4.bp.blogspot.com/-mdX9lEenLAg/T1s0U_KaJsI/AAAAAAAAA0w/v5WtyMNkSbc/s1600/olcek.JPG">
                      <a:hlinkClick r:id="rId24"/>
                    </pic:cNvPr>
                    <pic:cNvPicPr>
                      <a:picLocks noChangeAspect="1" noChangeArrowheads="1"/>
                    </pic:cNvPicPr>
                  </pic:nvPicPr>
                  <pic:blipFill>
                    <a:blip r:embed="rId25" cstate="print"/>
                    <a:srcRect/>
                    <a:stretch>
                      <a:fillRect/>
                    </a:stretch>
                  </pic:blipFill>
                  <pic:spPr bwMode="auto">
                    <a:xfrm>
                      <a:off x="0" y="0"/>
                      <a:ext cx="1733550" cy="561975"/>
                    </a:xfrm>
                    <a:prstGeom prst="rect">
                      <a:avLst/>
                    </a:prstGeom>
                    <a:noFill/>
                    <a:ln w="9525">
                      <a:noFill/>
                      <a:miter lim="800000"/>
                      <a:headEnd/>
                      <a:tailEnd/>
                    </a:ln>
                  </pic:spPr>
                </pic:pic>
              </a:graphicData>
            </a:graphic>
          </wp:inline>
        </w:drawing>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color w:val="333333"/>
        </w:rPr>
        <w:t>Haritadaki 1 cm gerçekte 2 000 000 cm'ye yani 20 km'ye eşittir.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color w:val="333333"/>
        </w:rPr>
        <w:t>Buna göre, 1 cm'nin 20 km olarak gösterildi</w:t>
      </w:r>
      <w:r w:rsidRPr="00BE20FD">
        <w:rPr>
          <w:rFonts w:ascii="Arial" w:eastAsia="Times New Roman" w:hAnsi="Arial" w:cs="Arial"/>
          <w:color w:val="333333"/>
        </w:rPr>
        <w:softHyphen/>
        <w:t>ği çizgi ölçek hazırlanır.</w:t>
      </w:r>
    </w:p>
    <w:p w:rsidR="003463E9" w:rsidRPr="00BE20FD" w:rsidRDefault="003463E9" w:rsidP="003463E9">
      <w:pPr>
        <w:spacing w:after="0" w:line="240" w:lineRule="auto"/>
        <w:rPr>
          <w:rFonts w:ascii="Times New Roman" w:eastAsia="Times New Roman" w:hAnsi="Times New Roman" w:cs="Times New Roman"/>
        </w:rPr>
      </w:pPr>
    </w:p>
    <w:p w:rsidR="003463E9" w:rsidRPr="00BE20FD" w:rsidRDefault="003463E9" w:rsidP="003463E9">
      <w:pPr>
        <w:shd w:val="clear" w:color="auto" w:fill="FFFFFF"/>
        <w:spacing w:after="0" w:line="291" w:lineRule="atLeast"/>
        <w:jc w:val="center"/>
        <w:rPr>
          <w:rFonts w:ascii="Arial" w:eastAsia="Times New Roman" w:hAnsi="Arial" w:cs="Arial"/>
          <w:color w:val="333333"/>
        </w:rPr>
      </w:pPr>
      <w:r w:rsidRPr="00BE20FD">
        <w:rPr>
          <w:rFonts w:ascii="Arial" w:eastAsia="Times New Roman" w:hAnsi="Arial" w:cs="Arial"/>
          <w:noProof/>
          <w:color w:val="6699CC"/>
        </w:rPr>
        <w:drawing>
          <wp:inline distT="0" distB="0" distL="0" distR="0">
            <wp:extent cx="3400425" cy="962025"/>
            <wp:effectExtent l="19050" t="0" r="9525" b="0"/>
            <wp:docPr id="56" name="Resim 56" descr="http://4.bp.blogspot.com/-29Al6_Hx6sg/T1s0rpySwmI/AAAAAAAAA04/gWEhZWl8lI8/s1600/olcek.JPG">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4.bp.blogspot.com/-29Al6_Hx6sg/T1s0rpySwmI/AAAAAAAAA04/gWEhZWl8lI8/s1600/olcek.JPG">
                      <a:hlinkClick r:id="rId26"/>
                    </pic:cNvPr>
                    <pic:cNvPicPr>
                      <a:picLocks noChangeAspect="1" noChangeArrowheads="1"/>
                    </pic:cNvPicPr>
                  </pic:nvPicPr>
                  <pic:blipFill>
                    <a:blip r:embed="rId27" cstate="print"/>
                    <a:srcRect/>
                    <a:stretch>
                      <a:fillRect/>
                    </a:stretch>
                  </pic:blipFill>
                  <pic:spPr bwMode="auto">
                    <a:xfrm>
                      <a:off x="0" y="0"/>
                      <a:ext cx="3400425" cy="962025"/>
                    </a:xfrm>
                    <a:prstGeom prst="rect">
                      <a:avLst/>
                    </a:prstGeom>
                    <a:noFill/>
                    <a:ln w="9525">
                      <a:noFill/>
                      <a:miter lim="800000"/>
                      <a:headEnd/>
                      <a:tailEnd/>
                    </a:ln>
                  </pic:spPr>
                </pic:pic>
              </a:graphicData>
            </a:graphic>
          </wp:inline>
        </w:drawing>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b/>
          <w:bCs/>
          <w:color w:val="333333"/>
          <w:u w:val="single"/>
        </w:rPr>
        <w:t>ÇİZGİ ÖLÇEĞİN KESİR ÖLÇEĞE ÇEVRİLMESİ</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pacing w:after="0" w:line="240" w:lineRule="auto"/>
        <w:rPr>
          <w:rFonts w:ascii="Times New Roman" w:eastAsia="Times New Roman" w:hAnsi="Times New Roman" w:cs="Times New Roman"/>
        </w:rPr>
      </w:pPr>
      <w:r w:rsidRPr="00BE20FD">
        <w:rPr>
          <w:rFonts w:ascii="Arial" w:eastAsia="Times New Roman" w:hAnsi="Arial" w:cs="Arial"/>
          <w:color w:val="333333"/>
          <w:shd w:val="clear" w:color="auto" w:fill="FFFFFF"/>
        </w:rPr>
        <w:t>Çizgi ölçeğin boyu haritadaki uzunluğu verir. Çizgi ölçek üzerindeki tüm bölümlerin topla</w:t>
      </w:r>
      <w:r w:rsidRPr="00BE20FD">
        <w:rPr>
          <w:rFonts w:ascii="Arial" w:eastAsia="Times New Roman" w:hAnsi="Arial" w:cs="Arial"/>
          <w:color w:val="333333"/>
          <w:shd w:val="clear" w:color="auto" w:fill="FFFFFF"/>
        </w:rPr>
        <w:softHyphen/>
        <w:t>mı gerçekteki uzunluğu ifade eder.</w:t>
      </w:r>
    </w:p>
    <w:p w:rsidR="003463E9" w:rsidRPr="00BE20FD" w:rsidRDefault="003463E9" w:rsidP="003463E9">
      <w:pPr>
        <w:shd w:val="clear" w:color="auto" w:fill="FFFFFF"/>
        <w:spacing w:after="0" w:line="291" w:lineRule="atLeast"/>
        <w:jc w:val="center"/>
        <w:rPr>
          <w:rFonts w:ascii="Arial" w:eastAsia="Times New Roman" w:hAnsi="Arial" w:cs="Arial"/>
          <w:color w:val="333333"/>
        </w:rPr>
      </w:pPr>
      <w:r w:rsidRPr="00BE20FD">
        <w:rPr>
          <w:rFonts w:ascii="Arial" w:eastAsia="Times New Roman" w:hAnsi="Arial" w:cs="Arial"/>
          <w:noProof/>
          <w:color w:val="6699CC"/>
        </w:rPr>
        <w:drawing>
          <wp:inline distT="0" distB="0" distL="0" distR="0">
            <wp:extent cx="3162300" cy="1390650"/>
            <wp:effectExtent l="19050" t="0" r="0" b="0"/>
            <wp:docPr id="57" name="Resim 57" descr="http://1.bp.blogspot.com/-c2kC8PmhoPw/T1s1FQNy7jI/AAAAAAAAA1A/eo32jvEHkog/s1600/cizgi+olcek.JP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1.bp.blogspot.com/-c2kC8PmhoPw/T1s1FQNy7jI/AAAAAAAAA1A/eo32jvEHkog/s1600/cizgi+olcek.JPG">
                      <a:hlinkClick r:id="rId28"/>
                    </pic:cNvPr>
                    <pic:cNvPicPr>
                      <a:picLocks noChangeAspect="1" noChangeArrowheads="1"/>
                    </pic:cNvPicPr>
                  </pic:nvPicPr>
                  <pic:blipFill>
                    <a:blip r:embed="rId29" cstate="print"/>
                    <a:srcRect/>
                    <a:stretch>
                      <a:fillRect/>
                    </a:stretch>
                  </pic:blipFill>
                  <pic:spPr bwMode="auto">
                    <a:xfrm>
                      <a:off x="0" y="0"/>
                      <a:ext cx="3162300" cy="1390650"/>
                    </a:xfrm>
                    <a:prstGeom prst="rect">
                      <a:avLst/>
                    </a:prstGeom>
                    <a:noFill/>
                    <a:ln w="9525">
                      <a:noFill/>
                      <a:miter lim="800000"/>
                      <a:headEnd/>
                      <a:tailEnd/>
                    </a:ln>
                  </pic:spPr>
                </pic:pic>
              </a:graphicData>
            </a:graphic>
          </wp:inline>
        </w:drawing>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b/>
          <w:bCs/>
          <w:color w:val="333333"/>
        </w:rPr>
        <w:t> Yukarıdaki çizgi ölçeğin harita uzunluğu 5 cm'dir. Buna göre, kesir ölçek olarak değeri nedir?</w:t>
      </w:r>
    </w:p>
    <w:p w:rsidR="003463E9" w:rsidRPr="00BE20FD" w:rsidRDefault="003463E9" w:rsidP="003463E9">
      <w:pPr>
        <w:spacing w:after="0" w:line="240" w:lineRule="auto"/>
        <w:rPr>
          <w:rFonts w:ascii="Times New Roman" w:eastAsia="Times New Roman" w:hAnsi="Times New Roman" w:cs="Times New Roman"/>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jc w:val="center"/>
        <w:rPr>
          <w:rFonts w:ascii="Arial" w:eastAsia="Times New Roman" w:hAnsi="Arial" w:cs="Arial"/>
          <w:color w:val="333333"/>
        </w:rPr>
      </w:pPr>
      <w:r w:rsidRPr="00BE20FD">
        <w:rPr>
          <w:rFonts w:ascii="Arial" w:eastAsia="Times New Roman" w:hAnsi="Arial" w:cs="Arial"/>
          <w:noProof/>
          <w:color w:val="6699CC"/>
        </w:rPr>
        <w:drawing>
          <wp:inline distT="0" distB="0" distL="0" distR="0">
            <wp:extent cx="4981575" cy="2714625"/>
            <wp:effectExtent l="19050" t="0" r="9525" b="0"/>
            <wp:docPr id="58" name="Resim 58" descr="http://2.bp.blogspot.com/-GGA3bxXvPFQ/T1s1jy1wKkI/AAAAAAAAA1I/IjzaQ_CgLTU/s1600/xozum.JPG">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2.bp.blogspot.com/-GGA3bxXvPFQ/T1s1jy1wKkI/AAAAAAAAA1I/IjzaQ_CgLTU/s1600/xozum.JPG">
                      <a:hlinkClick r:id="rId30"/>
                    </pic:cNvPr>
                    <pic:cNvPicPr>
                      <a:picLocks noChangeAspect="1" noChangeArrowheads="1"/>
                    </pic:cNvPicPr>
                  </pic:nvPicPr>
                  <pic:blipFill>
                    <a:blip r:embed="rId31" cstate="print"/>
                    <a:srcRect/>
                    <a:stretch>
                      <a:fillRect/>
                    </a:stretch>
                  </pic:blipFill>
                  <pic:spPr bwMode="auto">
                    <a:xfrm>
                      <a:off x="0" y="0"/>
                      <a:ext cx="4981575" cy="2714625"/>
                    </a:xfrm>
                    <a:prstGeom prst="rect">
                      <a:avLst/>
                    </a:prstGeom>
                    <a:noFill/>
                    <a:ln w="9525">
                      <a:noFill/>
                      <a:miter lim="800000"/>
                      <a:headEnd/>
                      <a:tailEnd/>
                    </a:ln>
                  </pic:spPr>
                </pic:pic>
              </a:graphicData>
            </a:graphic>
          </wp:inline>
        </w:drawing>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b/>
          <w:bCs/>
          <w:color w:val="333333"/>
        </w:rPr>
        <w:t>Ölçek Hesaplamaları</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color w:val="333333"/>
        </w:rPr>
        <w:t>Harita üzerinden, </w:t>
      </w:r>
      <w:r w:rsidRPr="00BE20FD">
        <w:rPr>
          <w:rFonts w:ascii="Arial" w:eastAsia="Times New Roman" w:hAnsi="Arial" w:cs="Arial"/>
          <w:b/>
          <w:bCs/>
          <w:color w:val="333333"/>
        </w:rPr>
        <w:t>haritadaki uzunluk, gerçek uzunluk </w:t>
      </w:r>
      <w:r w:rsidRPr="00BE20FD">
        <w:rPr>
          <w:rFonts w:ascii="Arial" w:eastAsia="Times New Roman" w:hAnsi="Arial" w:cs="Arial"/>
          <w:color w:val="333333"/>
        </w:rPr>
        <w:t>ve </w:t>
      </w:r>
      <w:r w:rsidRPr="00BE20FD">
        <w:rPr>
          <w:rFonts w:ascii="Arial" w:eastAsia="Times New Roman" w:hAnsi="Arial" w:cs="Arial"/>
          <w:b/>
          <w:bCs/>
          <w:color w:val="333333"/>
        </w:rPr>
        <w:t>ölçek </w:t>
      </w:r>
      <w:r w:rsidRPr="00BE20FD">
        <w:rPr>
          <w:rFonts w:ascii="Arial" w:eastAsia="Times New Roman" w:hAnsi="Arial" w:cs="Arial"/>
          <w:color w:val="333333"/>
        </w:rPr>
        <w:t>hesaplamaları yapıla</w:t>
      </w:r>
      <w:r w:rsidRPr="00BE20FD">
        <w:rPr>
          <w:rFonts w:ascii="Arial" w:eastAsia="Times New Roman" w:hAnsi="Arial" w:cs="Arial"/>
          <w:color w:val="333333"/>
        </w:rPr>
        <w:softHyphen/>
        <w:t>bilir. </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color w:val="333333"/>
          <w:shd w:val="clear" w:color="auto" w:fill="FFFFFF"/>
        </w:rPr>
        <w:t>Uzunluk hesaplarını hatasız yapabilmek için uzunluk ölçüsü birimlerini bilmek gerekir. Uzunluk ölçüleri 10'ar 10'ar büyür, 10'ar 10'ar kü</w:t>
      </w:r>
      <w:r w:rsidRPr="00BE20FD">
        <w:rPr>
          <w:rFonts w:ascii="Arial" w:eastAsia="Times New Roman" w:hAnsi="Arial" w:cs="Arial"/>
          <w:color w:val="333333"/>
          <w:shd w:val="clear" w:color="auto" w:fill="FFFFFF"/>
        </w:rPr>
        <w:softHyphen/>
        <w:t>çülürler.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color w:val="333333"/>
        </w:rPr>
        <w:lastRenderedPageBreak/>
        <w:t>Metre'nin alt ve üst katları:</w:t>
      </w:r>
    </w:p>
    <w:p w:rsidR="003463E9" w:rsidRPr="00BE20FD" w:rsidRDefault="003463E9" w:rsidP="003463E9">
      <w:pPr>
        <w:spacing w:after="0" w:line="240" w:lineRule="auto"/>
        <w:rPr>
          <w:rFonts w:ascii="Times New Roman" w:eastAsia="Times New Roman" w:hAnsi="Times New Roman" w:cs="Times New Roman"/>
        </w:rPr>
      </w:pPr>
    </w:p>
    <w:p w:rsidR="003463E9" w:rsidRPr="00BE20FD" w:rsidRDefault="003463E9" w:rsidP="003463E9">
      <w:pPr>
        <w:shd w:val="clear" w:color="auto" w:fill="FFFFFF"/>
        <w:spacing w:after="0" w:line="291" w:lineRule="atLeast"/>
        <w:jc w:val="center"/>
        <w:rPr>
          <w:rFonts w:ascii="Arial" w:eastAsia="Times New Roman" w:hAnsi="Arial" w:cs="Arial"/>
          <w:color w:val="333333"/>
        </w:rPr>
      </w:pPr>
      <w:r w:rsidRPr="00BE20FD">
        <w:rPr>
          <w:rFonts w:ascii="Arial" w:eastAsia="Times New Roman" w:hAnsi="Arial" w:cs="Arial"/>
          <w:noProof/>
          <w:color w:val="6699CC"/>
        </w:rPr>
        <w:drawing>
          <wp:inline distT="0" distB="0" distL="0" distR="0">
            <wp:extent cx="4048125" cy="504825"/>
            <wp:effectExtent l="19050" t="0" r="9525" b="0"/>
            <wp:docPr id="59" name="Resim 59" descr="http://3.bp.blogspot.com/-6Zd75kO2gho/T1s2N70yXrI/AAAAAAAAA1Q/liBl3wr3uuo/s1600/mnin+katlari.JPG">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3.bp.blogspot.com/-6Zd75kO2gho/T1s2N70yXrI/AAAAAAAAA1Q/liBl3wr3uuo/s1600/mnin+katlari.JPG">
                      <a:hlinkClick r:id="rId32"/>
                    </pic:cNvPr>
                    <pic:cNvPicPr>
                      <a:picLocks noChangeAspect="1" noChangeArrowheads="1"/>
                    </pic:cNvPicPr>
                  </pic:nvPicPr>
                  <pic:blipFill>
                    <a:blip r:embed="rId33" cstate="print"/>
                    <a:srcRect/>
                    <a:stretch>
                      <a:fillRect/>
                    </a:stretch>
                  </pic:blipFill>
                  <pic:spPr bwMode="auto">
                    <a:xfrm>
                      <a:off x="0" y="0"/>
                      <a:ext cx="4048125" cy="504825"/>
                    </a:xfrm>
                    <a:prstGeom prst="rect">
                      <a:avLst/>
                    </a:prstGeom>
                    <a:noFill/>
                    <a:ln w="9525">
                      <a:noFill/>
                      <a:miter lim="800000"/>
                      <a:headEnd/>
                      <a:tailEnd/>
                    </a:ln>
                  </pic:spPr>
                </pic:pic>
              </a:graphicData>
            </a:graphic>
          </wp:inline>
        </w:drawing>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color w:val="333333"/>
        </w:rPr>
        <w:t>Uzunluk hesaplamalarında;</w:t>
      </w:r>
    </w:p>
    <w:p w:rsidR="003463E9" w:rsidRPr="00BE20FD" w:rsidRDefault="003463E9" w:rsidP="003463E9">
      <w:pPr>
        <w:shd w:val="clear" w:color="auto" w:fill="FFFFFF"/>
        <w:spacing w:after="0" w:line="291" w:lineRule="atLeast"/>
        <w:rPr>
          <w:rFonts w:ascii="Arial" w:eastAsia="Times New Roman" w:hAnsi="Arial" w:cs="Arial"/>
          <w:color w:val="333333"/>
        </w:rPr>
      </w:pPr>
      <w:r w:rsidRPr="00BE20FD">
        <w:rPr>
          <w:rFonts w:ascii="Arial" w:eastAsia="Times New Roman" w:hAnsi="Arial" w:cs="Arial"/>
          <w:color w:val="333333"/>
        </w:rPr>
        <w:t>- Gerçek uzunluk</w:t>
      </w:r>
    </w:p>
    <w:p w:rsidR="003463E9" w:rsidRPr="00BE20FD" w:rsidRDefault="003463E9" w:rsidP="003463E9">
      <w:pPr>
        <w:shd w:val="clear" w:color="auto" w:fill="FFFFFF"/>
        <w:spacing w:after="0" w:line="291" w:lineRule="atLeast"/>
        <w:rPr>
          <w:rFonts w:ascii="Arial" w:eastAsia="Times New Roman" w:hAnsi="Arial" w:cs="Arial"/>
          <w:color w:val="333333"/>
        </w:rPr>
      </w:pPr>
      <w:r w:rsidRPr="00BE20FD">
        <w:rPr>
          <w:rFonts w:ascii="Arial" w:eastAsia="Times New Roman" w:hAnsi="Arial" w:cs="Arial"/>
          <w:color w:val="333333"/>
        </w:rPr>
        <w:t>- Harita uzunluğu</w:t>
      </w:r>
    </w:p>
    <w:p w:rsidR="003463E9" w:rsidRPr="00BE20FD" w:rsidRDefault="003463E9" w:rsidP="003463E9">
      <w:pPr>
        <w:shd w:val="clear" w:color="auto" w:fill="FFFFFF"/>
        <w:spacing w:after="0" w:line="291" w:lineRule="atLeast"/>
        <w:rPr>
          <w:rFonts w:ascii="Arial" w:eastAsia="Times New Roman" w:hAnsi="Arial" w:cs="Arial"/>
          <w:color w:val="333333"/>
        </w:rPr>
      </w:pPr>
      <w:r w:rsidRPr="00BE20FD">
        <w:rPr>
          <w:rFonts w:ascii="Arial" w:eastAsia="Times New Roman" w:hAnsi="Arial" w:cs="Arial"/>
          <w:color w:val="333333"/>
        </w:rPr>
        <w:t>- Harita ölçeği  hesaplanır.</w:t>
      </w:r>
    </w:p>
    <w:p w:rsidR="003463E9" w:rsidRPr="00BE20FD" w:rsidRDefault="003463E9" w:rsidP="003463E9">
      <w:pPr>
        <w:shd w:val="clear" w:color="auto" w:fill="FFFFFF"/>
        <w:spacing w:after="0" w:line="291" w:lineRule="atLeast"/>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color w:val="333333"/>
        </w:rPr>
        <w:t>Verilen uzunlukların daha iyi anlaşılması için for</w:t>
      </w:r>
      <w:r w:rsidRPr="00BE20FD">
        <w:rPr>
          <w:rFonts w:ascii="Arial" w:eastAsia="Times New Roman" w:hAnsi="Arial" w:cs="Arial"/>
          <w:color w:val="333333"/>
        </w:rPr>
        <w:softHyphen/>
        <w:t>müller kullanılmaktadır.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color w:val="333333"/>
        </w:rPr>
        <w:t>           1- Gerçek uzunluk = Harita uzunluğu x Harita ölçeğinin paydası     </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color w:val="333333"/>
        </w:rPr>
        <w:t>                        GU            =            HU           x          HÖ</w:t>
      </w:r>
    </w:p>
    <w:p w:rsidR="003463E9" w:rsidRPr="00BE20FD" w:rsidRDefault="003463E9" w:rsidP="003463E9">
      <w:pPr>
        <w:shd w:val="clear" w:color="auto" w:fill="FFFFFF"/>
        <w:spacing w:after="0" w:line="291" w:lineRule="atLeast"/>
        <w:jc w:val="center"/>
        <w:rPr>
          <w:rFonts w:ascii="Arial" w:eastAsia="Times New Roman" w:hAnsi="Arial" w:cs="Arial"/>
          <w:color w:val="333333"/>
        </w:rPr>
      </w:pPr>
      <w:r w:rsidRPr="00BE20FD">
        <w:rPr>
          <w:rFonts w:ascii="Arial" w:eastAsia="Times New Roman" w:hAnsi="Arial" w:cs="Arial"/>
          <w:noProof/>
          <w:color w:val="6699CC"/>
        </w:rPr>
        <w:drawing>
          <wp:inline distT="0" distB="0" distL="0" distR="0">
            <wp:extent cx="4933950" cy="1390650"/>
            <wp:effectExtent l="19050" t="0" r="0" b="0"/>
            <wp:docPr id="60" name="Resim 60" descr="http://4.bp.blogspot.com/-pUyPeWKFNOM/T1s2zk5uScI/AAAAAAAAA1Y/THJuGrO622M/s1600/olcekh.JPG">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4.bp.blogspot.com/-pUyPeWKFNOM/T1s2zk5uScI/AAAAAAAAA1Y/THJuGrO622M/s1600/olcekh.JPG">
                      <a:hlinkClick r:id="rId34"/>
                    </pic:cNvPr>
                    <pic:cNvPicPr>
                      <a:picLocks noChangeAspect="1" noChangeArrowheads="1"/>
                    </pic:cNvPicPr>
                  </pic:nvPicPr>
                  <pic:blipFill>
                    <a:blip r:embed="rId35" cstate="print"/>
                    <a:srcRect/>
                    <a:stretch>
                      <a:fillRect/>
                    </a:stretch>
                  </pic:blipFill>
                  <pic:spPr bwMode="auto">
                    <a:xfrm>
                      <a:off x="0" y="0"/>
                      <a:ext cx="4933950" cy="1390650"/>
                    </a:xfrm>
                    <a:prstGeom prst="rect">
                      <a:avLst/>
                    </a:prstGeom>
                    <a:noFill/>
                    <a:ln w="9525">
                      <a:noFill/>
                      <a:miter lim="800000"/>
                      <a:headEnd/>
                      <a:tailEnd/>
                    </a:ln>
                  </pic:spPr>
                </pic:pic>
              </a:graphicData>
            </a:graphic>
          </wp:inline>
        </w:drawing>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pacing w:after="0" w:line="240" w:lineRule="auto"/>
        <w:rPr>
          <w:rFonts w:ascii="Times New Roman" w:eastAsia="Times New Roman" w:hAnsi="Times New Roman" w:cs="Times New Roman"/>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b/>
          <w:bCs/>
          <w:color w:val="333333"/>
        </w:rPr>
        <w:t>UYARI: </w:t>
      </w:r>
      <w:r w:rsidRPr="00BE20FD">
        <w:rPr>
          <w:rFonts w:ascii="Arial" w:eastAsia="Times New Roman" w:hAnsi="Arial" w:cs="Arial"/>
          <w:color w:val="333333"/>
        </w:rPr>
        <w:t>Formülleri pratik olarak öğrenebilmek için üçgen tabloyu kullanabiliriz.</w:t>
      </w:r>
    </w:p>
    <w:p w:rsidR="003463E9" w:rsidRPr="00BE20FD" w:rsidRDefault="003463E9" w:rsidP="003463E9">
      <w:pPr>
        <w:shd w:val="clear" w:color="auto" w:fill="FFFFFF"/>
        <w:spacing w:after="0" w:line="291" w:lineRule="atLeast"/>
        <w:jc w:val="center"/>
        <w:rPr>
          <w:rFonts w:ascii="Arial" w:eastAsia="Times New Roman" w:hAnsi="Arial" w:cs="Arial"/>
          <w:color w:val="333333"/>
        </w:rPr>
      </w:pPr>
      <w:r w:rsidRPr="00BE20FD">
        <w:rPr>
          <w:rFonts w:ascii="Arial" w:eastAsia="Times New Roman" w:hAnsi="Arial" w:cs="Arial"/>
          <w:noProof/>
          <w:color w:val="6699CC"/>
        </w:rPr>
        <w:drawing>
          <wp:inline distT="0" distB="0" distL="0" distR="0">
            <wp:extent cx="1285875" cy="1143000"/>
            <wp:effectExtent l="19050" t="0" r="9525" b="0"/>
            <wp:docPr id="61" name="Resim 61" descr="http://4.bp.blogspot.com/-aatroYz46JI/T1s3N90rYDI/AAAAAAAAA1g/e5HJvFgRgww/s1600/gu.JPG">
              <a:hlinkClick xmlns:a="http://schemas.openxmlformats.org/drawingml/2006/main" r:id="rId3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4.bp.blogspot.com/-aatroYz46JI/T1s3N90rYDI/AAAAAAAAA1g/e5HJvFgRgww/s1600/gu.JPG">
                      <a:hlinkClick r:id="rId36"/>
                    </pic:cNvPr>
                    <pic:cNvPicPr>
                      <a:picLocks noChangeAspect="1" noChangeArrowheads="1"/>
                    </pic:cNvPicPr>
                  </pic:nvPicPr>
                  <pic:blipFill>
                    <a:blip r:embed="rId37" cstate="print"/>
                    <a:srcRect/>
                    <a:stretch>
                      <a:fillRect/>
                    </a:stretch>
                  </pic:blipFill>
                  <pic:spPr bwMode="auto">
                    <a:xfrm>
                      <a:off x="0" y="0"/>
                      <a:ext cx="1285875" cy="1143000"/>
                    </a:xfrm>
                    <a:prstGeom prst="rect">
                      <a:avLst/>
                    </a:prstGeom>
                    <a:noFill/>
                    <a:ln w="9525">
                      <a:noFill/>
                      <a:miter lim="800000"/>
                      <a:headEnd/>
                      <a:tailEnd/>
                    </a:ln>
                  </pic:spPr>
                </pic:pic>
              </a:graphicData>
            </a:graphic>
          </wp:inline>
        </w:drawing>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Arial" w:eastAsia="Times New Roman" w:hAnsi="Arial" w:cs="Arial"/>
          <w:b/>
          <w:bCs/>
          <w:color w:val="333333"/>
        </w:rPr>
        <w:t>UYARI:</w:t>
      </w:r>
      <w:r w:rsidRPr="00BE20FD">
        <w:rPr>
          <w:rFonts w:ascii="Arial" w:eastAsia="Times New Roman" w:hAnsi="Arial" w:cs="Arial"/>
          <w:color w:val="333333"/>
        </w:rPr>
        <w:t> Kilometre cinsinden bir değer istendiğinde beş (5) sıfır silinir. Santimetre cinsinden istendiğinde beş (5) sıfır.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tbl>
      <w:tblPr>
        <w:tblW w:w="0" w:type="auto"/>
        <w:jc w:val="center"/>
        <w:tblCellSpacing w:w="0" w:type="dxa"/>
        <w:shd w:val="clear" w:color="auto" w:fill="FFFFFF"/>
        <w:tblCellMar>
          <w:top w:w="60" w:type="dxa"/>
          <w:left w:w="60" w:type="dxa"/>
          <w:bottom w:w="60" w:type="dxa"/>
          <w:right w:w="60" w:type="dxa"/>
        </w:tblCellMar>
        <w:tblLook w:val="04A0"/>
      </w:tblPr>
      <w:tblGrid>
        <w:gridCol w:w="3250"/>
      </w:tblGrid>
      <w:tr w:rsidR="003463E9" w:rsidRPr="00BE20FD" w:rsidTr="003463E9">
        <w:trPr>
          <w:tblCellSpacing w:w="0" w:type="dxa"/>
          <w:jc w:val="center"/>
        </w:trPr>
        <w:tc>
          <w:tcPr>
            <w:tcW w:w="0" w:type="auto"/>
            <w:shd w:val="clear" w:color="auto" w:fill="FFFFFF"/>
            <w:vAlign w:val="center"/>
            <w:hideMark/>
          </w:tcPr>
          <w:p w:rsidR="003463E9" w:rsidRPr="00BE20FD" w:rsidRDefault="003463E9" w:rsidP="003463E9">
            <w:pPr>
              <w:spacing w:after="0" w:line="291" w:lineRule="atLeast"/>
              <w:jc w:val="center"/>
              <w:rPr>
                <w:rFonts w:ascii="Arial" w:eastAsia="Times New Roman" w:hAnsi="Arial" w:cs="Arial"/>
                <w:color w:val="333333"/>
              </w:rPr>
            </w:pPr>
          </w:p>
        </w:tc>
      </w:tr>
      <w:tr w:rsidR="003463E9" w:rsidRPr="00BE20FD" w:rsidTr="003463E9">
        <w:trPr>
          <w:tblCellSpacing w:w="0" w:type="dxa"/>
          <w:jc w:val="center"/>
        </w:trPr>
        <w:tc>
          <w:tcPr>
            <w:tcW w:w="0" w:type="auto"/>
            <w:shd w:val="clear" w:color="auto" w:fill="FFFFFF"/>
            <w:vAlign w:val="center"/>
            <w:hideMark/>
          </w:tcPr>
          <w:p w:rsidR="003463E9" w:rsidRPr="00BE20FD" w:rsidRDefault="003463E9" w:rsidP="003463E9">
            <w:pPr>
              <w:spacing w:after="0" w:line="291" w:lineRule="atLeast"/>
              <w:jc w:val="center"/>
              <w:rPr>
                <w:rFonts w:ascii="Arial" w:eastAsia="Times New Roman" w:hAnsi="Arial" w:cs="Arial"/>
                <w:color w:val="333333"/>
              </w:rPr>
            </w:pPr>
            <w:r w:rsidRPr="00BE20FD">
              <w:rPr>
                <w:rFonts w:ascii="Arial" w:eastAsia="Times New Roman" w:hAnsi="Arial" w:cs="Arial"/>
                <w:color w:val="333333"/>
              </w:rPr>
              <w:t>Marmara Bölgesi Siyasi Haritası</w:t>
            </w:r>
          </w:p>
        </w:tc>
      </w:tr>
    </w:tbl>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3-  Beşeri ve Ekonomik Haritalar:</w:t>
      </w: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color w:val="333333"/>
        </w:rPr>
        <w:t>Nüfus miktarını, dağılışını, yoğunluklarını, göçleri, insanların milliyetlerini, dinlerini, dil</w:t>
      </w:r>
      <w:r w:rsidRPr="00BE20FD">
        <w:rPr>
          <w:rFonts w:ascii="inherit" w:eastAsia="Times New Roman" w:hAnsi="inherit" w:cs="Arial"/>
          <w:color w:val="333333"/>
        </w:rPr>
        <w:softHyphen/>
        <w:t>lerini, kültürlerine ait özelliklerin dağılışını gösteren haritalara </w:t>
      </w:r>
      <w:r w:rsidRPr="00BE20FD">
        <w:rPr>
          <w:rFonts w:ascii="inherit" w:eastAsia="Times New Roman" w:hAnsi="inherit" w:cs="Arial"/>
          <w:b/>
          <w:bCs/>
          <w:color w:val="333333"/>
        </w:rPr>
        <w:t>beşeri haritalar</w:t>
      </w:r>
      <w:r w:rsidRPr="00BE20FD">
        <w:rPr>
          <w:rFonts w:ascii="inherit" w:eastAsia="Times New Roman" w:hAnsi="inherit" w:cs="Arial"/>
          <w:color w:val="333333"/>
        </w:rPr>
        <w:t>denir. İnsanların ekonomik faaliyetlerini ve bu ekonomik faaliyetlerin gerçekleşmesi için gerek</w:t>
      </w:r>
      <w:r w:rsidRPr="00BE20FD">
        <w:rPr>
          <w:rFonts w:ascii="inherit" w:eastAsia="Times New Roman" w:hAnsi="inherit" w:cs="Arial"/>
          <w:color w:val="333333"/>
        </w:rPr>
        <w:softHyphen/>
        <w:t>li olan mal ve hizmetlerin dağılışını gösteren haritalara </w:t>
      </w:r>
      <w:r w:rsidRPr="00BE20FD">
        <w:rPr>
          <w:rFonts w:ascii="inherit" w:eastAsia="Times New Roman" w:hAnsi="inherit" w:cs="Arial"/>
          <w:b/>
          <w:bCs/>
          <w:color w:val="333333"/>
        </w:rPr>
        <w:t>ekonomik haritalar </w:t>
      </w:r>
      <w:r w:rsidRPr="00BE20FD">
        <w:rPr>
          <w:rFonts w:ascii="inherit" w:eastAsia="Times New Roman" w:hAnsi="inherit" w:cs="Arial"/>
          <w:color w:val="333333"/>
        </w:rPr>
        <w:t>denir.</w:t>
      </w:r>
    </w:p>
    <w:p w:rsidR="003463E9" w:rsidRPr="00BE20FD" w:rsidRDefault="003463E9" w:rsidP="003463E9">
      <w:pPr>
        <w:shd w:val="clear" w:color="auto" w:fill="FFFFFF"/>
        <w:spacing w:after="0" w:line="291" w:lineRule="atLeast"/>
        <w:jc w:val="center"/>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p>
    <w:p w:rsidR="003463E9" w:rsidRPr="00BE20FD" w:rsidRDefault="003463E9" w:rsidP="003463E9">
      <w:pPr>
        <w:shd w:val="clear" w:color="auto" w:fill="FFFFFF"/>
        <w:spacing w:after="0" w:line="291" w:lineRule="atLeast"/>
        <w:ind w:firstLine="708"/>
        <w:rPr>
          <w:rFonts w:ascii="Arial" w:eastAsia="Times New Roman" w:hAnsi="Arial" w:cs="Arial"/>
          <w:color w:val="333333"/>
        </w:rPr>
      </w:pPr>
      <w:r w:rsidRPr="00BE20FD">
        <w:rPr>
          <w:rFonts w:ascii="inherit" w:eastAsia="Times New Roman" w:hAnsi="inherit" w:cs="Arial"/>
          <w:b/>
          <w:bCs/>
          <w:color w:val="333333"/>
        </w:rPr>
        <w:t>B)  Özel Haritalar</w:t>
      </w:r>
    </w:p>
    <w:p w:rsidR="003463E9" w:rsidRPr="00BE20FD" w:rsidRDefault="003463E9" w:rsidP="003463E9">
      <w:pPr>
        <w:shd w:val="clear" w:color="auto" w:fill="FFFFFF"/>
        <w:spacing w:after="0" w:line="291" w:lineRule="atLeast"/>
        <w:rPr>
          <w:rFonts w:ascii="inherit" w:eastAsia="Times New Roman" w:hAnsi="inherit" w:cs="Arial"/>
          <w:color w:val="333333"/>
        </w:rPr>
      </w:pPr>
      <w:r w:rsidRPr="00BE20FD">
        <w:rPr>
          <w:rFonts w:ascii="inherit" w:eastAsia="Times New Roman" w:hAnsi="inherit" w:cs="Arial"/>
          <w:color w:val="333333"/>
        </w:rPr>
        <w:lastRenderedPageBreak/>
        <w:t>Bu tür haritalar herhangi bir konuyu detaylarıyla gösteren, dolayısıyla uzmanlaşma isteyen haritalardır. Belirli bir alanda uzmanlaşmış kişi ya da kuruluşların özel amaçları için hazırlanmış jeoloji, meteoroloji, toprak, bitki örtüsü gibi haritaları kapsar.</w:t>
      </w:r>
    </w:p>
    <w:p w:rsidR="00BE20FD" w:rsidRPr="003463E9" w:rsidRDefault="00BE20FD" w:rsidP="003463E9">
      <w:pPr>
        <w:shd w:val="clear" w:color="auto" w:fill="FFFFFF"/>
        <w:spacing w:after="0" w:line="291" w:lineRule="atLeast"/>
        <w:rPr>
          <w:rFonts w:ascii="Arial" w:eastAsia="Times New Roman" w:hAnsi="Arial" w:cs="Arial"/>
          <w:color w:val="333333"/>
          <w:sz w:val="21"/>
          <w:szCs w:val="21"/>
        </w:rPr>
      </w:pPr>
    </w:p>
    <w:p w:rsidR="00BE20FD" w:rsidRDefault="00BE20FD" w:rsidP="00BE20FD">
      <w:pPr>
        <w:rPr>
          <w:rFonts w:ascii="Arial" w:hAnsi="Arial" w:cs="Arial"/>
          <w:b/>
          <w:bCs/>
          <w:color w:val="333333"/>
          <w:sz w:val="32"/>
          <w:szCs w:val="32"/>
        </w:rPr>
      </w:pPr>
      <w:r w:rsidRPr="00BE20FD">
        <w:rPr>
          <w:rFonts w:ascii="Arial" w:hAnsi="Arial" w:cs="Arial"/>
          <w:b/>
          <w:bCs/>
          <w:color w:val="333333"/>
          <w:sz w:val="32"/>
          <w:szCs w:val="32"/>
        </w:rPr>
        <w:t>Yeryüzünde Yaşam Ünitesi 2. Bölüm Dünyada Ve Türkiye’de İklim</w:t>
      </w:r>
    </w:p>
    <w:p w:rsidR="00BE20FD" w:rsidRDefault="00BE20FD" w:rsidP="00BE20FD">
      <w:pPr>
        <w:rPr>
          <w:rFonts w:ascii="inherit" w:hAnsi="inherit" w:cs="Arial"/>
          <w:b/>
          <w:bCs/>
          <w:color w:val="333333"/>
          <w:sz w:val="21"/>
          <w:szCs w:val="21"/>
        </w:rPr>
      </w:pPr>
      <w:r>
        <w:rPr>
          <w:rFonts w:ascii="inherit" w:hAnsi="inherit" w:cs="Arial"/>
          <w:b/>
          <w:bCs/>
          <w:color w:val="333333"/>
          <w:sz w:val="21"/>
          <w:szCs w:val="21"/>
        </w:rPr>
        <w:t>DÜNYADA VE TÜRKİYE’DE İKLİM</w:t>
      </w:r>
    </w:p>
    <w:p w:rsidR="00BE20FD" w:rsidRPr="00BE20FD" w:rsidRDefault="00BE20FD" w:rsidP="00BE20FD">
      <w:pPr>
        <w:rPr>
          <w:rFonts w:ascii="Arial" w:hAnsi="Arial" w:cs="Arial"/>
          <w:b/>
          <w:bCs/>
          <w:color w:val="333333"/>
          <w:sz w:val="32"/>
          <w:szCs w:val="32"/>
        </w:rPr>
      </w:pPr>
      <w:r w:rsidRPr="00BE20FD">
        <w:rPr>
          <w:rFonts w:ascii="inherit" w:eastAsia="Times New Roman" w:hAnsi="inherit" w:cs="Arial"/>
          <w:color w:val="333333"/>
          <w:sz w:val="21"/>
          <w:szCs w:val="21"/>
        </w:rPr>
        <w:t>Belli bir yerde, sıcaklık, nem, yağış, ba</w:t>
      </w:r>
      <w:r w:rsidRPr="00BE20FD">
        <w:rPr>
          <w:rFonts w:ascii="inherit" w:eastAsia="Times New Roman" w:hAnsi="inherit" w:cs="Arial"/>
          <w:color w:val="333333"/>
          <w:sz w:val="21"/>
          <w:szCs w:val="21"/>
        </w:rPr>
        <w:softHyphen/>
        <w:t>sınç, rüzgâr ve bulutluluk gibi hava olaylarının mevsimlik, yıllık gidişlerinin uzun yıllar boyunca gösterdikleri ortalama duruma</w:t>
      </w:r>
      <w:r w:rsidRPr="00BE20FD">
        <w:rPr>
          <w:rFonts w:ascii="inherit" w:eastAsia="Times New Roman" w:hAnsi="inherit" w:cs="Arial"/>
          <w:color w:val="333333"/>
          <w:sz w:val="21"/>
        </w:rPr>
        <w:t> </w:t>
      </w:r>
      <w:r w:rsidRPr="00BE20FD">
        <w:rPr>
          <w:rFonts w:ascii="inherit" w:eastAsia="Times New Roman" w:hAnsi="inherit" w:cs="Arial"/>
          <w:b/>
          <w:bCs/>
          <w:color w:val="333333"/>
          <w:sz w:val="21"/>
          <w:szCs w:val="21"/>
        </w:rPr>
        <w:t>iklim</w:t>
      </w:r>
      <w:r w:rsidRPr="00BE20FD">
        <w:rPr>
          <w:rFonts w:ascii="inherit" w:eastAsia="Times New Roman" w:hAnsi="inherit" w:cs="Arial"/>
          <w:color w:val="333333"/>
          <w:sz w:val="21"/>
        </w:rPr>
        <w:t> </w:t>
      </w:r>
      <w:r w:rsidRPr="00BE20FD">
        <w:rPr>
          <w:rFonts w:ascii="inherit" w:eastAsia="Times New Roman" w:hAnsi="inherit" w:cs="Arial"/>
          <w:color w:val="333333"/>
          <w:sz w:val="21"/>
          <w:szCs w:val="21"/>
        </w:rPr>
        <w:t>denir. Bu or</w:t>
      </w:r>
      <w:r w:rsidRPr="00BE20FD">
        <w:rPr>
          <w:rFonts w:ascii="inherit" w:eastAsia="Times New Roman" w:hAnsi="inherit" w:cs="Arial"/>
          <w:color w:val="333333"/>
          <w:sz w:val="21"/>
          <w:szCs w:val="21"/>
        </w:rPr>
        <w:softHyphen/>
        <w:t>talama durum uzun yıllar içinde çok büyük deği</w:t>
      </w:r>
      <w:r w:rsidRPr="00BE20FD">
        <w:rPr>
          <w:rFonts w:ascii="inherit" w:eastAsia="Times New Roman" w:hAnsi="inherit" w:cs="Arial"/>
          <w:color w:val="333333"/>
          <w:sz w:val="21"/>
          <w:szCs w:val="21"/>
        </w:rPr>
        <w:softHyphen/>
        <w:t>şikliğe uğramaz.</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color w:val="333333"/>
          <w:sz w:val="21"/>
          <w:szCs w:val="21"/>
        </w:rPr>
        <w:t>Sıcaklık, rüzgâr ve yağış gibi hava olayla</w:t>
      </w:r>
      <w:r w:rsidRPr="00BE20FD">
        <w:rPr>
          <w:rFonts w:ascii="inherit" w:eastAsia="Times New Roman" w:hAnsi="inherit" w:cs="Arial"/>
          <w:color w:val="333333"/>
          <w:sz w:val="21"/>
          <w:szCs w:val="21"/>
        </w:rPr>
        <w:softHyphen/>
        <w:t>rının bir yerde gösterdiği kısa süreli değişime de</w:t>
      </w:r>
      <w:r w:rsidRPr="00BE20FD">
        <w:rPr>
          <w:rFonts w:ascii="inherit" w:eastAsia="Times New Roman" w:hAnsi="inherit" w:cs="Arial"/>
          <w:color w:val="333333"/>
          <w:sz w:val="21"/>
        </w:rPr>
        <w:t> </w:t>
      </w:r>
      <w:r w:rsidRPr="00BE20FD">
        <w:rPr>
          <w:rFonts w:ascii="inherit" w:eastAsia="Times New Roman" w:hAnsi="inherit" w:cs="Arial"/>
          <w:b/>
          <w:bCs/>
          <w:color w:val="333333"/>
          <w:sz w:val="21"/>
          <w:szCs w:val="21"/>
        </w:rPr>
        <w:t>hava durumu</w:t>
      </w:r>
      <w:r w:rsidRPr="00BE20FD">
        <w:rPr>
          <w:rFonts w:ascii="inherit" w:eastAsia="Times New Roman" w:hAnsi="inherit" w:cs="Arial"/>
          <w:b/>
          <w:bCs/>
          <w:color w:val="333333"/>
          <w:sz w:val="21"/>
        </w:rPr>
        <w:t> </w:t>
      </w:r>
      <w:r w:rsidRPr="00BE20FD">
        <w:rPr>
          <w:rFonts w:ascii="inherit" w:eastAsia="Times New Roman" w:hAnsi="inherit" w:cs="Arial"/>
          <w:color w:val="333333"/>
          <w:sz w:val="21"/>
          <w:szCs w:val="21"/>
        </w:rPr>
        <w:t>denir.</w:t>
      </w:r>
    </w:p>
    <w:p w:rsidR="00BE20FD" w:rsidRPr="00BE20FD" w:rsidRDefault="00BE20FD" w:rsidP="00BE20FD">
      <w:pPr>
        <w:spacing w:after="0" w:line="240" w:lineRule="auto"/>
        <w:rPr>
          <w:rFonts w:ascii="Times New Roman" w:eastAsia="Times New Roman" w:hAnsi="Times New Roman" w:cs="Times New Roman"/>
          <w:sz w:val="24"/>
          <w:szCs w:val="24"/>
        </w:rPr>
      </w:pPr>
      <w:r w:rsidRPr="00BE20FD">
        <w:rPr>
          <w:rFonts w:ascii="Times New Roman" w:eastAsia="Times New Roman" w:hAnsi="Times New Roman" w:cs="Times New Roman"/>
          <w:noProof/>
          <w:sz w:val="24"/>
          <w:szCs w:val="24"/>
        </w:rPr>
        <w:drawing>
          <wp:inline distT="0" distB="0" distL="0" distR="0">
            <wp:extent cx="2057400" cy="1495425"/>
            <wp:effectExtent l="19050" t="0" r="0" b="0"/>
            <wp:docPr id="14" name="Resim 78" descr="http://4.bp.blogspot.com/-fYsAtpIqjmk/T196lcDGtkI/AAAAAAAAA1w/5H9uWeuMuEc/s1600/sicaklik_kusakla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4.bp.blogspot.com/-fYsAtpIqjmk/T196lcDGtkI/AAAAAAAAA1w/5H9uWeuMuEc/s1600/sicaklik_kusaklari.JPG"/>
                    <pic:cNvPicPr>
                      <a:picLocks noChangeAspect="1" noChangeArrowheads="1"/>
                    </pic:cNvPicPr>
                  </pic:nvPicPr>
                  <pic:blipFill>
                    <a:blip r:embed="rId38" cstate="print"/>
                    <a:srcRect/>
                    <a:stretch>
                      <a:fillRect/>
                    </a:stretch>
                  </pic:blipFill>
                  <pic:spPr bwMode="auto">
                    <a:xfrm>
                      <a:off x="0" y="0"/>
                      <a:ext cx="2057400" cy="1495425"/>
                    </a:xfrm>
                    <a:prstGeom prst="rect">
                      <a:avLst/>
                    </a:prstGeom>
                    <a:noFill/>
                    <a:ln w="9525">
                      <a:noFill/>
                      <a:miter lim="800000"/>
                      <a:headEnd/>
                      <a:tailEnd/>
                    </a:ln>
                  </pic:spPr>
                </pic:pic>
              </a:graphicData>
            </a:graphic>
          </wp:inline>
        </w:drawing>
      </w:r>
    </w:p>
    <w:tbl>
      <w:tblPr>
        <w:tblW w:w="0" w:type="auto"/>
        <w:jc w:val="center"/>
        <w:tblCellSpacing w:w="0" w:type="dxa"/>
        <w:shd w:val="clear" w:color="auto" w:fill="FFFFFF"/>
        <w:tblCellMar>
          <w:top w:w="60" w:type="dxa"/>
          <w:left w:w="60" w:type="dxa"/>
          <w:bottom w:w="60" w:type="dxa"/>
          <w:right w:w="60" w:type="dxa"/>
        </w:tblCellMar>
        <w:tblLook w:val="04A0"/>
      </w:tblPr>
      <w:tblGrid>
        <w:gridCol w:w="4868"/>
      </w:tblGrid>
      <w:tr w:rsidR="00BE20FD" w:rsidRPr="00BE20FD" w:rsidTr="00BE20FD">
        <w:trPr>
          <w:tblCellSpacing w:w="0" w:type="dxa"/>
          <w:jc w:val="center"/>
        </w:trPr>
        <w:tc>
          <w:tcPr>
            <w:tcW w:w="0" w:type="auto"/>
            <w:shd w:val="clear" w:color="auto" w:fill="FFFFFF"/>
            <w:vAlign w:val="center"/>
            <w:hideMark/>
          </w:tcPr>
          <w:p w:rsidR="00BE20FD" w:rsidRPr="00BE20FD" w:rsidRDefault="00BE20FD" w:rsidP="00BE20FD">
            <w:pPr>
              <w:spacing w:after="0" w:line="291" w:lineRule="atLeast"/>
              <w:jc w:val="center"/>
              <w:rPr>
                <w:rFonts w:ascii="Arial" w:eastAsia="Times New Roman" w:hAnsi="Arial" w:cs="Arial"/>
                <w:color w:val="333333"/>
                <w:sz w:val="21"/>
                <w:szCs w:val="21"/>
              </w:rPr>
            </w:pPr>
            <w:r>
              <w:rPr>
                <w:rFonts w:ascii="Arial" w:eastAsia="Times New Roman" w:hAnsi="Arial" w:cs="Arial"/>
                <w:noProof/>
                <w:color w:val="6699CC"/>
                <w:sz w:val="21"/>
                <w:szCs w:val="21"/>
              </w:rPr>
              <w:drawing>
                <wp:inline distT="0" distB="0" distL="0" distR="0">
                  <wp:extent cx="2819400" cy="3048000"/>
                  <wp:effectExtent l="19050" t="0" r="0" b="0"/>
                  <wp:docPr id="70" name="Resim 70" descr="http://3.bp.blogspot.com/-2DLdgxg2kuI/T196nTyWs5I/AAAAAAAAA14/AUA3CtwVD4o/s320/iklimin_etkisi.JPG">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3.bp.blogspot.com/-2DLdgxg2kuI/T196nTyWs5I/AAAAAAAAA14/AUA3CtwVD4o/s320/iklimin_etkisi.JPG">
                            <a:hlinkClick r:id="rId39"/>
                          </pic:cNvPr>
                          <pic:cNvPicPr>
                            <a:picLocks noChangeAspect="1" noChangeArrowheads="1"/>
                          </pic:cNvPicPr>
                        </pic:nvPicPr>
                        <pic:blipFill>
                          <a:blip r:embed="rId40" cstate="print"/>
                          <a:srcRect/>
                          <a:stretch>
                            <a:fillRect/>
                          </a:stretch>
                        </pic:blipFill>
                        <pic:spPr bwMode="auto">
                          <a:xfrm>
                            <a:off x="0" y="0"/>
                            <a:ext cx="2819400" cy="3048000"/>
                          </a:xfrm>
                          <a:prstGeom prst="rect">
                            <a:avLst/>
                          </a:prstGeom>
                          <a:noFill/>
                          <a:ln w="9525">
                            <a:noFill/>
                            <a:miter lim="800000"/>
                            <a:headEnd/>
                            <a:tailEnd/>
                          </a:ln>
                        </pic:spPr>
                      </pic:pic>
                    </a:graphicData>
                  </a:graphic>
                </wp:inline>
              </w:drawing>
            </w:r>
          </w:p>
        </w:tc>
      </w:tr>
      <w:tr w:rsidR="00BE20FD" w:rsidRPr="00BE20FD" w:rsidTr="00BE20FD">
        <w:trPr>
          <w:tblCellSpacing w:w="0" w:type="dxa"/>
          <w:jc w:val="center"/>
        </w:trPr>
        <w:tc>
          <w:tcPr>
            <w:tcW w:w="0" w:type="auto"/>
            <w:shd w:val="clear" w:color="auto" w:fill="FFFFFF"/>
            <w:vAlign w:val="center"/>
            <w:hideMark/>
          </w:tcPr>
          <w:p w:rsidR="00BE20FD" w:rsidRPr="00BE20FD" w:rsidRDefault="00BE20FD" w:rsidP="00BE20FD">
            <w:pPr>
              <w:spacing w:after="0" w:line="291" w:lineRule="atLeast"/>
              <w:jc w:val="center"/>
              <w:rPr>
                <w:rFonts w:ascii="Arial" w:eastAsia="Times New Roman" w:hAnsi="Arial" w:cs="Arial"/>
                <w:color w:val="333333"/>
                <w:sz w:val="17"/>
                <w:szCs w:val="17"/>
              </w:rPr>
            </w:pPr>
            <w:r w:rsidRPr="00BE20FD">
              <w:rPr>
                <w:rFonts w:ascii="Arial" w:eastAsia="Times New Roman" w:hAnsi="Arial" w:cs="Arial"/>
                <w:b/>
                <w:bCs/>
                <w:color w:val="333333"/>
                <w:sz w:val="27"/>
                <w:szCs w:val="27"/>
              </w:rPr>
              <w:t>Tablo: </w:t>
            </w:r>
            <w:r w:rsidRPr="00BE20FD">
              <w:rPr>
                <w:rFonts w:ascii="Arial" w:eastAsia="Times New Roman" w:hAnsi="Arial" w:cs="Arial"/>
                <w:color w:val="333333"/>
                <w:sz w:val="24"/>
                <w:szCs w:val="24"/>
              </w:rPr>
              <w:t>İklimin insan ve doğal çevreye etkisi</w:t>
            </w:r>
            <w:r w:rsidRPr="00BE20FD">
              <w:rPr>
                <w:rFonts w:ascii="Arial" w:eastAsia="Times New Roman" w:hAnsi="Arial" w:cs="Arial"/>
                <w:color w:val="333333"/>
                <w:sz w:val="17"/>
                <w:szCs w:val="17"/>
              </w:rPr>
              <w:t> </w:t>
            </w:r>
          </w:p>
        </w:tc>
      </w:tr>
    </w:tbl>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Sıcak kuşak ve ılıman kuşak, Kuzey Yarım Küre'de, Güney Yarım Küre'ye göre daha geniş alan kaplar. Bunun sebebi Kuzey Yarım Küre'de karaların oranının daha fazla olmasıdır. Denizler ka</w:t>
      </w:r>
      <w:r w:rsidRPr="00BE20FD">
        <w:rPr>
          <w:rFonts w:ascii="inherit" w:eastAsia="Times New Roman" w:hAnsi="inherit" w:cs="Arial"/>
          <w:color w:val="333333"/>
          <w:sz w:val="21"/>
          <w:szCs w:val="21"/>
        </w:rPr>
        <w:softHyphen/>
        <w:t>ralara göre az ısınırlar. Oysa karalar çok ısınırlar. Bu durum Kuzey Yarım Küre'de sıcak ve ılıman kuşağın daha geniş alan kaplaması</w:t>
      </w:r>
      <w:r w:rsidRPr="00BE20FD">
        <w:rPr>
          <w:rFonts w:ascii="inherit" w:eastAsia="Times New Roman" w:hAnsi="inherit" w:cs="Arial"/>
          <w:color w:val="333333"/>
          <w:sz w:val="21"/>
          <w:szCs w:val="21"/>
        </w:rPr>
        <w:softHyphen/>
        <w:t>na neden olmaktadır. Yine bu durumun sonucu olarak Kuzey Yarım Küre Güney Yarım Küre'ye göre</w:t>
      </w:r>
      <w:r w:rsidRPr="00BE20FD">
        <w:rPr>
          <w:rFonts w:ascii="inherit" w:eastAsia="Times New Roman" w:hAnsi="inherit" w:cs="Arial"/>
          <w:color w:val="333333"/>
          <w:sz w:val="21"/>
        </w:rPr>
        <w:t> </w:t>
      </w:r>
      <w:r w:rsidRPr="00BE20FD">
        <w:rPr>
          <w:rFonts w:ascii="inherit" w:eastAsia="Times New Roman" w:hAnsi="inherit" w:cs="Arial"/>
          <w:color w:val="333333"/>
          <w:sz w:val="21"/>
          <w:szCs w:val="21"/>
        </w:rPr>
        <w:t>2 °C</w:t>
      </w:r>
      <w:r w:rsidRPr="00BE20FD">
        <w:rPr>
          <w:rFonts w:ascii="inherit" w:eastAsia="Times New Roman" w:hAnsi="inherit" w:cs="Arial"/>
          <w:color w:val="333333"/>
          <w:sz w:val="21"/>
        </w:rPr>
        <w:t> </w:t>
      </w:r>
      <w:r w:rsidRPr="00BE20FD">
        <w:rPr>
          <w:rFonts w:ascii="inherit" w:eastAsia="Times New Roman" w:hAnsi="inherit" w:cs="Arial"/>
          <w:color w:val="333333"/>
          <w:sz w:val="21"/>
          <w:szCs w:val="21"/>
        </w:rPr>
        <w:t>daha sıcak olmaktadır.</w:t>
      </w:r>
    </w:p>
    <w:p w:rsidR="008054E5" w:rsidRDefault="008054E5" w:rsidP="00BE20FD">
      <w:pPr>
        <w:shd w:val="clear" w:color="auto" w:fill="FFFFFF"/>
        <w:spacing w:after="0" w:line="291" w:lineRule="atLeast"/>
        <w:ind w:firstLine="708"/>
        <w:rPr>
          <w:rFonts w:ascii="inherit" w:eastAsia="Times New Roman" w:hAnsi="inherit" w:cs="Arial"/>
          <w:b/>
          <w:bCs/>
          <w:color w:val="333333"/>
          <w:sz w:val="21"/>
          <w:szCs w:val="21"/>
          <w:u w:val="single"/>
        </w:rPr>
      </w:pP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b/>
          <w:bCs/>
          <w:color w:val="333333"/>
          <w:sz w:val="21"/>
          <w:szCs w:val="21"/>
          <w:u w:val="single"/>
        </w:rPr>
        <w:lastRenderedPageBreak/>
        <w:t>A)</w:t>
      </w:r>
      <w:r w:rsidRPr="00BE20FD">
        <w:rPr>
          <w:rFonts w:ascii="inherit" w:eastAsia="Times New Roman" w:hAnsi="inherit" w:cs="Arial"/>
          <w:b/>
          <w:bCs/>
          <w:color w:val="333333"/>
          <w:sz w:val="21"/>
          <w:u w:val="single"/>
        </w:rPr>
        <w:t> </w:t>
      </w:r>
      <w:hyperlink r:id="rId41" w:tgtFrame="_blank" w:history="1">
        <w:r w:rsidRPr="00BE20FD">
          <w:rPr>
            <w:rFonts w:ascii="inherit" w:eastAsia="Times New Roman" w:hAnsi="inherit" w:cs="Arial"/>
            <w:b/>
            <w:bCs/>
            <w:color w:val="000000"/>
            <w:sz w:val="21"/>
          </w:rPr>
          <w:t>SICAK</w:t>
        </w:r>
      </w:hyperlink>
      <w:r w:rsidRPr="00BE20FD">
        <w:rPr>
          <w:rFonts w:ascii="inherit" w:eastAsia="Times New Roman" w:hAnsi="inherit" w:cs="Arial"/>
          <w:b/>
          <w:bCs/>
          <w:color w:val="333333"/>
          <w:sz w:val="21"/>
          <w:u w:val="single"/>
        </w:rPr>
        <w:t> </w:t>
      </w:r>
      <w:r w:rsidRPr="00BE20FD">
        <w:rPr>
          <w:rFonts w:ascii="inherit" w:eastAsia="Times New Roman" w:hAnsi="inherit" w:cs="Arial"/>
          <w:b/>
          <w:bCs/>
          <w:color w:val="333333"/>
          <w:sz w:val="21"/>
          <w:szCs w:val="21"/>
          <w:u w:val="single"/>
        </w:rPr>
        <w:t>İKLİMLER</w:t>
      </w:r>
      <w:r w:rsidRPr="00BE20FD">
        <w:rPr>
          <w:rFonts w:ascii="inherit" w:eastAsia="Times New Roman" w:hAnsi="inherit" w:cs="Arial"/>
          <w:b/>
          <w:bCs/>
          <w:color w:val="333333"/>
          <w:sz w:val="21"/>
          <w:szCs w:val="21"/>
        </w:rPr>
        <w:t>:</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b/>
          <w:bCs/>
          <w:color w:val="333333"/>
          <w:sz w:val="21"/>
          <w:szCs w:val="21"/>
        </w:rPr>
        <w:t>1- Tropikal İklim:</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İsmini sıcak iklimlerde yetişen çayırlardan almaktadır.</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color w:val="333333"/>
          <w:sz w:val="21"/>
          <w:szCs w:val="21"/>
        </w:rPr>
        <w:t>* Sıcaklıklar bütün mevsimlere yayılır.</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color w:val="333333"/>
          <w:sz w:val="21"/>
          <w:szCs w:val="21"/>
        </w:rPr>
        <w:t>* Sıcak bir günde yağış görülebilmektedir.</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color w:val="333333"/>
          <w:sz w:val="21"/>
          <w:szCs w:val="21"/>
        </w:rPr>
        <w:t>* Sudan platosu, Doğu, Güney ve Merkez Afrika'da sıklıkla görülmektedir.</w:t>
      </w:r>
    </w:p>
    <w:p w:rsidR="00BE20FD" w:rsidRPr="00BE20FD" w:rsidRDefault="00BE20FD" w:rsidP="00BE20FD">
      <w:pPr>
        <w:spacing w:after="0" w:line="240" w:lineRule="auto"/>
        <w:rPr>
          <w:rFonts w:ascii="Times New Roman" w:eastAsia="Times New Roman" w:hAnsi="Times New Roman" w:cs="Times New Roman"/>
          <w:sz w:val="24"/>
          <w:szCs w:val="24"/>
        </w:rPr>
      </w:pP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color w:val="333333"/>
          <w:sz w:val="21"/>
          <w:szCs w:val="21"/>
        </w:rPr>
        <w:t>           </w:t>
      </w:r>
      <w:r w:rsidRPr="00BE20FD">
        <w:rPr>
          <w:rFonts w:ascii="inherit" w:eastAsia="Times New Roman" w:hAnsi="inherit" w:cs="Arial"/>
          <w:b/>
          <w:bCs/>
          <w:color w:val="333333"/>
          <w:sz w:val="21"/>
          <w:szCs w:val="21"/>
          <w:shd w:val="clear" w:color="auto" w:fill="FFFFFF"/>
        </w:rPr>
        <w:t>2- Muson İklimi:</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Bu iklim tipinde yaz mevsimi yağışlı, kış mevsimi kurak geçmektedir.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Sıcaklık ortalamaları</w:t>
      </w:r>
      <w:r w:rsidRPr="00BE20FD">
        <w:rPr>
          <w:rFonts w:ascii="inherit" w:eastAsia="Times New Roman" w:hAnsi="inherit" w:cs="Arial"/>
          <w:color w:val="333333"/>
          <w:sz w:val="21"/>
        </w:rPr>
        <w:t> </w:t>
      </w:r>
      <w:r w:rsidRPr="00BE20FD">
        <w:rPr>
          <w:rFonts w:ascii="inherit" w:eastAsia="Times New Roman" w:hAnsi="inherit" w:cs="Arial"/>
          <w:color w:val="333333"/>
          <w:sz w:val="21"/>
          <w:szCs w:val="21"/>
        </w:rPr>
        <w:t>10 °C'nin altına hiç düşmemektedir.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Genellikle Güney, Güneydoğu Asya ve Doğu Asya'da etkilidir.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Akarsu rejimleri düzensizdir.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Yağışsız dönemde yaprağını döken ormanlar doğal bitki örtüsünü oluşturul^</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color w:val="333333"/>
          <w:sz w:val="21"/>
          <w:szCs w:val="21"/>
        </w:rPr>
        <w:t>* Pirinç, çay, kahve, pamuk, muz, ananas, turunçgiller, zeytin önemli tarım ürünleridir. Koyun, keçi ve manda yetiştirilen evcil hayvanlardır.</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b/>
          <w:bCs/>
          <w:color w:val="333333"/>
          <w:sz w:val="21"/>
          <w:szCs w:val="21"/>
        </w:rPr>
        <w:t>            3- Ekvatoral İklim:</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Bu iklim tipi günlük ve yıllık sıcaklık farklılıklarının en az olduğu iklimdir.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Bitki örtüsü ekvatoral ormanlardır.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Amazon ve Kongo havzaları, Malezya, Filipinler ve Papua Yeni Gine'de görülmektedir.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Ormanların çok gür olması nedeniyle çok sayıda maymun ve kuş türü yaşar.            .</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Yıl boyunca yüksek sıcaklık ve bol yağış nedeniyle bütün yıl yeşil kalan 40-50 m</w:t>
      </w:r>
      <w:r w:rsidRPr="00BE20FD">
        <w:rPr>
          <w:rFonts w:ascii="inherit" w:eastAsia="Times New Roman" w:hAnsi="inherit" w:cs="Arial"/>
          <w:color w:val="333333"/>
          <w:sz w:val="21"/>
        </w:rPr>
        <w:t> </w:t>
      </w:r>
      <w:r w:rsidRPr="00BE20FD">
        <w:rPr>
          <w:rFonts w:ascii="inherit" w:eastAsia="Times New Roman" w:hAnsi="inherit" w:cs="Arial"/>
          <w:color w:val="333333"/>
          <w:sz w:val="21"/>
          <w:szCs w:val="21"/>
        </w:rPr>
        <w:t>uzun</w:t>
      </w:r>
      <w:r w:rsidRPr="00BE20FD">
        <w:rPr>
          <w:rFonts w:ascii="inherit" w:eastAsia="Times New Roman" w:hAnsi="inherit" w:cs="Arial"/>
          <w:color w:val="333333"/>
          <w:sz w:val="21"/>
          <w:szCs w:val="21"/>
        </w:rPr>
        <w:softHyphen/>
        <w:t>luğundaki ağaçlardan oluşan tropikal yağmur ormanları do</w:t>
      </w:r>
      <w:r w:rsidRPr="00BE20FD">
        <w:rPr>
          <w:rFonts w:ascii="inherit" w:eastAsia="Times New Roman" w:hAnsi="inherit" w:cs="Arial"/>
          <w:color w:val="333333"/>
          <w:sz w:val="21"/>
          <w:szCs w:val="21"/>
        </w:rPr>
        <w:softHyphen/>
        <w:t>ğal bitki örtüsüdür.              </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Kahve, kakao</w:t>
      </w:r>
      <w:hyperlink r:id="rId42" w:tgtFrame="_blank" w:history="1">
        <w:r w:rsidRPr="00BE20FD">
          <w:rPr>
            <w:rFonts w:ascii="inherit" w:eastAsia="Times New Roman" w:hAnsi="inherit" w:cs="Arial"/>
            <w:color w:val="000000"/>
            <w:sz w:val="21"/>
          </w:rPr>
          <w:t>,</w:t>
        </w:r>
      </w:hyperlink>
      <w:r w:rsidRPr="00BE20FD">
        <w:rPr>
          <w:rFonts w:ascii="inherit" w:eastAsia="Times New Roman" w:hAnsi="inherit" w:cs="Arial"/>
          <w:color w:val="333333"/>
          <w:sz w:val="21"/>
        </w:rPr>
        <w:t> </w:t>
      </w:r>
      <w:r w:rsidRPr="00BE20FD">
        <w:rPr>
          <w:rFonts w:ascii="inherit" w:eastAsia="Times New Roman" w:hAnsi="inherit" w:cs="Arial"/>
          <w:color w:val="333333"/>
          <w:sz w:val="21"/>
          <w:szCs w:val="21"/>
        </w:rPr>
        <w:t>kauçuk, ananas, şeker kamışı, soya fasulyesi, turunçgiller, Hindistan cevizi, mısır ve pirinç yetiştirilir.</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b/>
          <w:bCs/>
          <w:color w:val="333333"/>
          <w:sz w:val="21"/>
          <w:szCs w:val="21"/>
        </w:rPr>
        <w:t>4- Çöl İklimi:</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Bu iklim tipinde sıcaklıklar oldukça yüksek, yağışlar ise son derece azdır.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Arabistan yarımadası. Büyük Sahra Çölü, Avustralya'nın iç kısımları, Meksika Çölleri, Peru Çölleri, Kızılkum, Karakum ve Taklamakan Çölleri bu iklimin görüldüğü yerlerdir.</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b/>
          <w:bCs/>
          <w:color w:val="333333"/>
          <w:sz w:val="21"/>
          <w:szCs w:val="21"/>
        </w:rPr>
        <w:t>            *</w:t>
      </w:r>
      <w:r w:rsidRPr="00BE20FD">
        <w:rPr>
          <w:rFonts w:ascii="inherit" w:eastAsia="Times New Roman" w:hAnsi="inherit" w:cs="Arial"/>
          <w:b/>
          <w:bCs/>
          <w:color w:val="333333"/>
          <w:sz w:val="21"/>
        </w:rPr>
        <w:t> </w:t>
      </w:r>
      <w:r w:rsidRPr="00BE20FD">
        <w:rPr>
          <w:rFonts w:ascii="inherit" w:eastAsia="Times New Roman" w:hAnsi="inherit" w:cs="Arial"/>
          <w:color w:val="333333"/>
          <w:sz w:val="21"/>
          <w:szCs w:val="21"/>
        </w:rPr>
        <w:t>Çöller, bitki örtüsü bakımından oldukça fakirdir. Çoğunlukla dikenli çalılar ve gövdelerinde su tutma özelliği olan kaktüsler, görülür.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Çöl ikliminin simgesi hurmadır. Yeraltı suyunun yüzeye çıktığı yerler olan va</w:t>
      </w:r>
      <w:r w:rsidRPr="00BE20FD">
        <w:rPr>
          <w:rFonts w:ascii="inherit" w:eastAsia="Times New Roman" w:hAnsi="inherit" w:cs="Arial"/>
          <w:color w:val="333333"/>
          <w:sz w:val="21"/>
          <w:szCs w:val="21"/>
        </w:rPr>
        <w:softHyphen/>
        <w:t>halarda sulama ile pamuk, yer fıstığı, tahıl ve üzüm yetiştirilir. Koyun ve deve en çok yetiştirilen evcil hayvandır.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b/>
          <w:bCs/>
          <w:color w:val="333333"/>
          <w:sz w:val="21"/>
          <w:szCs w:val="21"/>
          <w:u w:val="single"/>
        </w:rPr>
        <w:t>B) ILIMAN</w:t>
      </w:r>
      <w:r w:rsidRPr="00BE20FD">
        <w:rPr>
          <w:rFonts w:ascii="inherit" w:eastAsia="Times New Roman" w:hAnsi="inherit" w:cs="Arial"/>
          <w:b/>
          <w:bCs/>
          <w:color w:val="333333"/>
          <w:sz w:val="21"/>
          <w:u w:val="single"/>
        </w:rPr>
        <w:t> </w:t>
      </w:r>
      <w:hyperlink r:id="rId43" w:tgtFrame="_blank" w:history="1">
        <w:r w:rsidRPr="00BE20FD">
          <w:rPr>
            <w:rFonts w:ascii="inherit" w:eastAsia="Times New Roman" w:hAnsi="inherit" w:cs="Arial"/>
            <w:b/>
            <w:bCs/>
            <w:color w:val="000000"/>
            <w:sz w:val="21"/>
          </w:rPr>
          <w:t>İKLİM</w:t>
        </w:r>
      </w:hyperlink>
      <w:r w:rsidRPr="00BE20FD">
        <w:rPr>
          <w:rFonts w:ascii="inherit" w:eastAsia="Times New Roman" w:hAnsi="inherit" w:cs="Arial"/>
          <w:b/>
          <w:bCs/>
          <w:color w:val="333333"/>
          <w:sz w:val="21"/>
          <w:szCs w:val="21"/>
          <w:u w:val="single"/>
        </w:rPr>
        <w:t>LER:</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b/>
          <w:bCs/>
          <w:color w:val="333333"/>
          <w:sz w:val="21"/>
          <w:szCs w:val="21"/>
        </w:rPr>
        <w:t>            1- Okyanus İklimi:      </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Genellikle karaların batı kıyılarında hüküm süren bu iklim tipinde yazlar serin, kışlar ise ılık geçmektedir.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Bitki örtüsü ormanlardır.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Görüldüğü yerler: Şili'nin güney kıyıları. Batı Avrupa ve Yeni Zelanda vb.</w:t>
      </w:r>
    </w:p>
    <w:p w:rsidR="00BE20FD" w:rsidRPr="00BE20FD" w:rsidRDefault="00BE20FD" w:rsidP="00BE20FD">
      <w:pPr>
        <w:spacing w:after="0" w:line="240" w:lineRule="auto"/>
        <w:rPr>
          <w:rFonts w:ascii="Times New Roman" w:eastAsia="Times New Roman" w:hAnsi="Times New Roman" w:cs="Times New Roman"/>
          <w:sz w:val="24"/>
          <w:szCs w:val="24"/>
        </w:rPr>
      </w:pP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b/>
          <w:bCs/>
          <w:color w:val="333333"/>
          <w:sz w:val="21"/>
          <w:szCs w:val="21"/>
        </w:rPr>
        <w:t>2- Akdeniz İklimi:</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Ülkemizde de görülen bir iklim tipidir.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Yazlar sıcak ve kurak kışlar ılık ve yağışlı geçmektedir.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Bitki örtüsü makilerdir.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Akdeniz'e kıyısı olan ülkelerin büyük çoğunluğu ile Orta Şili ve California kıyılarında görülmektedir.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lastRenderedPageBreak/>
        <w:t>* Akdeniz ikliminin etkili olduğu yörelerde küçükbaş hayvancılık yapılır. Özellikle keçi en çok yetiştirilen hayvandır.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Buğday, arpa, zeytin, turunçgiller, üzüm, pamuk, şekerpancarı yetiştirilir.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b/>
          <w:bCs/>
          <w:color w:val="333333"/>
          <w:sz w:val="21"/>
          <w:szCs w:val="21"/>
        </w:rPr>
        <w:t>3- Karasal İklim:</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Yazlar sıcak, kışlar ise çok soğuk ve yağışlı geçer. Yağışlar genelde kar şeklindedir.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Denizden uzak karaların iç kesimlerinde görülmektedir.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Yıllık sıcaklık farklılıkları oldukça fazladır. Bitki örtüsü bozkır (step) dır.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Buğday, arpa</w:t>
      </w:r>
      <w:hyperlink r:id="rId44" w:tgtFrame="_blank" w:history="1">
        <w:r w:rsidRPr="00BE20FD">
          <w:rPr>
            <w:rFonts w:ascii="inherit" w:eastAsia="Times New Roman" w:hAnsi="inherit" w:cs="Arial"/>
            <w:color w:val="6699CC"/>
            <w:sz w:val="21"/>
          </w:rPr>
          <w:t>,</w:t>
        </w:r>
      </w:hyperlink>
      <w:r w:rsidRPr="00BE20FD">
        <w:rPr>
          <w:rFonts w:ascii="inherit" w:eastAsia="Times New Roman" w:hAnsi="inherit" w:cs="Arial"/>
          <w:color w:val="333333"/>
          <w:sz w:val="21"/>
        </w:rPr>
        <w:t> </w:t>
      </w:r>
      <w:r w:rsidRPr="00BE20FD">
        <w:rPr>
          <w:rFonts w:ascii="inherit" w:eastAsia="Times New Roman" w:hAnsi="inherit" w:cs="Arial"/>
          <w:color w:val="333333"/>
          <w:sz w:val="21"/>
          <w:szCs w:val="21"/>
        </w:rPr>
        <w:t>çavdar, yulaf, mısır, patates, çeşitli baklagiller, üzüm, elma, armut, şekerpancarı, keten ve tütün yetiştirilen başlıca ürünlerdir.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Karasal iklimin doğal bitki örtüsü yağışlı mevsimde yeşeren, kurak mevsimde sararan ot topluluklarından oluşan bozkırlardır.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Karasal iklimin görüldüğü alanlarda küçükbaş hayvancılık yapılır. Koyun en çok yetiştirilen küçükbaş hayvandır.</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Arial" w:eastAsia="Times New Roman" w:hAnsi="Arial" w:cs="Arial"/>
          <w:b/>
          <w:bCs/>
          <w:color w:val="333333"/>
          <w:sz w:val="21"/>
          <w:szCs w:val="21"/>
          <w:shd w:val="clear" w:color="auto" w:fill="FFFFFF"/>
        </w:rPr>
        <w:t>   </w:t>
      </w:r>
      <w:r w:rsidRPr="00BE20FD">
        <w:rPr>
          <w:rFonts w:ascii="Arial" w:eastAsia="Times New Roman" w:hAnsi="Arial" w:cs="Arial"/>
          <w:b/>
          <w:bCs/>
          <w:color w:val="333333"/>
          <w:sz w:val="21"/>
          <w:szCs w:val="21"/>
          <w:u w:val="single"/>
          <w:shd w:val="clear" w:color="auto" w:fill="FFFFFF"/>
        </w:rPr>
        <w:t>C) SOĞUK İKLİMLER</w:t>
      </w:r>
      <w:r w:rsidRPr="00BE20FD">
        <w:rPr>
          <w:rFonts w:ascii="Arial" w:eastAsia="Times New Roman" w:hAnsi="Arial" w:cs="Arial"/>
          <w:b/>
          <w:bCs/>
          <w:color w:val="333333"/>
          <w:sz w:val="21"/>
          <w:szCs w:val="21"/>
          <w:shd w:val="clear" w:color="auto" w:fill="FFFFFF"/>
        </w:rPr>
        <w:t>:</w:t>
      </w:r>
      <w:r w:rsidRPr="00BE20FD">
        <w:rPr>
          <w:rFonts w:ascii="Arial" w:eastAsia="Times New Roman" w:hAnsi="Arial" w:cs="Arial"/>
          <w:color w:val="333333"/>
          <w:sz w:val="21"/>
          <w:szCs w:val="21"/>
        </w:rPr>
        <w:t> </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b/>
          <w:bCs/>
          <w:color w:val="333333"/>
          <w:sz w:val="21"/>
          <w:szCs w:val="21"/>
        </w:rPr>
        <w:t>1- Tundra iklimi:</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Sıcaklıklar son derece düşüktür.</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color w:val="333333"/>
          <w:sz w:val="21"/>
          <w:szCs w:val="21"/>
        </w:rPr>
        <w:t>* Yılın büyük bir bölümü soğuk geçer. Yazlar kısa ve serin, kışlar ise uzun ve serttir.</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color w:val="333333"/>
          <w:sz w:val="21"/>
          <w:szCs w:val="21"/>
        </w:rPr>
        <w:t>*</w:t>
      </w:r>
      <w:r w:rsidRPr="00BE20FD">
        <w:rPr>
          <w:rFonts w:ascii="inherit" w:eastAsia="Times New Roman" w:hAnsi="inherit" w:cs="Arial"/>
          <w:color w:val="333333"/>
          <w:sz w:val="21"/>
        </w:rPr>
        <w:t> </w:t>
      </w:r>
      <w:hyperlink r:id="rId45" w:tgtFrame="_blank" w:history="1">
        <w:r w:rsidRPr="00BE20FD">
          <w:rPr>
            <w:rFonts w:ascii="inherit" w:eastAsia="Times New Roman" w:hAnsi="inherit" w:cs="Arial"/>
            <w:color w:val="000000"/>
            <w:sz w:val="21"/>
          </w:rPr>
          <w:t>Bitki</w:t>
        </w:r>
      </w:hyperlink>
      <w:r w:rsidRPr="00BE20FD">
        <w:rPr>
          <w:rFonts w:ascii="inherit" w:eastAsia="Times New Roman" w:hAnsi="inherit" w:cs="Arial"/>
          <w:color w:val="333333"/>
          <w:sz w:val="21"/>
        </w:rPr>
        <w:t> </w:t>
      </w:r>
      <w:r w:rsidRPr="00BE20FD">
        <w:rPr>
          <w:rFonts w:ascii="inherit" w:eastAsia="Times New Roman" w:hAnsi="inherit" w:cs="Arial"/>
          <w:color w:val="333333"/>
          <w:sz w:val="21"/>
          <w:szCs w:val="21"/>
        </w:rPr>
        <w:t>örtüsü tundradır.</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color w:val="333333"/>
          <w:sz w:val="21"/>
          <w:szCs w:val="21"/>
        </w:rPr>
        <w:t>* Sibirya'nın kuzeyi, Grönland kıyıları ve Kanada'nın kuzeyi görüldüğü yerlerdir.   </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b/>
          <w:bCs/>
          <w:color w:val="333333"/>
          <w:sz w:val="21"/>
          <w:szCs w:val="21"/>
        </w:rPr>
        <w:t>            *</w:t>
      </w:r>
      <w:r w:rsidRPr="00BE20FD">
        <w:rPr>
          <w:rFonts w:ascii="inherit" w:eastAsia="Times New Roman" w:hAnsi="inherit" w:cs="Arial"/>
          <w:b/>
          <w:bCs/>
          <w:color w:val="333333"/>
          <w:sz w:val="21"/>
        </w:rPr>
        <w:t> </w:t>
      </w:r>
      <w:r w:rsidRPr="00BE20FD">
        <w:rPr>
          <w:rFonts w:ascii="inherit" w:eastAsia="Times New Roman" w:hAnsi="inherit" w:cs="Arial"/>
          <w:color w:val="333333"/>
          <w:sz w:val="21"/>
          <w:szCs w:val="21"/>
        </w:rPr>
        <w:t>Tundra ikliminde yılın büyük bir bölümü donmuştur. Kısa yaz mevsiminde karların erimesiyle toprağın üst kısmı çözülür ve bataklığa dönüşür. Bu bataklıklarda bodur</w:t>
      </w:r>
      <w:r w:rsidRPr="00BE20FD">
        <w:rPr>
          <w:rFonts w:ascii="inherit" w:eastAsia="Times New Roman" w:hAnsi="inherit" w:cs="Arial"/>
          <w:i/>
          <w:iCs/>
          <w:color w:val="333333"/>
          <w:sz w:val="21"/>
        </w:rPr>
        <w:t> </w:t>
      </w:r>
      <w:r w:rsidRPr="00BE20FD">
        <w:rPr>
          <w:rFonts w:ascii="inherit" w:eastAsia="Times New Roman" w:hAnsi="inherit" w:cs="Arial"/>
          <w:color w:val="333333"/>
          <w:sz w:val="21"/>
          <w:szCs w:val="21"/>
        </w:rPr>
        <w:t>çalı, çayır ve yosunlardan oluşan tundra bitkileri yetişir.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 Tundra ikliminin görüldüğü yerlerde ren geyiği, misk öküzü ve bizon gibi hayvanlar görülür.</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b/>
          <w:bCs/>
          <w:color w:val="333333"/>
          <w:sz w:val="21"/>
          <w:szCs w:val="21"/>
        </w:rPr>
        <w:t>2- Kutup İklimi:</w:t>
      </w:r>
    </w:p>
    <w:p w:rsidR="00BE20FD" w:rsidRPr="00BE20FD" w:rsidRDefault="00BE20FD" w:rsidP="00BE20FD">
      <w:pPr>
        <w:shd w:val="clear" w:color="auto" w:fill="FFFFFF"/>
        <w:spacing w:after="0" w:line="291" w:lineRule="atLeast"/>
        <w:rPr>
          <w:rFonts w:ascii="Arial" w:eastAsia="Times New Roman" w:hAnsi="Arial" w:cs="Arial"/>
          <w:color w:val="333333"/>
          <w:sz w:val="21"/>
          <w:szCs w:val="21"/>
        </w:rPr>
      </w:pPr>
      <w:r w:rsidRPr="00BE20FD">
        <w:rPr>
          <w:rFonts w:ascii="inherit" w:eastAsia="Times New Roman" w:hAnsi="inherit" w:cs="Arial"/>
          <w:color w:val="333333"/>
          <w:sz w:val="21"/>
          <w:szCs w:val="21"/>
        </w:rPr>
        <w:t>* İklim tipleri içerisinde en soğuk olanıdır. Yılın büyük kısmında güneş ışınları görülmez. Hakim bir bitki örtüsü yoktur.</w:t>
      </w:r>
    </w:p>
    <w:p w:rsidR="00BE20FD" w:rsidRDefault="00BE20FD" w:rsidP="00BE20FD">
      <w:pPr>
        <w:rPr>
          <w:rFonts w:ascii="inherit" w:eastAsia="Times New Roman" w:hAnsi="inherit" w:cs="Times New Roman"/>
          <w:color w:val="333333"/>
          <w:sz w:val="21"/>
          <w:szCs w:val="21"/>
          <w:shd w:val="clear" w:color="auto" w:fill="FFFFFF"/>
        </w:rPr>
      </w:pPr>
      <w:r w:rsidRPr="00BE20FD">
        <w:rPr>
          <w:rFonts w:ascii="inherit" w:eastAsia="Times New Roman" w:hAnsi="inherit" w:cs="Times New Roman"/>
          <w:color w:val="333333"/>
          <w:sz w:val="21"/>
          <w:szCs w:val="21"/>
          <w:shd w:val="clear" w:color="auto" w:fill="FFFFFF"/>
        </w:rPr>
        <w:t>* Görüldüğü yerlere Antarktika</w:t>
      </w:r>
      <w:hyperlink r:id="rId46" w:tgtFrame="_blank" w:history="1">
        <w:r w:rsidRPr="00BE20FD">
          <w:rPr>
            <w:rFonts w:ascii="inherit" w:eastAsia="Times New Roman" w:hAnsi="inherit" w:cs="Times New Roman"/>
            <w:color w:val="6699CC"/>
            <w:sz w:val="21"/>
          </w:rPr>
          <w:t>,</w:t>
        </w:r>
      </w:hyperlink>
      <w:r w:rsidRPr="00BE20FD">
        <w:rPr>
          <w:rFonts w:ascii="inherit" w:eastAsia="Times New Roman" w:hAnsi="inherit" w:cs="Times New Roman"/>
          <w:color w:val="333333"/>
          <w:sz w:val="21"/>
          <w:szCs w:val="21"/>
          <w:shd w:val="clear" w:color="auto" w:fill="FFFFFF"/>
        </w:rPr>
        <w:t>Grönland'ın iç kesimleri ve kuzey kutbunu örnek verebiliriz.</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b/>
          <w:bCs/>
          <w:color w:val="333333"/>
          <w:sz w:val="21"/>
          <w:szCs w:val="21"/>
        </w:rPr>
        <w:t>DÖRT MEVSİM TÜRKİYE</w:t>
      </w:r>
    </w:p>
    <w:p w:rsidR="00BE20FD" w:rsidRPr="00BE20FD" w:rsidRDefault="00FB1E54" w:rsidP="00BE20FD">
      <w:pPr>
        <w:shd w:val="clear" w:color="auto" w:fill="FFFFFF"/>
        <w:spacing w:after="0" w:line="291" w:lineRule="atLeast"/>
        <w:ind w:firstLine="708"/>
        <w:rPr>
          <w:rFonts w:ascii="Arial" w:eastAsia="Times New Roman" w:hAnsi="Arial" w:cs="Arial"/>
          <w:color w:val="333333"/>
          <w:sz w:val="21"/>
          <w:szCs w:val="21"/>
        </w:rPr>
      </w:pPr>
      <w:hyperlink r:id="rId47" w:tgtFrame="_blank" w:history="1">
        <w:r w:rsidR="00BE20FD" w:rsidRPr="00BE20FD">
          <w:rPr>
            <w:rFonts w:ascii="inherit" w:eastAsia="Times New Roman" w:hAnsi="inherit" w:cs="Arial"/>
            <w:color w:val="000000"/>
            <w:sz w:val="21"/>
          </w:rPr>
          <w:t>Kuzey</w:t>
        </w:r>
      </w:hyperlink>
      <w:r w:rsidR="00BE20FD" w:rsidRPr="00BE20FD">
        <w:rPr>
          <w:rFonts w:ascii="inherit" w:eastAsia="Times New Roman" w:hAnsi="inherit" w:cs="Arial"/>
          <w:color w:val="333333"/>
          <w:sz w:val="21"/>
        </w:rPr>
        <w:t> </w:t>
      </w:r>
      <w:r w:rsidR="00BE20FD" w:rsidRPr="00BE20FD">
        <w:rPr>
          <w:rFonts w:ascii="inherit" w:eastAsia="Times New Roman" w:hAnsi="inherit" w:cs="Arial"/>
          <w:color w:val="333333"/>
          <w:sz w:val="21"/>
          <w:szCs w:val="21"/>
        </w:rPr>
        <w:t>Yarım Küre'de ve Orta Kuşak'ta yer alan Türkiye'de farklı iklim tipleri görülür. Tür</w:t>
      </w:r>
      <w:r w:rsidR="00BE20FD" w:rsidRPr="00BE20FD">
        <w:rPr>
          <w:rFonts w:ascii="inherit" w:eastAsia="Times New Roman" w:hAnsi="inherit" w:cs="Arial"/>
          <w:color w:val="333333"/>
          <w:sz w:val="21"/>
          <w:szCs w:val="21"/>
        </w:rPr>
        <w:softHyphen/>
        <w:t>kiye'de farklı iklimlerin ortaya çıkmasında;</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1. Üç tarafının denizlerle çevrili olması,</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2. Ilıman kuşakta yer alması,</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3.  Ortalama yükseltinin fazla olması ve yük</w:t>
      </w:r>
      <w:r w:rsidRPr="00BE20FD">
        <w:rPr>
          <w:rFonts w:ascii="inherit" w:eastAsia="Times New Roman" w:hAnsi="inherit" w:cs="Arial"/>
          <w:color w:val="333333"/>
          <w:sz w:val="21"/>
          <w:szCs w:val="21"/>
        </w:rPr>
        <w:softHyphen/>
        <w:t>seltinin batıdan doğuya doğru artması,</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4.  Kuzeyde ve güneyde dağların kıyıya pa</w:t>
      </w:r>
      <w:r w:rsidRPr="00BE20FD">
        <w:rPr>
          <w:rFonts w:ascii="inherit" w:eastAsia="Times New Roman" w:hAnsi="inherit" w:cs="Arial"/>
          <w:color w:val="333333"/>
          <w:sz w:val="21"/>
          <w:szCs w:val="21"/>
        </w:rPr>
        <w:softHyphen/>
        <w:t>ralel olarak uzanması etkilidir.</w:t>
      </w:r>
    </w:p>
    <w:p w:rsidR="00BE20FD" w:rsidRPr="00BE20FD" w:rsidRDefault="00BE20FD" w:rsidP="00BE20FD">
      <w:pPr>
        <w:spacing w:after="0" w:line="240" w:lineRule="auto"/>
        <w:rPr>
          <w:rFonts w:ascii="Times New Roman" w:eastAsia="Times New Roman" w:hAnsi="Times New Roman" w:cs="Times New Roman"/>
          <w:sz w:val="24"/>
          <w:szCs w:val="24"/>
        </w:rPr>
      </w:pP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Kuzeyde Karadeniz Bölgesi'nde dağların kıyıya paralel uzanması denizden gelen nemli ha</w:t>
      </w:r>
      <w:r w:rsidRPr="00BE20FD">
        <w:rPr>
          <w:rFonts w:ascii="inherit" w:eastAsia="Times New Roman" w:hAnsi="inherit" w:cs="Arial"/>
          <w:color w:val="333333"/>
          <w:sz w:val="21"/>
          <w:szCs w:val="21"/>
        </w:rPr>
        <w:softHyphen/>
        <w:t>vanın yüksek dağ yamaçlarında yükselip soğuyarak yoğunlaşmasını ve bol yağış bırakmasını sağlamıştır. Dağların bu şekilde uzanması ayrıca deniz etkisinin iç kısımlara sokulmasına engel ol</w:t>
      </w:r>
      <w:r w:rsidRPr="00BE20FD">
        <w:rPr>
          <w:rFonts w:ascii="inherit" w:eastAsia="Times New Roman" w:hAnsi="inherit" w:cs="Arial"/>
          <w:color w:val="333333"/>
          <w:sz w:val="21"/>
          <w:szCs w:val="21"/>
        </w:rPr>
        <w:softHyphen/>
        <w:t>duğundan iç kısımlara doğru bol yağışlı iklim ye</w:t>
      </w:r>
      <w:r w:rsidRPr="00BE20FD">
        <w:rPr>
          <w:rFonts w:ascii="inherit" w:eastAsia="Times New Roman" w:hAnsi="inherit" w:cs="Arial"/>
          <w:color w:val="333333"/>
          <w:sz w:val="21"/>
          <w:szCs w:val="21"/>
        </w:rPr>
        <w:softHyphen/>
        <w:t>rini karasallığa bırakmıştır. Böylece kıyıda ve iç kesimlerde farklı iklim özelliklerinin görülmesine sebep olmuştur. Bu durumun ortaya çıkması dağ</w:t>
      </w:r>
      <w:r w:rsidRPr="00BE20FD">
        <w:rPr>
          <w:rFonts w:ascii="inherit" w:eastAsia="Times New Roman" w:hAnsi="inherit" w:cs="Arial"/>
          <w:color w:val="333333"/>
          <w:sz w:val="21"/>
          <w:szCs w:val="21"/>
        </w:rPr>
        <w:softHyphen/>
        <w:t>ların uzanış doğrultusu ile ilgilidir.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Güneyde Akdeniz Bölgesi'nde de dağla</w:t>
      </w:r>
      <w:r w:rsidRPr="00BE20FD">
        <w:rPr>
          <w:rFonts w:ascii="inherit" w:eastAsia="Times New Roman" w:hAnsi="inherit" w:cs="Arial"/>
          <w:color w:val="333333"/>
          <w:sz w:val="21"/>
          <w:szCs w:val="21"/>
        </w:rPr>
        <w:softHyphen/>
        <w:t>rın kıyıya uzanış doğrultusu paraleldir. Bu durum tıpkı Karadeniz Bölgesi'nde olduğu gibi Akdeniz Bölgesi'nde de kıyı ile iç kesimler arasında farklı iklim tiplerinin görülmesine sebep olmuştur.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b/>
          <w:bCs/>
          <w:color w:val="333333"/>
          <w:sz w:val="21"/>
          <w:szCs w:val="21"/>
          <w:u w:val="single"/>
        </w:rPr>
        <w:t>Türkiye'de İklim</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color w:val="333333"/>
          <w:sz w:val="21"/>
          <w:szCs w:val="21"/>
        </w:rPr>
        <w:t>Ülkemizde Akdeniz, Karadeniz ve Karasal olmak üzere üç iklim tipi görülmektedir.</w:t>
      </w:r>
    </w:p>
    <w:p w:rsidR="00BE20FD" w:rsidRPr="00BE20FD" w:rsidRDefault="00BE20FD" w:rsidP="00BE20FD">
      <w:pPr>
        <w:shd w:val="clear" w:color="auto" w:fill="FFFFFF"/>
        <w:spacing w:after="0" w:line="291" w:lineRule="atLeast"/>
        <w:jc w:val="center"/>
        <w:rPr>
          <w:rFonts w:ascii="Arial" w:eastAsia="Times New Roman" w:hAnsi="Arial" w:cs="Arial"/>
          <w:color w:val="333333"/>
          <w:sz w:val="21"/>
          <w:szCs w:val="21"/>
        </w:rPr>
      </w:pPr>
      <w:r>
        <w:rPr>
          <w:rFonts w:ascii="Arial" w:eastAsia="Times New Roman" w:hAnsi="Arial" w:cs="Arial"/>
          <w:noProof/>
          <w:color w:val="6699CC"/>
          <w:sz w:val="21"/>
          <w:szCs w:val="21"/>
        </w:rPr>
        <w:lastRenderedPageBreak/>
        <w:drawing>
          <wp:inline distT="0" distB="0" distL="0" distR="0">
            <wp:extent cx="3810000" cy="2209800"/>
            <wp:effectExtent l="19050" t="0" r="0" b="0"/>
            <wp:docPr id="87" name="Resim 87" descr="http://2.bp.blogspot.com/-vSPfIRtIh2g/T1-DlozaByI/AAAAAAAAA24/R41l4YTeKww/s400/turkiyede_iklim.jpg">
              <a:hlinkClick xmlns:a="http://schemas.openxmlformats.org/drawingml/2006/main" r:id="rId4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2.bp.blogspot.com/-vSPfIRtIh2g/T1-DlozaByI/AAAAAAAAA24/R41l4YTeKww/s400/turkiyede_iklim.jpg">
                      <a:hlinkClick r:id="rId48"/>
                    </pic:cNvPr>
                    <pic:cNvPicPr>
                      <a:picLocks noChangeAspect="1" noChangeArrowheads="1"/>
                    </pic:cNvPicPr>
                  </pic:nvPicPr>
                  <pic:blipFill>
                    <a:blip r:embed="rId49" cstate="print"/>
                    <a:srcRect/>
                    <a:stretch>
                      <a:fillRect/>
                    </a:stretch>
                  </pic:blipFill>
                  <pic:spPr bwMode="auto">
                    <a:xfrm>
                      <a:off x="0" y="0"/>
                      <a:ext cx="3810000" cy="2209800"/>
                    </a:xfrm>
                    <a:prstGeom prst="rect">
                      <a:avLst/>
                    </a:prstGeom>
                    <a:noFill/>
                    <a:ln w="9525">
                      <a:noFill/>
                      <a:miter lim="800000"/>
                      <a:headEnd/>
                      <a:tailEnd/>
                    </a:ln>
                  </pic:spPr>
                </pic:pic>
              </a:graphicData>
            </a:graphic>
          </wp:inline>
        </w:drawing>
      </w:r>
    </w:p>
    <w:p w:rsidR="00BE20FD" w:rsidRPr="00BE20FD" w:rsidRDefault="00FB1E54" w:rsidP="00BE20FD">
      <w:pPr>
        <w:shd w:val="clear" w:color="auto" w:fill="FFFFFF"/>
        <w:spacing w:after="0" w:line="291" w:lineRule="atLeast"/>
        <w:jc w:val="center"/>
        <w:rPr>
          <w:rFonts w:ascii="Arial" w:eastAsia="Times New Roman" w:hAnsi="Arial" w:cs="Arial"/>
          <w:color w:val="333333"/>
          <w:sz w:val="21"/>
          <w:szCs w:val="21"/>
        </w:rPr>
      </w:pPr>
      <w:hyperlink r:id="rId50" w:history="1">
        <w:r w:rsidR="00BE20FD" w:rsidRPr="00BE20FD">
          <w:rPr>
            <w:rFonts w:ascii="inherit" w:eastAsia="Times New Roman" w:hAnsi="inherit" w:cs="Arial"/>
            <w:b/>
            <w:bCs/>
            <w:color w:val="6699CC"/>
            <w:sz w:val="21"/>
          </w:rPr>
          <w:t>Daha Büyük Boyutlu Türkiye İklim Haritası'na Ulaşmak İçin Tıklayınız</w:t>
        </w:r>
      </w:hyperlink>
    </w:p>
    <w:p w:rsidR="00BE20FD" w:rsidRPr="00BE20FD" w:rsidRDefault="00BE20FD" w:rsidP="00BE20FD">
      <w:pPr>
        <w:shd w:val="clear" w:color="auto" w:fill="FFFFFF"/>
        <w:spacing w:after="0" w:line="291" w:lineRule="atLeast"/>
        <w:jc w:val="center"/>
        <w:rPr>
          <w:rFonts w:ascii="Arial" w:eastAsia="Times New Roman" w:hAnsi="Arial" w:cs="Arial"/>
          <w:color w:val="333333"/>
          <w:sz w:val="21"/>
          <w:szCs w:val="21"/>
        </w:rPr>
      </w:pP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b/>
          <w:bCs/>
          <w:color w:val="333333"/>
          <w:sz w:val="21"/>
          <w:szCs w:val="21"/>
        </w:rPr>
        <w:t>a) Akdeniz İklimi:</w:t>
      </w:r>
      <w:r w:rsidRPr="00BE20FD">
        <w:rPr>
          <w:rFonts w:ascii="inherit" w:eastAsia="Times New Roman" w:hAnsi="inherit" w:cs="Arial"/>
          <w:color w:val="333333"/>
          <w:sz w:val="21"/>
        </w:rPr>
        <w:t> </w:t>
      </w:r>
      <w:r w:rsidRPr="00BE20FD">
        <w:rPr>
          <w:rFonts w:ascii="inherit" w:eastAsia="Times New Roman" w:hAnsi="inherit" w:cs="Arial"/>
          <w:color w:val="333333"/>
          <w:sz w:val="21"/>
          <w:szCs w:val="21"/>
        </w:rPr>
        <w:t>Daha çok Akdeniz Bölgesi, Ege Bölgesi ve Marmara Bölgesinin bir bölümünde etkilidir. Yazları sıcak ve kurak</w:t>
      </w:r>
      <w:hyperlink r:id="rId51" w:history="1">
        <w:r w:rsidRPr="00BE20FD">
          <w:rPr>
            <w:rFonts w:ascii="inherit" w:eastAsia="Times New Roman" w:hAnsi="inherit" w:cs="Arial"/>
            <w:color w:val="000000"/>
            <w:sz w:val="21"/>
          </w:rPr>
          <w:t>,</w:t>
        </w:r>
      </w:hyperlink>
      <w:r w:rsidRPr="00BE20FD">
        <w:rPr>
          <w:rFonts w:ascii="inherit" w:eastAsia="Times New Roman" w:hAnsi="inherit" w:cs="Arial"/>
          <w:color w:val="333333"/>
          <w:sz w:val="21"/>
        </w:rPr>
        <w:t> </w:t>
      </w:r>
      <w:r w:rsidRPr="00BE20FD">
        <w:rPr>
          <w:rFonts w:ascii="inherit" w:eastAsia="Times New Roman" w:hAnsi="inherit" w:cs="Arial"/>
          <w:color w:val="333333"/>
          <w:sz w:val="21"/>
          <w:szCs w:val="21"/>
        </w:rPr>
        <w:t>kışları ılık ve yağışlıdır.</w:t>
      </w:r>
    </w:p>
    <w:p w:rsidR="00BE20FD" w:rsidRPr="00BE20FD" w:rsidRDefault="00BE20FD" w:rsidP="00BE20FD">
      <w:pPr>
        <w:shd w:val="clear" w:color="auto" w:fill="FFFFFF"/>
        <w:spacing w:after="0" w:line="291" w:lineRule="atLeast"/>
        <w:ind w:firstLine="708"/>
        <w:rPr>
          <w:rFonts w:ascii="Arial" w:eastAsia="Times New Roman" w:hAnsi="Arial" w:cs="Arial"/>
          <w:color w:val="333333"/>
          <w:sz w:val="21"/>
          <w:szCs w:val="21"/>
        </w:rPr>
      </w:pPr>
      <w:r w:rsidRPr="00BE20FD">
        <w:rPr>
          <w:rFonts w:ascii="inherit" w:eastAsia="Times New Roman" w:hAnsi="inherit" w:cs="Arial"/>
          <w:b/>
          <w:bCs/>
          <w:color w:val="333333"/>
          <w:sz w:val="21"/>
          <w:szCs w:val="21"/>
        </w:rPr>
        <w:t>b) Karadeniz İklimi</w:t>
      </w:r>
      <w:r w:rsidRPr="00BE20FD">
        <w:rPr>
          <w:rFonts w:ascii="inherit" w:eastAsia="Times New Roman" w:hAnsi="inherit" w:cs="Arial"/>
          <w:color w:val="333333"/>
          <w:sz w:val="21"/>
          <w:szCs w:val="21"/>
        </w:rPr>
        <w:t>: Karadeniz Bölgesinin kıyı kesimlerinde görülür. Her mevsim yağışlıdır. Yağışlar daha çok kış aylarında düşmektedir. Bitki örtüsü gür ormanlardır.</w:t>
      </w:r>
    </w:p>
    <w:p w:rsidR="00BE20FD" w:rsidRDefault="00BE20FD" w:rsidP="00BE20FD">
      <w:pPr>
        <w:rPr>
          <w:rFonts w:ascii="inherit" w:eastAsia="Times New Roman" w:hAnsi="inherit" w:cs="Times New Roman"/>
          <w:color w:val="333333"/>
          <w:sz w:val="21"/>
          <w:szCs w:val="21"/>
          <w:shd w:val="clear" w:color="auto" w:fill="FFFFFF"/>
        </w:rPr>
      </w:pPr>
      <w:r w:rsidRPr="00BE20FD">
        <w:rPr>
          <w:rFonts w:ascii="inherit" w:eastAsia="Times New Roman" w:hAnsi="inherit" w:cs="Times New Roman"/>
          <w:b/>
          <w:bCs/>
          <w:color w:val="333333"/>
          <w:sz w:val="21"/>
          <w:szCs w:val="21"/>
          <w:shd w:val="clear" w:color="auto" w:fill="FFFFFF"/>
        </w:rPr>
        <w:t>            c) Karasal İklim:</w:t>
      </w:r>
      <w:r w:rsidRPr="00BE20FD">
        <w:rPr>
          <w:rFonts w:ascii="inherit" w:eastAsia="Times New Roman" w:hAnsi="inherit" w:cs="Times New Roman"/>
          <w:color w:val="333333"/>
          <w:sz w:val="21"/>
        </w:rPr>
        <w:t> </w:t>
      </w:r>
      <w:r w:rsidRPr="00BE20FD">
        <w:rPr>
          <w:rFonts w:ascii="inherit" w:eastAsia="Times New Roman" w:hAnsi="inherit" w:cs="Times New Roman"/>
          <w:color w:val="333333"/>
          <w:sz w:val="21"/>
          <w:szCs w:val="21"/>
          <w:shd w:val="clear" w:color="auto" w:fill="FFFFFF"/>
        </w:rPr>
        <w:t>Yazları sıcak ve kurak: kışları kar yağışlı geçen bir iklim tipidir. Doğu</w:t>
      </w:r>
      <w:r w:rsidRPr="00BE20FD">
        <w:rPr>
          <w:rFonts w:ascii="inherit" w:eastAsia="Times New Roman" w:hAnsi="inherit" w:cs="Times New Roman"/>
          <w:color w:val="333333"/>
          <w:sz w:val="21"/>
        </w:rPr>
        <w:t> </w:t>
      </w:r>
      <w:hyperlink r:id="rId52" w:tgtFrame="_blank" w:history="1">
        <w:r w:rsidRPr="00BE20FD">
          <w:rPr>
            <w:rFonts w:ascii="inherit" w:eastAsia="Times New Roman" w:hAnsi="inherit" w:cs="Times New Roman"/>
            <w:color w:val="000000"/>
            <w:sz w:val="21"/>
          </w:rPr>
          <w:t>Anadolu</w:t>
        </w:r>
      </w:hyperlink>
      <w:r w:rsidRPr="00BE20FD">
        <w:rPr>
          <w:rFonts w:ascii="inherit" w:eastAsia="Times New Roman" w:hAnsi="inherit" w:cs="Times New Roman"/>
          <w:color w:val="333333"/>
          <w:sz w:val="21"/>
          <w:szCs w:val="21"/>
          <w:shd w:val="clear" w:color="auto" w:fill="FFFFFF"/>
        </w:rPr>
        <w:t>, İç Anadolu, Güneydoğu Anadolu Bölgeleri ile Ege Bölgesinin İç Batı Anadolu Bölümü ve Marmara Bölgesinin Ergene Bölümünde görülür. Bitki örtüsü bozkırdır. Karasal iklim görülen yerler arasında karasallık derecesi bakımından farklılıklar görülmektedir.</w:t>
      </w:r>
    </w:p>
    <w:p w:rsidR="00BE20FD" w:rsidRDefault="00BE20FD" w:rsidP="00BE20FD">
      <w:pPr>
        <w:rPr>
          <w:rFonts w:ascii="inherit" w:eastAsia="Times New Roman" w:hAnsi="inherit" w:cs="Times New Roman"/>
          <w:color w:val="333333"/>
          <w:sz w:val="21"/>
          <w:szCs w:val="21"/>
          <w:shd w:val="clear" w:color="auto" w:fill="FFFFFF"/>
        </w:rPr>
      </w:pPr>
    </w:p>
    <w:p w:rsidR="00BE20FD" w:rsidRDefault="00BE20FD" w:rsidP="00BE20FD">
      <w:pPr>
        <w:rPr>
          <w:rFonts w:ascii="Arial" w:hAnsi="Arial" w:cs="Arial"/>
          <w:b/>
          <w:bCs/>
          <w:color w:val="333333"/>
          <w:sz w:val="28"/>
          <w:szCs w:val="28"/>
        </w:rPr>
      </w:pPr>
      <w:r w:rsidRPr="00496B0D">
        <w:rPr>
          <w:rFonts w:ascii="Arial" w:hAnsi="Arial" w:cs="Arial"/>
          <w:b/>
          <w:bCs/>
          <w:color w:val="333333"/>
          <w:sz w:val="28"/>
          <w:szCs w:val="28"/>
        </w:rPr>
        <w:t>Yeryüzünde Yaşam Ünitesi 3. Bölüm Eski Çağlarda Anadolu</w:t>
      </w:r>
    </w:p>
    <w:p w:rsidR="00496B0D" w:rsidRPr="00496B0D" w:rsidRDefault="00496B0D" w:rsidP="00496B0D">
      <w:pPr>
        <w:shd w:val="clear" w:color="auto" w:fill="FFFFFF"/>
        <w:spacing w:after="0" w:line="291" w:lineRule="atLeast"/>
        <w:jc w:val="center"/>
        <w:rPr>
          <w:rFonts w:ascii="Arial" w:eastAsia="Times New Roman" w:hAnsi="Arial" w:cs="Arial"/>
          <w:color w:val="333333"/>
          <w:sz w:val="21"/>
          <w:szCs w:val="21"/>
        </w:rPr>
      </w:pPr>
      <w:r w:rsidRPr="00496B0D">
        <w:rPr>
          <w:rFonts w:ascii="inherit" w:eastAsia="Times New Roman" w:hAnsi="inherit" w:cs="Arial"/>
          <w:b/>
          <w:bCs/>
          <w:color w:val="333333"/>
          <w:sz w:val="21"/>
          <w:szCs w:val="21"/>
        </w:rPr>
        <w:t>ESKİ ÇAĞLARDA ANADOLU</w:t>
      </w:r>
    </w:p>
    <w:p w:rsidR="00496B0D" w:rsidRPr="00496B0D" w:rsidRDefault="00496B0D" w:rsidP="00496B0D">
      <w:pPr>
        <w:spacing w:after="0" w:line="240" w:lineRule="auto"/>
        <w:rPr>
          <w:rFonts w:ascii="Times New Roman" w:eastAsia="Times New Roman" w:hAnsi="Times New Roman" w:cs="Times New Roman"/>
          <w:sz w:val="24"/>
          <w:szCs w:val="24"/>
        </w:rPr>
      </w:pPr>
    </w:p>
    <w:p w:rsidR="00496B0D" w:rsidRPr="00496B0D" w:rsidRDefault="00496B0D" w:rsidP="00496B0D">
      <w:pPr>
        <w:shd w:val="clear" w:color="auto" w:fill="FFFFFF"/>
        <w:spacing w:after="0" w:line="291" w:lineRule="atLeast"/>
        <w:ind w:firstLine="708"/>
        <w:rPr>
          <w:rFonts w:ascii="Arial" w:eastAsia="Times New Roman" w:hAnsi="Arial" w:cs="Arial"/>
          <w:color w:val="333333"/>
          <w:sz w:val="21"/>
          <w:szCs w:val="21"/>
        </w:rPr>
      </w:pPr>
      <w:r w:rsidRPr="00496B0D">
        <w:rPr>
          <w:rFonts w:ascii="inherit" w:eastAsia="Times New Roman" w:hAnsi="inherit" w:cs="Arial"/>
          <w:color w:val="333333"/>
          <w:sz w:val="21"/>
          <w:szCs w:val="21"/>
        </w:rPr>
        <w:t>Anadolu;  sahip olduğu coğrafi konum açısından son derece önemli bir bölgedir. Bu durum en eski devirlerden başlayarak çeşitli toplumların Anadolu'ya göç etmesine ve yer</w:t>
      </w:r>
      <w:r w:rsidRPr="00496B0D">
        <w:rPr>
          <w:rFonts w:ascii="inherit" w:eastAsia="Times New Roman" w:hAnsi="inherit" w:cs="Arial"/>
          <w:color w:val="333333"/>
          <w:sz w:val="21"/>
          <w:szCs w:val="21"/>
        </w:rPr>
        <w:softHyphen/>
        <w:t>leşmesine yol açmıştır. Bu nedenle Anadolu toprakları birçok uygarlığın kesişme noktası olmuştur.</w:t>
      </w:r>
    </w:p>
    <w:p w:rsidR="00496B0D" w:rsidRPr="00496B0D" w:rsidRDefault="00496B0D" w:rsidP="00496B0D">
      <w:pPr>
        <w:spacing w:after="0" w:line="240" w:lineRule="auto"/>
        <w:rPr>
          <w:rFonts w:ascii="Times New Roman" w:eastAsia="Times New Roman" w:hAnsi="Times New Roman" w:cs="Times New Roman"/>
          <w:sz w:val="24"/>
          <w:szCs w:val="24"/>
        </w:rPr>
      </w:pPr>
    </w:p>
    <w:p w:rsidR="00496B0D" w:rsidRPr="00496B0D" w:rsidRDefault="00496B0D" w:rsidP="00496B0D">
      <w:pPr>
        <w:shd w:val="clear" w:color="auto" w:fill="FFFFFF"/>
        <w:spacing w:after="0" w:line="291" w:lineRule="atLeast"/>
        <w:ind w:firstLine="708"/>
        <w:rPr>
          <w:rFonts w:ascii="Arial" w:eastAsia="Times New Roman" w:hAnsi="Arial" w:cs="Arial"/>
          <w:color w:val="333333"/>
          <w:sz w:val="21"/>
          <w:szCs w:val="21"/>
        </w:rPr>
      </w:pPr>
      <w:r w:rsidRPr="00496B0D">
        <w:rPr>
          <w:rFonts w:ascii="inherit" w:eastAsia="Times New Roman" w:hAnsi="inherit" w:cs="Arial"/>
          <w:color w:val="333333"/>
          <w:sz w:val="21"/>
          <w:szCs w:val="21"/>
        </w:rPr>
        <w:t>Anadolu'nun tarih boyunca önemli bir yer</w:t>
      </w:r>
      <w:r w:rsidRPr="00496B0D">
        <w:rPr>
          <w:rFonts w:ascii="inherit" w:eastAsia="Times New Roman" w:hAnsi="inherit" w:cs="Arial"/>
          <w:color w:val="333333"/>
          <w:sz w:val="21"/>
          <w:szCs w:val="21"/>
        </w:rPr>
        <w:softHyphen/>
        <w:t>leşim bölgesi olmasında şu faktörler etkili olmuştur: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  İklim özelliklerinin insan hayatı için uygun olması</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  Topraklarının insan yerleşimi ve tarım üre</w:t>
      </w:r>
      <w:r w:rsidRPr="00496B0D">
        <w:rPr>
          <w:rFonts w:ascii="inherit" w:eastAsia="Times New Roman" w:hAnsi="inherit" w:cs="Arial"/>
          <w:color w:val="333333"/>
          <w:sz w:val="21"/>
          <w:szCs w:val="21"/>
        </w:rPr>
        <w:softHyphen/>
        <w:t>timi için elverişli olması</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  Çok sayıda akarsuya sahip bulunması</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  Asya ile Avrupa arasında göç yolları üzerinde yer alması</w:t>
      </w:r>
    </w:p>
    <w:p w:rsidR="00496B0D" w:rsidRPr="00496B0D" w:rsidRDefault="00496B0D" w:rsidP="00496B0D">
      <w:pPr>
        <w:shd w:val="clear" w:color="auto" w:fill="FFFFFF"/>
        <w:spacing w:after="0" w:line="291" w:lineRule="atLeast"/>
        <w:ind w:firstLine="708"/>
        <w:rPr>
          <w:rFonts w:ascii="Arial" w:eastAsia="Times New Roman" w:hAnsi="Arial" w:cs="Arial"/>
          <w:color w:val="333333"/>
          <w:sz w:val="21"/>
          <w:szCs w:val="21"/>
        </w:rPr>
      </w:pPr>
      <w:r w:rsidRPr="00496B0D">
        <w:rPr>
          <w:rFonts w:ascii="inherit" w:eastAsia="Times New Roman" w:hAnsi="inherit" w:cs="Arial"/>
          <w:color w:val="333333"/>
          <w:sz w:val="21"/>
          <w:szCs w:val="21"/>
        </w:rPr>
        <w:t>Anadolu'nun sahip olduğu bu özellikler pek çok toplumu bu bölgeye çekmiştir. Anadolu toprakları günümüzün binlerce yıl öncesinden başlayarak</w:t>
      </w:r>
      <w:r w:rsidRPr="00496B0D">
        <w:rPr>
          <w:rFonts w:ascii="inherit" w:eastAsia="Times New Roman" w:hAnsi="inherit" w:cs="Arial"/>
          <w:color w:val="333333"/>
          <w:sz w:val="21"/>
        </w:rPr>
        <w:t> </w:t>
      </w:r>
      <w:r w:rsidRPr="00496B0D">
        <w:rPr>
          <w:rFonts w:ascii="inherit" w:eastAsia="Times New Roman" w:hAnsi="inherit" w:cs="Arial"/>
          <w:b/>
          <w:bCs/>
          <w:color w:val="333333"/>
          <w:sz w:val="21"/>
          <w:szCs w:val="21"/>
        </w:rPr>
        <w:t>Hitit, Lidya, Frig, Urartu, İyon, Pers, Helen, Roma, Bizans, Selçuklu, Os</w:t>
      </w:r>
      <w:r w:rsidRPr="00496B0D">
        <w:rPr>
          <w:rFonts w:ascii="inherit" w:eastAsia="Times New Roman" w:hAnsi="inherit" w:cs="Arial"/>
          <w:b/>
          <w:bCs/>
          <w:color w:val="333333"/>
          <w:sz w:val="21"/>
          <w:szCs w:val="21"/>
        </w:rPr>
        <w:softHyphen/>
        <w:t>manlı</w:t>
      </w:r>
      <w:r w:rsidRPr="00496B0D">
        <w:rPr>
          <w:rFonts w:ascii="inherit" w:eastAsia="Times New Roman" w:hAnsi="inherit" w:cs="Arial"/>
          <w:b/>
          <w:bCs/>
          <w:color w:val="333333"/>
          <w:sz w:val="21"/>
        </w:rPr>
        <w:t> </w:t>
      </w:r>
      <w:r w:rsidRPr="00496B0D">
        <w:rPr>
          <w:rFonts w:ascii="inherit" w:eastAsia="Times New Roman" w:hAnsi="inherit" w:cs="Arial"/>
          <w:color w:val="333333"/>
          <w:sz w:val="21"/>
          <w:szCs w:val="21"/>
        </w:rPr>
        <w:t>gibi önemli uygarlıklara beşiklik etmiştir.</w:t>
      </w:r>
    </w:p>
    <w:p w:rsidR="00496B0D" w:rsidRPr="00496B0D" w:rsidRDefault="00496B0D" w:rsidP="00496B0D">
      <w:pPr>
        <w:shd w:val="clear" w:color="auto" w:fill="FFFFFF"/>
        <w:spacing w:after="0" w:line="291" w:lineRule="atLeast"/>
        <w:ind w:firstLine="708"/>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ind w:firstLine="708"/>
        <w:rPr>
          <w:rFonts w:ascii="Arial" w:eastAsia="Times New Roman" w:hAnsi="Arial" w:cs="Arial"/>
          <w:color w:val="333333"/>
          <w:sz w:val="21"/>
          <w:szCs w:val="21"/>
        </w:rPr>
      </w:pPr>
      <w:r w:rsidRPr="00496B0D">
        <w:rPr>
          <w:rFonts w:ascii="inherit" w:eastAsia="Times New Roman" w:hAnsi="inherit" w:cs="Arial"/>
          <w:b/>
          <w:bCs/>
          <w:color w:val="333333"/>
          <w:sz w:val="21"/>
          <w:szCs w:val="21"/>
        </w:rPr>
        <w:t>Tarih Öncesi Devirlerde Anadolu’da Yerleşim Yerleri:</w:t>
      </w:r>
    </w:p>
    <w:p w:rsidR="00496B0D" w:rsidRPr="00496B0D" w:rsidRDefault="00496B0D" w:rsidP="00496B0D">
      <w:pPr>
        <w:shd w:val="clear" w:color="auto" w:fill="FFFFFF"/>
        <w:spacing w:after="0" w:line="291" w:lineRule="atLeast"/>
        <w:ind w:firstLine="708"/>
        <w:rPr>
          <w:rFonts w:ascii="Arial" w:eastAsia="Times New Roman" w:hAnsi="Arial" w:cs="Arial"/>
          <w:color w:val="333333"/>
          <w:sz w:val="21"/>
          <w:szCs w:val="21"/>
        </w:rPr>
      </w:pPr>
      <w:r w:rsidRPr="00496B0D">
        <w:rPr>
          <w:rFonts w:ascii="inherit" w:eastAsia="Times New Roman" w:hAnsi="inherit" w:cs="Arial"/>
          <w:color w:val="333333"/>
          <w:sz w:val="21"/>
          <w:szCs w:val="21"/>
          <w:u w:val="single"/>
        </w:rPr>
        <w:t>Yontma Taş Devri'ne ait mağaralar:</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Karain, Beldibi, Belbaşı Öküzini.</w:t>
      </w:r>
    </w:p>
    <w:p w:rsidR="00496B0D" w:rsidRPr="00496B0D" w:rsidRDefault="00496B0D" w:rsidP="00496B0D">
      <w:pPr>
        <w:shd w:val="clear" w:color="auto" w:fill="FFFFFF"/>
        <w:spacing w:after="0" w:line="291" w:lineRule="atLeast"/>
        <w:ind w:firstLine="708"/>
        <w:rPr>
          <w:rFonts w:ascii="Arial" w:eastAsia="Times New Roman" w:hAnsi="Arial" w:cs="Arial"/>
          <w:color w:val="333333"/>
          <w:sz w:val="21"/>
          <w:szCs w:val="21"/>
        </w:rPr>
      </w:pPr>
      <w:r w:rsidRPr="00496B0D">
        <w:rPr>
          <w:rFonts w:ascii="inherit" w:eastAsia="Times New Roman" w:hAnsi="inherit" w:cs="Arial"/>
          <w:color w:val="333333"/>
          <w:sz w:val="21"/>
          <w:szCs w:val="21"/>
          <w:u w:val="single"/>
        </w:rPr>
        <w:t>Cilalı Taş Devri’ne ait ilk yerleşim yerleri:</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Çatalhöyük. Hacılar.</w:t>
      </w:r>
    </w:p>
    <w:p w:rsidR="00496B0D" w:rsidRPr="00496B0D" w:rsidRDefault="00496B0D" w:rsidP="00496B0D">
      <w:pPr>
        <w:shd w:val="clear" w:color="auto" w:fill="FFFFFF"/>
        <w:spacing w:after="0" w:line="291" w:lineRule="atLeast"/>
        <w:ind w:firstLine="708"/>
        <w:rPr>
          <w:rFonts w:ascii="Arial" w:eastAsia="Times New Roman" w:hAnsi="Arial" w:cs="Arial"/>
          <w:color w:val="333333"/>
          <w:sz w:val="21"/>
          <w:szCs w:val="21"/>
        </w:rPr>
      </w:pPr>
      <w:r w:rsidRPr="00496B0D">
        <w:rPr>
          <w:rFonts w:ascii="inherit" w:eastAsia="Times New Roman" w:hAnsi="inherit" w:cs="Arial"/>
          <w:color w:val="333333"/>
          <w:sz w:val="21"/>
          <w:szCs w:val="21"/>
          <w:u w:val="single"/>
        </w:rPr>
        <w:t>Maden Devri’ne ait yerleşim yerleri:</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Truva. Alişar. Alacahöyük.</w:t>
      </w:r>
    </w:p>
    <w:p w:rsidR="00496B0D" w:rsidRPr="00496B0D" w:rsidRDefault="00496B0D" w:rsidP="00496B0D">
      <w:pPr>
        <w:spacing w:after="0" w:line="240" w:lineRule="auto"/>
        <w:rPr>
          <w:rFonts w:ascii="Times New Roman" w:eastAsia="Times New Roman" w:hAnsi="Times New Roman" w:cs="Times New Roman"/>
          <w:sz w:val="24"/>
          <w:szCs w:val="24"/>
        </w:rPr>
      </w:pPr>
      <w:r w:rsidRPr="00496B0D">
        <w:rPr>
          <w:rFonts w:ascii="inherit" w:eastAsia="Times New Roman" w:hAnsi="inherit" w:cs="Times New Roman"/>
          <w:b/>
          <w:bCs/>
          <w:color w:val="333333"/>
          <w:sz w:val="21"/>
          <w:szCs w:val="21"/>
          <w:shd w:val="clear" w:color="auto" w:fill="FFFFFF"/>
        </w:rPr>
        <w:t>TARİHİN BAŞLANGICI VE DEVİRLERİ</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İnsanlık tarihi M.Ö. 3200 yılında yazının bulunması esas alınarak iki bölüme ayrılır.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1.Tarih Öncesi Devirler</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:(Yazının bulunma</w:t>
      </w:r>
      <w:r w:rsidRPr="00496B0D">
        <w:rPr>
          <w:rFonts w:ascii="inherit" w:eastAsia="Times New Roman" w:hAnsi="inherit" w:cs="Arial"/>
          <w:color w:val="333333"/>
          <w:sz w:val="21"/>
          <w:szCs w:val="21"/>
        </w:rPr>
        <w:softHyphen/>
        <w:t>sından önceki devirler)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lastRenderedPageBreak/>
        <w:t>2.</w:t>
      </w:r>
      <w:r w:rsidRPr="00496B0D">
        <w:rPr>
          <w:rFonts w:ascii="inherit" w:eastAsia="Times New Roman" w:hAnsi="inherit" w:cs="Arial"/>
          <w:b/>
          <w:bCs/>
          <w:color w:val="333333"/>
          <w:sz w:val="21"/>
        </w:rPr>
        <w:t> </w:t>
      </w:r>
      <w:hyperlink r:id="rId53" w:tgtFrame="_blank" w:history="1">
        <w:r w:rsidRPr="00496B0D">
          <w:rPr>
            <w:rFonts w:ascii="inherit" w:eastAsia="Times New Roman" w:hAnsi="inherit" w:cs="Arial"/>
            <w:b/>
            <w:bCs/>
            <w:color w:val="000000"/>
            <w:sz w:val="21"/>
          </w:rPr>
          <w:t>Tarih</w:t>
        </w:r>
      </w:hyperlink>
      <w:r w:rsidRPr="00496B0D">
        <w:rPr>
          <w:rFonts w:ascii="inherit" w:eastAsia="Times New Roman" w:hAnsi="inherit" w:cs="Arial"/>
          <w:b/>
          <w:bCs/>
          <w:color w:val="333333"/>
          <w:sz w:val="21"/>
        </w:rPr>
        <w:t> </w:t>
      </w:r>
      <w:r w:rsidRPr="00496B0D">
        <w:rPr>
          <w:rFonts w:ascii="inherit" w:eastAsia="Times New Roman" w:hAnsi="inherit" w:cs="Arial"/>
          <w:b/>
          <w:bCs/>
          <w:color w:val="333333"/>
          <w:sz w:val="21"/>
          <w:szCs w:val="21"/>
        </w:rPr>
        <w:t>Devirleri</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(Yazının icadıyla başla</w:t>
      </w:r>
      <w:r w:rsidRPr="00496B0D">
        <w:rPr>
          <w:rFonts w:ascii="inherit" w:eastAsia="Times New Roman" w:hAnsi="inherit" w:cs="Arial"/>
          <w:color w:val="333333"/>
          <w:sz w:val="21"/>
          <w:szCs w:val="21"/>
        </w:rPr>
        <w:softHyphen/>
        <w:t>yan devirler)</w:t>
      </w:r>
    </w:p>
    <w:p w:rsidR="00496B0D" w:rsidRPr="00496B0D" w:rsidRDefault="00496B0D" w:rsidP="00496B0D">
      <w:pPr>
        <w:spacing w:after="0" w:line="240" w:lineRule="auto"/>
        <w:rPr>
          <w:rFonts w:ascii="Times New Roman" w:eastAsia="Times New Roman" w:hAnsi="Times New Roman" w:cs="Times New Roman"/>
          <w:sz w:val="24"/>
          <w:szCs w:val="24"/>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Tarihin çağlara ayrılması, tarihin incelenmesini ve öğrenilmesini kolaylaştırmıştır.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Default="00496B0D" w:rsidP="00496B0D">
      <w:pPr>
        <w:shd w:val="clear" w:color="auto" w:fill="FFFFFF"/>
        <w:spacing w:after="0" w:line="291" w:lineRule="atLeast"/>
        <w:jc w:val="center"/>
        <w:rPr>
          <w:rFonts w:ascii="Arial" w:eastAsia="Times New Roman" w:hAnsi="Arial" w:cs="Arial"/>
          <w:color w:val="333333"/>
          <w:sz w:val="21"/>
          <w:szCs w:val="21"/>
        </w:rPr>
      </w:pPr>
    </w:p>
    <w:p w:rsidR="00496B0D" w:rsidRDefault="00496B0D" w:rsidP="00496B0D">
      <w:pPr>
        <w:shd w:val="clear" w:color="auto" w:fill="FFFFFF"/>
        <w:spacing w:after="0" w:line="291" w:lineRule="atLeast"/>
        <w:jc w:val="center"/>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jc w:val="center"/>
        <w:rPr>
          <w:rFonts w:ascii="Arial" w:eastAsia="Times New Roman" w:hAnsi="Arial" w:cs="Arial"/>
          <w:color w:val="333333"/>
          <w:sz w:val="21"/>
          <w:szCs w:val="21"/>
        </w:rPr>
      </w:pPr>
      <w:r>
        <w:rPr>
          <w:rFonts w:ascii="Arial" w:eastAsia="Times New Roman" w:hAnsi="Arial" w:cs="Arial"/>
          <w:noProof/>
          <w:color w:val="6699CC"/>
          <w:sz w:val="21"/>
          <w:szCs w:val="21"/>
        </w:rPr>
        <w:drawing>
          <wp:inline distT="0" distB="0" distL="0" distR="0">
            <wp:extent cx="5343525" cy="2533650"/>
            <wp:effectExtent l="19050" t="0" r="9525" b="0"/>
            <wp:docPr id="89" name="Resim 89" descr="http://3.bp.blogspot.com/-NF__rRq4XtU/T1--2WHgvcI/AAAAAAAAA3A/cFfRhY5IHMM/s320/tarihin_baslangici_devirleri.jpg">
              <a:hlinkClick xmlns:a="http://schemas.openxmlformats.org/drawingml/2006/main" r:id="rId5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3.bp.blogspot.com/-NF__rRq4XtU/T1--2WHgvcI/AAAAAAAAA3A/cFfRhY5IHMM/s320/tarihin_baslangici_devirleri.jpg">
                      <a:hlinkClick r:id="rId54"/>
                    </pic:cNvPr>
                    <pic:cNvPicPr>
                      <a:picLocks noChangeAspect="1" noChangeArrowheads="1"/>
                    </pic:cNvPicPr>
                  </pic:nvPicPr>
                  <pic:blipFill>
                    <a:blip r:embed="rId55" cstate="print"/>
                    <a:srcRect/>
                    <a:stretch>
                      <a:fillRect/>
                    </a:stretch>
                  </pic:blipFill>
                  <pic:spPr bwMode="auto">
                    <a:xfrm>
                      <a:off x="0" y="0"/>
                      <a:ext cx="5343525" cy="2533650"/>
                    </a:xfrm>
                    <a:prstGeom prst="rect">
                      <a:avLst/>
                    </a:prstGeom>
                    <a:noFill/>
                    <a:ln w="9525">
                      <a:noFill/>
                      <a:miter lim="800000"/>
                      <a:headEnd/>
                      <a:tailEnd/>
                    </a:ln>
                  </pic:spPr>
                </pic:pic>
              </a:graphicData>
            </a:graphic>
          </wp:inline>
        </w:drawing>
      </w:r>
    </w:p>
    <w:p w:rsidR="00496B0D" w:rsidRDefault="00496B0D" w:rsidP="00496B0D">
      <w:pPr>
        <w:shd w:val="clear" w:color="auto" w:fill="FFFFFF"/>
        <w:spacing w:after="0" w:line="291" w:lineRule="atLeast"/>
        <w:rPr>
          <w:rFonts w:ascii="inherit" w:eastAsia="Times New Roman" w:hAnsi="inherit" w:cs="Arial"/>
          <w:b/>
          <w:bCs/>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TARİH ÖNCESİ DEVİRLER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Bu dönemle ilgili bilgiler daha çok kalıntı</w:t>
      </w:r>
      <w:r w:rsidRPr="00496B0D">
        <w:rPr>
          <w:rFonts w:ascii="inherit" w:eastAsia="Times New Roman" w:hAnsi="inherit" w:cs="Arial"/>
          <w:color w:val="333333"/>
          <w:sz w:val="21"/>
          <w:szCs w:val="21"/>
        </w:rPr>
        <w:softHyphen/>
        <w:t>lara dayanmaktadır. Tarih öncesi devirler insanla</w:t>
      </w:r>
      <w:r w:rsidRPr="00496B0D">
        <w:rPr>
          <w:rFonts w:ascii="inherit" w:eastAsia="Times New Roman" w:hAnsi="inherit" w:cs="Arial"/>
          <w:color w:val="333333"/>
          <w:sz w:val="21"/>
          <w:szCs w:val="21"/>
        </w:rPr>
        <w:softHyphen/>
        <w:t>rın kullandıkları araç ve gereçlerin malzemelerine göre bölümlere ayrılır.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TAŞ DEVRİ</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Taş Devri kendi içerisinde üç bölüme ayrılır.</w:t>
      </w:r>
    </w:p>
    <w:p w:rsid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Kaba Tas Devri</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İnsanlık tarihinin en uzun dönemidir. Bu dönemde iklim elverişli olduğu için insanlar ağaç gölgelerinde yaşadılar; barınaklara ihtiyaç duy</w:t>
      </w:r>
      <w:r w:rsidRPr="00496B0D">
        <w:rPr>
          <w:rFonts w:ascii="inherit" w:eastAsia="Times New Roman" w:hAnsi="inherit" w:cs="Arial"/>
          <w:color w:val="333333"/>
          <w:sz w:val="21"/>
          <w:szCs w:val="21"/>
        </w:rPr>
        <w:softHyphen/>
        <w:t>madılar.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Bu dönemde yapılan aletler kaba ve ilkeldir.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Yontma Taş Devri</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İlkel bir hayat tarzı yaşandı. İnsanlar doğadaki hazır gıdalarla ve hay</w:t>
      </w:r>
      <w:r w:rsidRPr="00496B0D">
        <w:rPr>
          <w:rFonts w:ascii="inherit" w:eastAsia="Times New Roman" w:hAnsi="inherit" w:cs="Arial"/>
          <w:color w:val="333333"/>
          <w:sz w:val="21"/>
          <w:szCs w:val="21"/>
        </w:rPr>
        <w:softHyphen/>
        <w:t>vanları avlayarak beslendiler.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İnsanların avcılık ve toplayıcılıkla geçinme</w:t>
      </w:r>
      <w:r w:rsidRPr="00496B0D">
        <w:rPr>
          <w:rFonts w:ascii="inherit" w:eastAsia="Times New Roman" w:hAnsi="inherit" w:cs="Arial"/>
          <w:b/>
          <w:bCs/>
          <w:color w:val="333333"/>
          <w:sz w:val="21"/>
          <w:szCs w:val="21"/>
        </w:rPr>
        <w:softHyphen/>
        <w:t>leri tüketici bir toplum yapısının olduğu</w:t>
      </w:r>
      <w:r w:rsidRPr="00496B0D">
        <w:rPr>
          <w:rFonts w:ascii="inherit" w:eastAsia="Times New Roman" w:hAnsi="inherit" w:cs="Arial"/>
          <w:b/>
          <w:bCs/>
          <w:color w:val="333333"/>
          <w:sz w:val="21"/>
          <w:szCs w:val="21"/>
        </w:rPr>
        <w:softHyphen/>
        <w:t>nun göstergesidir.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Devrin sonlarına doğru ateşi buldular. Ateşi ısınma, aydınlanma, yiyeceklerini pişirme amacıyla kullandılar.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Ateşin bulunması ile insanlar doğa güçlerini kontrol altına almaya başladı.</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Mağaralarda ve büyük ağaçların kovukla</w:t>
      </w:r>
      <w:r w:rsidRPr="00496B0D">
        <w:rPr>
          <w:rFonts w:ascii="inherit" w:eastAsia="Times New Roman" w:hAnsi="inherit" w:cs="Arial"/>
          <w:color w:val="333333"/>
          <w:sz w:val="21"/>
          <w:szCs w:val="21"/>
        </w:rPr>
        <w:softHyphen/>
        <w:t>rında barındılar.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Taşları ve kemikleri yontarak kullanacak</w:t>
      </w:r>
      <w:r w:rsidRPr="00496B0D">
        <w:rPr>
          <w:rFonts w:ascii="inherit" w:eastAsia="Times New Roman" w:hAnsi="inherit" w:cs="Arial"/>
          <w:color w:val="333333"/>
          <w:sz w:val="21"/>
          <w:szCs w:val="21"/>
        </w:rPr>
        <w:softHyphen/>
        <w:t>ları ilkel aletler yaptılar.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Mağara duvarlarına avladıkları hayvanla</w:t>
      </w:r>
      <w:r w:rsidRPr="00496B0D">
        <w:rPr>
          <w:rFonts w:ascii="inherit" w:eastAsia="Times New Roman" w:hAnsi="inherit" w:cs="Arial"/>
          <w:color w:val="333333"/>
          <w:sz w:val="21"/>
          <w:szCs w:val="21"/>
        </w:rPr>
        <w:softHyphen/>
        <w:t>rı simgeleyen resimler yaptılar.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lastRenderedPageBreak/>
        <w:t>Yontma Taş Devri'ne ait kalıntılar, Antalya yakınlarındaki Karain, Beldibi ve Belbaşı mağaralarında bulunmuştur.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Cilalı Tas Devri</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Bu dönemde insanlar tarımsal faaliyetlere başladılar ve hayvanları evcilleştirdiler.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İlk köyleri ve kentleri kurarak yerleşik ya</w:t>
      </w:r>
      <w:r w:rsidRPr="00496B0D">
        <w:rPr>
          <w:rFonts w:ascii="inherit" w:eastAsia="Times New Roman" w:hAnsi="inherit" w:cs="Arial"/>
          <w:color w:val="333333"/>
          <w:sz w:val="21"/>
          <w:szCs w:val="21"/>
        </w:rPr>
        <w:softHyphen/>
        <w:t>şama geçtiler.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Üretim hayatı ile birlikte ticari faaliyetlere başladılar.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Topraktan çanak, çömlekler ve aletler yapmaya başladılar.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Bitki liflerinden giysiler yaparak dokuma</w:t>
      </w:r>
      <w:r w:rsidRPr="00496B0D">
        <w:rPr>
          <w:rFonts w:ascii="inherit" w:eastAsia="Times New Roman" w:hAnsi="inherit" w:cs="Arial"/>
          <w:color w:val="333333"/>
          <w:sz w:val="21"/>
          <w:szCs w:val="21"/>
        </w:rPr>
        <w:softHyphen/>
        <w:t>cılık faaliyetlerine başladılar.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Tekerleği icat ettiler.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İlkel aile tipleri ortaya çıktı.</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Kültürel etkileşim arttı.</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Cilalı Taş Devri'ne ait kalıntılar Diyarbakır'da (Çayönü) ve Konya'da (Çatalhöyük) bulunmuştur.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MADEN DEVRİ</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Kullanılan madenlere göre sırasıyla</w:t>
      </w:r>
      <w:r w:rsidRPr="00496B0D">
        <w:rPr>
          <w:rFonts w:ascii="inherit" w:eastAsia="Times New Roman" w:hAnsi="inherit" w:cs="Arial"/>
          <w:color w:val="333333"/>
          <w:sz w:val="21"/>
        </w:rPr>
        <w:t> </w:t>
      </w:r>
      <w:r w:rsidRPr="00496B0D">
        <w:rPr>
          <w:rFonts w:ascii="inherit" w:eastAsia="Times New Roman" w:hAnsi="inherit" w:cs="Arial"/>
          <w:b/>
          <w:bCs/>
          <w:color w:val="333333"/>
          <w:sz w:val="21"/>
          <w:szCs w:val="21"/>
        </w:rPr>
        <w:t>kır, tunç</w:t>
      </w:r>
      <w:r w:rsidRPr="00496B0D">
        <w:rPr>
          <w:rFonts w:ascii="inherit" w:eastAsia="Times New Roman" w:hAnsi="inherit" w:cs="Arial"/>
          <w:b/>
          <w:bCs/>
          <w:color w:val="333333"/>
          <w:sz w:val="21"/>
        </w:rPr>
        <w:t> </w:t>
      </w:r>
      <w:r w:rsidRPr="00496B0D">
        <w:rPr>
          <w:rFonts w:ascii="inherit" w:eastAsia="Times New Roman" w:hAnsi="inherit" w:cs="Arial"/>
          <w:color w:val="333333"/>
          <w:sz w:val="21"/>
          <w:szCs w:val="21"/>
        </w:rPr>
        <w:t>ve</w:t>
      </w:r>
      <w:r w:rsidRPr="00496B0D">
        <w:rPr>
          <w:rFonts w:ascii="inherit" w:eastAsia="Times New Roman" w:hAnsi="inherit" w:cs="Arial"/>
          <w:color w:val="333333"/>
          <w:sz w:val="21"/>
        </w:rPr>
        <w:t> </w:t>
      </w:r>
      <w:r w:rsidRPr="00496B0D">
        <w:rPr>
          <w:rFonts w:ascii="inherit" w:eastAsia="Times New Roman" w:hAnsi="inherit" w:cs="Arial"/>
          <w:b/>
          <w:bCs/>
          <w:color w:val="333333"/>
          <w:sz w:val="21"/>
          <w:szCs w:val="21"/>
        </w:rPr>
        <w:t>demir</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olarak üçe ayrılır.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Bakır Devri</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Doğada bol miktarda bulunan bakır ma</w:t>
      </w:r>
      <w:r w:rsidRPr="00496B0D">
        <w:rPr>
          <w:rFonts w:ascii="inherit" w:eastAsia="Times New Roman" w:hAnsi="inherit" w:cs="Arial"/>
          <w:color w:val="333333"/>
          <w:sz w:val="21"/>
          <w:szCs w:val="21"/>
        </w:rPr>
        <w:softHyphen/>
        <w:t>deni insanlar tarafından bulunarak işlendi. Bakır</w:t>
      </w:r>
      <w:r w:rsidRPr="00496B0D">
        <w:rPr>
          <w:rFonts w:ascii="inherit" w:eastAsia="Times New Roman" w:hAnsi="inherit" w:cs="Arial"/>
          <w:color w:val="333333"/>
          <w:sz w:val="21"/>
          <w:szCs w:val="21"/>
        </w:rPr>
        <w:softHyphen/>
        <w:t>dan çeşitli aletler ve süs eşyaları yapıldı.</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Tunç Devri</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Bakırın kalay ile karıştırılması sonucunda tunç elde edildi. Tunç bakıra göre daha sağlam ol</w:t>
      </w:r>
      <w:r w:rsidRPr="00496B0D">
        <w:rPr>
          <w:rFonts w:ascii="inherit" w:eastAsia="Times New Roman" w:hAnsi="inherit" w:cs="Arial"/>
          <w:color w:val="333333"/>
          <w:sz w:val="21"/>
          <w:szCs w:val="21"/>
        </w:rPr>
        <w:softHyphen/>
        <w:t>duğu için insanlar daha dayanıklı aletler yaptılar.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İlk şehir devletleri ve daha sonra büyük devletler bu dönemde ortaya çıktı (Mezopotam</w:t>
      </w:r>
      <w:r w:rsidRPr="00496B0D">
        <w:rPr>
          <w:rFonts w:ascii="inherit" w:eastAsia="Times New Roman" w:hAnsi="inherit" w:cs="Arial"/>
          <w:color w:val="333333"/>
          <w:sz w:val="21"/>
          <w:szCs w:val="21"/>
        </w:rPr>
        <w:softHyphen/>
        <w:t>ya'da</w:t>
      </w:r>
      <w:r w:rsidRPr="00496B0D">
        <w:rPr>
          <w:rFonts w:ascii="inherit" w:eastAsia="Times New Roman" w:hAnsi="inherit" w:cs="Arial"/>
          <w:color w:val="333333"/>
          <w:sz w:val="21"/>
        </w:rPr>
        <w:t> </w:t>
      </w:r>
      <w:r w:rsidRPr="00496B0D">
        <w:rPr>
          <w:rFonts w:ascii="inherit" w:eastAsia="Times New Roman" w:hAnsi="inherit" w:cs="Arial"/>
          <w:b/>
          <w:bCs/>
          <w:color w:val="333333"/>
          <w:sz w:val="21"/>
          <w:szCs w:val="21"/>
        </w:rPr>
        <w:t>Sümerler</w:t>
      </w:r>
      <w:r w:rsidRPr="00496B0D">
        <w:rPr>
          <w:rFonts w:ascii="inherit" w:eastAsia="Times New Roman" w:hAnsi="inherit" w:cs="Arial"/>
          <w:color w:val="333333"/>
          <w:sz w:val="21"/>
          <w:szCs w:val="21"/>
        </w:rPr>
        <w:t>,</w:t>
      </w:r>
      <w:r w:rsidRPr="00496B0D">
        <w:rPr>
          <w:rFonts w:ascii="inherit" w:eastAsia="Times New Roman" w:hAnsi="inherit" w:cs="Arial"/>
          <w:color w:val="333333"/>
          <w:sz w:val="21"/>
        </w:rPr>
        <w:t> </w:t>
      </w:r>
      <w:hyperlink r:id="rId56" w:tgtFrame="_blank" w:history="1">
        <w:r w:rsidRPr="00496B0D">
          <w:rPr>
            <w:rFonts w:ascii="inherit" w:eastAsia="Times New Roman" w:hAnsi="inherit" w:cs="Arial"/>
            <w:color w:val="000000"/>
            <w:sz w:val="21"/>
          </w:rPr>
          <w:t>Anadolu</w:t>
        </w:r>
      </w:hyperlink>
      <w:r w:rsidRPr="00496B0D">
        <w:rPr>
          <w:rFonts w:ascii="inherit" w:eastAsia="Times New Roman" w:hAnsi="inherit" w:cs="Arial"/>
          <w:color w:val="333333"/>
          <w:sz w:val="21"/>
          <w:szCs w:val="21"/>
        </w:rPr>
        <w:t>'da</w:t>
      </w:r>
      <w:r w:rsidRPr="00496B0D">
        <w:rPr>
          <w:rFonts w:ascii="inherit" w:eastAsia="Times New Roman" w:hAnsi="inherit" w:cs="Arial"/>
          <w:color w:val="333333"/>
          <w:sz w:val="21"/>
        </w:rPr>
        <w:t> </w:t>
      </w:r>
      <w:r w:rsidRPr="00496B0D">
        <w:rPr>
          <w:rFonts w:ascii="inherit" w:eastAsia="Times New Roman" w:hAnsi="inherit" w:cs="Arial"/>
          <w:b/>
          <w:bCs/>
          <w:color w:val="333333"/>
          <w:sz w:val="21"/>
          <w:szCs w:val="21"/>
        </w:rPr>
        <w:t>Hititler</w:t>
      </w:r>
      <w:r w:rsidRPr="00496B0D">
        <w:rPr>
          <w:rFonts w:ascii="inherit" w:eastAsia="Times New Roman" w:hAnsi="inherit" w:cs="Arial"/>
          <w:b/>
          <w:bCs/>
          <w:color w:val="333333"/>
          <w:sz w:val="21"/>
        </w:rPr>
        <w:t> </w:t>
      </w:r>
      <w:r w:rsidRPr="00496B0D">
        <w:rPr>
          <w:rFonts w:ascii="inherit" w:eastAsia="Times New Roman" w:hAnsi="inherit" w:cs="Arial"/>
          <w:color w:val="333333"/>
          <w:sz w:val="21"/>
          <w:szCs w:val="21"/>
        </w:rPr>
        <w:t>gibi).</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Default="00496B0D" w:rsidP="00496B0D">
      <w:pPr>
        <w:shd w:val="clear" w:color="auto" w:fill="FFFFFF"/>
        <w:spacing w:after="0" w:line="291" w:lineRule="atLeast"/>
        <w:rPr>
          <w:rFonts w:ascii="inherit" w:eastAsia="Times New Roman" w:hAnsi="inherit" w:cs="Arial"/>
          <w:b/>
          <w:bCs/>
          <w:color w:val="333333"/>
          <w:sz w:val="21"/>
          <w:szCs w:val="21"/>
        </w:rPr>
      </w:pPr>
    </w:p>
    <w:p w:rsidR="00496B0D" w:rsidRDefault="00496B0D" w:rsidP="00496B0D">
      <w:pPr>
        <w:shd w:val="clear" w:color="auto" w:fill="FFFFFF"/>
        <w:spacing w:after="0" w:line="291" w:lineRule="atLeast"/>
        <w:rPr>
          <w:rFonts w:ascii="inherit" w:eastAsia="Times New Roman" w:hAnsi="inherit" w:cs="Arial"/>
          <w:b/>
          <w:bCs/>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Demir Devri</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Devrin sonlarına doğru demir bulundu. Demirin bulunup işlenmesiyle birlikte tun</w:t>
      </w:r>
      <w:r w:rsidRPr="00496B0D">
        <w:rPr>
          <w:rFonts w:ascii="inherit" w:eastAsia="Times New Roman" w:hAnsi="inherit" w:cs="Arial"/>
          <w:color w:val="333333"/>
          <w:sz w:val="21"/>
          <w:szCs w:val="21"/>
        </w:rPr>
        <w:softHyphen/>
        <w:t>ca göre daha dayanıklı olan aletler yapıldı</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Default="00496B0D" w:rsidP="00496B0D">
      <w:pPr>
        <w:shd w:val="clear" w:color="auto" w:fill="FFFFFF"/>
        <w:spacing w:after="0" w:line="291" w:lineRule="atLeast"/>
        <w:rPr>
          <w:rFonts w:ascii="inherit" w:eastAsia="Times New Roman" w:hAnsi="inherit" w:cs="Arial"/>
          <w:b/>
          <w:bCs/>
          <w:color w:val="333333"/>
          <w:sz w:val="21"/>
          <w:szCs w:val="21"/>
        </w:rPr>
      </w:pPr>
      <w:r w:rsidRPr="00496B0D">
        <w:rPr>
          <w:rFonts w:ascii="inherit" w:eastAsia="Times New Roman" w:hAnsi="inherit" w:cs="Arial"/>
          <w:b/>
          <w:bCs/>
          <w:color w:val="333333"/>
          <w:sz w:val="21"/>
          <w:szCs w:val="21"/>
        </w:rPr>
        <w:t>Maden devrine ait kalıntılar, Yozgat (Alişar), Çorum (Alacahöyük), Çanakkale (Truva), Kayseri (Kültepe), Burdur (Hacılar Höyüğü) ve Van (Tilkitepe)'da bulunmuştur.</w:t>
      </w:r>
    </w:p>
    <w:p w:rsidR="00496B0D" w:rsidRDefault="00496B0D" w:rsidP="00496B0D">
      <w:pPr>
        <w:shd w:val="clear" w:color="auto" w:fill="FFFFFF"/>
        <w:spacing w:after="0" w:line="291" w:lineRule="atLeast"/>
        <w:rPr>
          <w:rFonts w:ascii="inherit" w:eastAsia="Times New Roman" w:hAnsi="inherit" w:cs="Arial"/>
          <w:b/>
          <w:bCs/>
          <w:color w:val="333333"/>
          <w:sz w:val="21"/>
          <w:szCs w:val="21"/>
        </w:rPr>
      </w:pPr>
    </w:p>
    <w:p w:rsidR="00496B0D" w:rsidRDefault="00496B0D" w:rsidP="00496B0D">
      <w:pPr>
        <w:shd w:val="clear" w:color="auto" w:fill="FFFFFF"/>
        <w:spacing w:after="0" w:line="291" w:lineRule="atLeast"/>
        <w:rPr>
          <w:rFonts w:ascii="inherit" w:eastAsia="Times New Roman" w:hAnsi="inherit" w:cs="Arial"/>
          <w:b/>
          <w:bCs/>
          <w:color w:val="333333"/>
          <w:sz w:val="24"/>
          <w:szCs w:val="24"/>
        </w:rPr>
      </w:pPr>
      <w:r w:rsidRPr="00496B0D">
        <w:rPr>
          <w:rFonts w:ascii="inherit" w:eastAsia="Times New Roman" w:hAnsi="inherit" w:cs="Arial"/>
          <w:b/>
          <w:bCs/>
          <w:color w:val="333333"/>
          <w:sz w:val="24"/>
          <w:szCs w:val="24"/>
        </w:rPr>
        <w:t>TARİHİ DEVİRLER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Yazının icadından günümüze kadar ge</w:t>
      </w:r>
      <w:r w:rsidRPr="00496B0D">
        <w:rPr>
          <w:rFonts w:ascii="inherit" w:eastAsia="Times New Roman" w:hAnsi="inherit" w:cs="Arial"/>
          <w:color w:val="333333"/>
          <w:sz w:val="21"/>
          <w:szCs w:val="21"/>
        </w:rPr>
        <w:softHyphen/>
        <w:t>çen zamana</w:t>
      </w:r>
      <w:r w:rsidRPr="00496B0D">
        <w:rPr>
          <w:rFonts w:ascii="inherit" w:eastAsia="Times New Roman" w:hAnsi="inherit" w:cs="Arial"/>
          <w:color w:val="333333"/>
          <w:sz w:val="21"/>
        </w:rPr>
        <w:t> </w:t>
      </w:r>
      <w:hyperlink r:id="rId57" w:tgtFrame="_blank" w:history="1">
        <w:r w:rsidRPr="00496B0D">
          <w:rPr>
            <w:rFonts w:ascii="inherit" w:eastAsia="Times New Roman" w:hAnsi="inherit" w:cs="Arial"/>
            <w:b/>
            <w:bCs/>
            <w:color w:val="000000"/>
            <w:sz w:val="21"/>
          </w:rPr>
          <w:t>tarih</w:t>
        </w:r>
      </w:hyperlink>
      <w:r w:rsidRPr="00496B0D">
        <w:rPr>
          <w:rFonts w:ascii="inherit" w:eastAsia="Times New Roman" w:hAnsi="inherit" w:cs="Arial"/>
          <w:b/>
          <w:bCs/>
          <w:color w:val="333333"/>
          <w:sz w:val="21"/>
          <w:u w:val="single"/>
        </w:rPr>
        <w:t> </w:t>
      </w:r>
      <w:r w:rsidRPr="00496B0D">
        <w:rPr>
          <w:rFonts w:ascii="inherit" w:eastAsia="Times New Roman" w:hAnsi="inherit" w:cs="Arial"/>
          <w:b/>
          <w:bCs/>
          <w:color w:val="333333"/>
          <w:sz w:val="21"/>
          <w:szCs w:val="21"/>
          <w:u w:val="single"/>
        </w:rPr>
        <w:t>devirleri</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denir.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Tarihin çağlara ayrılmasında insanlık tari</w:t>
      </w:r>
      <w:r w:rsidRPr="00496B0D">
        <w:rPr>
          <w:rFonts w:ascii="inherit" w:eastAsia="Times New Roman" w:hAnsi="inherit" w:cs="Arial"/>
          <w:b/>
          <w:bCs/>
          <w:color w:val="333333"/>
          <w:sz w:val="21"/>
          <w:szCs w:val="21"/>
        </w:rPr>
        <w:softHyphen/>
        <w:t>hinde meydana gelen ve bütün insanlığı et</w:t>
      </w:r>
      <w:r w:rsidRPr="00496B0D">
        <w:rPr>
          <w:rFonts w:ascii="inherit" w:eastAsia="Times New Roman" w:hAnsi="inherit" w:cs="Arial"/>
          <w:b/>
          <w:bCs/>
          <w:color w:val="333333"/>
          <w:sz w:val="21"/>
          <w:szCs w:val="21"/>
        </w:rPr>
        <w:softHyphen/>
        <w:t>kileyen büyük olaylar ölçü alınmıştır.</w:t>
      </w:r>
    </w:p>
    <w:p w:rsidR="00496B0D" w:rsidRPr="00496B0D" w:rsidRDefault="00496B0D" w:rsidP="00496B0D">
      <w:pPr>
        <w:spacing w:after="0" w:line="240" w:lineRule="auto"/>
        <w:rPr>
          <w:rFonts w:ascii="Times New Roman" w:eastAsia="Times New Roman" w:hAnsi="Times New Roman" w:cs="Times New Roman"/>
          <w:sz w:val="24"/>
          <w:szCs w:val="24"/>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İlk Çağ (M.Ö. 3200</w:t>
      </w:r>
      <w:r w:rsidRPr="00496B0D">
        <w:rPr>
          <w:rFonts w:ascii="inherit" w:eastAsia="Times New Roman" w:hAnsi="inherit" w:cs="Arial"/>
          <w:b/>
          <w:bCs/>
          <w:color w:val="333333"/>
          <w:sz w:val="21"/>
        </w:rPr>
        <w:t> </w:t>
      </w:r>
      <w:r w:rsidRPr="00496B0D">
        <w:rPr>
          <w:rFonts w:ascii="inherit" w:eastAsia="Times New Roman" w:hAnsi="inherit" w:cs="Arial"/>
          <w:color w:val="333333"/>
          <w:sz w:val="21"/>
          <w:szCs w:val="21"/>
        </w:rPr>
        <w:t>-</w:t>
      </w:r>
      <w:r w:rsidRPr="00496B0D">
        <w:rPr>
          <w:rFonts w:ascii="inherit" w:eastAsia="Times New Roman" w:hAnsi="inherit" w:cs="Arial"/>
          <w:color w:val="333333"/>
          <w:sz w:val="21"/>
        </w:rPr>
        <w:t> </w:t>
      </w:r>
      <w:r w:rsidRPr="00496B0D">
        <w:rPr>
          <w:rFonts w:ascii="inherit" w:eastAsia="Times New Roman" w:hAnsi="inherit" w:cs="Arial"/>
          <w:b/>
          <w:bCs/>
          <w:color w:val="333333"/>
          <w:sz w:val="21"/>
          <w:szCs w:val="21"/>
        </w:rPr>
        <w:t>M.S. 375)</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M.Ö. 3200 yılında</w:t>
      </w:r>
      <w:r w:rsidRPr="00496B0D">
        <w:rPr>
          <w:rFonts w:ascii="inherit" w:eastAsia="Times New Roman" w:hAnsi="inherit" w:cs="Arial"/>
          <w:color w:val="333333"/>
          <w:sz w:val="21"/>
        </w:rPr>
        <w:t> </w:t>
      </w:r>
      <w:r w:rsidRPr="00496B0D">
        <w:rPr>
          <w:rFonts w:ascii="inherit" w:eastAsia="Times New Roman" w:hAnsi="inherit" w:cs="Arial"/>
          <w:b/>
          <w:bCs/>
          <w:color w:val="333333"/>
          <w:sz w:val="21"/>
          <w:szCs w:val="21"/>
        </w:rPr>
        <w:t>Sümerlerin yazıyı icat etmesi</w:t>
      </w:r>
      <w:r w:rsidRPr="00496B0D">
        <w:rPr>
          <w:rFonts w:ascii="inherit" w:eastAsia="Times New Roman" w:hAnsi="inherit" w:cs="Arial"/>
          <w:b/>
          <w:bCs/>
          <w:color w:val="333333"/>
          <w:sz w:val="21"/>
        </w:rPr>
        <w:t> </w:t>
      </w:r>
      <w:r w:rsidRPr="00496B0D">
        <w:rPr>
          <w:rFonts w:ascii="inherit" w:eastAsia="Times New Roman" w:hAnsi="inherit" w:cs="Arial"/>
          <w:color w:val="333333"/>
          <w:sz w:val="21"/>
          <w:szCs w:val="21"/>
        </w:rPr>
        <w:t>ile başlayıp M.S.375 yılındaki</w:t>
      </w:r>
      <w:r w:rsidRPr="00496B0D">
        <w:rPr>
          <w:rFonts w:ascii="inherit" w:eastAsia="Times New Roman" w:hAnsi="inherit" w:cs="Arial"/>
          <w:b/>
          <w:bCs/>
          <w:color w:val="333333"/>
          <w:sz w:val="21"/>
          <w:szCs w:val="21"/>
        </w:rPr>
        <w:t>Kavimler Göçü</w:t>
      </w:r>
      <w:r w:rsidRPr="00496B0D">
        <w:rPr>
          <w:rFonts w:ascii="inherit" w:eastAsia="Times New Roman" w:hAnsi="inherit" w:cs="Arial"/>
          <w:color w:val="333333"/>
          <w:sz w:val="21"/>
          <w:szCs w:val="21"/>
        </w:rPr>
        <w:t>'ne kadar süren dönemdir.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8054E5" w:rsidRDefault="008054E5" w:rsidP="00496B0D">
      <w:pPr>
        <w:shd w:val="clear" w:color="auto" w:fill="FFFFFF"/>
        <w:spacing w:after="0" w:line="291" w:lineRule="atLeast"/>
        <w:rPr>
          <w:rFonts w:ascii="inherit" w:eastAsia="Times New Roman" w:hAnsi="inherit" w:cs="Arial"/>
          <w:b/>
          <w:bCs/>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lastRenderedPageBreak/>
        <w:t>Orta Çağ (375 -1453)</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Kavimler Göçü</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ile başlayıp, İstanbul’un fethine kadar süren dönemdir.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Yeni Çağ (1453-1789)</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İstanbul'un fethinden, Fransız İhtilali</w:t>
      </w:r>
      <w:r w:rsidRPr="00496B0D">
        <w:rPr>
          <w:rFonts w:ascii="inherit" w:eastAsia="Times New Roman" w:hAnsi="inherit" w:cs="Arial"/>
          <w:color w:val="333333"/>
          <w:sz w:val="21"/>
          <w:szCs w:val="21"/>
        </w:rPr>
        <w:t>’ne kadar süren dönemdir.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Yakın Çağ (1789</w:t>
      </w:r>
      <w:r w:rsidRPr="00496B0D">
        <w:rPr>
          <w:rFonts w:ascii="inherit" w:eastAsia="Times New Roman" w:hAnsi="inherit" w:cs="Arial"/>
          <w:b/>
          <w:bCs/>
          <w:color w:val="333333"/>
          <w:sz w:val="21"/>
        </w:rPr>
        <w:t> </w:t>
      </w:r>
      <w:r w:rsidRPr="00496B0D">
        <w:rPr>
          <w:rFonts w:ascii="inherit" w:eastAsia="Times New Roman" w:hAnsi="inherit" w:cs="Arial"/>
          <w:color w:val="333333"/>
          <w:sz w:val="21"/>
          <w:szCs w:val="21"/>
        </w:rPr>
        <w:t>-.....)</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Fransız İhtilali</w:t>
      </w:r>
      <w:r w:rsidRPr="00496B0D">
        <w:rPr>
          <w:rFonts w:ascii="inherit" w:eastAsia="Times New Roman" w:hAnsi="inherit" w:cs="Arial"/>
          <w:color w:val="333333"/>
          <w:sz w:val="21"/>
          <w:szCs w:val="21"/>
        </w:rPr>
        <w:t>'nden günümüze kadar süren dönemdir.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Milat:</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Dünya'nın Güneş çevresinde bir defa dönmesi ile geçen süre Güneş yılıdır. Güneş yılı</w:t>
      </w:r>
      <w:r w:rsidRPr="00496B0D">
        <w:rPr>
          <w:rFonts w:ascii="inherit" w:eastAsia="Times New Roman" w:hAnsi="inherit" w:cs="Arial"/>
          <w:color w:val="333333"/>
          <w:sz w:val="21"/>
          <w:szCs w:val="21"/>
        </w:rPr>
        <w:softHyphen/>
        <w:t>na göre düzenlenen takvimde Milat Hz. İsa'nın doğumudur ve (0) başlangıçtır. Hz. İsa'nın doğu</w:t>
      </w:r>
      <w:r w:rsidRPr="00496B0D">
        <w:rPr>
          <w:rFonts w:ascii="inherit" w:eastAsia="Times New Roman" w:hAnsi="inherit" w:cs="Arial"/>
          <w:color w:val="333333"/>
          <w:sz w:val="21"/>
          <w:szCs w:val="21"/>
        </w:rPr>
        <w:softHyphen/>
        <w:t>mundan önceki tarihler</w:t>
      </w:r>
      <w:r w:rsidRPr="00496B0D">
        <w:rPr>
          <w:rFonts w:ascii="inherit" w:eastAsia="Times New Roman" w:hAnsi="inherit" w:cs="Arial"/>
          <w:color w:val="333333"/>
          <w:sz w:val="21"/>
        </w:rPr>
        <w:t> </w:t>
      </w:r>
      <w:r w:rsidRPr="00496B0D">
        <w:rPr>
          <w:rFonts w:ascii="inherit" w:eastAsia="Times New Roman" w:hAnsi="inherit" w:cs="Arial"/>
          <w:b/>
          <w:bCs/>
          <w:color w:val="333333"/>
          <w:sz w:val="21"/>
          <w:szCs w:val="21"/>
        </w:rPr>
        <w:t>milattan önce (M.Ö.)</w:t>
      </w:r>
      <w:r w:rsidRPr="00496B0D">
        <w:rPr>
          <w:rFonts w:ascii="inherit" w:eastAsia="Times New Roman" w:hAnsi="inherit" w:cs="Arial"/>
          <w:color w:val="333333"/>
          <w:sz w:val="21"/>
          <w:szCs w:val="21"/>
        </w:rPr>
        <w:t>, do</w:t>
      </w:r>
      <w:r w:rsidRPr="00496B0D">
        <w:rPr>
          <w:rFonts w:ascii="inherit" w:eastAsia="Times New Roman" w:hAnsi="inherit" w:cs="Arial"/>
          <w:color w:val="333333"/>
          <w:sz w:val="21"/>
          <w:szCs w:val="21"/>
        </w:rPr>
        <w:softHyphen/>
        <w:t>ğumundan sonraki tarihler ise</w:t>
      </w:r>
      <w:r w:rsidRPr="00496B0D">
        <w:rPr>
          <w:rFonts w:ascii="inherit" w:eastAsia="Times New Roman" w:hAnsi="inherit" w:cs="Arial"/>
          <w:color w:val="333333"/>
          <w:sz w:val="21"/>
        </w:rPr>
        <w:t> </w:t>
      </w:r>
      <w:r w:rsidRPr="00496B0D">
        <w:rPr>
          <w:rFonts w:ascii="inherit" w:eastAsia="Times New Roman" w:hAnsi="inherit" w:cs="Arial"/>
          <w:b/>
          <w:bCs/>
          <w:color w:val="333333"/>
          <w:sz w:val="21"/>
          <w:szCs w:val="21"/>
        </w:rPr>
        <w:t>milattan sonra (M.S.)</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şeklinde belirtilir.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p w:rsidR="00496B0D" w:rsidRDefault="00496B0D" w:rsidP="00496B0D">
      <w:pPr>
        <w:shd w:val="clear" w:color="auto" w:fill="FFFFFF"/>
        <w:spacing w:after="0" w:line="291" w:lineRule="atLeast"/>
        <w:rPr>
          <w:rFonts w:ascii="inherit" w:eastAsia="Times New Roman" w:hAnsi="inherit" w:cs="Times New Roman"/>
          <w:color w:val="333333"/>
          <w:sz w:val="21"/>
          <w:szCs w:val="21"/>
          <w:shd w:val="clear" w:color="auto" w:fill="FFFFFF"/>
        </w:rPr>
      </w:pPr>
      <w:r w:rsidRPr="00496B0D">
        <w:rPr>
          <w:rFonts w:ascii="inherit" w:eastAsia="Times New Roman" w:hAnsi="inherit" w:cs="Times New Roman"/>
          <w:b/>
          <w:bCs/>
          <w:color w:val="333333"/>
          <w:sz w:val="21"/>
          <w:szCs w:val="21"/>
          <w:shd w:val="clear" w:color="auto" w:fill="FFFFFF"/>
        </w:rPr>
        <w:t>Yüzyıl:</w:t>
      </w:r>
      <w:r w:rsidRPr="00496B0D">
        <w:rPr>
          <w:rFonts w:ascii="inherit" w:eastAsia="Times New Roman" w:hAnsi="inherit" w:cs="Times New Roman"/>
          <w:color w:val="333333"/>
          <w:sz w:val="21"/>
        </w:rPr>
        <w:t> </w:t>
      </w:r>
      <w:r w:rsidRPr="00496B0D">
        <w:rPr>
          <w:rFonts w:ascii="inherit" w:eastAsia="Times New Roman" w:hAnsi="inherit" w:cs="Times New Roman"/>
          <w:color w:val="333333"/>
          <w:sz w:val="21"/>
          <w:szCs w:val="21"/>
          <w:shd w:val="clear" w:color="auto" w:fill="FFFFFF"/>
        </w:rPr>
        <w:t>Zamanın yüzer yıllık bölümlere ayrıl</w:t>
      </w:r>
      <w:r w:rsidRPr="00496B0D">
        <w:rPr>
          <w:rFonts w:ascii="inherit" w:eastAsia="Times New Roman" w:hAnsi="inherit" w:cs="Times New Roman"/>
          <w:color w:val="333333"/>
          <w:sz w:val="21"/>
          <w:szCs w:val="21"/>
          <w:shd w:val="clear" w:color="auto" w:fill="FFFFFF"/>
        </w:rPr>
        <w:softHyphen/>
        <w:t>masıdır.</w:t>
      </w:r>
    </w:p>
    <w:p w:rsidR="00496B0D" w:rsidRPr="00496B0D" w:rsidRDefault="00496B0D" w:rsidP="00496B0D">
      <w:pPr>
        <w:shd w:val="clear" w:color="auto" w:fill="FFFFFF"/>
        <w:spacing w:after="0" w:line="291" w:lineRule="atLeast"/>
        <w:rPr>
          <w:rFonts w:ascii="Arial" w:eastAsia="Times New Roman" w:hAnsi="Arial" w:cs="Arial"/>
          <w:color w:val="333333"/>
          <w:sz w:val="24"/>
          <w:szCs w:val="24"/>
        </w:rPr>
      </w:pPr>
    </w:p>
    <w:p w:rsidR="00496B0D" w:rsidRDefault="00496B0D" w:rsidP="00496B0D">
      <w:pPr>
        <w:shd w:val="clear" w:color="auto" w:fill="FFFFFF"/>
        <w:spacing w:after="0" w:line="291" w:lineRule="atLeast"/>
        <w:rPr>
          <w:rFonts w:ascii="inherit" w:eastAsia="Times New Roman" w:hAnsi="inherit" w:cs="Arial"/>
          <w:b/>
          <w:bCs/>
          <w:color w:val="333333"/>
          <w:sz w:val="21"/>
          <w:szCs w:val="21"/>
          <w:u w:val="single"/>
        </w:rPr>
      </w:pPr>
      <w:r>
        <w:rPr>
          <w:rFonts w:ascii="inherit" w:eastAsia="Times New Roman" w:hAnsi="inherit" w:cs="Arial"/>
          <w:b/>
          <w:bCs/>
          <w:color w:val="333333"/>
          <w:sz w:val="21"/>
          <w:szCs w:val="21"/>
          <w:u w:val="single"/>
        </w:rPr>
        <w:t>K</w:t>
      </w:r>
      <w:r w:rsidRPr="00496B0D">
        <w:rPr>
          <w:rFonts w:ascii="inherit" w:eastAsia="Times New Roman" w:hAnsi="inherit" w:cs="Arial"/>
          <w:b/>
          <w:bCs/>
          <w:color w:val="333333"/>
          <w:sz w:val="21"/>
          <w:szCs w:val="21"/>
          <w:u w:val="single"/>
        </w:rPr>
        <w:t>İMLER GELDİ,</w:t>
      </w:r>
      <w:r w:rsidRPr="00496B0D">
        <w:rPr>
          <w:rFonts w:ascii="inherit" w:eastAsia="Times New Roman" w:hAnsi="inherit" w:cs="Arial"/>
          <w:b/>
          <w:bCs/>
          <w:color w:val="333333"/>
          <w:sz w:val="21"/>
          <w:u w:val="single"/>
        </w:rPr>
        <w:t> </w:t>
      </w:r>
      <w:hyperlink r:id="rId58" w:tgtFrame="_blank" w:history="1">
        <w:r w:rsidRPr="00496B0D">
          <w:rPr>
            <w:rFonts w:ascii="inherit" w:eastAsia="Times New Roman" w:hAnsi="inherit" w:cs="Arial"/>
            <w:b/>
            <w:bCs/>
            <w:color w:val="000000"/>
            <w:sz w:val="21"/>
          </w:rPr>
          <w:t>KİMLER</w:t>
        </w:r>
      </w:hyperlink>
      <w:r w:rsidRPr="00496B0D">
        <w:rPr>
          <w:rFonts w:ascii="inherit" w:eastAsia="Times New Roman" w:hAnsi="inherit" w:cs="Arial"/>
          <w:b/>
          <w:bCs/>
          <w:color w:val="333333"/>
          <w:sz w:val="21"/>
          <w:u w:val="single"/>
        </w:rPr>
        <w:t> </w:t>
      </w:r>
      <w:r w:rsidRPr="00496B0D">
        <w:rPr>
          <w:rFonts w:ascii="inherit" w:eastAsia="Times New Roman" w:hAnsi="inherit" w:cs="Arial"/>
          <w:b/>
          <w:bCs/>
          <w:color w:val="333333"/>
          <w:sz w:val="21"/>
          <w:szCs w:val="21"/>
          <w:u w:val="single"/>
        </w:rPr>
        <w:t>GEÇTİ?</w:t>
      </w:r>
    </w:p>
    <w:p w:rsidR="00496B0D" w:rsidRDefault="00496B0D" w:rsidP="00496B0D">
      <w:pPr>
        <w:shd w:val="clear" w:color="auto" w:fill="FFFFFF"/>
        <w:spacing w:after="0" w:line="291" w:lineRule="atLeast"/>
        <w:rPr>
          <w:rFonts w:ascii="inherit" w:eastAsia="Times New Roman" w:hAnsi="inherit" w:cs="Arial"/>
          <w:b/>
          <w:bCs/>
          <w:color w:val="333333"/>
          <w:sz w:val="21"/>
          <w:szCs w:val="21"/>
          <w:u w:val="single"/>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u w:val="single"/>
        </w:rPr>
        <w:t> </w:t>
      </w:r>
      <w:r w:rsidRPr="00496B0D">
        <w:rPr>
          <w:rFonts w:ascii="inherit" w:eastAsia="Times New Roman" w:hAnsi="inherit" w:cs="Arial"/>
          <w:b/>
          <w:bCs/>
          <w:color w:val="333333"/>
          <w:sz w:val="21"/>
          <w:szCs w:val="21"/>
          <w:u w:val="single"/>
          <w:shd w:val="clear" w:color="auto" w:fill="FFFFFF"/>
        </w:rPr>
        <w:t>HİTİTLER</w:t>
      </w:r>
      <w:r w:rsidRPr="00496B0D">
        <w:rPr>
          <w:rFonts w:ascii="inherit" w:eastAsia="Times New Roman" w:hAnsi="inherit" w:cs="Arial"/>
          <w:b/>
          <w:bCs/>
          <w:color w:val="333333"/>
          <w:sz w:val="21"/>
        </w:rPr>
        <w:t> </w:t>
      </w:r>
      <w:r w:rsidRPr="00496B0D">
        <w:rPr>
          <w:rFonts w:ascii="inherit" w:eastAsia="Times New Roman" w:hAnsi="inherit" w:cs="Arial"/>
          <w:b/>
          <w:bCs/>
          <w:color w:val="333333"/>
          <w:sz w:val="21"/>
          <w:szCs w:val="21"/>
          <w:shd w:val="clear" w:color="auto" w:fill="FFFFFF"/>
        </w:rPr>
        <w:t>(MÖ 1200-MÖ 200)</w:t>
      </w:r>
    </w:p>
    <w:p w:rsidR="00496B0D" w:rsidRPr="00496B0D" w:rsidRDefault="00496B0D" w:rsidP="00496B0D">
      <w:pPr>
        <w:shd w:val="clear" w:color="auto" w:fill="FFFFFF"/>
        <w:spacing w:after="0" w:line="291" w:lineRule="atLeast"/>
        <w:jc w:val="center"/>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Başkentleri Hattuşaş'tır (Çorum-Boğazköy).</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M.Ö. 1700'lerde Kızılırmak yayı içerisinde kurulmuşlardır.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Devleti krallar yönetirdi, fakat Pankuş adı verilen meclis ise krala yardımcı olmaktaydı. Gerektiğinde bu meclis kralın işlerini denetlerdi.</w:t>
      </w:r>
    </w:p>
    <w:p w:rsidR="00496B0D" w:rsidRPr="00496B0D" w:rsidRDefault="00496B0D" w:rsidP="00496B0D">
      <w:pPr>
        <w:spacing w:after="0" w:line="240" w:lineRule="auto"/>
        <w:rPr>
          <w:rFonts w:ascii="Times New Roman" w:eastAsia="Times New Roman" w:hAnsi="Times New Roman" w:cs="Times New Roman"/>
          <w:sz w:val="24"/>
          <w:szCs w:val="24"/>
        </w:rPr>
      </w:pP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Tavananna adlı kraliçelerde yönetimde etkiliydi.</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Anal, adı verilen kral yıllıkları bulunmaktaydı.</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Medeni hukuk gelişmişti.</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Ekonomileri tarım ve hayvancılığa dayanmaktaydı.</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Çok tanrılı dinlere inanmışlardı</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Tarihte bilinen ilk yazılı antlaşma olan Kadeş Antlaşmasını Mısır ile M.Ö 1280'de imzalamışlardır.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Frigyalılar tarafından yıkılmışlardır.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Hitit kralları hem başkomutan, başrahip ve baş yargıç idi. Askeri, dini ve hukuki otoriteye sahiptiler.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Halk yöneticiler, rahipler, hürler ve köleler gibi sosyal sınıflara ayrılmıştı.</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Hititlerde din çok tanrılıdır. Hitit ülkesine “Bin tanrı ili” denirdi.</w:t>
      </w:r>
    </w:p>
    <w:p w:rsidR="00496B0D" w:rsidRDefault="00496B0D" w:rsidP="00496B0D">
      <w:pPr>
        <w:shd w:val="clear" w:color="auto" w:fill="FFFFFF"/>
        <w:spacing w:after="0" w:line="291" w:lineRule="atLeast"/>
        <w:ind w:hanging="360"/>
        <w:rPr>
          <w:rFonts w:ascii="inherit" w:eastAsia="Times New Roman" w:hAnsi="inherit"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Çivi ve hiyeroglif (</w:t>
      </w:r>
      <w:hyperlink r:id="rId59" w:tgtFrame="_blank" w:history="1">
        <w:r w:rsidRPr="00496B0D">
          <w:rPr>
            <w:rFonts w:ascii="inherit" w:eastAsia="Times New Roman" w:hAnsi="inherit" w:cs="Arial"/>
            <w:color w:val="000000"/>
            <w:sz w:val="21"/>
          </w:rPr>
          <w:t>resim</w:t>
        </w:r>
      </w:hyperlink>
      <w:r w:rsidRPr="00496B0D">
        <w:rPr>
          <w:rFonts w:ascii="inherit" w:eastAsia="Times New Roman" w:hAnsi="inherit" w:cs="Arial"/>
          <w:color w:val="333333"/>
          <w:sz w:val="21"/>
          <w:szCs w:val="21"/>
        </w:rPr>
        <w:t>) yazıları olmak üzere iki çeşit yazı kullanmışlardır.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İYONLAR (MÖ 1200-MÖ 700)</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Şehir devletleri halinde yaşamışlar</w:t>
      </w:r>
      <w:r w:rsidRPr="00496B0D">
        <w:rPr>
          <w:rFonts w:ascii="inherit" w:eastAsia="Times New Roman" w:hAnsi="inherit" w:cs="Arial"/>
          <w:color w:val="333333"/>
          <w:sz w:val="21"/>
          <w:szCs w:val="21"/>
        </w:rPr>
        <w:softHyphen/>
        <w:t>dır. En önemli şehir devletleri, Efes, Milet, Foça, Bodrum ve İzmir'dir.</w:t>
      </w:r>
    </w:p>
    <w:p w:rsidR="00496B0D" w:rsidRPr="00496B0D" w:rsidRDefault="00496B0D" w:rsidP="00496B0D">
      <w:pPr>
        <w:shd w:val="clear" w:color="auto" w:fill="FFFFFF"/>
        <w:spacing w:after="0" w:line="291" w:lineRule="atLeast"/>
        <w:ind w:firstLine="708"/>
        <w:rPr>
          <w:rFonts w:ascii="Arial" w:eastAsia="Times New Roman" w:hAnsi="Arial" w:cs="Arial"/>
          <w:color w:val="333333"/>
          <w:sz w:val="21"/>
          <w:szCs w:val="21"/>
        </w:rPr>
      </w:pPr>
      <w:r w:rsidRPr="00496B0D">
        <w:rPr>
          <w:rFonts w:ascii="inherit" w:eastAsia="Times New Roman" w:hAnsi="inherit" w:cs="Arial"/>
          <w:color w:val="333333"/>
          <w:sz w:val="21"/>
          <w:szCs w:val="21"/>
        </w:rPr>
        <w:t>Kurulan şehir devletlerinde sırası ile krallık, oligarşik ve demokratik yönetim şekilleri görülmüştür. Kurulan şehir devletleri arasında siyasi bir birlik yoktur.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Demokratik ve özgür ortam geliş</w:t>
      </w:r>
      <w:r w:rsidRPr="00496B0D">
        <w:rPr>
          <w:rFonts w:ascii="inherit" w:eastAsia="Times New Roman" w:hAnsi="inherit" w:cs="Arial"/>
          <w:color w:val="333333"/>
          <w:sz w:val="21"/>
          <w:szCs w:val="21"/>
        </w:rPr>
        <w:softHyphen/>
        <w:t>miştir.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hyperlink r:id="rId60" w:tgtFrame="_blank" w:history="1">
        <w:r w:rsidRPr="00496B0D">
          <w:rPr>
            <w:rFonts w:ascii="inherit" w:eastAsia="Times New Roman" w:hAnsi="inherit" w:cs="Arial"/>
            <w:color w:val="000000"/>
            <w:sz w:val="21"/>
          </w:rPr>
          <w:t>Bilim</w:t>
        </w:r>
      </w:hyperlink>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ve</w:t>
      </w:r>
      <w:r w:rsidRPr="00496B0D">
        <w:rPr>
          <w:rFonts w:ascii="inherit" w:eastAsia="Times New Roman" w:hAnsi="inherit" w:cs="Arial"/>
          <w:color w:val="333333"/>
          <w:sz w:val="21"/>
        </w:rPr>
        <w:t> </w:t>
      </w:r>
      <w:hyperlink r:id="rId61" w:tgtFrame="_blank" w:history="1">
        <w:r w:rsidRPr="00496B0D">
          <w:rPr>
            <w:rFonts w:ascii="inherit" w:eastAsia="Times New Roman" w:hAnsi="inherit" w:cs="Arial"/>
            <w:color w:val="000000"/>
            <w:sz w:val="21"/>
          </w:rPr>
          <w:t>felsefe</w:t>
        </w:r>
      </w:hyperlink>
      <w:r w:rsidRPr="00496B0D">
        <w:rPr>
          <w:rFonts w:ascii="inherit" w:eastAsia="Times New Roman" w:hAnsi="inherit" w:cs="Arial"/>
          <w:color w:val="333333"/>
          <w:sz w:val="21"/>
          <w:szCs w:val="21"/>
        </w:rPr>
        <w:t>de gelişmişlerdir.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Önemli bilim adamları arasında; Herodot, Pisagor, Tales ve Hipokrat yer almaktadır.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Deniz ticaretinde gelişmişlerdir. Akdeniz ve Karadeniz’de koloniler (ticaret şehirleri) kumuşlardır.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Çok tanrılı dine inanmışlardır.</w:t>
      </w:r>
    </w:p>
    <w:p w:rsidR="00496B0D" w:rsidRPr="00496B0D" w:rsidRDefault="00496B0D" w:rsidP="00496B0D">
      <w:pPr>
        <w:spacing w:after="0" w:line="240" w:lineRule="auto"/>
        <w:rPr>
          <w:rFonts w:ascii="Times New Roman" w:eastAsia="Times New Roman" w:hAnsi="Times New Roman" w:cs="Times New Roman"/>
          <w:sz w:val="24"/>
          <w:szCs w:val="24"/>
        </w:rPr>
      </w:pP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Halk çeşitli sosyal sınıflara ayrılmış, kölelik yaygındı.</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Artemis tapınağı önemli sanat eser</w:t>
      </w:r>
      <w:r w:rsidRPr="00496B0D">
        <w:rPr>
          <w:rFonts w:ascii="inherit" w:eastAsia="Times New Roman" w:hAnsi="inherit" w:cs="Arial"/>
          <w:color w:val="333333"/>
          <w:sz w:val="21"/>
          <w:szCs w:val="21"/>
        </w:rPr>
        <w:softHyphen/>
        <w:t>lerinden biridir. İyon edebiyatının en önemli eseri İlyada ve Odessa destanlarıdır.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tbl>
      <w:tblPr>
        <w:tblW w:w="0" w:type="auto"/>
        <w:shd w:val="clear" w:color="auto" w:fill="FFFFFF"/>
        <w:tblCellMar>
          <w:left w:w="0" w:type="dxa"/>
          <w:right w:w="0" w:type="dxa"/>
        </w:tblCellMar>
        <w:tblLook w:val="04A0"/>
      </w:tblPr>
      <w:tblGrid>
        <w:gridCol w:w="9288"/>
      </w:tblGrid>
      <w:tr w:rsidR="00496B0D" w:rsidRPr="00496B0D" w:rsidTr="00496B0D">
        <w:tc>
          <w:tcPr>
            <w:tcW w:w="1022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96B0D" w:rsidRPr="00496B0D" w:rsidRDefault="00496B0D" w:rsidP="00496B0D">
            <w:pPr>
              <w:spacing w:after="0" w:line="291" w:lineRule="atLeast"/>
              <w:divId w:val="746342061"/>
              <w:rPr>
                <w:rFonts w:ascii="Arial" w:eastAsia="Times New Roman" w:hAnsi="Arial" w:cs="Arial"/>
                <w:color w:val="333333"/>
                <w:sz w:val="21"/>
                <w:szCs w:val="21"/>
              </w:rPr>
            </w:pPr>
            <w:r w:rsidRPr="00496B0D">
              <w:rPr>
                <w:rFonts w:ascii="inherit" w:eastAsia="Times New Roman" w:hAnsi="inherit" w:cs="Arial"/>
                <w:b/>
                <w:bCs/>
                <w:color w:val="333333"/>
                <w:sz w:val="21"/>
                <w:szCs w:val="21"/>
              </w:rPr>
              <w:t>         Bilgi Bankası:</w:t>
            </w:r>
          </w:p>
        </w:tc>
      </w:tr>
      <w:tr w:rsidR="00496B0D" w:rsidRPr="00496B0D" w:rsidTr="00496B0D">
        <w:trPr>
          <w:trHeight w:val="552"/>
        </w:trPr>
        <w:tc>
          <w:tcPr>
            <w:tcW w:w="1022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96B0D" w:rsidRPr="00496B0D" w:rsidRDefault="00496B0D" w:rsidP="00496B0D">
            <w:pPr>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t>         Efes'te İyonlar tarafından yapılan "</w:t>
            </w:r>
            <w:r w:rsidRPr="00496B0D">
              <w:rPr>
                <w:rFonts w:ascii="inherit" w:eastAsia="Times New Roman" w:hAnsi="inherit" w:cs="Arial"/>
                <w:b/>
                <w:bCs/>
                <w:color w:val="333333"/>
                <w:sz w:val="21"/>
                <w:szCs w:val="21"/>
              </w:rPr>
              <w:t>Artemis Tapınağı</w:t>
            </w:r>
            <w:r w:rsidRPr="00496B0D">
              <w:rPr>
                <w:rFonts w:ascii="inherit" w:eastAsia="Times New Roman" w:hAnsi="inherit" w:cs="Arial"/>
                <w:color w:val="333333"/>
                <w:sz w:val="21"/>
                <w:szCs w:val="21"/>
              </w:rPr>
              <w:t>", dünyanın yedi harikasından biri sayılmaktadır.</w:t>
            </w:r>
          </w:p>
          <w:p w:rsidR="00496B0D" w:rsidRPr="00496B0D" w:rsidRDefault="00496B0D" w:rsidP="00496B0D">
            <w:pPr>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         Oligarşi:</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Yönetimin belli bir zümreye ait olduğu yönetim şeklidir.</w:t>
            </w:r>
          </w:p>
        </w:tc>
      </w:tr>
    </w:tbl>
    <w:p w:rsidR="00496B0D" w:rsidRPr="00496B0D" w:rsidRDefault="00496B0D" w:rsidP="00496B0D">
      <w:pPr>
        <w:spacing w:after="0" w:line="240" w:lineRule="auto"/>
        <w:rPr>
          <w:rFonts w:ascii="Times New Roman" w:eastAsia="Times New Roman" w:hAnsi="Times New Roman" w:cs="Times New Roman"/>
          <w:vanish/>
          <w:sz w:val="24"/>
          <w:szCs w:val="24"/>
        </w:rPr>
      </w:pPr>
    </w:p>
    <w:tbl>
      <w:tblPr>
        <w:tblW w:w="0" w:type="auto"/>
        <w:jc w:val="center"/>
        <w:tblCellSpacing w:w="0" w:type="dxa"/>
        <w:shd w:val="clear" w:color="auto" w:fill="FFFFFF"/>
        <w:tblCellMar>
          <w:top w:w="60" w:type="dxa"/>
          <w:left w:w="60" w:type="dxa"/>
          <w:bottom w:w="60" w:type="dxa"/>
          <w:right w:w="60" w:type="dxa"/>
        </w:tblCellMar>
        <w:tblLook w:val="04A0"/>
      </w:tblPr>
      <w:tblGrid>
        <w:gridCol w:w="6150"/>
      </w:tblGrid>
      <w:tr w:rsidR="00496B0D" w:rsidRPr="00496B0D" w:rsidTr="00496B0D">
        <w:trPr>
          <w:tblCellSpacing w:w="0" w:type="dxa"/>
          <w:jc w:val="center"/>
        </w:trPr>
        <w:tc>
          <w:tcPr>
            <w:tcW w:w="0" w:type="auto"/>
            <w:shd w:val="clear" w:color="auto" w:fill="FFFFFF"/>
            <w:vAlign w:val="center"/>
            <w:hideMark/>
          </w:tcPr>
          <w:p w:rsidR="00496B0D" w:rsidRPr="00496B0D" w:rsidRDefault="00496B0D" w:rsidP="00496B0D">
            <w:pPr>
              <w:spacing w:after="0" w:line="291" w:lineRule="atLeast"/>
              <w:jc w:val="center"/>
              <w:rPr>
                <w:rFonts w:ascii="Arial" w:eastAsia="Times New Roman" w:hAnsi="Arial" w:cs="Arial"/>
                <w:color w:val="333333"/>
                <w:sz w:val="21"/>
                <w:szCs w:val="21"/>
              </w:rPr>
            </w:pPr>
            <w:r>
              <w:rPr>
                <w:rFonts w:ascii="Arial" w:eastAsia="Times New Roman" w:hAnsi="Arial" w:cs="Arial"/>
                <w:noProof/>
                <w:color w:val="6699CC"/>
                <w:sz w:val="21"/>
                <w:szCs w:val="21"/>
              </w:rPr>
              <w:drawing>
                <wp:inline distT="0" distB="0" distL="0" distR="0">
                  <wp:extent cx="3810000" cy="2524125"/>
                  <wp:effectExtent l="19050" t="0" r="0" b="0"/>
                  <wp:docPr id="95" name="Resim 95" descr="http://4.bp.blogspot.com/-2ceBBFxjHA0/T2DxdVC9QaI/AAAAAAAAA3g/9P63Pv1gDI4/s400/efes-artemis-tapinagi_temple_of_artemis.jpg">
                    <a:hlinkClick xmlns:a="http://schemas.openxmlformats.org/drawingml/2006/main" r:id="rId6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4.bp.blogspot.com/-2ceBBFxjHA0/T2DxdVC9QaI/AAAAAAAAA3g/9P63Pv1gDI4/s400/efes-artemis-tapinagi_temple_of_artemis.jpg">
                            <a:hlinkClick r:id="rId62"/>
                          </pic:cNvPr>
                          <pic:cNvPicPr>
                            <a:picLocks noChangeAspect="1" noChangeArrowheads="1"/>
                          </pic:cNvPicPr>
                        </pic:nvPicPr>
                        <pic:blipFill>
                          <a:blip r:embed="rId63" cstate="print"/>
                          <a:srcRect/>
                          <a:stretch>
                            <a:fillRect/>
                          </a:stretch>
                        </pic:blipFill>
                        <pic:spPr bwMode="auto">
                          <a:xfrm>
                            <a:off x="0" y="0"/>
                            <a:ext cx="3810000" cy="2524125"/>
                          </a:xfrm>
                          <a:prstGeom prst="rect">
                            <a:avLst/>
                          </a:prstGeom>
                          <a:noFill/>
                          <a:ln w="9525">
                            <a:noFill/>
                            <a:miter lim="800000"/>
                            <a:headEnd/>
                            <a:tailEnd/>
                          </a:ln>
                        </pic:spPr>
                      </pic:pic>
                    </a:graphicData>
                  </a:graphic>
                </wp:inline>
              </w:drawing>
            </w:r>
          </w:p>
        </w:tc>
      </w:tr>
      <w:tr w:rsidR="00496B0D" w:rsidRPr="00496B0D" w:rsidTr="00496B0D">
        <w:trPr>
          <w:tblCellSpacing w:w="0" w:type="dxa"/>
          <w:jc w:val="center"/>
        </w:trPr>
        <w:tc>
          <w:tcPr>
            <w:tcW w:w="0" w:type="auto"/>
            <w:shd w:val="clear" w:color="auto" w:fill="FFFFFF"/>
            <w:vAlign w:val="center"/>
            <w:hideMark/>
          </w:tcPr>
          <w:p w:rsidR="00496B0D" w:rsidRPr="00496B0D" w:rsidRDefault="00496B0D" w:rsidP="00496B0D">
            <w:pPr>
              <w:spacing w:after="0" w:line="291" w:lineRule="atLeast"/>
              <w:jc w:val="center"/>
              <w:rPr>
                <w:rFonts w:ascii="Arial" w:eastAsia="Times New Roman" w:hAnsi="Arial" w:cs="Arial"/>
                <w:color w:val="333333"/>
                <w:sz w:val="17"/>
                <w:szCs w:val="17"/>
              </w:rPr>
            </w:pPr>
            <w:r w:rsidRPr="00496B0D">
              <w:rPr>
                <w:rFonts w:ascii="Arial" w:eastAsia="Times New Roman" w:hAnsi="Arial" w:cs="Arial"/>
                <w:color w:val="333333"/>
                <w:sz w:val="17"/>
                <w:szCs w:val="17"/>
              </w:rPr>
              <w:t>Artemis Tapınağı</w:t>
            </w:r>
          </w:p>
        </w:tc>
      </w:tr>
    </w:tbl>
    <w:p w:rsidR="00496B0D" w:rsidRDefault="00496B0D" w:rsidP="00496B0D">
      <w:pPr>
        <w:shd w:val="clear" w:color="auto" w:fill="FFFFFF"/>
        <w:spacing w:after="0" w:line="291" w:lineRule="atLeast"/>
        <w:ind w:hanging="360"/>
        <w:rPr>
          <w:rFonts w:ascii="Arial" w:eastAsia="Times New Roman" w:hAnsi="Arial" w:cs="Arial"/>
          <w:color w:val="333333"/>
          <w:sz w:val="21"/>
          <w:szCs w:val="21"/>
        </w:rPr>
      </w:pPr>
    </w:p>
    <w:p w:rsidR="00496B0D" w:rsidRDefault="00496B0D" w:rsidP="00496B0D">
      <w:pPr>
        <w:shd w:val="clear" w:color="auto" w:fill="FFFFFF"/>
        <w:spacing w:after="0" w:line="291" w:lineRule="atLeast"/>
        <w:ind w:hanging="360"/>
        <w:rPr>
          <w:rFonts w:ascii="Arial" w:eastAsia="Times New Roman" w:hAnsi="Arial" w:cs="Arial"/>
          <w:color w:val="333333"/>
          <w:sz w:val="21"/>
          <w:szCs w:val="21"/>
        </w:rPr>
      </w:pPr>
    </w:p>
    <w:p w:rsidR="00496B0D" w:rsidRDefault="00496B0D" w:rsidP="00496B0D">
      <w:pPr>
        <w:shd w:val="clear" w:color="auto" w:fill="FFFFFF"/>
        <w:spacing w:after="0" w:line="291" w:lineRule="atLeast"/>
        <w:ind w:hanging="360"/>
        <w:rPr>
          <w:rFonts w:ascii="Arial" w:eastAsia="Times New Roman" w:hAnsi="Arial" w:cs="Arial"/>
          <w:color w:val="333333"/>
          <w:sz w:val="21"/>
          <w:szCs w:val="21"/>
        </w:rPr>
      </w:pPr>
    </w:p>
    <w:p w:rsidR="00496B0D" w:rsidRPr="00496B0D" w:rsidRDefault="00496B0D" w:rsidP="00496B0D">
      <w:pPr>
        <w:spacing w:after="0" w:line="240" w:lineRule="auto"/>
        <w:rPr>
          <w:rFonts w:ascii="Times New Roman" w:eastAsia="Times New Roman" w:hAnsi="Times New Roman" w:cs="Times New Roman"/>
          <w:sz w:val="24"/>
          <w:szCs w:val="24"/>
        </w:rPr>
      </w:pPr>
      <w:r w:rsidRPr="00496B0D">
        <w:rPr>
          <w:rFonts w:ascii="inherit" w:eastAsia="Times New Roman" w:hAnsi="inherit" w:cs="Times New Roman"/>
          <w:b/>
          <w:bCs/>
          <w:color w:val="333333"/>
          <w:sz w:val="21"/>
          <w:szCs w:val="21"/>
          <w:shd w:val="clear" w:color="auto" w:fill="FFFFFF"/>
        </w:rPr>
        <w:t>LİDYALILAR (MÖ 700 - MÖ 546)</w:t>
      </w:r>
    </w:p>
    <w:p w:rsidR="00496B0D" w:rsidRPr="00496B0D" w:rsidRDefault="00496B0D" w:rsidP="00496B0D">
      <w:pPr>
        <w:shd w:val="clear" w:color="auto" w:fill="FFFFFF"/>
        <w:spacing w:after="0" w:line="291" w:lineRule="atLeast"/>
        <w:jc w:val="center"/>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Gediz ve Büyük Menderes ırmakları arasında kurulmuşlardır.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w:t>
      </w:r>
      <w:r w:rsidRPr="00496B0D">
        <w:rPr>
          <w:rFonts w:ascii="inherit" w:eastAsia="Times New Roman" w:hAnsi="inherit" w:cs="Arial"/>
          <w:color w:val="333333"/>
          <w:sz w:val="21"/>
        </w:rPr>
        <w:t> </w:t>
      </w:r>
      <w:hyperlink r:id="rId64" w:tgtFrame="_blank" w:history="1">
        <w:r w:rsidRPr="00496B0D">
          <w:rPr>
            <w:rFonts w:ascii="inherit" w:eastAsia="Times New Roman" w:hAnsi="inherit" w:cs="Arial"/>
            <w:color w:val="000000"/>
            <w:sz w:val="21"/>
          </w:rPr>
          <w:t>Başkent</w:t>
        </w:r>
      </w:hyperlink>
      <w:r w:rsidRPr="00496B0D">
        <w:rPr>
          <w:rFonts w:ascii="inherit" w:eastAsia="Times New Roman" w:hAnsi="inherit" w:cs="Arial"/>
          <w:color w:val="333333"/>
          <w:sz w:val="21"/>
          <w:szCs w:val="21"/>
        </w:rPr>
        <w:t>leri Sard' tır (Manisa- Salihli).</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Efes’ten başlayıp Mezepotamya’ya kadar giden Kral Yolu’nu kullanarak ticaretle uğraşmışlardır.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Alışverişte değiş-tokuş (takas) usulüne son vererek ilk parayı bulmuşlardır.    </w:t>
      </w:r>
    </w:p>
    <w:p w:rsidR="00496B0D" w:rsidRPr="00496B0D" w:rsidRDefault="00496B0D" w:rsidP="00496B0D">
      <w:pPr>
        <w:spacing w:after="0" w:line="240" w:lineRule="auto"/>
        <w:rPr>
          <w:rFonts w:ascii="Times New Roman" w:eastAsia="Times New Roman" w:hAnsi="Times New Roman" w:cs="Times New Roman"/>
          <w:sz w:val="24"/>
          <w:szCs w:val="24"/>
        </w:rPr>
      </w:pPr>
      <w:r w:rsidRPr="00496B0D">
        <w:rPr>
          <w:rFonts w:ascii="inherit" w:eastAsia="Times New Roman" w:hAnsi="inherit" w:cs="Times New Roman"/>
          <w:color w:val="333333"/>
          <w:sz w:val="21"/>
          <w:szCs w:val="21"/>
          <w:shd w:val="clear" w:color="auto" w:fill="FFFFFF"/>
        </w:rPr>
        <w:t>·        </w:t>
      </w:r>
      <w:r w:rsidRPr="00496B0D">
        <w:rPr>
          <w:rFonts w:ascii="inherit" w:eastAsia="Times New Roman" w:hAnsi="inherit" w:cs="Times New Roman"/>
          <w:color w:val="333333"/>
          <w:sz w:val="21"/>
        </w:rPr>
        <w:t> </w:t>
      </w:r>
      <w:r w:rsidRPr="00496B0D">
        <w:rPr>
          <w:rFonts w:ascii="inherit" w:eastAsia="Times New Roman" w:hAnsi="inherit" w:cs="Times New Roman"/>
          <w:color w:val="333333"/>
          <w:sz w:val="21"/>
          <w:szCs w:val="21"/>
          <w:shd w:val="clear" w:color="auto" w:fill="FFFFFF"/>
        </w:rPr>
        <w:t>Tüccarlara devlet güvencesi getirerek, tarihteki ilk sigor</w:t>
      </w:r>
      <w:r w:rsidRPr="00496B0D">
        <w:rPr>
          <w:rFonts w:ascii="inherit" w:eastAsia="Times New Roman" w:hAnsi="inherit" w:cs="Times New Roman"/>
          <w:color w:val="333333"/>
          <w:sz w:val="21"/>
          <w:szCs w:val="21"/>
          <w:shd w:val="clear" w:color="auto" w:fill="FFFFFF"/>
        </w:rPr>
        <w:softHyphen/>
        <w:t>tacılığı yapmışlardır.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Fenike alfabesini kullanmışlardır.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İlk bankacılık faaliyeti de bu dönemde ortaya çıkmıştır.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Ordularını paralı askerlerden oluşturmuşları Lidyalıların yıkılışının en önemli sebebidir. Persler tarafından yıkılmışlardır.</w:t>
      </w:r>
    </w:p>
    <w:p w:rsidR="00496B0D" w:rsidRPr="00496B0D" w:rsidRDefault="00496B0D" w:rsidP="00496B0D">
      <w:pPr>
        <w:spacing w:after="0" w:line="240" w:lineRule="auto"/>
        <w:rPr>
          <w:rFonts w:ascii="Times New Roman" w:eastAsia="Times New Roman" w:hAnsi="Times New Roman" w:cs="Times New Roman"/>
          <w:sz w:val="24"/>
          <w:szCs w:val="24"/>
        </w:rPr>
      </w:pPr>
      <w:r w:rsidRPr="00496B0D">
        <w:rPr>
          <w:rFonts w:ascii="inherit" w:eastAsia="Times New Roman" w:hAnsi="inherit" w:cs="Times New Roman"/>
          <w:b/>
          <w:bCs/>
          <w:color w:val="333333"/>
          <w:sz w:val="21"/>
          <w:szCs w:val="21"/>
          <w:shd w:val="clear" w:color="auto" w:fill="FFFFFF"/>
        </w:rPr>
        <w:t>URARTULAR (MÖ 900 -MÖ 600)</w:t>
      </w:r>
    </w:p>
    <w:p w:rsidR="00496B0D" w:rsidRPr="00496B0D" w:rsidRDefault="00496B0D" w:rsidP="00496B0D">
      <w:pPr>
        <w:shd w:val="clear" w:color="auto" w:fill="FFFFFF"/>
        <w:spacing w:after="0" w:line="291" w:lineRule="atLeast"/>
        <w:jc w:val="center"/>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Doğu Anadolu Bölgesi'nde, Van Gölü çevresinde kurulmuştur.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Başkentleri Tuşpa'dır (Van).</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Tarım ve hayvancılıkla uğraşmışlardır.</w:t>
      </w:r>
      <w:r w:rsidRPr="00496B0D">
        <w:rPr>
          <w:rFonts w:ascii="Arial" w:eastAsia="Times New Roman" w:hAnsi="Arial" w:cs="Arial"/>
          <w:color w:val="333333"/>
          <w:sz w:val="21"/>
          <w:szCs w:val="21"/>
        </w:rPr>
        <w:br/>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Anadolu'da bilinen ilk sulama kanallarını yapmışlardır.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Maden işlemeciliği, mimari ve el sanatlarında ilerlemişlerdir.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Öldükten sonra dirilmeye (ahiret) inanmışlardır.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Mezarları ev ve oda şeklinde yaparak içlerine ölüleri ile birlikte eşyalarını da koymuşlardır.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İstilalara karşı şehirlerinin etrafını surlarla çevirmişlerdir. Medler tarafından ortadan kaldırılmışlardır.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p>
    <w:tbl>
      <w:tblPr>
        <w:tblW w:w="0" w:type="auto"/>
        <w:shd w:val="clear" w:color="auto" w:fill="FFFFFF"/>
        <w:tblCellMar>
          <w:left w:w="0" w:type="dxa"/>
          <w:right w:w="0" w:type="dxa"/>
        </w:tblCellMar>
        <w:tblLook w:val="04A0"/>
      </w:tblPr>
      <w:tblGrid>
        <w:gridCol w:w="9288"/>
      </w:tblGrid>
      <w:tr w:rsidR="00496B0D" w:rsidRPr="00496B0D" w:rsidTr="00496B0D">
        <w:tc>
          <w:tcPr>
            <w:tcW w:w="1022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96B0D" w:rsidRPr="00496B0D" w:rsidRDefault="00496B0D" w:rsidP="00496B0D">
            <w:pPr>
              <w:shd w:val="clear" w:color="auto" w:fill="FFFFFF"/>
              <w:spacing w:after="0" w:line="291" w:lineRule="atLeast"/>
              <w:divId w:val="2003120127"/>
              <w:rPr>
                <w:rFonts w:ascii="Arial" w:eastAsia="Times New Roman" w:hAnsi="Arial" w:cs="Arial"/>
                <w:color w:val="333333"/>
                <w:sz w:val="21"/>
                <w:szCs w:val="21"/>
              </w:rPr>
            </w:pPr>
            <w:r w:rsidRPr="00496B0D">
              <w:rPr>
                <w:rFonts w:ascii="inherit" w:eastAsia="Times New Roman" w:hAnsi="inherit" w:cs="Arial"/>
                <w:b/>
                <w:bCs/>
                <w:color w:val="333333"/>
                <w:sz w:val="21"/>
                <w:szCs w:val="21"/>
              </w:rPr>
              <w:t>         Bilgi Bankası:</w:t>
            </w:r>
          </w:p>
        </w:tc>
      </w:tr>
      <w:tr w:rsidR="00496B0D" w:rsidRPr="00496B0D" w:rsidTr="00496B0D">
        <w:tc>
          <w:tcPr>
            <w:tcW w:w="1022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96B0D" w:rsidRPr="00496B0D" w:rsidRDefault="00496B0D" w:rsidP="00496B0D">
            <w:pPr>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z w:val="21"/>
                <w:szCs w:val="21"/>
              </w:rPr>
              <w:lastRenderedPageBreak/>
              <w:t>         Urartuların Türklüğü konusundaki tarihi veriler incelen</w:t>
            </w:r>
            <w:r w:rsidRPr="00496B0D">
              <w:rPr>
                <w:rFonts w:ascii="inherit" w:eastAsia="Times New Roman" w:hAnsi="inherit" w:cs="Arial"/>
                <w:color w:val="333333"/>
                <w:sz w:val="21"/>
                <w:szCs w:val="21"/>
              </w:rPr>
              <w:softHyphen/>
              <w:t>diğinde Türk olabilecekleri tezi güçlenmiştir.</w:t>
            </w:r>
          </w:p>
        </w:tc>
      </w:tr>
      <w:tr w:rsidR="00496B0D" w:rsidRPr="00496B0D" w:rsidTr="00496B0D">
        <w:tc>
          <w:tcPr>
            <w:tcW w:w="1022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96B0D" w:rsidRPr="00496B0D" w:rsidRDefault="00496B0D" w:rsidP="00496B0D">
            <w:pPr>
              <w:spacing w:after="0" w:line="291" w:lineRule="atLeast"/>
              <w:rPr>
                <w:rFonts w:ascii="inherit" w:eastAsia="Times New Roman" w:hAnsi="inherit" w:cs="Arial"/>
                <w:color w:val="333333"/>
                <w:sz w:val="21"/>
                <w:szCs w:val="21"/>
              </w:rPr>
            </w:pPr>
          </w:p>
        </w:tc>
      </w:tr>
    </w:tbl>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p>
    <w:p w:rsidR="00496B0D" w:rsidRPr="00496B0D" w:rsidRDefault="00496B0D" w:rsidP="00496B0D">
      <w:pPr>
        <w:spacing w:after="0" w:line="240" w:lineRule="auto"/>
        <w:rPr>
          <w:rFonts w:ascii="Times New Roman" w:eastAsia="Times New Roman" w:hAnsi="Times New Roman" w:cs="Times New Roman"/>
          <w:sz w:val="24"/>
          <w:szCs w:val="24"/>
        </w:rPr>
      </w:pPr>
      <w:r w:rsidRPr="00496B0D">
        <w:rPr>
          <w:rFonts w:ascii="inherit" w:eastAsia="Times New Roman" w:hAnsi="inherit" w:cs="Times New Roman"/>
          <w:b/>
          <w:bCs/>
          <w:color w:val="333333"/>
          <w:sz w:val="21"/>
          <w:szCs w:val="21"/>
          <w:shd w:val="clear" w:color="auto" w:fill="FFFFFF"/>
        </w:rPr>
        <w:t>FRİGLER (MÖ 750 – MÖ 600)</w:t>
      </w:r>
    </w:p>
    <w:p w:rsidR="00496B0D" w:rsidRPr="00496B0D" w:rsidRDefault="00496B0D" w:rsidP="00496B0D">
      <w:pPr>
        <w:shd w:val="clear" w:color="auto" w:fill="FFFFFF"/>
        <w:spacing w:after="0" w:line="291" w:lineRule="atLeast"/>
        <w:jc w:val="center"/>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Sakarya ve çevresinde kurulmuşlardır.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Başkentleri Gordion'dur (Kütahya).</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Tarım ve hayvancılıkla uğraşmışlar ve bu faaliyetleri korumak için sert kanunlar yapmışlardır (Örnek : Bir öküz kesenin veya saban kıranın cezası ölümdü.).</w:t>
      </w:r>
    </w:p>
    <w:p w:rsidR="00496B0D" w:rsidRPr="00496B0D" w:rsidRDefault="00496B0D" w:rsidP="00496B0D">
      <w:pPr>
        <w:spacing w:after="0" w:line="240" w:lineRule="auto"/>
        <w:rPr>
          <w:rFonts w:ascii="Times New Roman" w:eastAsia="Times New Roman" w:hAnsi="Times New Roman" w:cs="Times New Roman"/>
          <w:sz w:val="24"/>
          <w:szCs w:val="24"/>
        </w:rPr>
      </w:pP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Tapetes adlı kilimler üretmişlerdir.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Midas meşhur krallarındandır.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Çok tanrılı dinlere inanmışlardır.  Kibele en büyük toprak ve bereket tanrıçasıydı.</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Marangozluk, maden işlemeciliği ve müzik önemli uğraşılarıdır.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         Orduları genellikle yaya askerlerden oluşurdu.</w:t>
      </w:r>
    </w:p>
    <w:p w:rsidR="00496B0D" w:rsidRDefault="00496B0D" w:rsidP="00496B0D">
      <w:pPr>
        <w:shd w:val="clear" w:color="auto" w:fill="FFFFFF"/>
        <w:spacing w:after="0" w:line="291" w:lineRule="atLeast"/>
        <w:ind w:hanging="360"/>
        <w:rPr>
          <w:rFonts w:ascii="inherit" w:eastAsia="Times New Roman" w:hAnsi="inherit" w:cs="Arial"/>
          <w:color w:val="333333"/>
          <w:sz w:val="21"/>
          <w:szCs w:val="21"/>
        </w:rPr>
      </w:pPr>
      <w:r w:rsidRPr="00496B0D">
        <w:rPr>
          <w:rFonts w:ascii="inherit" w:eastAsia="Times New Roman" w:hAnsi="inherit" w:cs="Arial"/>
          <w:color w:val="333333"/>
          <w:sz w:val="21"/>
          <w:szCs w:val="21"/>
        </w:rPr>
        <w:t>·         Persler tarafından yıkılmışlardır. </w:t>
      </w:r>
    </w:p>
    <w:p w:rsidR="00496B0D" w:rsidRPr="00496B0D" w:rsidRDefault="00496B0D" w:rsidP="00496B0D">
      <w:pPr>
        <w:spacing w:after="0" w:line="240" w:lineRule="auto"/>
        <w:rPr>
          <w:rFonts w:ascii="Times New Roman" w:eastAsia="Times New Roman" w:hAnsi="Times New Roman" w:cs="Times New Roman"/>
          <w:sz w:val="24"/>
          <w:szCs w:val="24"/>
        </w:rPr>
      </w:pPr>
      <w:r w:rsidRPr="00496B0D">
        <w:rPr>
          <w:rFonts w:ascii="inherit" w:eastAsia="Times New Roman" w:hAnsi="inherit" w:cs="Arial"/>
          <w:b/>
          <w:bCs/>
          <w:color w:val="333333"/>
          <w:sz w:val="21"/>
          <w:szCs w:val="21"/>
          <w:shd w:val="clear" w:color="auto" w:fill="FFFFFF"/>
        </w:rPr>
        <w:t>MEZOPOTAMYA UYGARLIKLARI</w:t>
      </w:r>
    </w:p>
    <w:tbl>
      <w:tblPr>
        <w:tblW w:w="0" w:type="auto"/>
        <w:jc w:val="center"/>
        <w:tblCellSpacing w:w="0" w:type="dxa"/>
        <w:tblCellMar>
          <w:top w:w="60" w:type="dxa"/>
          <w:left w:w="60" w:type="dxa"/>
          <w:bottom w:w="60" w:type="dxa"/>
          <w:right w:w="60" w:type="dxa"/>
        </w:tblCellMar>
        <w:tblLook w:val="04A0"/>
      </w:tblPr>
      <w:tblGrid>
        <w:gridCol w:w="1798"/>
      </w:tblGrid>
      <w:tr w:rsidR="00496B0D" w:rsidRPr="00496B0D" w:rsidTr="00496B0D">
        <w:trPr>
          <w:tblCellSpacing w:w="0" w:type="dxa"/>
          <w:jc w:val="center"/>
        </w:trPr>
        <w:tc>
          <w:tcPr>
            <w:tcW w:w="0" w:type="auto"/>
            <w:vAlign w:val="center"/>
            <w:hideMark/>
          </w:tcPr>
          <w:p w:rsidR="00496B0D" w:rsidRPr="00496B0D" w:rsidRDefault="00496B0D" w:rsidP="00496B0D">
            <w:pPr>
              <w:spacing w:after="0" w:line="240" w:lineRule="auto"/>
              <w:jc w:val="center"/>
              <w:rPr>
                <w:rFonts w:ascii="Times New Roman" w:eastAsia="Times New Roman" w:hAnsi="Times New Roman" w:cs="Times New Roman"/>
                <w:sz w:val="24"/>
                <w:szCs w:val="24"/>
              </w:rPr>
            </w:pPr>
          </w:p>
        </w:tc>
      </w:tr>
      <w:tr w:rsidR="00496B0D" w:rsidRPr="00496B0D" w:rsidTr="00496B0D">
        <w:trPr>
          <w:tblCellSpacing w:w="0" w:type="dxa"/>
          <w:jc w:val="center"/>
        </w:trPr>
        <w:tc>
          <w:tcPr>
            <w:tcW w:w="0" w:type="auto"/>
            <w:vAlign w:val="center"/>
            <w:hideMark/>
          </w:tcPr>
          <w:p w:rsidR="00496B0D" w:rsidRPr="00496B0D" w:rsidRDefault="00496B0D" w:rsidP="00496B0D">
            <w:pPr>
              <w:spacing w:after="0" w:line="240" w:lineRule="auto"/>
              <w:jc w:val="center"/>
              <w:rPr>
                <w:rFonts w:ascii="Times New Roman" w:eastAsia="Times New Roman" w:hAnsi="Times New Roman" w:cs="Times New Roman"/>
                <w:sz w:val="17"/>
                <w:szCs w:val="17"/>
              </w:rPr>
            </w:pPr>
            <w:r w:rsidRPr="00496B0D">
              <w:rPr>
                <w:rFonts w:ascii="inherit" w:eastAsia="Times New Roman" w:hAnsi="inherit" w:cs="Times New Roman"/>
                <w:b/>
                <w:bCs/>
                <w:sz w:val="27"/>
                <w:szCs w:val="27"/>
              </w:rPr>
              <w:t>Mezopotamya</w:t>
            </w:r>
            <w:r w:rsidRPr="00496B0D">
              <w:rPr>
                <w:rFonts w:ascii="Times New Roman" w:eastAsia="Times New Roman" w:hAnsi="Times New Roman" w:cs="Times New Roman"/>
                <w:sz w:val="17"/>
                <w:szCs w:val="17"/>
              </w:rPr>
              <w:t> </w:t>
            </w:r>
          </w:p>
        </w:tc>
      </w:tr>
    </w:tbl>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Mezopotamya:</w:t>
      </w:r>
      <w:r w:rsidRPr="00496B0D">
        <w:rPr>
          <w:rFonts w:ascii="inherit" w:eastAsia="Times New Roman" w:hAnsi="inherit" w:cs="Arial"/>
          <w:color w:val="333333"/>
          <w:sz w:val="21"/>
          <w:szCs w:val="21"/>
        </w:rPr>
        <w:t>İlkçağda Anadolunun güneydoğusundan Basra Körfezine kadar uzanan Dicle Fırat nehirleri arasında kalan bölgeye denmiştir.Verimli topraklara ve yaşamaya uygun iklime sahip olması nedeniyle bir çok topluluk buraya yerleşmiştir.</w:t>
      </w:r>
    </w:p>
    <w:p w:rsid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color w:val="333333"/>
          <w:spacing w:val="-6"/>
          <w:sz w:val="21"/>
          <w:szCs w:val="21"/>
        </w:rPr>
        <w:t>Başhca Mezopotamya Uygarlıkları</w:t>
      </w:r>
      <w:r w:rsidRPr="00496B0D">
        <w:rPr>
          <w:rFonts w:ascii="inherit" w:eastAsia="Times New Roman" w:hAnsi="inherit" w:cs="Arial"/>
          <w:color w:val="333333"/>
          <w:spacing w:val="-6"/>
          <w:sz w:val="21"/>
        </w:rPr>
        <w:t> </w:t>
      </w:r>
      <w:r w:rsidRPr="00496B0D">
        <w:rPr>
          <w:rFonts w:ascii="inherit" w:eastAsia="Times New Roman" w:hAnsi="inherit" w:cs="Arial"/>
          <w:b/>
          <w:bCs/>
          <w:color w:val="333333"/>
          <w:spacing w:val="-6"/>
          <w:sz w:val="21"/>
          <w:szCs w:val="21"/>
        </w:rPr>
        <w:t>Babilliler, Asurlular</w:t>
      </w:r>
      <w:hyperlink r:id="rId65" w:history="1">
        <w:r w:rsidRPr="00496B0D">
          <w:rPr>
            <w:rFonts w:ascii="inherit" w:eastAsia="Times New Roman" w:hAnsi="inherit" w:cs="Arial"/>
            <w:b/>
            <w:bCs/>
            <w:color w:val="000000"/>
            <w:spacing w:val="-6"/>
            <w:sz w:val="21"/>
          </w:rPr>
          <w:t>,</w:t>
        </w:r>
      </w:hyperlink>
      <w:r w:rsidRPr="00496B0D">
        <w:rPr>
          <w:rFonts w:ascii="inherit" w:eastAsia="Times New Roman" w:hAnsi="inherit" w:cs="Arial"/>
          <w:b/>
          <w:bCs/>
          <w:color w:val="333333"/>
          <w:spacing w:val="-6"/>
          <w:sz w:val="21"/>
        </w:rPr>
        <w:t> </w:t>
      </w:r>
      <w:r w:rsidRPr="00496B0D">
        <w:rPr>
          <w:rFonts w:ascii="inherit" w:eastAsia="Times New Roman" w:hAnsi="inherit" w:cs="Arial"/>
          <w:b/>
          <w:bCs/>
          <w:color w:val="333333"/>
          <w:sz w:val="21"/>
          <w:szCs w:val="21"/>
        </w:rPr>
        <w:t>Sümerler, Akadlar ve Elamlılar</w:t>
      </w:r>
      <w:r w:rsidRPr="00496B0D">
        <w:rPr>
          <w:rFonts w:ascii="inherit" w:eastAsia="Times New Roman" w:hAnsi="inherit" w:cs="Arial"/>
          <w:color w:val="333333"/>
          <w:sz w:val="21"/>
          <w:szCs w:val="21"/>
        </w:rPr>
        <w:t>dır</w:t>
      </w:r>
      <w:r w:rsidRPr="00496B0D">
        <w:rPr>
          <w:rFonts w:ascii="Arial" w:eastAsia="Times New Roman" w:hAnsi="Arial" w:cs="Arial"/>
          <w:color w:val="333333"/>
          <w:sz w:val="21"/>
          <w:szCs w:val="21"/>
        </w:rPr>
        <w:br/>
      </w:r>
    </w:p>
    <w:p w:rsidR="000F5F3F" w:rsidRPr="00496B0D" w:rsidRDefault="000F5F3F" w:rsidP="00496B0D">
      <w:pPr>
        <w:shd w:val="clear" w:color="auto" w:fill="FFFFFF"/>
        <w:spacing w:after="0" w:line="291" w:lineRule="atLeast"/>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SÜMERLER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Sümerler MÖ 3500 yıllarında Mezopotamyaya yerleşmişler şehir devletleri halinde yaşamışlardır.Önce Akadların hakimiyeti altına girmişler daha sonra Elamlılar Tarafından yıkılmışlardır. (MÖ 1500</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i/>
          <w:iCs/>
          <w:color w:val="333333"/>
          <w:sz w:val="21"/>
          <w:szCs w:val="21"/>
        </w:rPr>
        <w:t>Özellikleri</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Sümerler mezopamya uygarlıklarının kurucusudurlar.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Tarhte</w:t>
      </w:r>
      <w:r w:rsidRPr="00496B0D">
        <w:rPr>
          <w:rFonts w:ascii="inherit" w:eastAsia="Times New Roman" w:hAnsi="inherit" w:cs="Arial"/>
          <w:color w:val="333333"/>
          <w:sz w:val="21"/>
        </w:rPr>
        <w:t> </w:t>
      </w:r>
      <w:r w:rsidRPr="00496B0D">
        <w:rPr>
          <w:rFonts w:ascii="inherit" w:eastAsia="Times New Roman" w:hAnsi="inherit" w:cs="Arial"/>
          <w:b/>
          <w:bCs/>
          <w:i/>
          <w:iCs/>
          <w:color w:val="333333"/>
          <w:sz w:val="21"/>
          <w:szCs w:val="21"/>
        </w:rPr>
        <w:t>ilk kez yazıyı</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kullanmışlardır.Böylece</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Tarih çağları başlamıştır.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Bilgi birikimi ve aktarımı kolaylaşmıştır.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Eğitim ve öğretim faaliyetleri kolaylaşmıştır.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Tarihte bilinen</w:t>
      </w:r>
      <w:r w:rsidRPr="00496B0D">
        <w:rPr>
          <w:rFonts w:ascii="inherit" w:eastAsia="Times New Roman" w:hAnsi="inherit" w:cs="Arial"/>
          <w:color w:val="333333"/>
          <w:sz w:val="21"/>
        </w:rPr>
        <w:t> </w:t>
      </w:r>
      <w:r w:rsidRPr="00496B0D">
        <w:rPr>
          <w:rFonts w:ascii="inherit" w:eastAsia="Times New Roman" w:hAnsi="inherit" w:cs="Arial"/>
          <w:b/>
          <w:bCs/>
          <w:i/>
          <w:iCs/>
          <w:color w:val="333333"/>
          <w:sz w:val="21"/>
          <w:szCs w:val="21"/>
        </w:rPr>
        <w:t>ilk yazılı kanunlar</w:t>
      </w:r>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Sümerler tarafından yapılmıştır.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Sümerler matematik ve Astronomide ileri gitmişler ayın hareketlerine</w:t>
      </w:r>
      <w:r w:rsidRPr="00496B0D">
        <w:rPr>
          <w:rFonts w:ascii="inherit" w:eastAsia="Times New Roman" w:hAnsi="inherit" w:cs="Arial"/>
          <w:color w:val="333333"/>
          <w:sz w:val="21"/>
        </w:rPr>
        <w:t> </w:t>
      </w:r>
      <w:r w:rsidRPr="00496B0D">
        <w:rPr>
          <w:rFonts w:ascii="inherit" w:eastAsia="Times New Roman" w:hAnsi="inherit" w:cs="Arial"/>
          <w:b/>
          <w:bCs/>
          <w:i/>
          <w:iCs/>
          <w:color w:val="333333"/>
          <w:sz w:val="21"/>
          <w:szCs w:val="21"/>
        </w:rPr>
        <w:t>takvim</w:t>
      </w:r>
      <w:r w:rsidRPr="00496B0D">
        <w:rPr>
          <w:rFonts w:ascii="inherit" w:eastAsia="Times New Roman" w:hAnsi="inherit" w:cs="Arial"/>
          <w:b/>
          <w:bCs/>
          <w:i/>
          <w:iCs/>
          <w:color w:val="333333"/>
          <w:sz w:val="21"/>
        </w:rPr>
        <w:t> </w:t>
      </w:r>
      <w:r w:rsidRPr="00496B0D">
        <w:rPr>
          <w:rFonts w:ascii="inherit" w:eastAsia="Times New Roman" w:hAnsi="inherit" w:cs="Arial"/>
          <w:color w:val="333333"/>
          <w:sz w:val="21"/>
          <w:szCs w:val="21"/>
        </w:rPr>
        <w:t>yapmışlardır.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p>
    <w:p w:rsidR="00496B0D" w:rsidRPr="00496B0D" w:rsidRDefault="00496B0D" w:rsidP="00496B0D">
      <w:pPr>
        <w:shd w:val="clear" w:color="auto" w:fill="FFFFFF"/>
        <w:spacing w:after="0" w:line="291" w:lineRule="atLeast"/>
        <w:jc w:val="center"/>
        <w:rPr>
          <w:rFonts w:ascii="Arial" w:eastAsia="Times New Roman" w:hAnsi="Arial" w:cs="Arial"/>
          <w:color w:val="333333"/>
          <w:sz w:val="21"/>
          <w:szCs w:val="21"/>
        </w:rPr>
      </w:pPr>
      <w:r>
        <w:rPr>
          <w:rFonts w:ascii="Arial" w:eastAsia="Times New Roman" w:hAnsi="Arial" w:cs="Arial"/>
          <w:noProof/>
          <w:color w:val="6699CC"/>
          <w:sz w:val="21"/>
          <w:szCs w:val="21"/>
        </w:rPr>
        <w:drawing>
          <wp:inline distT="0" distB="0" distL="0" distR="0">
            <wp:extent cx="3048000" cy="2038350"/>
            <wp:effectExtent l="19050" t="0" r="0" b="0"/>
            <wp:docPr id="105" name="Resim 105" descr="http://3.bp.blogspot.com/-J2io76FbcRg/T2R5l3YFwtI/AAAAAAAAA48/a0X5UBZV2ts/s320/sumerler_yazi.jpg">
              <a:hlinkClick xmlns:a="http://schemas.openxmlformats.org/drawingml/2006/main" r:id="rId6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3.bp.blogspot.com/-J2io76FbcRg/T2R5l3YFwtI/AAAAAAAAA48/a0X5UBZV2ts/s320/sumerler_yazi.jpg">
                      <a:hlinkClick r:id="rId66"/>
                    </pic:cNvPr>
                    <pic:cNvPicPr>
                      <a:picLocks noChangeAspect="1" noChangeArrowheads="1"/>
                    </pic:cNvPicPr>
                  </pic:nvPicPr>
                  <pic:blipFill>
                    <a:blip r:embed="rId67" cstate="print"/>
                    <a:srcRect/>
                    <a:stretch>
                      <a:fillRect/>
                    </a:stretch>
                  </pic:blipFill>
                  <pic:spPr bwMode="auto">
                    <a:xfrm>
                      <a:off x="0" y="0"/>
                      <a:ext cx="3048000" cy="2038350"/>
                    </a:xfrm>
                    <a:prstGeom prst="rect">
                      <a:avLst/>
                    </a:prstGeom>
                    <a:noFill/>
                    <a:ln w="9525">
                      <a:noFill/>
                      <a:miter lim="800000"/>
                      <a:headEnd/>
                      <a:tailEnd/>
                    </a:ln>
                  </pic:spPr>
                </pic:pic>
              </a:graphicData>
            </a:graphic>
          </wp:inline>
        </w:drawing>
      </w:r>
    </w:p>
    <w:p w:rsidR="008054E5" w:rsidRDefault="008054E5" w:rsidP="00496B0D">
      <w:pPr>
        <w:shd w:val="clear" w:color="auto" w:fill="FFFFFF"/>
        <w:spacing w:after="0" w:line="291" w:lineRule="atLeast"/>
        <w:rPr>
          <w:rFonts w:ascii="inherit" w:eastAsia="Times New Roman" w:hAnsi="inherit" w:cs="Arial"/>
          <w:b/>
          <w:bCs/>
          <w:color w:val="333333"/>
          <w:sz w:val="21"/>
          <w:szCs w:val="21"/>
        </w:rPr>
      </w:pP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lastRenderedPageBreak/>
        <w:t>ASURLULAR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Yukarı Mezopotamyanın Fırat ve Dicle  nehirleri çevresi ile Anadolunun güneyi İran bölgesinde Yukarı Mezopotamya’da kurulmuşlardır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Kral yolu üzerinden</w:t>
      </w:r>
      <w:r w:rsidRPr="00496B0D">
        <w:rPr>
          <w:rFonts w:ascii="inherit" w:eastAsia="Times New Roman" w:hAnsi="inherit" w:cs="Arial"/>
          <w:color w:val="333333"/>
          <w:sz w:val="21"/>
        </w:rPr>
        <w:t> </w:t>
      </w:r>
      <w:hyperlink r:id="rId68" w:history="1">
        <w:r w:rsidRPr="00496B0D">
          <w:rPr>
            <w:rFonts w:ascii="inherit" w:eastAsia="Times New Roman" w:hAnsi="inherit" w:cs="Arial"/>
            <w:color w:val="000000"/>
            <w:sz w:val="21"/>
          </w:rPr>
          <w:t>Anadolu</w:t>
        </w:r>
      </w:hyperlink>
      <w:r w:rsidRPr="00496B0D">
        <w:rPr>
          <w:rFonts w:ascii="inherit" w:eastAsia="Times New Roman" w:hAnsi="inherit" w:cs="Arial"/>
          <w:color w:val="333333"/>
          <w:sz w:val="21"/>
        </w:rPr>
        <w:t> </w:t>
      </w:r>
      <w:r w:rsidRPr="00496B0D">
        <w:rPr>
          <w:rFonts w:ascii="inherit" w:eastAsia="Times New Roman" w:hAnsi="inherit" w:cs="Arial"/>
          <w:color w:val="333333"/>
          <w:sz w:val="21"/>
          <w:szCs w:val="21"/>
        </w:rPr>
        <w:t>ile ticaret yaptılar .</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Kurdukları ticaret kolonileri ile Anadoluya Sümerlerden öğrendikleri çivi yazısını getirdiler.Böylece Anadolunun Tarih çağlarına girmesini sağladılar.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Başkentleri Ninova’dır.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Ticaretle uğraşmışlar,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İlk kütüphaneyi ve arşivi yaptılar.</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Dinleri çok tanrılı idi.</w:t>
      </w:r>
    </w:p>
    <w:p w:rsidR="00496B0D" w:rsidRPr="00496B0D" w:rsidRDefault="00496B0D" w:rsidP="00496B0D">
      <w:pPr>
        <w:shd w:val="clear" w:color="auto" w:fill="FFFFFF"/>
        <w:spacing w:after="0" w:line="291" w:lineRule="atLeast"/>
        <w:ind w:hanging="360"/>
        <w:rPr>
          <w:rFonts w:ascii="Arial" w:eastAsia="Times New Roman" w:hAnsi="Arial" w:cs="Arial"/>
          <w:color w:val="333333"/>
          <w:sz w:val="21"/>
          <w:szCs w:val="21"/>
        </w:rPr>
      </w:pPr>
      <w:r w:rsidRPr="00496B0D">
        <w:rPr>
          <w:rFonts w:ascii="inherit" w:eastAsia="Times New Roman" w:hAnsi="inherit" w:cs="Arial"/>
          <w:color w:val="333333"/>
          <w:sz w:val="21"/>
          <w:szCs w:val="21"/>
        </w:rPr>
        <w:t>Ø  Geliştirdikleri ağırlık ve uzunluk ölçülerini daha sonra Yunanlılar ve Romalılar kullanmışlardır.</w:t>
      </w:r>
    </w:p>
    <w:p w:rsidR="00496B0D" w:rsidRPr="00496B0D" w:rsidRDefault="00496B0D" w:rsidP="00496B0D">
      <w:pPr>
        <w:shd w:val="clear" w:color="auto" w:fill="FFFFFF"/>
        <w:spacing w:after="0" w:line="291" w:lineRule="atLeast"/>
        <w:rPr>
          <w:rFonts w:ascii="Arial" w:eastAsia="Times New Roman" w:hAnsi="Arial" w:cs="Arial"/>
          <w:color w:val="333333"/>
          <w:sz w:val="21"/>
          <w:szCs w:val="21"/>
        </w:rPr>
      </w:pPr>
      <w:r w:rsidRPr="00496B0D">
        <w:rPr>
          <w:rFonts w:ascii="inherit" w:eastAsia="Times New Roman" w:hAnsi="inherit" w:cs="Arial"/>
          <w:b/>
          <w:bCs/>
          <w:color w:val="333333"/>
          <w:sz w:val="21"/>
          <w:szCs w:val="21"/>
        </w:rPr>
        <w:t>NOT</w:t>
      </w:r>
      <w:r w:rsidRPr="00496B0D">
        <w:rPr>
          <w:rFonts w:ascii="inherit" w:eastAsia="Times New Roman" w:hAnsi="inherit" w:cs="Arial"/>
          <w:color w:val="333333"/>
          <w:sz w:val="21"/>
          <w:szCs w:val="21"/>
        </w:rPr>
        <w:t>:</w:t>
      </w:r>
      <w:r w:rsidRPr="00496B0D">
        <w:rPr>
          <w:rFonts w:ascii="inherit" w:eastAsia="Times New Roman" w:hAnsi="inherit" w:cs="Arial"/>
          <w:color w:val="333333"/>
          <w:sz w:val="21"/>
        </w:rPr>
        <w:t> </w:t>
      </w:r>
      <w:r w:rsidRPr="00496B0D">
        <w:rPr>
          <w:rFonts w:ascii="inherit" w:eastAsia="Times New Roman" w:hAnsi="inherit" w:cs="Arial"/>
          <w:b/>
          <w:bCs/>
          <w:color w:val="333333"/>
          <w:sz w:val="21"/>
          <w:szCs w:val="21"/>
        </w:rPr>
        <w:t>Koloni</w:t>
      </w:r>
      <w:r w:rsidRPr="00496B0D">
        <w:rPr>
          <w:rFonts w:ascii="inherit" w:eastAsia="Times New Roman" w:hAnsi="inherit" w:cs="Arial"/>
          <w:color w:val="333333"/>
          <w:sz w:val="21"/>
          <w:szCs w:val="21"/>
        </w:rPr>
        <w:t>: Bir devletin kendi ülkesinin sınırları dışında egemenlik kurarak yönettiği ekonomik veya siyasal çıkarlar sağladığı ülke, sömürülen ülke.   </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b/>
          <w:bCs/>
          <w:color w:val="333333"/>
          <w:sz w:val="21"/>
          <w:szCs w:val="21"/>
        </w:rPr>
        <w:t>BABİLLİLER</w:t>
      </w:r>
    </w:p>
    <w:p w:rsidR="000F5F3F" w:rsidRPr="000F5F3F" w:rsidRDefault="000F5F3F" w:rsidP="000F5F3F">
      <w:pPr>
        <w:shd w:val="clear" w:color="auto" w:fill="FFFFFF"/>
        <w:spacing w:after="0" w:line="291" w:lineRule="atLeast"/>
        <w:ind w:hanging="360"/>
        <w:rPr>
          <w:rFonts w:ascii="Arial" w:eastAsia="Times New Roman" w:hAnsi="Arial" w:cs="Arial"/>
          <w:color w:val="333333"/>
          <w:sz w:val="21"/>
          <w:szCs w:val="21"/>
        </w:rPr>
      </w:pPr>
      <w:r w:rsidRPr="000F5F3F">
        <w:rPr>
          <w:rFonts w:ascii="inherit" w:eastAsia="Times New Roman" w:hAnsi="inherit" w:cs="Arial"/>
          <w:color w:val="333333"/>
          <w:sz w:val="21"/>
          <w:szCs w:val="21"/>
        </w:rPr>
        <w:t>Ø  Babil krallığı Arabistandan Mezopotamyaya gelen Amurrular tarafından kuruldu</w:t>
      </w:r>
    </w:p>
    <w:p w:rsidR="000F5F3F" w:rsidRPr="000F5F3F" w:rsidRDefault="000F5F3F" w:rsidP="000F5F3F">
      <w:pPr>
        <w:shd w:val="clear" w:color="auto" w:fill="FFFFFF"/>
        <w:spacing w:after="0" w:line="291" w:lineRule="atLeast"/>
        <w:ind w:hanging="360"/>
        <w:rPr>
          <w:rFonts w:ascii="Arial" w:eastAsia="Times New Roman" w:hAnsi="Arial" w:cs="Arial"/>
          <w:color w:val="333333"/>
          <w:sz w:val="21"/>
          <w:szCs w:val="21"/>
        </w:rPr>
      </w:pPr>
      <w:r w:rsidRPr="000F5F3F">
        <w:rPr>
          <w:rFonts w:ascii="inherit" w:eastAsia="Times New Roman" w:hAnsi="inherit" w:cs="Arial"/>
          <w:color w:val="333333"/>
          <w:sz w:val="21"/>
          <w:szCs w:val="21"/>
        </w:rPr>
        <w:t>Ø  Merkeziyetçi bir krallıkla yönetilmişlerdir.</w:t>
      </w:r>
    </w:p>
    <w:p w:rsidR="000F5F3F" w:rsidRPr="000F5F3F" w:rsidRDefault="000F5F3F" w:rsidP="000F5F3F">
      <w:pPr>
        <w:shd w:val="clear" w:color="auto" w:fill="FFFFFF"/>
        <w:spacing w:after="0" w:line="291" w:lineRule="atLeast"/>
        <w:ind w:hanging="360"/>
        <w:rPr>
          <w:rFonts w:ascii="Arial" w:eastAsia="Times New Roman" w:hAnsi="Arial" w:cs="Arial"/>
          <w:color w:val="333333"/>
          <w:sz w:val="21"/>
          <w:szCs w:val="21"/>
        </w:rPr>
      </w:pPr>
      <w:r w:rsidRPr="000F5F3F">
        <w:rPr>
          <w:rFonts w:ascii="inherit" w:eastAsia="Times New Roman" w:hAnsi="inherit" w:cs="Arial"/>
          <w:color w:val="333333"/>
          <w:sz w:val="21"/>
          <w:szCs w:val="21"/>
        </w:rPr>
        <w:t>Ø  En güçlü dönemlerini Hammurabi döneminde yaşamışlardır.Hammurabi eski kanunlardan yararlanarak</w:t>
      </w:r>
      <w:r w:rsidRPr="000F5F3F">
        <w:rPr>
          <w:rFonts w:ascii="inherit" w:eastAsia="Times New Roman" w:hAnsi="inherit" w:cs="Arial"/>
          <w:b/>
          <w:bCs/>
          <w:i/>
          <w:iCs/>
          <w:color w:val="333333"/>
          <w:sz w:val="21"/>
          <w:szCs w:val="21"/>
        </w:rPr>
        <w:t>Hammurabi Kanunlarını</w:t>
      </w:r>
      <w:r w:rsidRPr="000F5F3F">
        <w:rPr>
          <w:rFonts w:ascii="inherit" w:eastAsia="Times New Roman" w:hAnsi="inherit" w:cs="Arial"/>
          <w:color w:val="333333"/>
          <w:sz w:val="21"/>
        </w:rPr>
        <w:t> </w:t>
      </w:r>
      <w:r w:rsidRPr="000F5F3F">
        <w:rPr>
          <w:rFonts w:ascii="inherit" w:eastAsia="Times New Roman" w:hAnsi="inherit" w:cs="Arial"/>
          <w:color w:val="333333"/>
          <w:sz w:val="21"/>
          <w:szCs w:val="21"/>
        </w:rPr>
        <w:t>oluşturmuştur</w:t>
      </w:r>
    </w:p>
    <w:p w:rsidR="000F5F3F" w:rsidRPr="000F5F3F" w:rsidRDefault="000F5F3F" w:rsidP="000F5F3F">
      <w:pPr>
        <w:shd w:val="clear" w:color="auto" w:fill="FFFFFF"/>
        <w:spacing w:after="0" w:line="291" w:lineRule="atLeast"/>
        <w:ind w:hanging="360"/>
        <w:rPr>
          <w:rFonts w:ascii="Arial" w:eastAsia="Times New Roman" w:hAnsi="Arial" w:cs="Arial"/>
          <w:color w:val="333333"/>
          <w:sz w:val="21"/>
          <w:szCs w:val="21"/>
        </w:rPr>
      </w:pPr>
      <w:r w:rsidRPr="000F5F3F">
        <w:rPr>
          <w:rFonts w:ascii="inherit" w:eastAsia="Times New Roman" w:hAnsi="inherit" w:cs="Arial"/>
          <w:color w:val="333333"/>
          <w:sz w:val="21"/>
          <w:szCs w:val="21"/>
        </w:rPr>
        <w:t>Ø  En tanınmış hükümdarı Hammurabi’dir. Çok sert kanunlar yapmıştır.</w:t>
      </w:r>
    </w:p>
    <w:p w:rsidR="000F5F3F" w:rsidRPr="000F5F3F" w:rsidRDefault="000F5F3F" w:rsidP="000F5F3F">
      <w:pPr>
        <w:shd w:val="clear" w:color="auto" w:fill="FFFFFF"/>
        <w:spacing w:after="0" w:line="291" w:lineRule="atLeast"/>
        <w:ind w:hanging="360"/>
        <w:rPr>
          <w:rFonts w:ascii="Arial" w:eastAsia="Times New Roman" w:hAnsi="Arial" w:cs="Arial"/>
          <w:color w:val="333333"/>
          <w:sz w:val="21"/>
          <w:szCs w:val="21"/>
        </w:rPr>
      </w:pPr>
      <w:r w:rsidRPr="000F5F3F">
        <w:rPr>
          <w:rFonts w:ascii="inherit" w:eastAsia="Times New Roman" w:hAnsi="inherit" w:cs="Arial"/>
          <w:color w:val="333333"/>
          <w:sz w:val="21"/>
          <w:szCs w:val="21"/>
        </w:rPr>
        <w:t>Ø  Dinleri çok tanrılı idi. Tapınaklarına Ziggurat denirdi.</w:t>
      </w:r>
    </w:p>
    <w:p w:rsidR="000F5F3F" w:rsidRDefault="000F5F3F" w:rsidP="000F5F3F">
      <w:pPr>
        <w:shd w:val="clear" w:color="auto" w:fill="FFFFFF"/>
        <w:spacing w:after="0" w:line="291" w:lineRule="atLeast"/>
        <w:ind w:hanging="360"/>
        <w:rPr>
          <w:rFonts w:ascii="inherit" w:eastAsia="Times New Roman" w:hAnsi="inherit" w:cs="Arial"/>
          <w:color w:val="333333"/>
          <w:sz w:val="21"/>
          <w:szCs w:val="21"/>
        </w:rPr>
      </w:pPr>
      <w:r w:rsidRPr="000F5F3F">
        <w:rPr>
          <w:rFonts w:ascii="inherit" w:eastAsia="Times New Roman" w:hAnsi="inherit" w:cs="Arial"/>
          <w:color w:val="333333"/>
          <w:sz w:val="21"/>
          <w:szCs w:val="21"/>
        </w:rPr>
        <w:t>Ø  Astronomi ile ilgilenmişler</w:t>
      </w:r>
      <w:hyperlink r:id="rId69" w:history="1">
        <w:r w:rsidRPr="000F5F3F">
          <w:rPr>
            <w:rFonts w:ascii="inherit" w:eastAsia="Times New Roman" w:hAnsi="inherit" w:cs="Arial"/>
            <w:color w:val="000000"/>
            <w:sz w:val="21"/>
          </w:rPr>
          <w:t>,</w:t>
        </w:r>
      </w:hyperlink>
      <w:r w:rsidRPr="000F5F3F">
        <w:rPr>
          <w:rFonts w:ascii="inherit" w:eastAsia="Times New Roman" w:hAnsi="inherit" w:cs="Arial"/>
          <w:color w:val="333333"/>
          <w:sz w:val="21"/>
        </w:rPr>
        <w:t> </w:t>
      </w:r>
      <w:r w:rsidRPr="000F5F3F">
        <w:rPr>
          <w:rFonts w:ascii="inherit" w:eastAsia="Times New Roman" w:hAnsi="inherit" w:cs="Arial"/>
          <w:color w:val="333333"/>
          <w:sz w:val="21"/>
          <w:szCs w:val="21"/>
        </w:rPr>
        <w:t>güneş ve ay tutulmalarını kaydetmişlerdir. Sümerlerden etkilenmişler, bir çok alanda onları geçmişlerdir.</w:t>
      </w:r>
    </w:p>
    <w:p w:rsidR="000F5F3F" w:rsidRDefault="000F5F3F" w:rsidP="000F5F3F">
      <w:pPr>
        <w:shd w:val="clear" w:color="auto" w:fill="FFFFFF"/>
        <w:spacing w:after="0" w:line="291" w:lineRule="atLeast"/>
        <w:ind w:hanging="360"/>
        <w:rPr>
          <w:rFonts w:ascii="inherit" w:eastAsia="Times New Roman" w:hAnsi="inherit" w:cs="Arial"/>
          <w:color w:val="333333"/>
          <w:sz w:val="21"/>
          <w:szCs w:val="21"/>
        </w:rPr>
      </w:pPr>
    </w:p>
    <w:p w:rsidR="000F5F3F" w:rsidRDefault="000F5F3F" w:rsidP="000F5F3F">
      <w:pPr>
        <w:shd w:val="clear" w:color="auto" w:fill="FFFFFF"/>
        <w:spacing w:after="0" w:line="291" w:lineRule="atLeast"/>
        <w:ind w:hanging="360"/>
        <w:rPr>
          <w:rFonts w:ascii="inherit" w:eastAsia="Times New Roman" w:hAnsi="inherit" w:cs="Arial"/>
          <w:color w:val="333333"/>
          <w:sz w:val="21"/>
          <w:szCs w:val="21"/>
        </w:rPr>
      </w:pPr>
    </w:p>
    <w:p w:rsidR="000F5F3F" w:rsidRDefault="000F5F3F" w:rsidP="000F5F3F">
      <w:pPr>
        <w:shd w:val="clear" w:color="auto" w:fill="FFFFFF"/>
        <w:spacing w:after="0" w:line="291" w:lineRule="atLeast"/>
        <w:ind w:hanging="360"/>
        <w:rPr>
          <w:rFonts w:ascii="inherit" w:eastAsia="Times New Roman" w:hAnsi="inherit" w:cs="Arial"/>
          <w:color w:val="333333"/>
          <w:sz w:val="21"/>
          <w:szCs w:val="21"/>
        </w:rPr>
      </w:pPr>
    </w:p>
    <w:p w:rsidR="000F5F3F" w:rsidRDefault="008054E5" w:rsidP="000F5F3F">
      <w:pPr>
        <w:shd w:val="clear" w:color="auto" w:fill="FFFFFF"/>
        <w:spacing w:after="0" w:line="291" w:lineRule="atLeast"/>
        <w:ind w:hanging="360"/>
        <w:rPr>
          <w:rFonts w:ascii="Arial" w:hAnsi="Arial" w:cs="Arial"/>
          <w:b/>
          <w:bCs/>
          <w:color w:val="333333"/>
          <w:sz w:val="28"/>
          <w:szCs w:val="28"/>
          <w:shd w:val="clear" w:color="auto" w:fill="FFFFFF"/>
        </w:rPr>
      </w:pPr>
      <w:r>
        <w:rPr>
          <w:rFonts w:ascii="Arial" w:hAnsi="Arial" w:cs="Arial"/>
          <w:b/>
          <w:bCs/>
          <w:color w:val="333333"/>
          <w:sz w:val="28"/>
          <w:szCs w:val="28"/>
          <w:shd w:val="clear" w:color="auto" w:fill="FFFFFF"/>
        </w:rPr>
        <w:t>ÜNİTE 3: İPEK YOLUNDA TÜRKLER</w:t>
      </w:r>
    </w:p>
    <w:p w:rsidR="008054E5" w:rsidRDefault="008054E5" w:rsidP="000F5F3F">
      <w:pPr>
        <w:shd w:val="clear" w:color="auto" w:fill="FFFFFF"/>
        <w:spacing w:after="0" w:line="291" w:lineRule="atLeast"/>
        <w:ind w:hanging="360"/>
        <w:rPr>
          <w:rFonts w:ascii="Arial" w:hAnsi="Arial" w:cs="Arial"/>
          <w:b/>
          <w:bCs/>
          <w:color w:val="333333"/>
          <w:sz w:val="28"/>
          <w:szCs w:val="28"/>
          <w:shd w:val="clear" w:color="auto" w:fill="FFFFFF"/>
        </w:rPr>
      </w:pPr>
    </w:p>
    <w:p w:rsidR="000F5F3F" w:rsidRPr="000F5F3F" w:rsidRDefault="000F5F3F" w:rsidP="000F5F3F">
      <w:pPr>
        <w:shd w:val="clear" w:color="auto" w:fill="FFFFFF"/>
        <w:spacing w:after="0" w:line="291" w:lineRule="atLeast"/>
        <w:jc w:val="center"/>
        <w:rPr>
          <w:rFonts w:ascii="Arial" w:eastAsia="Times New Roman" w:hAnsi="Arial" w:cs="Arial"/>
          <w:color w:val="333333"/>
          <w:sz w:val="21"/>
          <w:szCs w:val="21"/>
        </w:rPr>
      </w:pPr>
      <w:r w:rsidRPr="000F5F3F">
        <w:rPr>
          <w:rFonts w:ascii="inherit" w:eastAsia="Times New Roman" w:hAnsi="inherit" w:cs="Arial"/>
          <w:b/>
          <w:bCs/>
          <w:color w:val="333333"/>
          <w:sz w:val="21"/>
          <w:szCs w:val="21"/>
        </w:rPr>
        <w:t>TÜRKLERİN İLK YURDU ve GÖÇLER</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b/>
          <w:bCs/>
          <w:color w:val="333333"/>
          <w:sz w:val="21"/>
          <w:szCs w:val="21"/>
        </w:rPr>
        <w:t>Orta Asya (Ana Yurt)</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color w:val="333333"/>
          <w:sz w:val="21"/>
          <w:szCs w:val="21"/>
        </w:rPr>
        <w:t>Türklerin ilk yurdu Orta Asya'dır. Çok geniş bir bölge olan Orta Asya; doğuda Kingan dağları, ba</w:t>
      </w:r>
      <w:r w:rsidRPr="000F5F3F">
        <w:rPr>
          <w:rFonts w:ascii="inherit" w:eastAsia="Times New Roman" w:hAnsi="inherit" w:cs="Arial"/>
          <w:color w:val="333333"/>
          <w:sz w:val="21"/>
          <w:szCs w:val="21"/>
        </w:rPr>
        <w:softHyphen/>
        <w:t>tıda Hazar denizi, kuzeyde Altay dağları ve Baykal gölü, güneyde Hindikuş ve Karanlık dağlarıyla çevrilidir.</w:t>
      </w:r>
    </w:p>
    <w:p w:rsidR="000F5F3F" w:rsidRPr="000F5F3F" w:rsidRDefault="000F5F3F" w:rsidP="000F5F3F">
      <w:pPr>
        <w:spacing w:after="0" w:line="240" w:lineRule="auto"/>
        <w:rPr>
          <w:rFonts w:ascii="Times New Roman" w:eastAsia="Times New Roman" w:hAnsi="Times New Roman" w:cs="Times New Roman"/>
          <w:sz w:val="24"/>
          <w:szCs w:val="24"/>
        </w:rPr>
      </w:pP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b/>
          <w:bCs/>
          <w:color w:val="333333"/>
          <w:sz w:val="21"/>
          <w:szCs w:val="21"/>
        </w:rPr>
        <w:t>Orta Asya’dan Yapılan</w:t>
      </w:r>
      <w:r w:rsidRPr="000F5F3F">
        <w:rPr>
          <w:rFonts w:ascii="inherit" w:eastAsia="Times New Roman" w:hAnsi="inherit" w:cs="Arial"/>
          <w:b/>
          <w:bCs/>
          <w:color w:val="333333"/>
          <w:sz w:val="21"/>
        </w:rPr>
        <w:t> </w:t>
      </w:r>
      <w:r w:rsidRPr="000F5F3F">
        <w:rPr>
          <w:rFonts w:ascii="inherit" w:eastAsia="Times New Roman" w:hAnsi="inherit" w:cs="Arial"/>
          <w:b/>
          <w:bCs/>
          <w:color w:val="333333"/>
          <w:sz w:val="21"/>
          <w:szCs w:val="21"/>
        </w:rPr>
        <w:t>Göçlerin Nedenleri:</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color w:val="333333"/>
          <w:sz w:val="21"/>
          <w:szCs w:val="21"/>
        </w:rPr>
        <w:t>1.   İklim değişikliği ve şiddetli kuraklık,</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color w:val="333333"/>
          <w:sz w:val="21"/>
          <w:szCs w:val="21"/>
        </w:rPr>
        <w:t>2.   Kıtlık ve açlığın ortaya çıkması,</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color w:val="333333"/>
          <w:sz w:val="21"/>
          <w:szCs w:val="21"/>
        </w:rPr>
        <w:t>3.   Hayvanlar ve insanlar arasında salgın hastalıkların ortaya çıkması,</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color w:val="333333"/>
          <w:sz w:val="21"/>
          <w:szCs w:val="21"/>
        </w:rPr>
        <w:t>4.   Nüfusun hızla artması,</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color w:val="333333"/>
          <w:sz w:val="21"/>
          <w:szCs w:val="21"/>
        </w:rPr>
        <w:t>5.   Boylar arasındaki mücadeleler,</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color w:val="333333"/>
          <w:sz w:val="21"/>
          <w:szCs w:val="21"/>
        </w:rPr>
        <w:t>6.   Yeni topraklar kazanma düşüncesi,</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p>
    <w:p w:rsidR="000F5F3F" w:rsidRPr="000F5F3F" w:rsidRDefault="000F5F3F" w:rsidP="000F5F3F">
      <w:pPr>
        <w:shd w:val="clear" w:color="auto" w:fill="FFFFFF"/>
        <w:spacing w:after="0" w:line="291" w:lineRule="atLeast"/>
        <w:ind w:firstLine="708"/>
        <w:rPr>
          <w:rFonts w:ascii="Arial" w:eastAsia="Times New Roman" w:hAnsi="Arial" w:cs="Arial"/>
          <w:color w:val="333333"/>
          <w:sz w:val="21"/>
          <w:szCs w:val="21"/>
        </w:rPr>
      </w:pPr>
      <w:r w:rsidRPr="000F5F3F">
        <w:rPr>
          <w:rFonts w:ascii="inherit" w:eastAsia="Times New Roman" w:hAnsi="inherit" w:cs="Arial"/>
          <w:color w:val="333333"/>
          <w:sz w:val="21"/>
          <w:szCs w:val="21"/>
        </w:rPr>
        <w:t>Orta Asya'da maden çağını yaşayan Türkler, de</w:t>
      </w:r>
      <w:r w:rsidRPr="000F5F3F">
        <w:rPr>
          <w:rFonts w:ascii="inherit" w:eastAsia="Times New Roman" w:hAnsi="inherit" w:cs="Arial"/>
          <w:color w:val="333333"/>
          <w:sz w:val="21"/>
          <w:szCs w:val="21"/>
        </w:rPr>
        <w:softHyphen/>
        <w:t>mir tekerleği icat etmişler ve atı evcilleştirmişler</w:t>
      </w:r>
      <w:r w:rsidRPr="000F5F3F">
        <w:rPr>
          <w:rFonts w:ascii="inherit" w:eastAsia="Times New Roman" w:hAnsi="inherit" w:cs="Arial"/>
          <w:color w:val="333333"/>
          <w:sz w:val="21"/>
          <w:szCs w:val="21"/>
        </w:rPr>
        <w:softHyphen/>
        <w:t>dir. Bu yüzden rahatlıkla çok uzak bölgelere göç edebilmişlerdir.</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color w:val="333333"/>
          <w:sz w:val="21"/>
          <w:szCs w:val="21"/>
        </w:rPr>
        <w:t>•&gt; M. Ö I. binde başlayan göçler Orta Çağ'ın sonuna kadar devam etmiştir.</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p>
    <w:p w:rsidR="008054E5" w:rsidRDefault="008054E5" w:rsidP="000F5F3F">
      <w:pPr>
        <w:shd w:val="clear" w:color="auto" w:fill="FFFFFF"/>
        <w:spacing w:after="0" w:line="291" w:lineRule="atLeast"/>
        <w:rPr>
          <w:rFonts w:ascii="inherit" w:eastAsia="Times New Roman" w:hAnsi="inherit" w:cs="Arial"/>
          <w:b/>
          <w:bCs/>
          <w:color w:val="333333"/>
          <w:sz w:val="21"/>
          <w:szCs w:val="21"/>
        </w:rPr>
      </w:pP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b/>
          <w:bCs/>
          <w:color w:val="333333"/>
          <w:sz w:val="21"/>
          <w:szCs w:val="21"/>
        </w:rPr>
        <w:lastRenderedPageBreak/>
        <w:t>Göçlerin Sonuçları:</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color w:val="333333"/>
          <w:sz w:val="21"/>
          <w:szCs w:val="21"/>
        </w:rPr>
        <w:t>•    Orta Asya'dan çeşitli yerlere göç eden Türkler, gittikleri yerlerin</w:t>
      </w:r>
      <w:r w:rsidRPr="000F5F3F">
        <w:rPr>
          <w:rFonts w:ascii="inherit" w:eastAsia="Times New Roman" w:hAnsi="inherit" w:cs="Arial"/>
          <w:color w:val="333333"/>
          <w:sz w:val="21"/>
        </w:rPr>
        <w:t> </w:t>
      </w:r>
      <w:hyperlink r:id="rId70" w:history="1">
        <w:r w:rsidRPr="000F5F3F">
          <w:rPr>
            <w:rFonts w:ascii="inherit" w:eastAsia="Times New Roman" w:hAnsi="inherit" w:cs="Arial"/>
            <w:color w:val="000000"/>
            <w:sz w:val="21"/>
          </w:rPr>
          <w:t>kültür</w:t>
        </w:r>
      </w:hyperlink>
      <w:r w:rsidRPr="000F5F3F">
        <w:rPr>
          <w:rFonts w:ascii="inherit" w:eastAsia="Times New Roman" w:hAnsi="inherit" w:cs="Arial"/>
          <w:color w:val="333333"/>
          <w:sz w:val="21"/>
          <w:szCs w:val="21"/>
        </w:rPr>
        <w:t>leriyle alış verişe girdi</w:t>
      </w:r>
      <w:r w:rsidRPr="000F5F3F">
        <w:rPr>
          <w:rFonts w:ascii="inherit" w:eastAsia="Times New Roman" w:hAnsi="inherit" w:cs="Arial"/>
          <w:color w:val="333333"/>
          <w:sz w:val="21"/>
          <w:szCs w:val="21"/>
        </w:rPr>
        <w:softHyphen/>
        <w:t>ler. Böylece yeni kültürlerin oluşmasını sağla</w:t>
      </w:r>
      <w:r w:rsidRPr="000F5F3F">
        <w:rPr>
          <w:rFonts w:ascii="inherit" w:eastAsia="Times New Roman" w:hAnsi="inherit" w:cs="Arial"/>
          <w:color w:val="333333"/>
          <w:sz w:val="21"/>
          <w:szCs w:val="21"/>
        </w:rPr>
        <w:softHyphen/>
        <w:t>mışlardır.</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color w:val="333333"/>
          <w:sz w:val="21"/>
          <w:szCs w:val="21"/>
        </w:rPr>
        <w:t>•    Gittikleri bölgelerde henüz Taş Devri'ni yaşa</w:t>
      </w:r>
      <w:r w:rsidRPr="000F5F3F">
        <w:rPr>
          <w:rFonts w:ascii="inherit" w:eastAsia="Times New Roman" w:hAnsi="inherit" w:cs="Arial"/>
          <w:color w:val="333333"/>
          <w:sz w:val="21"/>
          <w:szCs w:val="21"/>
        </w:rPr>
        <w:softHyphen/>
        <w:t>yan medeniyetlere madeni işlemesini öğrettiler.</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color w:val="333333"/>
          <w:sz w:val="21"/>
          <w:szCs w:val="21"/>
        </w:rPr>
        <w:t>•    Göç eden yerlerde nüfus arttı. Yeni merkezler ortaya çıktı.</w:t>
      </w: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p>
    <w:p w:rsidR="000F5F3F" w:rsidRPr="000F5F3F" w:rsidRDefault="000F5F3F" w:rsidP="000F5F3F">
      <w:pPr>
        <w:shd w:val="clear" w:color="auto" w:fill="FFFFFF"/>
        <w:spacing w:after="0" w:line="291" w:lineRule="atLeast"/>
        <w:rPr>
          <w:rFonts w:ascii="Arial" w:eastAsia="Times New Roman" w:hAnsi="Arial" w:cs="Arial"/>
          <w:color w:val="333333"/>
          <w:sz w:val="21"/>
          <w:szCs w:val="21"/>
        </w:rPr>
      </w:pPr>
      <w:r w:rsidRPr="000F5F3F">
        <w:rPr>
          <w:rFonts w:ascii="inherit" w:eastAsia="Times New Roman" w:hAnsi="inherit" w:cs="Arial"/>
          <w:color w:val="333333"/>
          <w:sz w:val="21"/>
          <w:szCs w:val="21"/>
        </w:rPr>
        <w:t>•&gt; Bütün Türk boylan Orta Asya'yı terk etmedi</w:t>
      </w:r>
      <w:r w:rsidRPr="000F5F3F">
        <w:rPr>
          <w:rFonts w:ascii="inherit" w:eastAsia="Times New Roman" w:hAnsi="inherit" w:cs="Arial"/>
          <w:color w:val="333333"/>
          <w:sz w:val="21"/>
          <w:szCs w:val="21"/>
        </w:rPr>
        <w:softHyphen/>
        <w:t>ler. Yaşamaya elverişli yerler bulanlar o böl</w:t>
      </w:r>
      <w:r w:rsidRPr="000F5F3F">
        <w:rPr>
          <w:rFonts w:ascii="inherit" w:eastAsia="Times New Roman" w:hAnsi="inherit" w:cs="Arial"/>
          <w:color w:val="333333"/>
          <w:sz w:val="21"/>
          <w:szCs w:val="21"/>
        </w:rPr>
        <w:softHyphen/>
        <w:t>gede kalarak daha sonraki dönemlerde bu</w:t>
      </w:r>
      <w:r w:rsidRPr="000F5F3F">
        <w:rPr>
          <w:rFonts w:ascii="inherit" w:eastAsia="Times New Roman" w:hAnsi="inherit" w:cs="Arial"/>
          <w:color w:val="333333"/>
          <w:sz w:val="21"/>
          <w:szCs w:val="21"/>
        </w:rPr>
        <w:softHyphen/>
        <w:t>lundukları yerlerde büyük devletler kurmuş</w:t>
      </w:r>
      <w:r w:rsidRPr="000F5F3F">
        <w:rPr>
          <w:rFonts w:ascii="inherit" w:eastAsia="Times New Roman" w:hAnsi="inherit" w:cs="Arial"/>
          <w:color w:val="333333"/>
          <w:sz w:val="21"/>
          <w:szCs w:val="21"/>
        </w:rPr>
        <w:softHyphen/>
        <w:t>lardır</w:t>
      </w:r>
    </w:p>
    <w:p w:rsidR="000F5F3F" w:rsidRDefault="000F5F3F" w:rsidP="000F5F3F">
      <w:pPr>
        <w:shd w:val="clear" w:color="auto" w:fill="FFFFFF"/>
        <w:spacing w:after="0" w:line="291" w:lineRule="atLeast"/>
        <w:ind w:hanging="360"/>
        <w:rPr>
          <w:rFonts w:ascii="Arial" w:hAnsi="Arial" w:cs="Arial"/>
          <w:b/>
          <w:bCs/>
          <w:color w:val="333333"/>
        </w:rPr>
      </w:pPr>
      <w:r>
        <w:rPr>
          <w:rFonts w:ascii="Arial" w:hAnsi="Arial" w:cs="Arial"/>
          <w:b/>
          <w:bCs/>
          <w:color w:val="333333"/>
        </w:rPr>
        <w:t>2-</w:t>
      </w:r>
      <w:r>
        <w:rPr>
          <w:color w:val="333333"/>
          <w:sz w:val="14"/>
          <w:szCs w:val="14"/>
        </w:rPr>
        <w:t>   </w:t>
      </w:r>
      <w:r>
        <w:rPr>
          <w:rStyle w:val="apple-converted-space"/>
          <w:color w:val="333333"/>
          <w:sz w:val="14"/>
          <w:szCs w:val="14"/>
        </w:rPr>
        <w:t> </w:t>
      </w:r>
      <w:r>
        <w:rPr>
          <w:rFonts w:ascii="Arial" w:hAnsi="Arial" w:cs="Arial"/>
          <w:b/>
          <w:bCs/>
          <w:color w:val="333333"/>
        </w:rPr>
        <w:t>Göçlerden Sonra Orta Asya’da Kurulan Türk Devletleri</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t> HUNLAR(ASYA HUNLARI) (M.Ö. 220 - M.S. 216)</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M.Ö.</w:t>
      </w:r>
      <w:r w:rsidRPr="00D373D5">
        <w:rPr>
          <w:rFonts w:ascii="inherit" w:eastAsia="Times New Roman" w:hAnsi="inherit" w:cs="Arial"/>
          <w:color w:val="333333"/>
          <w:sz w:val="21"/>
        </w:rPr>
        <w:t> </w:t>
      </w:r>
      <w:r w:rsidRPr="00D373D5">
        <w:rPr>
          <w:rFonts w:ascii="inherit" w:eastAsia="Times New Roman" w:hAnsi="inherit" w:cs="Arial"/>
          <w:color w:val="333333"/>
          <w:sz w:val="21"/>
          <w:szCs w:val="21"/>
          <w:lang w:val="en-US"/>
        </w:rPr>
        <w:t>III.</w:t>
      </w:r>
      <w:r w:rsidRPr="00D373D5">
        <w:rPr>
          <w:rFonts w:ascii="inherit" w:eastAsia="Times New Roman" w:hAnsi="inherit" w:cs="Arial"/>
          <w:color w:val="333333"/>
          <w:sz w:val="21"/>
          <w:lang w:val="en-US"/>
        </w:rPr>
        <w:t> </w:t>
      </w:r>
      <w:r w:rsidRPr="00D373D5">
        <w:rPr>
          <w:rFonts w:ascii="inherit" w:eastAsia="Times New Roman" w:hAnsi="inherit" w:cs="Arial"/>
          <w:color w:val="333333"/>
          <w:sz w:val="21"/>
          <w:szCs w:val="21"/>
        </w:rPr>
        <w:t>yy'da Orhun ve Selenga nehirleri çevresinde kurutmuştur.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Başkent Ötüken'dir.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Bilinen ilk Türk Devleti'dir.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Hunların bilinen ilk hükümdarı Tuman (Teoman)'dır. Oğlu Mete Han zamanında Hunlar en parlak zamanını yaşamışlardır.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Mete Çin'i vergiye bağlamıştır. Çin kalabalık nü</w:t>
      </w:r>
      <w:r w:rsidRPr="00D373D5">
        <w:rPr>
          <w:rFonts w:ascii="inherit" w:eastAsia="Times New Roman" w:hAnsi="inherit" w:cs="Arial"/>
          <w:color w:val="333333"/>
          <w:sz w:val="21"/>
          <w:szCs w:val="21"/>
        </w:rPr>
        <w:softHyphen/>
        <w:t>fusundan dolayı istila etmemiş ve Çin'e yerleşmemiştir.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Mete Han'dan sonra Hunlar zayıflamaya başlamış ve Çinlilerle yapılan savaşlar sonucunda M.S 48 yılında kuzey ve güney olarak ayrılmışlardır</w:t>
      </w:r>
    </w:p>
    <w:p w:rsidR="00D373D5" w:rsidRPr="00D373D5" w:rsidRDefault="00D373D5" w:rsidP="00D373D5">
      <w:pPr>
        <w:spacing w:after="0" w:line="240" w:lineRule="auto"/>
        <w:rPr>
          <w:rFonts w:ascii="Times New Roman" w:eastAsia="Times New Roman" w:hAnsi="Times New Roman" w:cs="Times New Roman"/>
          <w:sz w:val="24"/>
          <w:szCs w:val="24"/>
        </w:rPr>
      </w:pP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t>KAVİMLER GÖÇÜ</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Kuzey Hunlarının M.S. 375'te Karadeniz'in kuzeyindeki toplulukları yurtlarından etmeleriyle başlayan Avrupa'daki kavimlerin yer değiştirme sürecine "Kavimler Göçü" denilmekte</w:t>
      </w:r>
      <w:r w:rsidRPr="00D373D5">
        <w:rPr>
          <w:rFonts w:ascii="inherit" w:eastAsia="Times New Roman" w:hAnsi="inherit" w:cs="Arial"/>
          <w:color w:val="333333"/>
          <w:sz w:val="21"/>
          <w:szCs w:val="21"/>
        </w:rPr>
        <w:softHyphen/>
        <w:t>dir. Bu büyük olayın başlıca sonuçları şunlardır.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ü  Roma İmparatorluğu M.S. 395'te Doğu ve Batı olmak üzere ikiye ayrıldı.</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ü  Batı Roma M.S.476'da yıkıldı.</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ü  İlkçağ kapandı, Ortaçağ başladı.</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ü  Günümüz Avrupa toplumlarının temelleri oluştu</w:t>
      </w:r>
      <w:r w:rsidRPr="00D373D5">
        <w:rPr>
          <w:rFonts w:ascii="inherit" w:eastAsia="Times New Roman" w:hAnsi="inherit" w:cs="Arial"/>
          <w:color w:val="333333"/>
          <w:sz w:val="21"/>
          <w:szCs w:val="21"/>
        </w:rPr>
        <w:softHyphen/>
        <w:t>ruldu.</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ü  -Avrupa'da Feodalite (Derebeylik) sistemi oluştu.</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ü  Batı Hunlar, Avrupa Hun Devleti'ni kurdu.</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ü  Kavimlerin Hristiyanlığı kabul etmesi üzerine</w:t>
      </w:r>
      <w:hyperlink r:id="rId71" w:history="1">
        <w:r w:rsidRPr="00D373D5">
          <w:rPr>
            <w:rFonts w:ascii="inherit" w:eastAsia="Times New Roman" w:hAnsi="inherit" w:cs="Arial"/>
            <w:color w:val="6699CC"/>
            <w:sz w:val="21"/>
          </w:rPr>
          <w:t>,</w:t>
        </w:r>
      </w:hyperlink>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Kilise Avrupa'daki en büyük güç haline geldi.</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t>AVRUPA HUN DEVLETİ (375 -469)</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Balamir başkanlığında Orta Macaristan bölgesinde kurulmuş</w:t>
      </w:r>
      <w:r w:rsidRPr="00D373D5">
        <w:rPr>
          <w:rFonts w:ascii="inherit" w:eastAsia="Times New Roman" w:hAnsi="inherit" w:cs="Arial"/>
          <w:color w:val="333333"/>
          <w:sz w:val="21"/>
          <w:szCs w:val="21"/>
        </w:rPr>
        <w:softHyphen/>
        <w:t>tur. (375)</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Başkenti Budapeşte'dir.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Attila zamanında en parlak zamanını yaşamışlardır(434-453).Bu dönemde Doğu Roma İmparatorluğu ile imzalanan Margos Antlaşması ile üstünlük sağlanmış Batı Roma(Bizans) vergiye bağlanmış. Bu dönem içerisinde Attila, Avrupa'nın korkulu rüyası haline gelmiştir.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Attila'nın ölümünden sonra devlet zayıflamış. 469 yılında Bulgar ve Macar saldırıları ile ortadan kalkmıştır</w:t>
      </w:r>
    </w:p>
    <w:p w:rsidR="00D373D5" w:rsidRPr="00D373D5" w:rsidRDefault="00D373D5" w:rsidP="00D373D5">
      <w:pPr>
        <w:shd w:val="clear" w:color="auto" w:fill="FFFFFF"/>
        <w:spacing w:after="0" w:line="291" w:lineRule="atLeast"/>
        <w:jc w:val="center"/>
        <w:rPr>
          <w:rFonts w:ascii="Arial" w:eastAsia="Times New Roman" w:hAnsi="Arial" w:cs="Arial"/>
          <w:color w:val="333333"/>
          <w:sz w:val="21"/>
          <w:szCs w:val="21"/>
        </w:rPr>
      </w:pPr>
      <w:r w:rsidRPr="00D373D5">
        <w:rPr>
          <w:rFonts w:ascii="inherit" w:eastAsia="Times New Roman" w:hAnsi="inherit" w:cs="Arial"/>
          <w:b/>
          <w:bCs/>
          <w:color w:val="333333"/>
          <w:sz w:val="21"/>
          <w:szCs w:val="21"/>
        </w:rPr>
        <w:t>GÖKTÜRKLER (552)</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Çin baskısı altında yaşayan Türkler, iç karışıklık</w:t>
      </w:r>
      <w:r w:rsidRPr="00D373D5">
        <w:rPr>
          <w:rFonts w:ascii="inherit" w:eastAsia="Times New Roman" w:hAnsi="inherit" w:cs="Arial"/>
          <w:color w:val="333333"/>
          <w:sz w:val="21"/>
          <w:szCs w:val="21"/>
        </w:rPr>
        <w:softHyphen/>
        <w:t>lardan faydalanarak bağımsız birlikler halinde yaşamaya başladılar. Göktürklerin bu yılları Ergenekon destanının kon</w:t>
      </w:r>
      <w:r w:rsidRPr="00D373D5">
        <w:rPr>
          <w:rFonts w:ascii="inherit" w:eastAsia="Times New Roman" w:hAnsi="inherit" w:cs="Arial"/>
          <w:smallCaps/>
          <w:color w:val="333333"/>
          <w:sz w:val="21"/>
          <w:szCs w:val="21"/>
        </w:rPr>
        <w:t>usu</w:t>
      </w:r>
      <w:r w:rsidRPr="00D373D5">
        <w:rPr>
          <w:rFonts w:ascii="inherit" w:eastAsia="Times New Roman" w:hAnsi="inherit" w:cs="Arial"/>
          <w:color w:val="333333"/>
          <w:sz w:val="21"/>
          <w:szCs w:val="21"/>
        </w:rPr>
        <w:t>olmuştur.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Göktürklerle ilgili bilgileri Ergenekon destanından öğrenmekteyiz. Bundan dolayı ilk dönemleri ile ilgili bilgileri net değildir.</w:t>
      </w:r>
    </w:p>
    <w:p w:rsidR="00D373D5" w:rsidRPr="00D373D5" w:rsidRDefault="00D373D5" w:rsidP="00D373D5">
      <w:pPr>
        <w:spacing w:after="0" w:line="240" w:lineRule="auto"/>
        <w:rPr>
          <w:rFonts w:ascii="Times New Roman" w:eastAsia="Times New Roman" w:hAnsi="Times New Roman" w:cs="Times New Roman"/>
          <w:sz w:val="24"/>
          <w:szCs w:val="24"/>
        </w:rPr>
      </w:pP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552 yılında Bumin Kağan liderliğinde Ötüken'de kurulmuştur.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lastRenderedPageBreak/>
        <w:t>     Mukan Kağan ve İstemi Yabgu dönemi en parlak oldukları zamandır. Bu dönemde İpek Yolu’na hakim oldular.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Göktürkler 582 yılında Doğu ve Batı olmak üzere ikiye ayrıldı. Doğu Göktürkler 630'da Batı Göktürkler ise 655 yılında Çin egemenliğine girerek bağımsızlıklarını kaybetmişlerdir.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jc w:val="center"/>
        <w:rPr>
          <w:rFonts w:ascii="Arial" w:eastAsia="Times New Roman" w:hAnsi="Arial" w:cs="Arial"/>
          <w:color w:val="333333"/>
          <w:sz w:val="21"/>
          <w:szCs w:val="21"/>
        </w:rPr>
      </w:pPr>
      <w:r w:rsidRPr="00D373D5">
        <w:rPr>
          <w:rFonts w:ascii="inherit" w:eastAsia="Times New Roman" w:hAnsi="inherit" w:cs="Arial"/>
          <w:b/>
          <w:bCs/>
          <w:color w:val="333333"/>
          <w:sz w:val="21"/>
          <w:szCs w:val="21"/>
        </w:rPr>
        <w:t>II. GÖKTÜRK(KUTLUK)DEVLETİ(682-745)</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Çin hakimiyetine giren Doğu Göktürklü Türk beyleri, Çin'e karşı bağımsızlık mücadelesi başlattılar. Mücadele sonucunda 682 yılında Kutluk Kağan, Vezir Tonyukuk ile beraber Çin'e karşı verdikleri ba</w:t>
      </w:r>
      <w:r w:rsidRPr="00D373D5">
        <w:rPr>
          <w:rFonts w:ascii="inherit" w:eastAsia="Times New Roman" w:hAnsi="inherit" w:cs="Arial"/>
          <w:color w:val="333333"/>
          <w:sz w:val="21"/>
          <w:szCs w:val="21"/>
        </w:rPr>
        <w:softHyphen/>
        <w:t>ğımsızlık mücadelesini kazandılar.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Devlet en parlak dönemini Bilge Kağan döneminde yaşadı. Bu dönemde Tonyukuk vezir, Kül Tigin de ordu komutanı olmuştur.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Sırası ile Tonyukuk, Kül Tigin ve Bilge Kağan'ın ölmeleri üzerine Basmiller, Karluklar ve Uygurlar birleşerek 745'te Göktürkleri yıktılar.</w:t>
      </w:r>
    </w:p>
    <w:p w:rsidR="00D373D5" w:rsidRDefault="00FB1E54" w:rsidP="00D373D5">
      <w:pPr>
        <w:shd w:val="clear" w:color="auto" w:fill="FFFFFF"/>
        <w:spacing w:after="0" w:line="291" w:lineRule="atLeast"/>
        <w:rPr>
          <w:rFonts w:ascii="Arial" w:eastAsia="Times New Roman" w:hAnsi="Arial" w:cs="Arial"/>
          <w:color w:val="333333"/>
          <w:sz w:val="21"/>
          <w:szCs w:val="21"/>
        </w:rPr>
      </w:pPr>
      <w:r w:rsidRPr="00FB1E54">
        <w:rPr>
          <w:rFonts w:ascii="inherit" w:eastAsia="Times New Roman" w:hAnsi="inherit" w:cs="Arial"/>
          <w:noProof/>
          <w:color w:val="333333"/>
          <w:sz w:val="21"/>
          <w:szCs w:val="21"/>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8" type="#_x0000_t98" style="position:absolute;margin-left:32.65pt;margin-top:3.25pt;width:351.75pt;height:133.5pt;z-index:251658240">
            <v:textbox>
              <w:txbxContent>
                <w:p w:rsidR="000508CE" w:rsidRPr="00D373D5" w:rsidRDefault="000508CE" w:rsidP="000508CE">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t>BİLGİ BANKASI</w:t>
                  </w:r>
                </w:p>
                <w:p w:rsidR="000508CE" w:rsidRPr="00D373D5" w:rsidRDefault="000508CE" w:rsidP="000508CE">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Göktürkler, ilk kez Türk adını taşıyan bir devlet kurmuşlardır.</w:t>
                  </w:r>
                </w:p>
                <w:p w:rsidR="000508CE" w:rsidRPr="00D373D5" w:rsidRDefault="000508CE" w:rsidP="000508CE">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En eski yazılı Türk belgeleri Göktürklere aittir. (Orhun Kitabeleri)</w:t>
                  </w:r>
                </w:p>
                <w:p w:rsidR="000508CE" w:rsidRPr="00D373D5" w:rsidRDefault="000508CE" w:rsidP="000508CE">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38 harfli kendilerine özgü alfabe kullanmışlardır.</w:t>
                  </w:r>
                </w:p>
                <w:p w:rsidR="000508CE" w:rsidRPr="00D373D5" w:rsidRDefault="000508CE" w:rsidP="000508CE">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Türkler arasında devlet ve millet olma bilinci en üst seviyeye bu dönemde çıkmıştır.</w:t>
                  </w:r>
                </w:p>
                <w:p w:rsidR="000508CE" w:rsidRDefault="000508CE"/>
              </w:txbxContent>
            </v:textbox>
          </v:shape>
        </w:pict>
      </w:r>
    </w:p>
    <w:p w:rsidR="000508CE" w:rsidRDefault="000508CE" w:rsidP="00D373D5">
      <w:pPr>
        <w:shd w:val="clear" w:color="auto" w:fill="FFFFFF"/>
        <w:spacing w:after="0" w:line="291" w:lineRule="atLeast"/>
        <w:rPr>
          <w:rFonts w:ascii="Arial" w:eastAsia="Times New Roman" w:hAnsi="Arial" w:cs="Arial"/>
          <w:color w:val="333333"/>
          <w:sz w:val="21"/>
          <w:szCs w:val="21"/>
        </w:rPr>
      </w:pPr>
    </w:p>
    <w:p w:rsidR="000508CE" w:rsidRDefault="000508CE" w:rsidP="00D373D5">
      <w:pPr>
        <w:shd w:val="clear" w:color="auto" w:fill="FFFFFF"/>
        <w:spacing w:after="0" w:line="291" w:lineRule="atLeast"/>
        <w:rPr>
          <w:rFonts w:ascii="Arial" w:eastAsia="Times New Roman" w:hAnsi="Arial" w:cs="Arial"/>
          <w:color w:val="333333"/>
          <w:sz w:val="21"/>
          <w:szCs w:val="21"/>
        </w:rPr>
      </w:pPr>
    </w:p>
    <w:p w:rsidR="000508CE" w:rsidRDefault="000508CE" w:rsidP="00D373D5">
      <w:pPr>
        <w:shd w:val="clear" w:color="auto" w:fill="FFFFFF"/>
        <w:spacing w:after="0" w:line="291" w:lineRule="atLeast"/>
        <w:rPr>
          <w:rFonts w:ascii="Arial" w:eastAsia="Times New Roman" w:hAnsi="Arial" w:cs="Arial"/>
          <w:color w:val="333333"/>
          <w:sz w:val="21"/>
          <w:szCs w:val="21"/>
        </w:rPr>
      </w:pPr>
    </w:p>
    <w:p w:rsidR="000508CE" w:rsidRDefault="000508CE" w:rsidP="00D373D5">
      <w:pPr>
        <w:shd w:val="clear" w:color="auto" w:fill="FFFFFF"/>
        <w:spacing w:after="0" w:line="291" w:lineRule="atLeast"/>
        <w:rPr>
          <w:rFonts w:ascii="Arial" w:eastAsia="Times New Roman" w:hAnsi="Arial" w:cs="Arial"/>
          <w:color w:val="333333"/>
          <w:sz w:val="21"/>
          <w:szCs w:val="21"/>
        </w:rPr>
      </w:pPr>
    </w:p>
    <w:p w:rsidR="000508CE" w:rsidRDefault="000508CE" w:rsidP="00D373D5">
      <w:pPr>
        <w:shd w:val="clear" w:color="auto" w:fill="FFFFFF"/>
        <w:spacing w:after="0" w:line="291" w:lineRule="atLeast"/>
        <w:rPr>
          <w:rFonts w:ascii="Arial" w:eastAsia="Times New Roman" w:hAnsi="Arial" w:cs="Arial"/>
          <w:color w:val="333333"/>
          <w:sz w:val="21"/>
          <w:szCs w:val="21"/>
        </w:rPr>
      </w:pPr>
    </w:p>
    <w:p w:rsidR="000508CE" w:rsidRDefault="000508CE" w:rsidP="00D373D5">
      <w:pPr>
        <w:shd w:val="clear" w:color="auto" w:fill="FFFFFF"/>
        <w:spacing w:after="0" w:line="291" w:lineRule="atLeast"/>
        <w:rPr>
          <w:rFonts w:ascii="Arial" w:eastAsia="Times New Roman" w:hAnsi="Arial" w:cs="Arial"/>
          <w:color w:val="333333"/>
          <w:sz w:val="21"/>
          <w:szCs w:val="21"/>
        </w:rPr>
      </w:pPr>
    </w:p>
    <w:p w:rsidR="000508CE" w:rsidRDefault="000508CE" w:rsidP="00D373D5">
      <w:pPr>
        <w:shd w:val="clear" w:color="auto" w:fill="FFFFFF"/>
        <w:spacing w:after="0" w:line="291" w:lineRule="atLeast"/>
        <w:rPr>
          <w:rFonts w:ascii="Arial" w:eastAsia="Times New Roman" w:hAnsi="Arial" w:cs="Arial"/>
          <w:color w:val="333333"/>
          <w:sz w:val="21"/>
          <w:szCs w:val="21"/>
        </w:rPr>
      </w:pPr>
    </w:p>
    <w:p w:rsidR="000508CE" w:rsidRPr="00D373D5" w:rsidRDefault="000508CE" w:rsidP="00D373D5">
      <w:pPr>
        <w:shd w:val="clear" w:color="auto" w:fill="FFFFFF"/>
        <w:spacing w:after="0" w:line="291" w:lineRule="atLeast"/>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jc w:val="center"/>
        <w:rPr>
          <w:rFonts w:ascii="Arial" w:eastAsia="Times New Roman" w:hAnsi="Arial" w:cs="Arial"/>
          <w:color w:val="333333"/>
          <w:sz w:val="21"/>
          <w:szCs w:val="21"/>
        </w:rPr>
      </w:pPr>
      <w:r w:rsidRPr="00D373D5">
        <w:rPr>
          <w:rFonts w:ascii="inherit" w:eastAsia="Times New Roman" w:hAnsi="inherit" w:cs="Arial"/>
          <w:b/>
          <w:bCs/>
          <w:color w:val="333333"/>
          <w:sz w:val="21"/>
          <w:szCs w:val="21"/>
        </w:rPr>
        <w:t>UYGURLAR (745-840)</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Göktürklerden sonra 745 yılında Ötüken'de kurul</w:t>
      </w:r>
      <w:r w:rsidRPr="00D373D5">
        <w:rPr>
          <w:rFonts w:ascii="inherit" w:eastAsia="Times New Roman" w:hAnsi="inherit" w:cs="Arial"/>
          <w:color w:val="333333"/>
          <w:sz w:val="21"/>
          <w:szCs w:val="21"/>
        </w:rPr>
        <w:softHyphen/>
        <w:t>muştur. Önce Ötüken olan başkentleri daha sonra Ordu -Balık (Kara Balasagun) olmuştur.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Çinliler ile Müslüman Araplar arasındaki mücadelede Uygurlar Müslümanları desteklemişlerdir. Nitekim 751 Talaş Savaşı'nı Müslüman Araplar kazanmıştır. Talaş Savaşı İslamiyet'in Türkler arasında yayılmasına zemin hazırlamıştır.</w:t>
      </w:r>
    </w:p>
    <w:p w:rsidR="00D373D5" w:rsidRPr="00D373D5" w:rsidRDefault="00D373D5" w:rsidP="00D373D5">
      <w:pPr>
        <w:spacing w:after="0" w:line="240" w:lineRule="auto"/>
        <w:rPr>
          <w:rFonts w:ascii="Times New Roman" w:eastAsia="Times New Roman" w:hAnsi="Times New Roman" w:cs="Times New Roman"/>
          <w:sz w:val="24"/>
          <w:szCs w:val="24"/>
        </w:rPr>
      </w:pP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Uygurlar Böğü Kağan zamanında Maniheizmi resmi din olarak kabul etmişlerdir. (763) Bu</w:t>
      </w:r>
      <w:r w:rsidRPr="00D373D5">
        <w:rPr>
          <w:rFonts w:ascii="inherit" w:eastAsia="Times New Roman" w:hAnsi="inherit" w:cs="Arial"/>
          <w:color w:val="333333"/>
          <w:sz w:val="21"/>
        </w:rPr>
        <w:t> </w:t>
      </w:r>
      <w:hyperlink r:id="rId72" w:history="1">
        <w:r w:rsidRPr="00D373D5">
          <w:rPr>
            <w:rFonts w:ascii="inherit" w:eastAsia="Times New Roman" w:hAnsi="inherit" w:cs="Arial"/>
            <w:color w:val="000000"/>
            <w:sz w:val="21"/>
          </w:rPr>
          <w:t>dini</w:t>
        </w:r>
      </w:hyperlink>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kabul ettikten sonra hayvancılığı terk edip tarım ve ticaretle uğraşmaya başla</w:t>
      </w:r>
      <w:r w:rsidRPr="00D373D5">
        <w:rPr>
          <w:rFonts w:ascii="inherit" w:eastAsia="Times New Roman" w:hAnsi="inherit" w:cs="Arial"/>
          <w:color w:val="333333"/>
          <w:sz w:val="21"/>
          <w:szCs w:val="21"/>
        </w:rPr>
        <w:softHyphen/>
        <w:t>mışlardır. Bunun sonucunda yerleşik hayata geçen Uygurlar, zamanla savaşçı özelliklerini yitirmişlerdir.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840'ta Kırgızlara yenilip Doğu Türkistan'a göç etmişler ve burada bir devlet kurmuşlardır.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lang w:val="en-US"/>
        </w:rPr>
        <w:t>XIII.</w:t>
      </w:r>
      <w:r w:rsidRPr="00D373D5">
        <w:rPr>
          <w:rFonts w:ascii="inherit" w:eastAsia="Times New Roman" w:hAnsi="inherit" w:cs="Arial"/>
          <w:color w:val="333333"/>
          <w:sz w:val="21"/>
          <w:lang w:val="en-US"/>
        </w:rPr>
        <w:t> </w:t>
      </w:r>
      <w:r w:rsidRPr="00D373D5">
        <w:rPr>
          <w:rFonts w:ascii="inherit" w:eastAsia="Times New Roman" w:hAnsi="inherit" w:cs="Arial"/>
          <w:color w:val="333333"/>
          <w:sz w:val="21"/>
          <w:szCs w:val="21"/>
        </w:rPr>
        <w:t>yy.'da Moğol egemenliğini</w:t>
      </w:r>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kabul</w:t>
      </w:r>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eden</w:t>
      </w:r>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Uygurlar Moğol yönetiminde önemli görevler üstlendiler.</w:t>
      </w:r>
    </w:p>
    <w:p w:rsidR="00D373D5" w:rsidRPr="00D373D5" w:rsidRDefault="00FB1E54" w:rsidP="00D373D5">
      <w:pPr>
        <w:shd w:val="clear" w:color="auto" w:fill="FFFFFF"/>
        <w:spacing w:after="0" w:line="291" w:lineRule="atLeast"/>
        <w:rPr>
          <w:rFonts w:ascii="Arial" w:eastAsia="Times New Roman" w:hAnsi="Arial" w:cs="Arial"/>
          <w:color w:val="333333"/>
          <w:sz w:val="21"/>
          <w:szCs w:val="21"/>
        </w:rPr>
      </w:pPr>
      <w:r w:rsidRPr="00FB1E54">
        <w:rPr>
          <w:rFonts w:ascii="inherit" w:eastAsia="Times New Roman" w:hAnsi="inherit" w:cs="Arial"/>
          <w:b/>
          <w:bCs/>
          <w:noProof/>
          <w:color w:val="333333"/>
          <w:sz w:val="21"/>
          <w:szCs w:val="21"/>
        </w:rPr>
        <w:pict>
          <v:shape id="_x0000_s1029" type="#_x0000_t98" style="position:absolute;margin-left:25.9pt;margin-top:2.95pt;width:366.75pt;height:116.25pt;z-index:251659264">
            <v:textbox>
              <w:txbxContent>
                <w:p w:rsidR="000508CE" w:rsidRPr="00D373D5" w:rsidRDefault="000508CE" w:rsidP="000508CE">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t>BİLGİ BANKASI</w:t>
                  </w:r>
                </w:p>
                <w:p w:rsidR="000508CE" w:rsidRPr="00D373D5" w:rsidRDefault="000508CE" w:rsidP="000508CE">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Uygurlar, yerleşik hayata geçen ilk Türk devletidir.</w:t>
                  </w:r>
                </w:p>
                <w:p w:rsidR="000508CE" w:rsidRPr="00D373D5" w:rsidRDefault="000508CE" w:rsidP="000508CE">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Saraylar, tapınaklar gibi kalıcı mimari eserler bıraktılar.</w:t>
                  </w:r>
                </w:p>
                <w:p w:rsidR="000508CE" w:rsidRPr="00D373D5" w:rsidRDefault="000508CE" w:rsidP="000508CE">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14-18 harfli Uygur alfabesini kullanmışlardır.</w:t>
                  </w:r>
                </w:p>
                <w:p w:rsidR="000508CE" w:rsidRPr="000508CE" w:rsidRDefault="000508CE" w:rsidP="000508CE">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Klişe matbaayı bulan Uygurlar, Türkçe</w:t>
                  </w:r>
                  <w:r w:rsidRPr="00D373D5">
                    <w:rPr>
                      <w:rFonts w:ascii="inherit" w:eastAsia="Times New Roman" w:hAnsi="inherit" w:cs="Arial"/>
                      <w:color w:val="333333"/>
                      <w:sz w:val="21"/>
                    </w:rPr>
                    <w:t> </w:t>
                  </w:r>
                  <w:hyperlink r:id="rId73" w:history="1">
                    <w:r w:rsidRPr="00D373D5">
                      <w:rPr>
                        <w:rFonts w:ascii="inherit" w:eastAsia="Times New Roman" w:hAnsi="inherit" w:cs="Arial"/>
                        <w:color w:val="000000"/>
                        <w:sz w:val="21"/>
                      </w:rPr>
                      <w:t>kitap</w:t>
                    </w:r>
                  </w:hyperlink>
                  <w:r w:rsidRPr="00D373D5">
                    <w:rPr>
                      <w:rFonts w:ascii="inherit" w:eastAsia="Times New Roman" w:hAnsi="inherit" w:cs="Arial"/>
                      <w:color w:val="333333"/>
                      <w:sz w:val="21"/>
                      <w:szCs w:val="21"/>
                    </w:rPr>
                    <w:t>lar basmışlardır.</w:t>
                  </w:r>
                </w:p>
              </w:txbxContent>
            </v:textbox>
          </v:shape>
        </w:pict>
      </w:r>
    </w:p>
    <w:p w:rsidR="000508CE" w:rsidRDefault="000508CE" w:rsidP="00D373D5">
      <w:pPr>
        <w:shd w:val="clear" w:color="auto" w:fill="FFFFFF"/>
        <w:spacing w:after="0" w:line="291" w:lineRule="atLeast"/>
        <w:jc w:val="center"/>
        <w:rPr>
          <w:rFonts w:ascii="inherit" w:eastAsia="Times New Roman" w:hAnsi="inherit" w:cs="Arial"/>
          <w:b/>
          <w:bCs/>
          <w:color w:val="333333"/>
          <w:sz w:val="21"/>
          <w:szCs w:val="21"/>
        </w:rPr>
      </w:pPr>
    </w:p>
    <w:p w:rsidR="000508CE" w:rsidRDefault="000508CE" w:rsidP="00D373D5">
      <w:pPr>
        <w:shd w:val="clear" w:color="auto" w:fill="FFFFFF"/>
        <w:spacing w:after="0" w:line="291" w:lineRule="atLeast"/>
        <w:jc w:val="center"/>
        <w:rPr>
          <w:rFonts w:ascii="inherit" w:eastAsia="Times New Roman" w:hAnsi="inherit" w:cs="Arial"/>
          <w:b/>
          <w:bCs/>
          <w:color w:val="333333"/>
          <w:sz w:val="21"/>
          <w:szCs w:val="21"/>
        </w:rPr>
      </w:pPr>
    </w:p>
    <w:p w:rsidR="000508CE" w:rsidRDefault="000508CE" w:rsidP="00D373D5">
      <w:pPr>
        <w:shd w:val="clear" w:color="auto" w:fill="FFFFFF"/>
        <w:spacing w:after="0" w:line="291" w:lineRule="atLeast"/>
        <w:jc w:val="center"/>
        <w:rPr>
          <w:rFonts w:ascii="inherit" w:eastAsia="Times New Roman" w:hAnsi="inherit" w:cs="Arial"/>
          <w:b/>
          <w:bCs/>
          <w:color w:val="333333"/>
          <w:sz w:val="21"/>
          <w:szCs w:val="21"/>
        </w:rPr>
      </w:pPr>
    </w:p>
    <w:p w:rsidR="000508CE" w:rsidRDefault="000508CE" w:rsidP="00D373D5">
      <w:pPr>
        <w:shd w:val="clear" w:color="auto" w:fill="FFFFFF"/>
        <w:spacing w:after="0" w:line="291" w:lineRule="atLeast"/>
        <w:jc w:val="center"/>
        <w:rPr>
          <w:rFonts w:ascii="inherit" w:eastAsia="Times New Roman" w:hAnsi="inherit" w:cs="Arial"/>
          <w:b/>
          <w:bCs/>
          <w:color w:val="333333"/>
          <w:sz w:val="21"/>
          <w:szCs w:val="21"/>
        </w:rPr>
      </w:pPr>
    </w:p>
    <w:p w:rsidR="000508CE" w:rsidRDefault="000508CE" w:rsidP="00D373D5">
      <w:pPr>
        <w:shd w:val="clear" w:color="auto" w:fill="FFFFFF"/>
        <w:spacing w:after="0" w:line="291" w:lineRule="atLeast"/>
        <w:jc w:val="center"/>
        <w:rPr>
          <w:rFonts w:ascii="inherit" w:eastAsia="Times New Roman" w:hAnsi="inherit" w:cs="Arial"/>
          <w:b/>
          <w:bCs/>
          <w:color w:val="333333"/>
          <w:sz w:val="21"/>
          <w:szCs w:val="21"/>
        </w:rPr>
      </w:pPr>
    </w:p>
    <w:p w:rsidR="000508CE" w:rsidRDefault="000508CE" w:rsidP="00D373D5">
      <w:pPr>
        <w:shd w:val="clear" w:color="auto" w:fill="FFFFFF"/>
        <w:spacing w:after="0" w:line="291" w:lineRule="atLeast"/>
        <w:jc w:val="center"/>
        <w:rPr>
          <w:rFonts w:ascii="inherit" w:eastAsia="Times New Roman" w:hAnsi="inherit" w:cs="Arial"/>
          <w:b/>
          <w:bCs/>
          <w:color w:val="333333"/>
          <w:sz w:val="21"/>
          <w:szCs w:val="21"/>
        </w:rPr>
      </w:pPr>
    </w:p>
    <w:p w:rsidR="000508CE" w:rsidRDefault="000508CE" w:rsidP="00D373D5">
      <w:pPr>
        <w:shd w:val="clear" w:color="auto" w:fill="FFFFFF"/>
        <w:spacing w:after="0" w:line="291" w:lineRule="atLeast"/>
        <w:jc w:val="center"/>
        <w:rPr>
          <w:rFonts w:ascii="inherit" w:eastAsia="Times New Roman" w:hAnsi="inherit" w:cs="Arial"/>
          <w:b/>
          <w:bCs/>
          <w:color w:val="333333"/>
          <w:sz w:val="21"/>
          <w:szCs w:val="21"/>
        </w:rPr>
      </w:pPr>
    </w:p>
    <w:p w:rsidR="00D373D5" w:rsidRPr="00D373D5" w:rsidRDefault="00D373D5" w:rsidP="00D373D5">
      <w:pPr>
        <w:shd w:val="clear" w:color="auto" w:fill="FFFFFF"/>
        <w:spacing w:after="0" w:line="291" w:lineRule="atLeast"/>
        <w:jc w:val="center"/>
        <w:rPr>
          <w:rFonts w:ascii="Arial" w:eastAsia="Times New Roman" w:hAnsi="Arial" w:cs="Arial"/>
          <w:color w:val="333333"/>
          <w:sz w:val="21"/>
          <w:szCs w:val="21"/>
        </w:rPr>
      </w:pPr>
      <w:r w:rsidRPr="00D373D5">
        <w:rPr>
          <w:rFonts w:ascii="inherit" w:eastAsia="Times New Roman" w:hAnsi="inherit" w:cs="Arial"/>
          <w:b/>
          <w:bCs/>
          <w:color w:val="333333"/>
          <w:sz w:val="21"/>
          <w:szCs w:val="21"/>
        </w:rPr>
        <w:t>ORTA ASYA TÜRK DEVLETLERİNDE KÜLTÜR VE UYGARLIK</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t> </w:t>
      </w:r>
      <w:r w:rsidRPr="00D373D5">
        <w:rPr>
          <w:rFonts w:ascii="inherit" w:eastAsia="Times New Roman" w:hAnsi="inherit" w:cs="Arial"/>
          <w:b/>
          <w:bCs/>
          <w:color w:val="333333"/>
          <w:sz w:val="21"/>
          <w:szCs w:val="21"/>
          <w:shd w:val="clear" w:color="auto" w:fill="FFFFFF"/>
        </w:rPr>
        <w:t>DEVLET YÖNETİMİ</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Orta Asya Türk devletlerinde hükümdarlar;</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kağan, han, hakan, ilteber, ilteriş, idikut</w:t>
      </w:r>
      <w:r w:rsidRPr="00D373D5">
        <w:rPr>
          <w:rFonts w:ascii="inherit" w:eastAsia="Times New Roman" w:hAnsi="inherit" w:cs="Arial"/>
          <w:color w:val="333333"/>
          <w:sz w:val="21"/>
          <w:szCs w:val="21"/>
        </w:rPr>
        <w:t>gibi unvanlar almışlardır. Örneğin; Göktürkleri ikinci defa bir-araya getiren Kutluk Han'a, devleti derleyip topar</w:t>
      </w:r>
      <w:r w:rsidRPr="00D373D5">
        <w:rPr>
          <w:rFonts w:ascii="inherit" w:eastAsia="Times New Roman" w:hAnsi="inherit" w:cs="Arial"/>
          <w:color w:val="333333"/>
          <w:sz w:val="21"/>
          <w:szCs w:val="21"/>
        </w:rPr>
        <w:softHyphen/>
        <w:t>layan anlamına gelen</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"ilteriş"</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unvanı verilmiştir.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lastRenderedPageBreak/>
        <w:t>   Kağanın temel görevi ülkede otorite ve birliği kurarak halkın ihtiyaçlarını karşılamaktır. Kağan'ın dışında ülke yönetiminde eşi,</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Hatun</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da etkilidir. Hatun gerektiğinde ülke yönetimine vekillik yapar hatta elçi bile kabul ederdi.</w:t>
      </w:r>
    </w:p>
    <w:p w:rsidR="00D373D5" w:rsidRPr="00D373D5" w:rsidRDefault="00D373D5" w:rsidP="00D373D5">
      <w:pPr>
        <w:spacing w:after="0" w:line="240" w:lineRule="auto"/>
        <w:rPr>
          <w:rFonts w:ascii="Times New Roman" w:eastAsia="Times New Roman" w:hAnsi="Times New Roman" w:cs="Times New Roman"/>
          <w:sz w:val="24"/>
          <w:szCs w:val="24"/>
        </w:rPr>
      </w:pP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t>Egemenlik Anlayışı</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Türkler</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Gök-Tanrı</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dinine inanmışlardır. Türklerin inancına göre, yönetme yetkisi hükümdara Gök-Tanrı tarafından verilmiştir,</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"kut"</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adı verilen bu yetkinin kişinin kanında dolaştığına inanılmıştır. Bu anlayı</w:t>
      </w:r>
      <w:r w:rsidRPr="00D373D5">
        <w:rPr>
          <w:rFonts w:ascii="inherit" w:eastAsia="Times New Roman" w:hAnsi="inherit" w:cs="Arial"/>
          <w:color w:val="333333"/>
          <w:sz w:val="21"/>
          <w:szCs w:val="21"/>
        </w:rPr>
        <w:softHyphen/>
        <w:t>şa göre ülke hanedan üyeleri arasında paylaşıla</w:t>
      </w:r>
      <w:r w:rsidRPr="00D373D5">
        <w:rPr>
          <w:rFonts w:ascii="inherit" w:eastAsia="Times New Roman" w:hAnsi="inherit" w:cs="Arial"/>
          <w:color w:val="333333"/>
          <w:sz w:val="21"/>
          <w:szCs w:val="21"/>
        </w:rPr>
        <w:softHyphen/>
        <w:t>rak yönetilmiştir. Ama sürekli yaşanan taht kavga</w:t>
      </w:r>
      <w:r w:rsidRPr="00D373D5">
        <w:rPr>
          <w:rFonts w:ascii="inherit" w:eastAsia="Times New Roman" w:hAnsi="inherit" w:cs="Arial"/>
          <w:color w:val="333333"/>
          <w:sz w:val="21"/>
          <w:szCs w:val="21"/>
        </w:rPr>
        <w:softHyphen/>
        <w:t>ları sonucu devletler kısa sürede zayıflayıp yıkıl</w:t>
      </w:r>
      <w:r w:rsidRPr="00D373D5">
        <w:rPr>
          <w:rFonts w:ascii="inherit" w:eastAsia="Times New Roman" w:hAnsi="inherit" w:cs="Arial"/>
          <w:color w:val="333333"/>
          <w:sz w:val="21"/>
          <w:szCs w:val="21"/>
        </w:rPr>
        <w:softHyphen/>
        <w:t>mıştır.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Egemenlik anlayışını ortaya koyan,</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"Ülke, hane</w:t>
      </w:r>
      <w:r w:rsidRPr="00D373D5">
        <w:rPr>
          <w:rFonts w:ascii="inherit" w:eastAsia="Times New Roman" w:hAnsi="inherit" w:cs="Arial"/>
          <w:b/>
          <w:bCs/>
          <w:color w:val="333333"/>
          <w:sz w:val="21"/>
          <w:szCs w:val="21"/>
        </w:rPr>
        <w:softHyphen/>
        <w:t>dan üyelerinin ortak malıdır."</w:t>
      </w:r>
      <w:r w:rsidRPr="00D373D5">
        <w:rPr>
          <w:rFonts w:ascii="inherit" w:eastAsia="Times New Roman" w:hAnsi="inherit" w:cs="Arial"/>
          <w:color w:val="333333"/>
          <w:sz w:val="21"/>
          <w:szCs w:val="21"/>
        </w:rPr>
        <w:t>cümlesidir. Bu anlayışta tahta kimin çıkacağı belirgin olmadığı için çok zorlanılmıştır.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t>Siyasi</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Yapı</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Orta Asya'da Türk devletlerinde ülke, hanedan üyelerinin ortak malıydı ve paylaşılarak yönetilirdi.</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Uygulanan yönetim şekillerinden biri olan</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"ikili yönetim"</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de ülkenin hanedanın ortak malı olması anlayışına bağlı olarak ortaya çıkmıştır. Buna göre, ülke doğu ve batı olmak üzere iki merkeze ayrılmıştır. Doğu, kutsal sayılan taraf olduğu için Kağana; batı taraf ise</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"yabgu"</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denilen birine bırakılmıştır. Yönetimde, batıyı yöneten yabgu iç işlerinde serbesttir ama dış işlerde kağana bağlıdır.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Gerek "kut" anlayışı gerekse "ikili yönetim" uygu</w:t>
      </w:r>
      <w:r w:rsidRPr="00D373D5">
        <w:rPr>
          <w:rFonts w:ascii="inherit" w:eastAsia="Times New Roman" w:hAnsi="inherit" w:cs="Arial"/>
          <w:color w:val="333333"/>
          <w:sz w:val="21"/>
          <w:szCs w:val="21"/>
        </w:rPr>
        <w:softHyphen/>
        <w:t>laması merkezi otoriteyi bozmuş, Türk devletlerini zayıflatmıştır.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Orta Asya devletlerinin yapılanmasında kağanın yanında bir de meclis bulunmuştur.</w:t>
      </w:r>
      <w:r w:rsidRPr="00D373D5">
        <w:rPr>
          <w:rFonts w:ascii="inherit" w:eastAsia="Times New Roman" w:hAnsi="inherit" w:cs="Arial"/>
          <w:b/>
          <w:bCs/>
          <w:color w:val="333333"/>
          <w:sz w:val="21"/>
          <w:szCs w:val="21"/>
        </w:rPr>
        <w:t>Kurultay</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(Kengeş) adı verilen bu mecliste devlet meseleleri görüşülüp karara bağlanırdı. Alınan kararların kağana onaylatılması zorunlu olduğundan bu meclis danışma meclisiydi.</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t>Sosyal Yapı</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Orta Asya Türklerinin yaşamlarının her alanına etki eden Bozkır kültürü ve yarı göçebe yaşam tar</w:t>
      </w:r>
      <w:r w:rsidRPr="00D373D5">
        <w:rPr>
          <w:rFonts w:ascii="inherit" w:eastAsia="Times New Roman" w:hAnsi="inherit" w:cs="Arial"/>
          <w:color w:val="333333"/>
          <w:sz w:val="21"/>
          <w:szCs w:val="21"/>
        </w:rPr>
        <w:softHyphen/>
        <w:t>zı, özellikle sosyal yapıyı şekillendirmiştir. Yaşa</w:t>
      </w:r>
      <w:r w:rsidRPr="00D373D5">
        <w:rPr>
          <w:rFonts w:ascii="inherit" w:eastAsia="Times New Roman" w:hAnsi="inherit" w:cs="Arial"/>
          <w:color w:val="333333"/>
          <w:sz w:val="21"/>
          <w:szCs w:val="21"/>
        </w:rPr>
        <w:softHyphen/>
        <w:t>dıkları</w:t>
      </w:r>
      <w:r w:rsidRPr="00D373D5">
        <w:rPr>
          <w:rFonts w:ascii="inherit" w:eastAsia="Times New Roman" w:hAnsi="inherit" w:cs="Arial"/>
          <w:color w:val="333333"/>
          <w:sz w:val="21"/>
        </w:rPr>
        <w:t> </w:t>
      </w:r>
      <w:hyperlink r:id="rId74" w:history="1">
        <w:r w:rsidRPr="00D373D5">
          <w:rPr>
            <w:rFonts w:ascii="inherit" w:eastAsia="Times New Roman" w:hAnsi="inherit" w:cs="Arial"/>
            <w:color w:val="000000"/>
            <w:sz w:val="21"/>
          </w:rPr>
          <w:t>coğrafya</w:t>
        </w:r>
      </w:hyperlink>
      <w:r w:rsidRPr="00D373D5">
        <w:rPr>
          <w:rFonts w:ascii="inherit" w:eastAsia="Times New Roman" w:hAnsi="inherit" w:cs="Arial"/>
          <w:color w:val="333333"/>
          <w:sz w:val="21"/>
          <w:szCs w:val="21"/>
        </w:rPr>
        <w:t>nın zor şartları karşısında ayakta kalabilmek için Türk toplulukları, teşkilatçı bir karakter kazanmışlardır. Hem siyasi hem de sosyal hayatın teşkilatlı düzeni, Türklerin tarih boyunca pek çok devlet kurmalarının temel sebe</w:t>
      </w:r>
      <w:r w:rsidRPr="00D373D5">
        <w:rPr>
          <w:rFonts w:ascii="inherit" w:eastAsia="Times New Roman" w:hAnsi="inherit" w:cs="Arial"/>
          <w:color w:val="333333"/>
          <w:sz w:val="21"/>
          <w:szCs w:val="21"/>
        </w:rPr>
        <w:softHyphen/>
        <w:t>bidir.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Eski Türklerde sosyal yapının temeli aileye da</w:t>
      </w:r>
      <w:r w:rsidRPr="00D373D5">
        <w:rPr>
          <w:rFonts w:ascii="inherit" w:eastAsia="Times New Roman" w:hAnsi="inherit" w:cs="Arial"/>
          <w:color w:val="333333"/>
          <w:sz w:val="21"/>
          <w:szCs w:val="21"/>
        </w:rPr>
        <w:softHyphen/>
        <w:t>yanmaktadır.</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Oğuş</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denilen ailelerin birleşmesiyle</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urug</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adı verilen sülaleler oluşmaktadır. Urugların birleşmesiyle</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boylar,</w:t>
      </w:r>
      <w:r w:rsidRPr="00D373D5">
        <w:rPr>
          <w:rFonts w:ascii="inherit" w:eastAsia="Times New Roman" w:hAnsi="inherit" w:cs="Arial"/>
          <w:color w:val="333333"/>
          <w:sz w:val="21"/>
          <w:szCs w:val="21"/>
        </w:rPr>
        <w:t>boyların bir araya gelmesiyle</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budun</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denilen millet meydana gelmektedir. Mille</w:t>
      </w:r>
      <w:r w:rsidRPr="00D373D5">
        <w:rPr>
          <w:rFonts w:ascii="inherit" w:eastAsia="Times New Roman" w:hAnsi="inherit" w:cs="Arial"/>
          <w:color w:val="333333"/>
          <w:sz w:val="21"/>
          <w:szCs w:val="21"/>
        </w:rPr>
        <w:softHyphen/>
        <w:t>tin siyasi teşkilatlanmayı gerçekleştirmesiyle de</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il</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denilen</w:t>
      </w:r>
      <w:r w:rsidRPr="00D373D5">
        <w:rPr>
          <w:rFonts w:ascii="inherit" w:eastAsia="Times New Roman" w:hAnsi="inherit" w:cs="Arial"/>
          <w:color w:val="333333"/>
          <w:sz w:val="21"/>
        </w:rPr>
        <w:t> </w:t>
      </w:r>
      <w:hyperlink r:id="rId75" w:history="1">
        <w:r w:rsidRPr="00D373D5">
          <w:rPr>
            <w:rFonts w:ascii="inherit" w:eastAsia="Times New Roman" w:hAnsi="inherit" w:cs="Arial"/>
            <w:color w:val="000000"/>
            <w:sz w:val="21"/>
          </w:rPr>
          <w:t>devlet</w:t>
        </w:r>
      </w:hyperlink>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oluşturulurdu.</w:t>
      </w:r>
    </w:p>
    <w:p w:rsidR="00D373D5" w:rsidRDefault="00D373D5" w:rsidP="000F5F3F">
      <w:pPr>
        <w:shd w:val="clear" w:color="auto" w:fill="FFFFFF"/>
        <w:spacing w:after="0" w:line="291" w:lineRule="atLeast"/>
        <w:ind w:hanging="360"/>
        <w:rPr>
          <w:rFonts w:ascii="Arial" w:eastAsia="Times New Roman" w:hAnsi="Arial" w:cs="Arial"/>
          <w:color w:val="333333"/>
          <w:sz w:val="28"/>
          <w:szCs w:val="28"/>
        </w:rPr>
      </w:pPr>
    </w:p>
    <w:p w:rsidR="00D373D5" w:rsidRPr="00D373D5" w:rsidRDefault="00D373D5" w:rsidP="00D373D5">
      <w:pPr>
        <w:spacing w:after="0" w:line="240" w:lineRule="auto"/>
        <w:rPr>
          <w:rFonts w:ascii="Times New Roman" w:eastAsia="Times New Roman" w:hAnsi="Times New Roman" w:cs="Times New Roman"/>
          <w:sz w:val="24"/>
          <w:szCs w:val="24"/>
        </w:rPr>
      </w:pPr>
      <w:r w:rsidRPr="00D373D5">
        <w:rPr>
          <w:rFonts w:ascii="inherit" w:eastAsia="Times New Roman" w:hAnsi="inherit" w:cs="Times New Roman"/>
          <w:b/>
          <w:bCs/>
          <w:color w:val="333333"/>
          <w:sz w:val="21"/>
          <w:szCs w:val="21"/>
          <w:shd w:val="clear" w:color="auto" w:fill="FFFFFF"/>
        </w:rPr>
        <w:t>EKONOMİK HAYAT</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Türklerin en önemli geçim kaynağı hayvancılıktır. At ve koyun, yetiştirilen önemli hayvanlardır. Atı tarihte evcilleştiren ilk toplum Türklerdir. Orta Asya'da belli merkezlerde ayrıca balıkçılık da ya</w:t>
      </w:r>
      <w:r w:rsidRPr="00D373D5">
        <w:rPr>
          <w:rFonts w:ascii="inherit" w:eastAsia="Times New Roman" w:hAnsi="inherit" w:cs="Arial"/>
          <w:color w:val="333333"/>
          <w:sz w:val="21"/>
          <w:szCs w:val="21"/>
        </w:rPr>
        <w:softHyphen/>
        <w:t>pılmıştır.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Orta Asya Türkleri içerisinde Uygurlardan itibaren yerleşik yaşam başlamış ve tarımsal faaliyetler görülmüştür. Hayvansal gıda tüketimini terk eden Uygurlar, tarımı temel ekonomik uğraş olarak seç</w:t>
      </w:r>
      <w:r w:rsidRPr="00D373D5">
        <w:rPr>
          <w:rFonts w:ascii="inherit" w:eastAsia="Times New Roman" w:hAnsi="inherit" w:cs="Arial"/>
          <w:color w:val="333333"/>
          <w:sz w:val="21"/>
          <w:szCs w:val="21"/>
        </w:rPr>
        <w:softHyphen/>
        <w:t>mişlerdir.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İpek Yolu, Türklerin yaşadığı bölgenin en önemli ekonomik kaynağıdır. Çin'den başlayarak, Orta Asya'yı geçen Anadolu'ya hatta Avrupa'ya ulaşan bu ticaret yolu, Türk-Çin savaşlarının da temel sebebidir. Bu yola hakim olan devletin zenginliğe kavuştuğu düşünülürse, verilen mücadeleler daha kolay anlaşılır.  Göktürkler döneminde Çin sınırında ortak pazar şehirleri kurulmuş; canlı bir ticaret ortamı oluşturulmuştur. Bu dönemde Türkler daha çok hayvan ve hayvansal ürünler satmış, tarımsal gıdalar almışlardır.Yerleşik yaşama geçen Uygurlar döneminde tica</w:t>
      </w:r>
      <w:r w:rsidRPr="00D373D5">
        <w:rPr>
          <w:rFonts w:ascii="inherit" w:eastAsia="Times New Roman" w:hAnsi="inherit" w:cs="Arial"/>
          <w:color w:val="333333"/>
          <w:sz w:val="21"/>
          <w:szCs w:val="21"/>
        </w:rPr>
        <w:softHyphen/>
        <w:t>ret büyük gelişme göstermiştir. Daha çok tarımsal ürünlerin alınıp satıldığı bu dönemde Uygurlar, üzerinde kağanın mührü bulunan bez parçalarını para olarak kullanmışlardır. Bunlara</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kamdu</w:t>
      </w:r>
      <w:r w:rsidRPr="00D373D5">
        <w:rPr>
          <w:rFonts w:ascii="inherit" w:eastAsia="Times New Roman" w:hAnsi="inherit" w:cs="Arial"/>
          <w:color w:val="333333"/>
          <w:sz w:val="21"/>
          <w:szCs w:val="21"/>
        </w:rPr>
        <w:t>adını vermişlerdir.</w:t>
      </w:r>
    </w:p>
    <w:p w:rsidR="00D373D5" w:rsidRPr="00D373D5" w:rsidRDefault="00D373D5" w:rsidP="00D373D5">
      <w:pPr>
        <w:spacing w:after="0" w:line="240" w:lineRule="auto"/>
        <w:rPr>
          <w:rFonts w:ascii="Times New Roman" w:eastAsia="Times New Roman" w:hAnsi="Times New Roman" w:cs="Times New Roman"/>
          <w:sz w:val="24"/>
          <w:szCs w:val="24"/>
        </w:rPr>
      </w:pPr>
    </w:p>
    <w:p w:rsidR="000508CE" w:rsidRDefault="000508CE" w:rsidP="00D373D5">
      <w:pPr>
        <w:shd w:val="clear" w:color="auto" w:fill="FFFFFF"/>
        <w:spacing w:after="0" w:line="291" w:lineRule="atLeast"/>
        <w:rPr>
          <w:rFonts w:ascii="inherit" w:eastAsia="Times New Roman" w:hAnsi="inherit" w:cs="Arial"/>
          <w:b/>
          <w:bCs/>
          <w:color w:val="333333"/>
          <w:sz w:val="21"/>
          <w:szCs w:val="21"/>
        </w:rPr>
      </w:pP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lastRenderedPageBreak/>
        <w:t>ORDU</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Geniş bozkırların ortasında her an saldırıya açık, savunmasız bir coğrafyada yaşayan Türkler, mü</w:t>
      </w:r>
      <w:r w:rsidRPr="00D373D5">
        <w:rPr>
          <w:rFonts w:ascii="inherit" w:eastAsia="Times New Roman" w:hAnsi="inherit" w:cs="Arial"/>
          <w:color w:val="333333"/>
          <w:sz w:val="21"/>
          <w:szCs w:val="21"/>
        </w:rPr>
        <w:softHyphen/>
        <w:t>cadeleci ve savaşçı bir karakter kazanmışlardır. Türklerde askerlik bir meslek olarak görülmemiş</w:t>
      </w:r>
      <w:r w:rsidRPr="00D373D5">
        <w:rPr>
          <w:rFonts w:ascii="inherit" w:eastAsia="Times New Roman" w:hAnsi="inherit" w:cs="Arial"/>
          <w:color w:val="333333"/>
          <w:sz w:val="21"/>
          <w:szCs w:val="21"/>
        </w:rPr>
        <w:softHyphen/>
        <w:t>tir. Karşılaşılan saldırılarda kadın, erkek, çoluk, çocuk ayırdetmeden herkes düşmana karşı koy</w:t>
      </w:r>
      <w:r w:rsidRPr="00D373D5">
        <w:rPr>
          <w:rFonts w:ascii="inherit" w:eastAsia="Times New Roman" w:hAnsi="inherit" w:cs="Arial"/>
          <w:color w:val="333333"/>
          <w:sz w:val="21"/>
          <w:szCs w:val="21"/>
        </w:rPr>
        <w:softHyphen/>
        <w:t>muştur. Bu nedenle Türkler</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"ordu - millet"</w:t>
      </w:r>
      <w:r w:rsidRPr="00D373D5">
        <w:rPr>
          <w:rFonts w:ascii="inherit" w:eastAsia="Times New Roman" w:hAnsi="inherit" w:cs="Arial"/>
          <w:color w:val="333333"/>
          <w:sz w:val="21"/>
          <w:szCs w:val="21"/>
        </w:rPr>
        <w:t>olarak nitelendirilmişlerdir.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Atı evcilleştirmeleri sosyal yaşamda olduğu gibi askeri alanda da Türklere üstünlük kazandıracak</w:t>
      </w:r>
      <w:r w:rsidRPr="00D373D5">
        <w:rPr>
          <w:rFonts w:ascii="inherit" w:eastAsia="Times New Roman" w:hAnsi="inherit" w:cs="Arial"/>
          <w:color w:val="333333"/>
          <w:sz w:val="21"/>
          <w:szCs w:val="21"/>
        </w:rPr>
        <w:softHyphen/>
        <w:t>tır. Türkler hareketli ve güçlü yapılarını at ile pekiş</w:t>
      </w:r>
      <w:r w:rsidRPr="00D373D5">
        <w:rPr>
          <w:rFonts w:ascii="inherit" w:eastAsia="Times New Roman" w:hAnsi="inherit" w:cs="Arial"/>
          <w:color w:val="333333"/>
          <w:sz w:val="21"/>
          <w:szCs w:val="21"/>
        </w:rPr>
        <w:softHyphen/>
        <w:t>tirmişlerdir. Bu sayede etkili savaş taktikleri geliş</w:t>
      </w:r>
      <w:r w:rsidRPr="00D373D5">
        <w:rPr>
          <w:rFonts w:ascii="inherit" w:eastAsia="Times New Roman" w:hAnsi="inherit" w:cs="Arial"/>
          <w:color w:val="333333"/>
          <w:sz w:val="21"/>
          <w:szCs w:val="21"/>
        </w:rPr>
        <w:softHyphen/>
        <w:t>tirmişlerdir.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ilk düzenli Türk ordusu Asya Hun hükümdarı Mete Han tarafından kurulmuştur. Bu yüzden günümüz</w:t>
      </w:r>
      <w:r w:rsidRPr="00D373D5">
        <w:rPr>
          <w:rFonts w:ascii="inherit" w:eastAsia="Times New Roman" w:hAnsi="inherit" w:cs="Arial"/>
          <w:color w:val="333333"/>
          <w:sz w:val="21"/>
          <w:szCs w:val="21"/>
        </w:rPr>
        <w:softHyphen/>
        <w:t>de Türk Silahlı Kuvvetleri'nin kuruluş yılı olarak, Mete Han'ın tahta çıktığı M.Ö. 209 yılı kabul edilir. Mete Han, orduyu onluk, yüzlük, binlik ve onbinlik birimlere ayırmıştır. Bu ayırım bugün hala kullanıl</w:t>
      </w:r>
      <w:r w:rsidRPr="00D373D5">
        <w:rPr>
          <w:rFonts w:ascii="inherit" w:eastAsia="Times New Roman" w:hAnsi="inherit" w:cs="Arial"/>
          <w:color w:val="333333"/>
          <w:sz w:val="21"/>
          <w:szCs w:val="21"/>
        </w:rPr>
        <w:softHyphen/>
        <w:t>maktadır. Bu birliklerin başında onbaşı, yüzbaşı, binbaşı gibi rütbelere sahip komutanlar bulunmak</w:t>
      </w:r>
      <w:r w:rsidRPr="00D373D5">
        <w:rPr>
          <w:rFonts w:ascii="inherit" w:eastAsia="Times New Roman" w:hAnsi="inherit" w:cs="Arial"/>
          <w:color w:val="333333"/>
          <w:sz w:val="21"/>
          <w:szCs w:val="21"/>
        </w:rPr>
        <w:softHyphen/>
        <w:t>tadır.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Orta Asya Türklerinde, sivil hayatta çalışan herkes aynı zamanda asker sayılmıştır. Ama bugün askerlik görevi, 20 yaşını doldurmuş erkek</w:t>
      </w:r>
      <w:r w:rsidRPr="00D373D5">
        <w:rPr>
          <w:rFonts w:ascii="inherit" w:eastAsia="Times New Roman" w:hAnsi="inherit" w:cs="Arial"/>
          <w:color w:val="333333"/>
          <w:sz w:val="21"/>
          <w:szCs w:val="21"/>
        </w:rPr>
        <w:softHyphen/>
        <w:t>lere aittir. Ayrıca askerlik günümüzde bir meslek haline gelmiştir.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Eski Türklerde orduda; kargı, ok, yay, kılıç ve kal</w:t>
      </w:r>
      <w:r w:rsidRPr="00D373D5">
        <w:rPr>
          <w:rFonts w:ascii="inherit" w:eastAsia="Times New Roman" w:hAnsi="inherit" w:cs="Arial"/>
          <w:color w:val="333333"/>
          <w:sz w:val="21"/>
          <w:szCs w:val="21"/>
        </w:rPr>
        <w:softHyphen/>
        <w:t>kan gibi silahlar kullanılırdı. Bugün bu silahların yerini ateşli silahlar aldı.</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t>DİN VE İNANIŞ</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İslamiyet öncesi</w:t>
      </w:r>
      <w:r w:rsidRPr="00D373D5">
        <w:rPr>
          <w:rFonts w:ascii="inherit" w:eastAsia="Times New Roman" w:hAnsi="inherit" w:cs="Arial"/>
          <w:color w:val="333333"/>
          <w:sz w:val="21"/>
        </w:rPr>
        <w:t> </w:t>
      </w:r>
      <w:hyperlink r:id="rId76" w:history="1">
        <w:r w:rsidRPr="00D373D5">
          <w:rPr>
            <w:rFonts w:ascii="inherit" w:eastAsia="Times New Roman" w:hAnsi="inherit" w:cs="Arial"/>
            <w:color w:val="000000"/>
            <w:sz w:val="21"/>
          </w:rPr>
          <w:t>Türk</w:t>
        </w:r>
      </w:hyperlink>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toplumlarındaki en yaygın din</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Gök-Tanrı</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inancı idi. Ahiret inancının da varol</w:t>
      </w:r>
      <w:r w:rsidRPr="00D373D5">
        <w:rPr>
          <w:rFonts w:ascii="inherit" w:eastAsia="Times New Roman" w:hAnsi="inherit" w:cs="Arial"/>
          <w:color w:val="333333"/>
          <w:sz w:val="21"/>
          <w:szCs w:val="21"/>
        </w:rPr>
        <w:softHyphen/>
        <w:t>duğu bu dine göre, yerin ve göğün yaratıcısı tek ve soyut bir güç kabul edilmiştir. Göçebe toplum</w:t>
      </w:r>
      <w:r w:rsidRPr="00D373D5">
        <w:rPr>
          <w:rFonts w:ascii="inherit" w:eastAsia="Times New Roman" w:hAnsi="inherit" w:cs="Arial"/>
          <w:color w:val="333333"/>
          <w:sz w:val="21"/>
          <w:szCs w:val="21"/>
        </w:rPr>
        <w:softHyphen/>
        <w:t>da tapınak yapımı görülmemiştir.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Türklerde ölülere saygı duyulmuş; onlar için yas tutulmuş ve</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yuğ</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adı verilen törenler düzenlen</w:t>
      </w:r>
      <w:r w:rsidRPr="00D373D5">
        <w:rPr>
          <w:rFonts w:ascii="inherit" w:eastAsia="Times New Roman" w:hAnsi="inherit" w:cs="Arial"/>
          <w:color w:val="333333"/>
          <w:sz w:val="21"/>
          <w:szCs w:val="21"/>
        </w:rPr>
        <w:softHyphen/>
        <w:t>miştir. Ölüler</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kurgan</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adı verilen mezarlara gömül</w:t>
      </w:r>
      <w:r w:rsidRPr="00D373D5">
        <w:rPr>
          <w:rFonts w:ascii="inherit" w:eastAsia="Times New Roman" w:hAnsi="inherit" w:cs="Arial"/>
          <w:color w:val="333333"/>
          <w:sz w:val="21"/>
          <w:szCs w:val="21"/>
        </w:rPr>
        <w:softHyphen/>
        <w:t>müştür. Mezarın başına da, ölünün hayattayken öldürdüğü düşman sayısı kadar,</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balbal</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adı veri</w:t>
      </w:r>
      <w:r w:rsidRPr="00D373D5">
        <w:rPr>
          <w:rFonts w:ascii="inherit" w:eastAsia="Times New Roman" w:hAnsi="inherit" w:cs="Arial"/>
          <w:color w:val="333333"/>
          <w:sz w:val="21"/>
          <w:szCs w:val="21"/>
        </w:rPr>
        <w:softHyphen/>
        <w:t>len taşlar dikilmiştir. Ölünün mezara eşyalarıyla hatta atıyla beraber gömülmesi; Türkler'de ölüm</w:t>
      </w:r>
      <w:r w:rsidRPr="00D373D5">
        <w:rPr>
          <w:rFonts w:ascii="inherit" w:eastAsia="Times New Roman" w:hAnsi="inherit" w:cs="Arial"/>
          <w:color w:val="333333"/>
          <w:sz w:val="21"/>
          <w:szCs w:val="21"/>
        </w:rPr>
        <w:softHyphen/>
        <w:t>den sonraki yaşama yani ahiret hayatına inancın olduğunu gösterir.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Uygurlar Maniheizm dinini benimsemişlerdir. Bu din Uygurların yaşam şeklini, hayvani gıdalar yemeyi ve savaşmayı yasaklamıştır. Bunun üzeri</w:t>
      </w:r>
      <w:r w:rsidRPr="00D373D5">
        <w:rPr>
          <w:rFonts w:ascii="inherit" w:eastAsia="Times New Roman" w:hAnsi="inherit" w:cs="Arial"/>
          <w:color w:val="333333"/>
          <w:sz w:val="21"/>
          <w:szCs w:val="21"/>
        </w:rPr>
        <w:softHyphen/>
        <w:t>ne Uygurlar tarımla uğraşmış, yerleşik hayata geçmiş; surlarla çevrilmiş şehirler kurmuşlardır. Uygurlarda mimari gelişmiştir. Tapınak yapımına da önem vermişlerdir. Ama savaşçılık özelliklerini kaybetmişlerdir.</w:t>
      </w:r>
    </w:p>
    <w:p w:rsidR="00D373D5" w:rsidRPr="00D373D5" w:rsidRDefault="00D373D5" w:rsidP="00D373D5">
      <w:pPr>
        <w:spacing w:after="0" w:line="240" w:lineRule="auto"/>
        <w:rPr>
          <w:rFonts w:ascii="Times New Roman" w:eastAsia="Times New Roman" w:hAnsi="Times New Roman" w:cs="Times New Roman"/>
          <w:sz w:val="24"/>
          <w:szCs w:val="24"/>
        </w:rPr>
      </w:pPr>
      <w:r w:rsidRPr="00D373D5">
        <w:rPr>
          <w:rFonts w:ascii="inherit" w:eastAsia="Times New Roman" w:hAnsi="inherit" w:cs="Times New Roman"/>
          <w:b/>
          <w:bCs/>
          <w:color w:val="333333"/>
          <w:sz w:val="21"/>
          <w:szCs w:val="21"/>
          <w:shd w:val="clear" w:color="auto" w:fill="FFFFFF"/>
        </w:rPr>
        <w:t>HUKUK SİSTEMİ</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Orta Asya Türk toplulukları, yarı göçebe yaşam tarzını benimsedikleri için, gelişmiş bir yazılı kültüre sahip değillerdi. Yazılı hukuk kuralları da bulunmazdı. Sosyal yaşamı düzenleyen</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"töre"</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adı verilen sözlü kurallardı. Töre; adalet, eşitlik ve iyiliğe dayanırdı. Töreye kağan bile uymak zorun</w:t>
      </w:r>
      <w:r w:rsidRPr="00D373D5">
        <w:rPr>
          <w:rFonts w:ascii="inherit" w:eastAsia="Times New Roman" w:hAnsi="inherit" w:cs="Arial"/>
          <w:color w:val="333333"/>
          <w:sz w:val="21"/>
          <w:szCs w:val="21"/>
        </w:rPr>
        <w:softHyphen/>
        <w:t>daydı.</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Türklerde yazılı hukuk kurallarına yerleşik hayata geçen ilk Türk devleti Uygurlar'da rastlanmıştır.</w:t>
      </w:r>
    </w:p>
    <w:p w:rsidR="00D373D5" w:rsidRPr="00D373D5" w:rsidRDefault="00D373D5" w:rsidP="00D373D5">
      <w:pPr>
        <w:spacing w:after="0" w:line="240" w:lineRule="auto"/>
        <w:rPr>
          <w:rFonts w:ascii="Times New Roman" w:eastAsia="Times New Roman" w:hAnsi="Times New Roman" w:cs="Times New Roman"/>
          <w:sz w:val="24"/>
          <w:szCs w:val="24"/>
        </w:rPr>
      </w:pPr>
    </w:p>
    <w:p w:rsidR="00D373D5" w:rsidRPr="00D373D5" w:rsidRDefault="00FB1E54" w:rsidP="00D373D5">
      <w:pPr>
        <w:shd w:val="clear" w:color="auto" w:fill="FFFFFF"/>
        <w:spacing w:after="0" w:line="291" w:lineRule="atLeast"/>
        <w:rPr>
          <w:rFonts w:ascii="Arial" w:eastAsia="Times New Roman" w:hAnsi="Arial" w:cs="Arial"/>
          <w:color w:val="333333"/>
          <w:sz w:val="21"/>
          <w:szCs w:val="21"/>
        </w:rPr>
      </w:pPr>
      <w:hyperlink r:id="rId77" w:history="1">
        <w:r w:rsidR="00D373D5" w:rsidRPr="00D373D5">
          <w:rPr>
            <w:rFonts w:ascii="inherit" w:eastAsia="Times New Roman" w:hAnsi="inherit" w:cs="Arial"/>
            <w:b/>
            <w:bCs/>
            <w:color w:val="000000"/>
            <w:sz w:val="21"/>
          </w:rPr>
          <w:t>BİLİM</w:t>
        </w:r>
      </w:hyperlink>
      <w:r w:rsidR="00D373D5" w:rsidRPr="00D373D5">
        <w:rPr>
          <w:rFonts w:ascii="inherit" w:eastAsia="Times New Roman" w:hAnsi="inherit" w:cs="Arial"/>
          <w:b/>
          <w:bCs/>
          <w:color w:val="333333"/>
          <w:sz w:val="21"/>
        </w:rPr>
        <w:t> </w:t>
      </w:r>
      <w:r w:rsidR="00D373D5" w:rsidRPr="00D373D5">
        <w:rPr>
          <w:rFonts w:ascii="inherit" w:eastAsia="Times New Roman" w:hAnsi="inherit" w:cs="Arial"/>
          <w:b/>
          <w:bCs/>
          <w:color w:val="333333"/>
          <w:sz w:val="21"/>
          <w:szCs w:val="21"/>
          <w:shd w:val="clear" w:color="auto" w:fill="FFFFFF"/>
        </w:rPr>
        <w:t>VE SANAT</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Orta Asya Türk sanatı Uygurlara kadar olan dönem ve Uygurlardan sonraki dönem olarak ele alınabilir. Uygurlara kadar olan dönemde daha çok göçebe yaşamın etkisi vardır. Bu dönem eser</w:t>
      </w:r>
      <w:r w:rsidRPr="00D373D5">
        <w:rPr>
          <w:rFonts w:ascii="inherit" w:eastAsia="Times New Roman" w:hAnsi="inherit" w:cs="Arial"/>
          <w:color w:val="333333"/>
          <w:sz w:val="21"/>
          <w:szCs w:val="21"/>
        </w:rPr>
        <w:softHyphen/>
        <w:t>leri taşınabilir, hafif nitelikte sanat ürünleridir. Göçebe toplum için önemli olan hareketli av sah</w:t>
      </w:r>
      <w:r w:rsidRPr="00D373D5">
        <w:rPr>
          <w:rFonts w:ascii="inherit" w:eastAsia="Times New Roman" w:hAnsi="inherit" w:cs="Arial"/>
          <w:color w:val="333333"/>
          <w:sz w:val="21"/>
          <w:szCs w:val="21"/>
        </w:rPr>
        <w:softHyphen/>
        <w:t>neleri ve hayvan motifleri işlenen başlıca figürler</w:t>
      </w:r>
      <w:r w:rsidRPr="00D373D5">
        <w:rPr>
          <w:rFonts w:ascii="inherit" w:eastAsia="Times New Roman" w:hAnsi="inherit" w:cs="Arial"/>
          <w:color w:val="333333"/>
          <w:sz w:val="21"/>
          <w:szCs w:val="21"/>
        </w:rPr>
        <w:softHyphen/>
        <w:t>dir. Halıcılık ve dokumacılık çok gelişmiştir. Göçe</w:t>
      </w:r>
      <w:r w:rsidRPr="00D373D5">
        <w:rPr>
          <w:rFonts w:ascii="inherit" w:eastAsia="Times New Roman" w:hAnsi="inherit" w:cs="Arial"/>
          <w:color w:val="333333"/>
          <w:sz w:val="21"/>
          <w:szCs w:val="21"/>
        </w:rPr>
        <w:softHyphen/>
        <w:t>be Türklerin madenleri işlemedeki başarıları da meşhurdur. Madenden savaş aletleri ve silahlar yapılmıştır.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Uygurlar yerleşik hayata geçmişler ve daha kalıcı sanat eserleri meydana getirmişlerdir. Uygurlarda çok gelişmiş bir şehir mimarisi ve tapınak yapımı göze çarpmaktadır.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Uygurlar, minyatür sanatını tüm dünyaya öğreten devlettir.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Orta Asya Türklerinde gözümüze çarpan en önemli bilimsel çalışma</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"On İki Hayvanlı Türk Takvimi"</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dir. Bu takvimde her yıla bir hayvan ismi verilmiştir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lastRenderedPageBreak/>
        <w:t>YAZI –DİL-EDEBİYAT</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Orta Asya Türklerinde karşımıza çıkan ilk alfabe Göktürklere aittir.</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Göktürk Alfabesi</w:t>
      </w:r>
      <w:r w:rsidRPr="00D373D5">
        <w:rPr>
          <w:rFonts w:ascii="inherit" w:eastAsia="Times New Roman" w:hAnsi="inherit" w:cs="Arial"/>
          <w:color w:val="333333"/>
          <w:sz w:val="21"/>
          <w:szCs w:val="21"/>
        </w:rPr>
        <w:t>38 harften oluşmaktadır. Bu alfabeyle yazılmış en önemli eser, Türklere ait ilk edebi eser olan</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Orhun Abideleri'dir.</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lang w:val="en-US"/>
        </w:rPr>
        <w:t>II.</w:t>
      </w:r>
      <w:r w:rsidRPr="00D373D5">
        <w:rPr>
          <w:rFonts w:ascii="inherit" w:eastAsia="Times New Roman" w:hAnsi="inherit" w:cs="Arial"/>
          <w:color w:val="333333"/>
          <w:sz w:val="21"/>
          <w:lang w:val="en-US"/>
        </w:rPr>
        <w:t> </w:t>
      </w:r>
      <w:r w:rsidRPr="00D373D5">
        <w:rPr>
          <w:rFonts w:ascii="inherit" w:eastAsia="Times New Roman" w:hAnsi="inherit" w:cs="Arial"/>
          <w:color w:val="333333"/>
          <w:sz w:val="21"/>
          <w:szCs w:val="21"/>
        </w:rPr>
        <w:t>Göktürk Devleti dönemine ait olan bu eserler;</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Bilge Han,</w:t>
      </w:r>
      <w:r w:rsidRPr="00D373D5">
        <w:rPr>
          <w:rFonts w:ascii="inherit" w:eastAsia="Times New Roman" w:hAnsi="inherit" w:cs="Arial"/>
          <w:color w:val="333333"/>
          <w:sz w:val="21"/>
          <w:szCs w:val="21"/>
        </w:rPr>
        <w:t>kardeşi</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Kül Tigin</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ve</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Vezir Tonyukuk</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adına dikilmiştir. Abideleri</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Yolluğ Tigin</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yazmıştır.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Orhun Abideleri'nin Türk</w:t>
      </w:r>
      <w:r w:rsidRPr="00D373D5">
        <w:rPr>
          <w:rFonts w:ascii="inherit" w:eastAsia="Times New Roman" w:hAnsi="inherit" w:cs="Arial"/>
          <w:color w:val="333333"/>
          <w:sz w:val="21"/>
        </w:rPr>
        <w:t> </w:t>
      </w:r>
      <w:hyperlink r:id="rId78" w:history="1">
        <w:r w:rsidRPr="00D373D5">
          <w:rPr>
            <w:rFonts w:ascii="inherit" w:eastAsia="Times New Roman" w:hAnsi="inherit" w:cs="Arial"/>
            <w:color w:val="000000"/>
            <w:sz w:val="21"/>
          </w:rPr>
          <w:t>tarih</w:t>
        </w:r>
      </w:hyperlink>
      <w:r w:rsidRPr="00D373D5">
        <w:rPr>
          <w:rFonts w:ascii="inherit" w:eastAsia="Times New Roman" w:hAnsi="inherit" w:cs="Arial"/>
          <w:color w:val="333333"/>
          <w:sz w:val="21"/>
          <w:szCs w:val="21"/>
        </w:rPr>
        <w:t>indeki önemi ve özellikleri şu şekilde sıralanabilir;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Akıcı ve edebi bir dilde yazılmıştır.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Gelişmiş ve işlek bir alfabe ve dile sahip olması, Türklerin yazıyı uzun süredir kullandığının göstergesidir.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Abideler Türk adının geçtiği ilk Türkçe metinlerdir.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Türk tarihinin ilk yerli kaynaklarıdır.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Türk tarihinin ilk edebi eserleridir.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-Türklerin siyasi tarihi, Türk devlet anlayışı, dev</w:t>
      </w:r>
      <w:r w:rsidRPr="00D373D5">
        <w:rPr>
          <w:rFonts w:ascii="inherit" w:eastAsia="Times New Roman" w:hAnsi="inherit" w:cs="Arial"/>
          <w:color w:val="333333"/>
          <w:sz w:val="21"/>
          <w:szCs w:val="21"/>
        </w:rPr>
        <w:softHyphen/>
        <w:t>let - halk ilişkilerinin niteliği, Türk kültürü hakkın</w:t>
      </w:r>
      <w:r w:rsidRPr="00D373D5">
        <w:rPr>
          <w:rFonts w:ascii="inherit" w:eastAsia="Times New Roman" w:hAnsi="inherit" w:cs="Arial"/>
          <w:color w:val="333333"/>
          <w:sz w:val="21"/>
          <w:szCs w:val="21"/>
        </w:rPr>
        <w:softHyphen/>
        <w:t>da temel bilgi kaynağıdır.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Orhun Abideleri 1893 yılında Danimarkalı bilimci</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VVilhelm Thomsen</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tarafından okunmuştur.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Türklere ait ikinci alfabe Uygurlar’ın 18 harften oluşan</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Uygur Alfabesidir.</w:t>
      </w:r>
    </w:p>
    <w:p w:rsidR="00D373D5" w:rsidRDefault="00D373D5" w:rsidP="00D373D5">
      <w:pPr>
        <w:shd w:val="clear" w:color="auto" w:fill="FFFFFF"/>
        <w:spacing w:after="0" w:line="291" w:lineRule="atLeast"/>
        <w:rPr>
          <w:rFonts w:ascii="inherit" w:eastAsia="Times New Roman" w:hAnsi="inherit" w:cs="Arial"/>
          <w:b/>
          <w:bCs/>
          <w:color w:val="333333"/>
          <w:sz w:val="21"/>
          <w:szCs w:val="21"/>
        </w:rPr>
      </w:pPr>
      <w:r w:rsidRPr="00D373D5">
        <w:rPr>
          <w:rFonts w:ascii="inherit" w:eastAsia="Times New Roman" w:hAnsi="inherit" w:cs="Arial"/>
          <w:color w:val="333333"/>
          <w:sz w:val="21"/>
          <w:szCs w:val="21"/>
        </w:rPr>
        <w:t>Bozkır yaşantısına sahip Orta Asya Türk topluluk</w:t>
      </w:r>
      <w:r w:rsidRPr="00D373D5">
        <w:rPr>
          <w:rFonts w:ascii="inherit" w:eastAsia="Times New Roman" w:hAnsi="inherit" w:cs="Arial"/>
          <w:color w:val="333333"/>
          <w:sz w:val="21"/>
          <w:szCs w:val="21"/>
        </w:rPr>
        <w:softHyphen/>
        <w:t>ları, Uygurlara kadar çok fazla yazılı eser bırak</w:t>
      </w:r>
      <w:r w:rsidRPr="00D373D5">
        <w:rPr>
          <w:rFonts w:ascii="inherit" w:eastAsia="Times New Roman" w:hAnsi="inherit" w:cs="Arial"/>
          <w:color w:val="333333"/>
          <w:sz w:val="21"/>
          <w:szCs w:val="21"/>
        </w:rPr>
        <w:softHyphen/>
        <w:t>mamışlardır. Sözlü</w:t>
      </w:r>
      <w:r w:rsidRPr="00D373D5">
        <w:rPr>
          <w:rFonts w:ascii="inherit" w:eastAsia="Times New Roman" w:hAnsi="inherit" w:cs="Arial"/>
          <w:color w:val="333333"/>
          <w:sz w:val="21"/>
        </w:rPr>
        <w:t> </w:t>
      </w:r>
      <w:hyperlink r:id="rId79" w:history="1">
        <w:r w:rsidRPr="00D373D5">
          <w:rPr>
            <w:rFonts w:ascii="inherit" w:eastAsia="Times New Roman" w:hAnsi="inherit" w:cs="Arial"/>
            <w:color w:val="000000"/>
            <w:sz w:val="21"/>
          </w:rPr>
          <w:t>edebiyat</w:t>
        </w:r>
      </w:hyperlink>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alanında pek çok eser oluşturmuşlardır. Bunlar arasında en önemli olanlar, destanlardır.En ünlü Türk destanları arasında şunları sayabili</w:t>
      </w:r>
      <w:r w:rsidRPr="00D373D5">
        <w:rPr>
          <w:rFonts w:ascii="inherit" w:eastAsia="Times New Roman" w:hAnsi="inherit" w:cs="Arial"/>
          <w:color w:val="333333"/>
          <w:sz w:val="21"/>
          <w:szCs w:val="21"/>
        </w:rPr>
        <w:softHyphen/>
        <w:t>riz; Hunlar'a ait</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Oğuz Kağan Destanı,</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Saka Türk</w:t>
      </w:r>
      <w:r w:rsidRPr="00D373D5">
        <w:rPr>
          <w:rFonts w:ascii="inherit" w:eastAsia="Times New Roman" w:hAnsi="inherit" w:cs="Arial"/>
          <w:color w:val="333333"/>
          <w:sz w:val="21"/>
          <w:szCs w:val="21"/>
        </w:rPr>
        <w:softHyphen/>
        <w:t>lerine ait</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Alp Er Tunga Destanı,</w:t>
      </w:r>
      <w:r w:rsidRPr="00D373D5">
        <w:rPr>
          <w:rFonts w:ascii="inherit" w:eastAsia="Times New Roman" w:hAnsi="inherit" w:cs="Arial"/>
          <w:color w:val="333333"/>
          <w:sz w:val="21"/>
          <w:szCs w:val="21"/>
        </w:rPr>
        <w:t>Göktürklere ait</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Ergenekon Destanı,</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Uygurlara ait</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Türeyiş ve Göç Destanları,</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Kırgızlara ait</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Manas Destanı.</w:t>
      </w:r>
    </w:p>
    <w:p w:rsidR="00D373D5" w:rsidRPr="00721518" w:rsidRDefault="00D373D5" w:rsidP="00D373D5">
      <w:pPr>
        <w:shd w:val="clear" w:color="auto" w:fill="FFFFFF"/>
        <w:spacing w:after="0" w:line="291" w:lineRule="atLeast"/>
        <w:rPr>
          <w:rFonts w:ascii="Arial" w:eastAsia="Times New Roman" w:hAnsi="Arial" w:cs="Arial"/>
          <w:color w:val="333333"/>
          <w:sz w:val="21"/>
          <w:szCs w:val="21"/>
        </w:rPr>
      </w:pPr>
    </w:p>
    <w:p w:rsidR="00721518" w:rsidRPr="00721518" w:rsidRDefault="00721518" w:rsidP="00D373D5">
      <w:pPr>
        <w:shd w:val="clear" w:color="auto" w:fill="FFFFFF"/>
        <w:spacing w:after="0" w:line="291" w:lineRule="atLeast"/>
        <w:ind w:firstLine="708"/>
        <w:rPr>
          <w:rFonts w:ascii="Arial" w:eastAsia="Times New Roman" w:hAnsi="Arial" w:cs="Arial"/>
          <w:b/>
          <w:bCs/>
          <w:color w:val="333333"/>
          <w:sz w:val="28"/>
          <w:szCs w:val="28"/>
        </w:rPr>
      </w:pPr>
      <w:r w:rsidRPr="00721518">
        <w:rPr>
          <w:rFonts w:ascii="Arial" w:eastAsia="Times New Roman" w:hAnsi="Arial" w:cs="Arial"/>
          <w:b/>
          <w:bCs/>
          <w:color w:val="333333"/>
          <w:sz w:val="28"/>
          <w:szCs w:val="28"/>
        </w:rPr>
        <w:t>4.ÜNİT</w:t>
      </w:r>
      <w:r>
        <w:rPr>
          <w:rFonts w:ascii="Arial" w:eastAsia="Times New Roman" w:hAnsi="Arial" w:cs="Arial"/>
          <w:b/>
          <w:bCs/>
          <w:color w:val="333333"/>
          <w:sz w:val="28"/>
          <w:szCs w:val="28"/>
        </w:rPr>
        <w:t>E</w:t>
      </w:r>
      <w:r w:rsidRPr="00721518">
        <w:rPr>
          <w:rFonts w:ascii="Arial" w:eastAsia="Times New Roman" w:hAnsi="Arial" w:cs="Arial"/>
          <w:b/>
          <w:bCs/>
          <w:color w:val="333333"/>
          <w:sz w:val="28"/>
          <w:szCs w:val="28"/>
        </w:rPr>
        <w:t>:</w:t>
      </w:r>
      <w:r>
        <w:rPr>
          <w:rFonts w:ascii="Arial" w:eastAsia="Times New Roman" w:hAnsi="Arial" w:cs="Arial"/>
          <w:b/>
          <w:bCs/>
          <w:color w:val="333333"/>
          <w:sz w:val="28"/>
          <w:szCs w:val="28"/>
        </w:rPr>
        <w:t xml:space="preserve"> </w:t>
      </w:r>
      <w:r w:rsidRPr="00721518">
        <w:rPr>
          <w:rFonts w:ascii="Arial" w:eastAsia="Times New Roman" w:hAnsi="Arial" w:cs="Arial"/>
          <w:b/>
          <w:bCs/>
          <w:color w:val="333333"/>
          <w:sz w:val="28"/>
          <w:szCs w:val="28"/>
        </w:rPr>
        <w:t>ÜLKEMİZİN KAYNKALAR</w:t>
      </w:r>
      <w:r>
        <w:rPr>
          <w:rFonts w:ascii="Arial" w:eastAsia="Times New Roman" w:hAnsi="Arial" w:cs="Arial"/>
          <w:b/>
          <w:bCs/>
          <w:color w:val="333333"/>
          <w:sz w:val="28"/>
          <w:szCs w:val="28"/>
        </w:rPr>
        <w:t>I</w:t>
      </w:r>
    </w:p>
    <w:p w:rsidR="00D373D5" w:rsidRPr="00D373D5" w:rsidRDefault="00721518" w:rsidP="00D373D5">
      <w:pPr>
        <w:shd w:val="clear" w:color="auto" w:fill="FFFFFF"/>
        <w:spacing w:after="0" w:line="291" w:lineRule="atLeast"/>
        <w:ind w:firstLine="708"/>
        <w:rPr>
          <w:rFonts w:ascii="Arial" w:eastAsia="Times New Roman" w:hAnsi="Arial" w:cs="Arial"/>
          <w:color w:val="333333"/>
          <w:sz w:val="21"/>
          <w:szCs w:val="21"/>
        </w:rPr>
      </w:pPr>
      <w:r>
        <w:rPr>
          <w:rFonts w:ascii="inherit" w:eastAsia="Times New Roman" w:hAnsi="inherit" w:cs="Arial"/>
          <w:b/>
          <w:bCs/>
          <w:color w:val="333333"/>
          <w:sz w:val="21"/>
          <w:szCs w:val="21"/>
          <w:u w:val="single"/>
        </w:rPr>
        <w:t>T</w:t>
      </w:r>
      <w:r w:rsidR="00D373D5" w:rsidRPr="00D373D5">
        <w:rPr>
          <w:rFonts w:ascii="inherit" w:eastAsia="Times New Roman" w:hAnsi="inherit" w:cs="Arial"/>
          <w:b/>
          <w:bCs/>
          <w:color w:val="333333"/>
          <w:sz w:val="21"/>
          <w:szCs w:val="21"/>
          <w:u w:val="single"/>
        </w:rPr>
        <w:t>ÜRKİYE’DE TARIM</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color w:val="333333"/>
          <w:sz w:val="21"/>
          <w:szCs w:val="21"/>
        </w:rPr>
        <w:t>İnsanların ihtiyaçlarını karşılamak ama</w:t>
      </w:r>
      <w:r w:rsidRPr="00D373D5">
        <w:rPr>
          <w:rFonts w:ascii="inherit" w:eastAsia="Times New Roman" w:hAnsi="inherit" w:cs="Arial"/>
          <w:color w:val="333333"/>
          <w:sz w:val="21"/>
          <w:szCs w:val="21"/>
        </w:rPr>
        <w:softHyphen/>
        <w:t>cıyla toprağı işleyerek ürün elde etmesine denir. Bu faaliyet, topraktan çeşitli ürünlerin elde edilmesinin yanı sıra hayvancılık ve ormancılık fa</w:t>
      </w:r>
      <w:r w:rsidRPr="00D373D5">
        <w:rPr>
          <w:rFonts w:ascii="inherit" w:eastAsia="Times New Roman" w:hAnsi="inherit" w:cs="Arial"/>
          <w:color w:val="333333"/>
          <w:sz w:val="21"/>
          <w:szCs w:val="21"/>
        </w:rPr>
        <w:softHyphen/>
        <w:t>aliyetlerini de kapsar. Ülkemizde nüfusun yaklaşık yarısı (% 48,4) geçimini tarımla sağlamaktadır.</w:t>
      </w:r>
    </w:p>
    <w:p w:rsidR="00D373D5" w:rsidRPr="00D373D5" w:rsidRDefault="00D373D5" w:rsidP="00D373D5">
      <w:pPr>
        <w:spacing w:after="0" w:line="240" w:lineRule="auto"/>
        <w:rPr>
          <w:rFonts w:ascii="Times New Roman" w:eastAsia="Times New Roman" w:hAnsi="Times New Roman" w:cs="Times New Roman"/>
          <w:sz w:val="24"/>
          <w:szCs w:val="24"/>
        </w:rPr>
      </w:pP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t>        Cumhuriyet döneminde ta</w:t>
      </w:r>
      <w:r w:rsidRPr="00D373D5">
        <w:rPr>
          <w:rFonts w:ascii="inherit" w:eastAsia="Times New Roman" w:hAnsi="inherit" w:cs="Arial"/>
          <w:b/>
          <w:bCs/>
          <w:color w:val="333333"/>
          <w:sz w:val="21"/>
          <w:szCs w:val="21"/>
        </w:rPr>
        <w:softHyphen/>
        <w:t>rım olanaklarınıartırmak için;</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Sulama, gübreleme, tohum ıslahına önem verildi.</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Tarımda makineleşme ile birlikte modern tarım yöntemleri uygulanmaya başlandı.</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Ziraat Bankası, Toprak Mahsulleri Ofisi ve Tarım Kredi Kooperatifleri kuruldu.</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Güneydoğu Anadolu Projesi (GAP) ile Fı</w:t>
      </w:r>
      <w:r w:rsidRPr="00D373D5">
        <w:rPr>
          <w:rFonts w:ascii="inherit" w:eastAsia="Times New Roman" w:hAnsi="inherit" w:cs="Arial"/>
          <w:color w:val="333333"/>
          <w:sz w:val="21"/>
          <w:szCs w:val="21"/>
        </w:rPr>
        <w:softHyphen/>
        <w:t>rat ve Dicle nehirleri üzerinde barajlar, hidroelek</w:t>
      </w:r>
      <w:r w:rsidRPr="00D373D5">
        <w:rPr>
          <w:rFonts w:ascii="inherit" w:eastAsia="Times New Roman" w:hAnsi="inherit" w:cs="Arial"/>
          <w:color w:val="333333"/>
          <w:sz w:val="21"/>
          <w:szCs w:val="21"/>
        </w:rPr>
        <w:softHyphen/>
        <w:t>trik santralleri ve sulama tesisleri yapıldı.</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br/>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Tarımda Verimi Etkileyen Faktörler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1- Toprak ve bakımı:</w:t>
      </w:r>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 Topraktan en verimli şekilde yararlanmak için teknolojik yeniliklerin uygulanması gerekir. Toprağın bakımı; toprağın sürülmesi, çapalanması, yabancı otlardan ayıklanması, erozyonla mü</w:t>
      </w:r>
      <w:r w:rsidRPr="00D373D5">
        <w:rPr>
          <w:rFonts w:ascii="inherit" w:eastAsia="Times New Roman" w:hAnsi="inherit" w:cs="Arial"/>
          <w:color w:val="333333"/>
          <w:sz w:val="21"/>
          <w:szCs w:val="21"/>
        </w:rPr>
        <w:softHyphen/>
        <w:t>cadele ile sağlanır.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2- Sulama:</w:t>
      </w:r>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Su, bitkiler için en önemli besin maddesidir. Toprağın uygun zamanlarda ve yete</w:t>
      </w:r>
      <w:r w:rsidRPr="00D373D5">
        <w:rPr>
          <w:rFonts w:ascii="inherit" w:eastAsia="Times New Roman" w:hAnsi="inherit" w:cs="Arial"/>
          <w:color w:val="333333"/>
          <w:sz w:val="21"/>
          <w:szCs w:val="21"/>
        </w:rPr>
        <w:softHyphen/>
        <w:t>rince sulanması gerekir. Ülkemizde özellikle</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İç</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Anadolu</w:t>
      </w:r>
      <w:hyperlink r:id="rId80" w:history="1">
        <w:r w:rsidRPr="00D373D5">
          <w:rPr>
            <w:rFonts w:ascii="inherit" w:eastAsia="Times New Roman" w:hAnsi="inherit" w:cs="Arial"/>
            <w:b/>
            <w:bCs/>
            <w:color w:val="6699CC"/>
            <w:sz w:val="21"/>
          </w:rPr>
          <w:t>,</w:t>
        </w:r>
      </w:hyperlink>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Güneydoğu Anadolu</w:t>
      </w:r>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ve</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Doğu</w:t>
      </w:r>
      <w:r w:rsidRPr="00D373D5">
        <w:rPr>
          <w:rFonts w:ascii="inherit" w:eastAsia="Times New Roman" w:hAnsi="inherit" w:cs="Arial"/>
          <w:b/>
          <w:bCs/>
          <w:color w:val="333333"/>
          <w:sz w:val="21"/>
        </w:rPr>
        <w:t> </w:t>
      </w:r>
      <w:hyperlink r:id="rId81" w:tgtFrame="_blank" w:history="1">
        <w:r w:rsidRPr="00D373D5">
          <w:rPr>
            <w:rFonts w:ascii="inherit" w:eastAsia="Times New Roman" w:hAnsi="inherit" w:cs="Arial"/>
            <w:b/>
            <w:bCs/>
            <w:color w:val="000000"/>
            <w:sz w:val="21"/>
          </w:rPr>
          <w:t>Anadolu</w:t>
        </w:r>
      </w:hyperlink>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bölgelerinde sulama sıkıntısının fazla olma</w:t>
      </w:r>
      <w:r w:rsidRPr="00D373D5">
        <w:rPr>
          <w:rFonts w:ascii="inherit" w:eastAsia="Times New Roman" w:hAnsi="inherit" w:cs="Arial"/>
          <w:color w:val="333333"/>
          <w:sz w:val="21"/>
          <w:szCs w:val="21"/>
        </w:rPr>
        <w:softHyphen/>
        <w:t>sı sebebiyle tarım alanları nadasa bırakılmakta</w:t>
      </w:r>
      <w:r w:rsidRPr="00D373D5">
        <w:rPr>
          <w:rFonts w:ascii="inherit" w:eastAsia="Times New Roman" w:hAnsi="inherit" w:cs="Arial"/>
          <w:color w:val="333333"/>
          <w:sz w:val="21"/>
          <w:szCs w:val="21"/>
        </w:rPr>
        <w:softHyphen/>
        <w:t>dır.</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Nadas,</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yarı kurak bölgelerde tarlanın sürüle</w:t>
      </w:r>
      <w:r w:rsidRPr="00D373D5">
        <w:rPr>
          <w:rFonts w:ascii="inherit" w:eastAsia="Times New Roman" w:hAnsi="inherit" w:cs="Arial"/>
          <w:color w:val="333333"/>
          <w:sz w:val="21"/>
          <w:szCs w:val="21"/>
        </w:rPr>
        <w:softHyphen/>
        <w:t>rek, suyunu biriktirmesi için bir yıl boş bırakılma</w:t>
      </w:r>
      <w:r w:rsidRPr="00D373D5">
        <w:rPr>
          <w:rFonts w:ascii="inherit" w:eastAsia="Times New Roman" w:hAnsi="inherit" w:cs="Arial"/>
          <w:color w:val="333333"/>
          <w:sz w:val="21"/>
          <w:szCs w:val="21"/>
        </w:rPr>
        <w:softHyphen/>
        <w:t>sıdır. Toprakların nadasa bırakılmasını önleme</w:t>
      </w:r>
      <w:r w:rsidRPr="00D373D5">
        <w:rPr>
          <w:rFonts w:ascii="inherit" w:eastAsia="Times New Roman" w:hAnsi="inherit" w:cs="Arial"/>
          <w:color w:val="333333"/>
          <w:sz w:val="21"/>
          <w:szCs w:val="21"/>
        </w:rPr>
        <w:softHyphen/>
        <w:t>nin tek yolu ise sulamadır.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i/>
          <w:iCs/>
          <w:color w:val="333333"/>
          <w:sz w:val="21"/>
          <w:szCs w:val="21"/>
        </w:rPr>
        <w:lastRenderedPageBreak/>
        <w:t> </w:t>
      </w:r>
      <w:r w:rsidRPr="00D373D5">
        <w:rPr>
          <w:rFonts w:ascii="inherit" w:eastAsia="Times New Roman" w:hAnsi="inherit" w:cs="Arial"/>
          <w:b/>
          <w:bCs/>
          <w:color w:val="333333"/>
          <w:sz w:val="21"/>
          <w:szCs w:val="21"/>
        </w:rPr>
        <w:t>Ülkemizde tarım alanlarında sulama yaygınlaştırılırsa;</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a)</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İklim koşullarına bağımlılık azalır.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b)</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Üretimde süreklilik ve artış sağlanır.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c)</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Nadas yöntemi bırakılarak toprak her yıl kullanılabilir.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d)</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Aynı araziden yılda birden fazla tarım ürünü alınabilir.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e)</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Çiftçinin üretim geliri artar.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f)</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Sebze yetiştirilen alanlar genişler.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g)</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Sanayi bitkilerinin ekim alanları genişler.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3- Gübreleme:</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Toprağın besin ve mineral bakımından zenginleştirilmesidir. Toprağın gübrelenmesi sonucunda birim alandan elde edilen ürün miktarı artar.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4- Tohum ıslahı:</w:t>
      </w:r>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Ülke şartlarına en uygun tohumu üretmek için yapılan çalışmalara denir. Ülkemizdeki Tohum Islahı İstasyonları, Devlet Tarım İşletmeleri, Devlet Üretme Çiftlikleri ve Zi</w:t>
      </w:r>
      <w:r w:rsidRPr="00D373D5">
        <w:rPr>
          <w:rFonts w:ascii="inherit" w:eastAsia="Times New Roman" w:hAnsi="inherit" w:cs="Arial"/>
          <w:color w:val="333333"/>
          <w:sz w:val="21"/>
          <w:szCs w:val="21"/>
        </w:rPr>
        <w:softHyphen/>
        <w:t>raat Fakülteleri gibi kuruluşlar kaliteli tohum elde etmek için kurulmuştur.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5- Makineleşme:</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Üretim işlemlerinin geliş</w:t>
      </w:r>
      <w:r w:rsidRPr="00D373D5">
        <w:rPr>
          <w:rFonts w:ascii="inherit" w:eastAsia="Times New Roman" w:hAnsi="inherit" w:cs="Arial"/>
          <w:color w:val="333333"/>
          <w:sz w:val="21"/>
          <w:szCs w:val="21"/>
        </w:rPr>
        <w:softHyphen/>
        <w:t>miş araçlarla yapılmasıdır. Tarımda makineleşme sonucunda toprak daha iyi ve kısa sürede işlenir. Tarımsal üretim ve verim artar.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tbl>
      <w:tblPr>
        <w:tblW w:w="0" w:type="auto"/>
        <w:jc w:val="center"/>
        <w:tblCellMar>
          <w:left w:w="0" w:type="dxa"/>
          <w:right w:w="0" w:type="dxa"/>
        </w:tblCellMar>
        <w:tblLook w:val="04A0"/>
      </w:tblPr>
      <w:tblGrid>
        <w:gridCol w:w="4968"/>
      </w:tblGrid>
      <w:tr w:rsidR="00D373D5" w:rsidRPr="00D373D5" w:rsidTr="00D373D5">
        <w:trPr>
          <w:jc w:val="center"/>
        </w:trPr>
        <w:tc>
          <w:tcPr>
            <w:tcW w:w="49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373D5" w:rsidRPr="00D373D5" w:rsidRDefault="00D373D5" w:rsidP="00D373D5">
            <w:pPr>
              <w:shd w:val="clear" w:color="auto" w:fill="FFFFFF"/>
              <w:spacing w:after="0" w:line="240" w:lineRule="auto"/>
              <w:ind w:firstLine="708"/>
              <w:divId w:val="1388185732"/>
              <w:rPr>
                <w:rFonts w:ascii="Times New Roman" w:eastAsia="Times New Roman" w:hAnsi="Times New Roman" w:cs="Times New Roman"/>
                <w:sz w:val="24"/>
                <w:szCs w:val="24"/>
              </w:rPr>
            </w:pPr>
            <w:r w:rsidRPr="00D373D5">
              <w:rPr>
                <w:rFonts w:ascii="inherit" w:eastAsia="Times New Roman" w:hAnsi="inherit" w:cs="Times New Roman"/>
                <w:b/>
                <w:bCs/>
                <w:sz w:val="24"/>
                <w:szCs w:val="24"/>
              </w:rPr>
              <w:t>UYARI: Engebenin fazla olduğu Karadeniz ve Doğu Anadolu bölgelerinde tarımda makine kullanımı oldukça sınırlıdır.</w:t>
            </w:r>
          </w:p>
        </w:tc>
      </w:tr>
    </w:tbl>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6- İlaçlama:</w:t>
      </w:r>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Tarımda verimi ve kaliteyi artır</w:t>
      </w:r>
      <w:r w:rsidRPr="00D373D5">
        <w:rPr>
          <w:rFonts w:ascii="inherit" w:eastAsia="Times New Roman" w:hAnsi="inherit" w:cs="Arial"/>
          <w:color w:val="333333"/>
          <w:sz w:val="21"/>
          <w:szCs w:val="21"/>
        </w:rPr>
        <w:softHyphen/>
        <w:t>mak için çeşitli hastalık ve böceklere karşı ilaçla</w:t>
      </w:r>
      <w:r w:rsidRPr="00D373D5">
        <w:rPr>
          <w:rFonts w:ascii="inherit" w:eastAsia="Times New Roman" w:hAnsi="inherit" w:cs="Arial"/>
          <w:color w:val="333333"/>
          <w:sz w:val="21"/>
          <w:szCs w:val="21"/>
        </w:rPr>
        <w:softHyphen/>
        <w:t>ma yapılmasıdır.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7- Toprak analizi:</w:t>
      </w:r>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Yapılan toprak analizi ile toprağın hangi tür bitkilerin yetiştirilmesine elve</w:t>
      </w:r>
      <w:r w:rsidRPr="00D373D5">
        <w:rPr>
          <w:rFonts w:ascii="inherit" w:eastAsia="Times New Roman" w:hAnsi="inherit" w:cs="Arial"/>
          <w:color w:val="333333"/>
          <w:sz w:val="21"/>
          <w:szCs w:val="21"/>
        </w:rPr>
        <w:softHyphen/>
        <w:t>rişli olduğu belirlenir.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8- Çiftçinin Eğitimi:</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Verimin artırılması için çiftçilerin eğitim düzeyinin yükseltilmesi gerekir. Çiftçi, hangi tarım aletini nasıl kullanacağını bil</w:t>
      </w:r>
      <w:r w:rsidRPr="00D373D5">
        <w:rPr>
          <w:rFonts w:ascii="inherit" w:eastAsia="Times New Roman" w:hAnsi="inherit" w:cs="Arial"/>
          <w:color w:val="333333"/>
          <w:sz w:val="21"/>
          <w:szCs w:val="21"/>
        </w:rPr>
        <w:softHyphen/>
        <w:t>meli, hangi tohumun kullanılacağı ve ne kadar gübreleme yapılacağı konusunda gerekli olan bil</w:t>
      </w:r>
      <w:r w:rsidRPr="00D373D5">
        <w:rPr>
          <w:rFonts w:ascii="inherit" w:eastAsia="Times New Roman" w:hAnsi="inherit" w:cs="Arial"/>
          <w:color w:val="333333"/>
          <w:sz w:val="21"/>
          <w:szCs w:val="21"/>
        </w:rPr>
        <w:softHyphen/>
        <w:t>giye mutlaka sahip olmalıdır.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9-</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Pazarlama:</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Ürünün bozulmadan tüketim ya da işleme merkezlerine ulaştırılıp satılmasına pazarlama denir. Ülkemizde çiftçilerin olumsuz yönde etkilenmesini engellemek için devlet, çiftçi</w:t>
      </w:r>
      <w:r w:rsidRPr="00D373D5">
        <w:rPr>
          <w:rFonts w:ascii="inherit" w:eastAsia="Times New Roman" w:hAnsi="inherit" w:cs="Arial"/>
          <w:color w:val="333333"/>
          <w:sz w:val="21"/>
          <w:szCs w:val="21"/>
        </w:rPr>
        <w:softHyphen/>
        <w:t>ye önceden taban fiyattan ürün alma garantisi ve</w:t>
      </w:r>
      <w:r w:rsidRPr="00D373D5">
        <w:rPr>
          <w:rFonts w:ascii="inherit" w:eastAsia="Times New Roman" w:hAnsi="inherit" w:cs="Arial"/>
          <w:color w:val="333333"/>
          <w:sz w:val="21"/>
          <w:szCs w:val="21"/>
        </w:rPr>
        <w:softHyphen/>
        <w:t>rir. Bu uygulamaya destekleme alımı denir. Ta</w:t>
      </w:r>
      <w:r w:rsidRPr="00D373D5">
        <w:rPr>
          <w:rFonts w:ascii="inherit" w:eastAsia="Times New Roman" w:hAnsi="inherit" w:cs="Arial"/>
          <w:color w:val="333333"/>
          <w:sz w:val="21"/>
          <w:szCs w:val="21"/>
        </w:rPr>
        <w:softHyphen/>
        <w:t>hıllar ve şeker pancarı gibi temel besin maddele</w:t>
      </w:r>
      <w:r w:rsidRPr="00D373D5">
        <w:rPr>
          <w:rFonts w:ascii="inherit" w:eastAsia="Times New Roman" w:hAnsi="inherit" w:cs="Arial"/>
          <w:color w:val="333333"/>
          <w:sz w:val="21"/>
          <w:szCs w:val="21"/>
        </w:rPr>
        <w:softHyphen/>
        <w:t>ri destekleme alımları yapılan ürünlerdir.</w:t>
      </w:r>
    </w:p>
    <w:p w:rsidR="000508CE" w:rsidRDefault="000508CE" w:rsidP="00D373D5">
      <w:pPr>
        <w:shd w:val="clear" w:color="auto" w:fill="FFFFFF"/>
        <w:spacing w:after="0" w:line="291" w:lineRule="atLeast"/>
        <w:ind w:firstLine="708"/>
        <w:rPr>
          <w:rFonts w:ascii="inherit" w:eastAsia="Times New Roman" w:hAnsi="inherit" w:cs="Arial"/>
          <w:b/>
          <w:bCs/>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w:t>
      </w:r>
      <w:r w:rsidRPr="00D373D5">
        <w:rPr>
          <w:rFonts w:ascii="inherit" w:eastAsia="Times New Roman" w:hAnsi="inherit" w:cs="Arial"/>
          <w:color w:val="333333"/>
          <w:sz w:val="21"/>
          <w:szCs w:val="21"/>
        </w:rPr>
        <w:t>  Türkiye'de tarımın geliştirilmesi için yapı</w:t>
      </w:r>
      <w:r w:rsidRPr="00D373D5">
        <w:rPr>
          <w:rFonts w:ascii="inherit" w:eastAsia="Times New Roman" w:hAnsi="inherit" w:cs="Arial"/>
          <w:color w:val="333333"/>
          <w:sz w:val="21"/>
          <w:szCs w:val="21"/>
        </w:rPr>
        <w:softHyphen/>
        <w:t>lan en büyük proje Güneydoğu Anadolu Projesi (GAP) dir. Bu proje ile Fırat ve Dicle nehirleri üze</w:t>
      </w:r>
      <w:r w:rsidRPr="00D373D5">
        <w:rPr>
          <w:rFonts w:ascii="inherit" w:eastAsia="Times New Roman" w:hAnsi="inherit" w:cs="Arial"/>
          <w:color w:val="333333"/>
          <w:sz w:val="21"/>
          <w:szCs w:val="21"/>
        </w:rPr>
        <w:softHyphen/>
        <w:t>rinde yapılan barajlarla sulama sorununun çözül</w:t>
      </w:r>
      <w:r w:rsidRPr="00D373D5">
        <w:rPr>
          <w:rFonts w:ascii="inherit" w:eastAsia="Times New Roman" w:hAnsi="inherit" w:cs="Arial"/>
          <w:color w:val="333333"/>
          <w:sz w:val="21"/>
          <w:szCs w:val="21"/>
        </w:rPr>
        <w:softHyphen/>
        <w:t>mesi ve üretimin artırılması amaçlanmaktadır.</w:t>
      </w:r>
    </w:p>
    <w:p w:rsidR="000508CE" w:rsidRDefault="000508CE" w:rsidP="00D373D5">
      <w:pPr>
        <w:shd w:val="clear" w:color="auto" w:fill="FFFFFF"/>
        <w:spacing w:after="0" w:line="291" w:lineRule="atLeast"/>
        <w:ind w:firstLine="708"/>
        <w:rPr>
          <w:rFonts w:ascii="inherit" w:eastAsia="Times New Roman" w:hAnsi="inherit" w:cs="Arial"/>
          <w:b/>
          <w:bCs/>
          <w:color w:val="333333"/>
          <w:sz w:val="21"/>
          <w:szCs w:val="21"/>
        </w:rPr>
      </w:pPr>
    </w:p>
    <w:p w:rsidR="00D373D5" w:rsidRDefault="00D373D5" w:rsidP="00D373D5">
      <w:pPr>
        <w:shd w:val="clear" w:color="auto" w:fill="FFFFFF"/>
        <w:spacing w:after="0" w:line="291" w:lineRule="atLeast"/>
        <w:ind w:firstLine="708"/>
        <w:rPr>
          <w:rFonts w:ascii="inherit" w:eastAsia="Times New Roman" w:hAnsi="inherit" w:cs="Arial"/>
          <w:color w:val="333333"/>
          <w:sz w:val="21"/>
          <w:szCs w:val="21"/>
        </w:rPr>
      </w:pPr>
      <w:r w:rsidRPr="00D373D5">
        <w:rPr>
          <w:rFonts w:ascii="inherit" w:eastAsia="Times New Roman" w:hAnsi="inherit" w:cs="Arial"/>
          <w:b/>
          <w:bCs/>
          <w:color w:val="333333"/>
          <w:sz w:val="21"/>
          <w:szCs w:val="21"/>
        </w:rPr>
        <w:t>* </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Bunun dışında özellikle Cumhuriyet Dönemi'nde önemli tarım yatırımları yapıldı. Bunlar; üreticilerden ürünleri satın alıp depolayan Toprak Mahsulleri Ofisi, Ziraat Bankası, Tarım Kredi Kooperatifleri gibi kuruluşlardır.</w:t>
      </w:r>
    </w:p>
    <w:p w:rsidR="000508CE" w:rsidRDefault="00D373D5" w:rsidP="00D373D5">
      <w:pPr>
        <w:shd w:val="clear" w:color="auto" w:fill="FFFFFF"/>
        <w:spacing w:after="0" w:line="291" w:lineRule="atLeast"/>
        <w:jc w:val="center"/>
        <w:rPr>
          <w:rFonts w:ascii="inherit" w:eastAsia="Times New Roman" w:hAnsi="inherit" w:cs="Arial"/>
          <w:b/>
          <w:bCs/>
          <w:color w:val="333333"/>
          <w:sz w:val="21"/>
          <w:szCs w:val="21"/>
          <w:u w:val="single"/>
        </w:rPr>
      </w:pPr>
      <w:r w:rsidRPr="00D373D5">
        <w:rPr>
          <w:rFonts w:ascii="inherit" w:eastAsia="Times New Roman" w:hAnsi="inherit" w:cs="Arial"/>
          <w:b/>
          <w:bCs/>
          <w:color w:val="333333"/>
          <w:sz w:val="21"/>
          <w:szCs w:val="21"/>
          <w:u w:val="single"/>
        </w:rPr>
        <w:br/>
      </w:r>
    </w:p>
    <w:p w:rsidR="000508CE" w:rsidRDefault="000508CE" w:rsidP="00D373D5">
      <w:pPr>
        <w:shd w:val="clear" w:color="auto" w:fill="FFFFFF"/>
        <w:spacing w:after="0" w:line="291" w:lineRule="atLeast"/>
        <w:jc w:val="center"/>
        <w:rPr>
          <w:rFonts w:ascii="inherit" w:eastAsia="Times New Roman" w:hAnsi="inherit" w:cs="Arial"/>
          <w:b/>
          <w:bCs/>
          <w:color w:val="333333"/>
          <w:sz w:val="21"/>
          <w:szCs w:val="21"/>
          <w:u w:val="single"/>
        </w:rPr>
      </w:pPr>
    </w:p>
    <w:p w:rsidR="000508CE" w:rsidRDefault="000508CE" w:rsidP="00D373D5">
      <w:pPr>
        <w:shd w:val="clear" w:color="auto" w:fill="FFFFFF"/>
        <w:spacing w:after="0" w:line="291" w:lineRule="atLeast"/>
        <w:jc w:val="center"/>
        <w:rPr>
          <w:rFonts w:ascii="inherit" w:eastAsia="Times New Roman" w:hAnsi="inherit" w:cs="Arial"/>
          <w:b/>
          <w:bCs/>
          <w:color w:val="333333"/>
          <w:sz w:val="21"/>
          <w:szCs w:val="21"/>
          <w:u w:val="single"/>
        </w:rPr>
      </w:pPr>
    </w:p>
    <w:p w:rsidR="000508CE" w:rsidRDefault="000508CE" w:rsidP="00D373D5">
      <w:pPr>
        <w:shd w:val="clear" w:color="auto" w:fill="FFFFFF"/>
        <w:spacing w:after="0" w:line="291" w:lineRule="atLeast"/>
        <w:jc w:val="center"/>
        <w:rPr>
          <w:rFonts w:ascii="inherit" w:eastAsia="Times New Roman" w:hAnsi="inherit" w:cs="Arial"/>
          <w:b/>
          <w:bCs/>
          <w:color w:val="333333"/>
          <w:sz w:val="21"/>
          <w:szCs w:val="21"/>
          <w:u w:val="single"/>
        </w:rPr>
      </w:pPr>
    </w:p>
    <w:p w:rsidR="00D373D5" w:rsidRPr="00D373D5" w:rsidRDefault="00D373D5" w:rsidP="00D373D5">
      <w:pPr>
        <w:shd w:val="clear" w:color="auto" w:fill="FFFFFF"/>
        <w:spacing w:after="0" w:line="291" w:lineRule="atLeast"/>
        <w:jc w:val="center"/>
        <w:rPr>
          <w:rFonts w:ascii="Arial" w:eastAsia="Times New Roman" w:hAnsi="Arial" w:cs="Arial"/>
          <w:color w:val="333333"/>
          <w:sz w:val="21"/>
          <w:szCs w:val="21"/>
        </w:rPr>
      </w:pPr>
      <w:r w:rsidRPr="00D373D5">
        <w:rPr>
          <w:rFonts w:ascii="inherit" w:eastAsia="Times New Roman" w:hAnsi="inherit" w:cs="Arial"/>
          <w:b/>
          <w:bCs/>
          <w:color w:val="333333"/>
          <w:sz w:val="21"/>
          <w:szCs w:val="21"/>
          <w:u w:val="single"/>
        </w:rPr>
        <w:t>TÜRKİYE'DE TARIMI</w:t>
      </w:r>
      <w:r w:rsidRPr="00D373D5">
        <w:rPr>
          <w:rFonts w:ascii="inherit" w:eastAsia="Times New Roman" w:hAnsi="inherit" w:cs="Arial"/>
          <w:b/>
          <w:bCs/>
          <w:color w:val="333333"/>
          <w:sz w:val="21"/>
          <w:u w:val="single"/>
        </w:rPr>
        <w:t> </w:t>
      </w:r>
      <w:r w:rsidRPr="00D373D5">
        <w:rPr>
          <w:rFonts w:ascii="inherit" w:eastAsia="Times New Roman" w:hAnsi="inherit" w:cs="Arial"/>
          <w:b/>
          <w:bCs/>
          <w:color w:val="333333"/>
          <w:sz w:val="21"/>
          <w:szCs w:val="21"/>
          <w:u w:val="single"/>
        </w:rPr>
        <w:t>DESTEKLEYEN KURULUŞLAR</w:t>
      </w:r>
    </w:p>
    <w:p w:rsidR="00D373D5" w:rsidRPr="00D373D5" w:rsidRDefault="00D373D5" w:rsidP="00D373D5">
      <w:pPr>
        <w:shd w:val="clear" w:color="auto" w:fill="FFFFFF"/>
        <w:spacing w:after="0" w:line="291" w:lineRule="atLeast"/>
        <w:jc w:val="center"/>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Tarım</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İşletmeleri Genel Müdürlüğü (TİGEM)</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color w:val="333333"/>
          <w:sz w:val="21"/>
          <w:szCs w:val="21"/>
        </w:rPr>
        <w:t>Bitki ve hayvan üretimini artırmaya, ürün</w:t>
      </w:r>
      <w:r w:rsidRPr="00D373D5">
        <w:rPr>
          <w:rFonts w:ascii="inherit" w:eastAsia="Times New Roman" w:hAnsi="inherit" w:cs="Arial"/>
          <w:color w:val="333333"/>
          <w:sz w:val="21"/>
          <w:szCs w:val="21"/>
        </w:rPr>
        <w:softHyphen/>
        <w:t>leri çeşitlendirmeye ve kaliteyi yükseltmeye çalı</w:t>
      </w:r>
      <w:r w:rsidRPr="00D373D5">
        <w:rPr>
          <w:rFonts w:ascii="inherit" w:eastAsia="Times New Roman" w:hAnsi="inherit" w:cs="Arial"/>
          <w:color w:val="333333"/>
          <w:sz w:val="21"/>
          <w:szCs w:val="21"/>
        </w:rPr>
        <w:softHyphen/>
        <w:t>şır.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Tarım Kredi Kooperatifleri (TTK)</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color w:val="333333"/>
          <w:sz w:val="21"/>
          <w:szCs w:val="21"/>
        </w:rPr>
        <w:t>Üreticilerin ürünlerini değerlendirmek ve fiyat düşüşlerine karşı üreticilerin zarar görmesini önlemek amacıyla destekleme yapar.</w:t>
      </w:r>
    </w:p>
    <w:p w:rsidR="00D373D5" w:rsidRPr="00D373D5" w:rsidRDefault="00D373D5" w:rsidP="00D373D5">
      <w:pPr>
        <w:spacing w:after="0" w:line="240" w:lineRule="auto"/>
        <w:rPr>
          <w:rFonts w:ascii="Times New Roman" w:eastAsia="Times New Roman" w:hAnsi="Times New Roman" w:cs="Times New Roman"/>
          <w:sz w:val="24"/>
          <w:szCs w:val="24"/>
        </w:rPr>
      </w:pPr>
    </w:p>
    <w:p w:rsidR="00D373D5" w:rsidRPr="00D373D5" w:rsidRDefault="000508CE" w:rsidP="000508CE">
      <w:pPr>
        <w:shd w:val="clear" w:color="auto" w:fill="FFFFFF"/>
        <w:spacing w:after="0" w:line="291" w:lineRule="atLeast"/>
        <w:rPr>
          <w:rFonts w:ascii="Arial" w:eastAsia="Times New Roman" w:hAnsi="Arial" w:cs="Arial"/>
          <w:color w:val="333333"/>
          <w:sz w:val="21"/>
          <w:szCs w:val="21"/>
        </w:rPr>
      </w:pPr>
      <w:r>
        <w:rPr>
          <w:rFonts w:ascii="Arial" w:eastAsia="Times New Roman" w:hAnsi="Arial" w:cs="Arial"/>
          <w:color w:val="333333"/>
          <w:sz w:val="21"/>
          <w:szCs w:val="21"/>
        </w:rPr>
        <w:t xml:space="preserve">            </w:t>
      </w:r>
      <w:r w:rsidR="00D373D5" w:rsidRPr="00D373D5">
        <w:rPr>
          <w:rFonts w:ascii="inherit" w:eastAsia="Times New Roman" w:hAnsi="inherit" w:cs="Arial"/>
          <w:b/>
          <w:bCs/>
          <w:color w:val="333333"/>
          <w:sz w:val="21"/>
          <w:szCs w:val="21"/>
        </w:rPr>
        <w:t>Devlet Su</w:t>
      </w:r>
      <w:r w:rsidR="00D373D5" w:rsidRPr="00D373D5">
        <w:rPr>
          <w:rFonts w:ascii="inherit" w:eastAsia="Times New Roman" w:hAnsi="inherit" w:cs="Arial"/>
          <w:b/>
          <w:bCs/>
          <w:color w:val="333333"/>
          <w:sz w:val="21"/>
        </w:rPr>
        <w:t> </w:t>
      </w:r>
      <w:r w:rsidR="00D373D5" w:rsidRPr="00D373D5">
        <w:rPr>
          <w:rFonts w:ascii="inherit" w:eastAsia="Times New Roman" w:hAnsi="inherit" w:cs="Arial"/>
          <w:b/>
          <w:bCs/>
          <w:color w:val="333333"/>
          <w:sz w:val="21"/>
          <w:szCs w:val="21"/>
        </w:rPr>
        <w:t>İşleri (DSİ)</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color w:val="333333"/>
          <w:sz w:val="21"/>
          <w:szCs w:val="21"/>
        </w:rPr>
        <w:t>Kurduğu bent, gölet, baraj ve sulama şe</w:t>
      </w:r>
      <w:r w:rsidRPr="00D373D5">
        <w:rPr>
          <w:rFonts w:ascii="inherit" w:eastAsia="Times New Roman" w:hAnsi="inherit" w:cs="Arial"/>
          <w:color w:val="333333"/>
          <w:sz w:val="21"/>
          <w:szCs w:val="21"/>
        </w:rPr>
        <w:softHyphen/>
        <w:t>bekesiyle tarımdaki sulama ihtiyacını karşılar.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Toprak Mahsulleri Ofisi (TMO)</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color w:val="333333"/>
          <w:sz w:val="21"/>
          <w:szCs w:val="21"/>
        </w:rPr>
        <w:t>Özellikle tahıl ürünlerinin alım ve satışını yapar. Genellikle stok tesisini ve korunmasını sağlar. Bu ürünlerin piyasada istikrarını sağlar.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Ziraat Bankası</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color w:val="333333"/>
          <w:sz w:val="21"/>
          <w:szCs w:val="21"/>
        </w:rPr>
        <w:t>Verdiği kredilerle üreticileri destekler. Çe</w:t>
      </w:r>
      <w:r w:rsidRPr="00D373D5">
        <w:rPr>
          <w:rFonts w:ascii="inherit" w:eastAsia="Times New Roman" w:hAnsi="inherit" w:cs="Arial"/>
          <w:color w:val="333333"/>
          <w:sz w:val="21"/>
          <w:szCs w:val="21"/>
        </w:rPr>
        <w:softHyphen/>
        <w:t>şitli yatırımlarıyla tarımın gelişmesine katkıda bu</w:t>
      </w:r>
      <w:r w:rsidRPr="00D373D5">
        <w:rPr>
          <w:rFonts w:ascii="inherit" w:eastAsia="Times New Roman" w:hAnsi="inherit" w:cs="Arial"/>
          <w:color w:val="333333"/>
          <w:sz w:val="21"/>
          <w:szCs w:val="21"/>
        </w:rPr>
        <w:softHyphen/>
        <w:t>lunur.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Çaykur:</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Çay üreticilerini korumak için kurulmuş</w:t>
      </w:r>
      <w:r w:rsidRPr="00D373D5">
        <w:rPr>
          <w:rFonts w:ascii="inherit" w:eastAsia="Times New Roman" w:hAnsi="inherit" w:cs="Arial"/>
          <w:color w:val="333333"/>
          <w:sz w:val="21"/>
          <w:szCs w:val="21"/>
        </w:rPr>
        <w:softHyphen/>
        <w:t>tur.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Tariş:</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Ege bölgesindeki üreticilerin çeşitli ürünle</w:t>
      </w:r>
      <w:r w:rsidRPr="00D373D5">
        <w:rPr>
          <w:rFonts w:ascii="inherit" w:eastAsia="Times New Roman" w:hAnsi="inherit" w:cs="Arial"/>
          <w:color w:val="333333"/>
          <w:sz w:val="21"/>
          <w:szCs w:val="21"/>
        </w:rPr>
        <w:softHyphen/>
        <w:t>rini satın almak ve aldığı ürünleri işleyerek tüketi</w:t>
      </w:r>
      <w:r w:rsidRPr="00D373D5">
        <w:rPr>
          <w:rFonts w:ascii="inherit" w:eastAsia="Times New Roman" w:hAnsi="inherit" w:cs="Arial"/>
          <w:color w:val="333333"/>
          <w:sz w:val="21"/>
          <w:szCs w:val="21"/>
        </w:rPr>
        <w:softHyphen/>
        <w:t>ciye sunmak için kurulmuştur.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Fisko Birlik:</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Karadeniz Bölgesi'nde yetiştirilen ürünleri (başta fındık) işleyerek piyasaya sürmek için kurulmuştur.</w:t>
      </w:r>
    </w:p>
    <w:p w:rsidR="00D373D5" w:rsidRPr="00D373D5" w:rsidRDefault="000508CE" w:rsidP="000508CE">
      <w:pPr>
        <w:shd w:val="clear" w:color="auto" w:fill="FFFFFF"/>
        <w:spacing w:after="0" w:line="291" w:lineRule="atLeast"/>
        <w:rPr>
          <w:rFonts w:ascii="Arial" w:eastAsia="Times New Roman" w:hAnsi="Arial" w:cs="Arial"/>
          <w:color w:val="333333"/>
          <w:sz w:val="21"/>
          <w:szCs w:val="21"/>
        </w:rPr>
      </w:pPr>
      <w:r>
        <w:rPr>
          <w:rFonts w:ascii="Arial" w:eastAsia="Times New Roman" w:hAnsi="Arial" w:cs="Arial"/>
          <w:color w:val="333333"/>
          <w:sz w:val="21"/>
          <w:szCs w:val="21"/>
        </w:rPr>
        <w:t xml:space="preserve">             </w:t>
      </w:r>
      <w:r w:rsidR="00D373D5" w:rsidRPr="00D373D5">
        <w:rPr>
          <w:rFonts w:ascii="inherit" w:eastAsia="Times New Roman" w:hAnsi="inherit" w:cs="Arial"/>
          <w:b/>
          <w:bCs/>
          <w:color w:val="333333"/>
          <w:sz w:val="21"/>
          <w:szCs w:val="21"/>
        </w:rPr>
        <w:t>Gülbirlik: Akdeniz  </w:t>
      </w:r>
      <w:r w:rsidR="00D373D5" w:rsidRPr="00D373D5">
        <w:rPr>
          <w:rFonts w:ascii="inherit" w:eastAsia="Times New Roman" w:hAnsi="inherit" w:cs="Arial"/>
          <w:color w:val="333333"/>
          <w:sz w:val="21"/>
          <w:szCs w:val="21"/>
        </w:rPr>
        <w:t>Bölgesi'nde gül üreticilerini korumak için kurulmuş</w:t>
      </w:r>
      <w:r w:rsidR="00D373D5" w:rsidRPr="00D373D5">
        <w:rPr>
          <w:rFonts w:ascii="inherit" w:eastAsia="Times New Roman" w:hAnsi="inherit" w:cs="Arial"/>
          <w:color w:val="333333"/>
          <w:sz w:val="21"/>
          <w:szCs w:val="21"/>
        </w:rPr>
        <w:softHyphen/>
        <w:t>tur.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u w:val="single"/>
        </w:rPr>
        <w:t>BAŞLICA TARIM</w:t>
      </w:r>
      <w:r w:rsidRPr="00D373D5">
        <w:rPr>
          <w:rFonts w:ascii="inherit" w:eastAsia="Times New Roman" w:hAnsi="inherit" w:cs="Arial"/>
          <w:b/>
          <w:bCs/>
          <w:color w:val="333333"/>
          <w:sz w:val="21"/>
          <w:u w:val="single"/>
        </w:rPr>
        <w:t> </w:t>
      </w:r>
      <w:r w:rsidRPr="00D373D5">
        <w:rPr>
          <w:rFonts w:ascii="inherit" w:eastAsia="Times New Roman" w:hAnsi="inherit" w:cs="Arial"/>
          <w:b/>
          <w:bCs/>
          <w:color w:val="333333"/>
          <w:sz w:val="21"/>
          <w:szCs w:val="21"/>
          <w:u w:val="single"/>
        </w:rPr>
        <w:t>ÜRÜNLERİMİZ</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TAHILLAR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shd w:val="clear" w:color="auto" w:fill="FFFFFF"/>
        </w:rPr>
        <w:t>Buğday</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Yurdumuzda en çok üretilen ve tüketilen tahıldır.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Un, ekmek ve makarna üretiminde kulla</w:t>
      </w:r>
      <w:r w:rsidRPr="00D373D5">
        <w:rPr>
          <w:rFonts w:ascii="inherit" w:eastAsia="Times New Roman" w:hAnsi="inherit" w:cs="Arial"/>
          <w:color w:val="333333"/>
          <w:sz w:val="21"/>
          <w:szCs w:val="21"/>
        </w:rPr>
        <w:softHyphen/>
        <w:t>nılır.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Buğday, yetişme döneminde yağış, ol</w:t>
      </w:r>
      <w:r w:rsidRPr="00D373D5">
        <w:rPr>
          <w:rFonts w:ascii="inherit" w:eastAsia="Times New Roman" w:hAnsi="inherit" w:cs="Arial"/>
          <w:color w:val="333333"/>
          <w:sz w:val="21"/>
          <w:szCs w:val="21"/>
        </w:rPr>
        <w:softHyphen/>
        <w:t>gunlaşma döneminde kuraklık ister.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Ülkemizde en fazla</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İç Anadolu Bölgesi</w:t>
      </w:r>
      <w:r w:rsidRPr="00D373D5">
        <w:rPr>
          <w:rFonts w:ascii="inherit" w:eastAsia="Times New Roman" w:hAnsi="inherit" w:cs="Arial"/>
          <w:color w:val="333333"/>
          <w:sz w:val="21"/>
          <w:szCs w:val="21"/>
        </w:rPr>
        <w:t>'nde (başta Konya Ovası) yetiştirilir.</w:t>
      </w:r>
      <w:r w:rsidRPr="00D373D5">
        <w:rPr>
          <w:rFonts w:ascii="inherit" w:eastAsia="Times New Roman" w:hAnsi="inherit" w:cs="Arial"/>
          <w:b/>
          <w:bCs/>
          <w:color w:val="333333"/>
          <w:sz w:val="21"/>
          <w:szCs w:val="21"/>
        </w:rPr>
        <w:t>Marmara ve Akdeniz</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bölgelerinde de üretimi yapılır.</w:t>
      </w:r>
    </w:p>
    <w:p w:rsidR="00D373D5" w:rsidRPr="00D373D5" w:rsidRDefault="00D373D5" w:rsidP="00D373D5">
      <w:pPr>
        <w:spacing w:after="0" w:line="240" w:lineRule="auto"/>
        <w:rPr>
          <w:rFonts w:ascii="Times New Roman" w:eastAsia="Times New Roman" w:hAnsi="Times New Roman" w:cs="Times New Roman"/>
          <w:sz w:val="24"/>
          <w:szCs w:val="24"/>
        </w:rPr>
      </w:pP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Buğday, sürekli yağış almasından dolayı Karadeniz kıyılarında, düşük sıcaklıkların görül</w:t>
      </w:r>
      <w:r w:rsidRPr="00D373D5">
        <w:rPr>
          <w:rFonts w:ascii="inherit" w:eastAsia="Times New Roman" w:hAnsi="inherit" w:cs="Arial"/>
          <w:color w:val="333333"/>
          <w:sz w:val="21"/>
          <w:szCs w:val="21"/>
        </w:rPr>
        <w:softHyphen/>
        <w:t>mesinden dolayı da Doğu Anadolu Bölgesi'nin yüksek kesimlerinde yetişmez.</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Yağışların bol olduğu yıllarda üretim artarken kurak geçen yıllarda üretim azalır.</w:t>
      </w:r>
    </w:p>
    <w:p w:rsidR="00D373D5" w:rsidRPr="00D373D5" w:rsidRDefault="00D373D5" w:rsidP="000508CE">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w:t>
      </w:r>
      <w:r w:rsidRPr="00D373D5">
        <w:rPr>
          <w:rFonts w:ascii="inherit" w:eastAsia="Times New Roman" w:hAnsi="inherit" w:cs="Arial"/>
          <w:b/>
          <w:bCs/>
          <w:color w:val="333333"/>
          <w:sz w:val="21"/>
          <w:szCs w:val="21"/>
        </w:rPr>
        <w:t>Arpa</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Buğdaydan sonra en çok yetiştirilen tahıl</w:t>
      </w:r>
      <w:r w:rsidRPr="00D373D5">
        <w:rPr>
          <w:rFonts w:ascii="inherit" w:eastAsia="Times New Roman" w:hAnsi="inherit" w:cs="Arial"/>
          <w:color w:val="333333"/>
          <w:sz w:val="21"/>
          <w:szCs w:val="21"/>
        </w:rPr>
        <w:softHyphen/>
        <w:t>dır.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Soğuğa ve sıcağa dayanıklı olup buğda</w:t>
      </w:r>
      <w:r w:rsidRPr="00D373D5">
        <w:rPr>
          <w:rFonts w:ascii="inherit" w:eastAsia="Times New Roman" w:hAnsi="inherit" w:cs="Arial"/>
          <w:color w:val="333333"/>
          <w:sz w:val="21"/>
          <w:szCs w:val="21"/>
        </w:rPr>
        <w:softHyphen/>
        <w:t>ya göre daha kısa sürede yetişir. Bu nedenle buğdayın yetişemediği daha soğuk ve yüksek yerlerde de üretimi yapılır.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Arpa, hayvan yemi olarak ve ekmek yapı</w:t>
      </w:r>
      <w:r w:rsidRPr="00D373D5">
        <w:rPr>
          <w:rFonts w:ascii="inherit" w:eastAsia="Times New Roman" w:hAnsi="inherit" w:cs="Arial"/>
          <w:color w:val="333333"/>
          <w:sz w:val="21"/>
          <w:szCs w:val="21"/>
        </w:rPr>
        <w:softHyphen/>
        <w:t>mında kullanılır. Bira sanayisinin ham maddesi</w:t>
      </w:r>
      <w:r w:rsidRPr="00D373D5">
        <w:rPr>
          <w:rFonts w:ascii="inherit" w:eastAsia="Times New Roman" w:hAnsi="inherit" w:cs="Arial"/>
          <w:color w:val="333333"/>
          <w:sz w:val="21"/>
          <w:szCs w:val="21"/>
        </w:rPr>
        <w:softHyphen/>
        <w:t>dir.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En çok</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İç</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Anadolu, Güneydoğu Anado</w:t>
      </w:r>
      <w:r w:rsidRPr="00D373D5">
        <w:rPr>
          <w:rFonts w:ascii="inherit" w:eastAsia="Times New Roman" w:hAnsi="inherit" w:cs="Arial"/>
          <w:b/>
          <w:bCs/>
          <w:color w:val="333333"/>
          <w:sz w:val="21"/>
          <w:szCs w:val="21"/>
        </w:rPr>
        <w:softHyphen/>
        <w:t>lu</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ve</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Ege</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bölgelerinde yetiştirilir.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Çavdar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Buğdayın ve arpanın iyi yetişemediği yer</w:t>
      </w:r>
      <w:r w:rsidRPr="00D373D5">
        <w:rPr>
          <w:rFonts w:ascii="inherit" w:eastAsia="Times New Roman" w:hAnsi="inherit" w:cs="Arial"/>
          <w:color w:val="333333"/>
          <w:sz w:val="21"/>
          <w:szCs w:val="21"/>
        </w:rPr>
        <w:softHyphen/>
        <w:t>lerde yetişir.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b/>
          <w:bCs/>
          <w:color w:val="333333"/>
          <w:sz w:val="21"/>
          <w:szCs w:val="21"/>
        </w:rPr>
        <w:t>İç</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Anadolu ve Doğu Anadolu Bölge</w:t>
      </w:r>
      <w:r w:rsidRPr="00D373D5">
        <w:rPr>
          <w:rFonts w:ascii="inherit" w:eastAsia="Times New Roman" w:hAnsi="inherit" w:cs="Arial"/>
          <w:color w:val="333333"/>
          <w:sz w:val="21"/>
          <w:szCs w:val="21"/>
        </w:rPr>
        <w:t>si'n</w:t>
      </w:r>
      <w:hyperlink r:id="rId82" w:history="1">
        <w:r w:rsidRPr="00D373D5">
          <w:rPr>
            <w:rFonts w:ascii="inherit" w:eastAsia="Times New Roman" w:hAnsi="inherit" w:cs="Arial"/>
            <w:color w:val="6699CC"/>
            <w:sz w:val="21"/>
          </w:rPr>
          <w:t>i</w:t>
        </w:r>
      </w:hyperlink>
      <w:r w:rsidRPr="00D373D5">
        <w:rPr>
          <w:rFonts w:ascii="inherit" w:eastAsia="Times New Roman" w:hAnsi="inherit" w:cs="Arial"/>
          <w:color w:val="333333"/>
          <w:sz w:val="21"/>
          <w:szCs w:val="21"/>
        </w:rPr>
        <w:t>n yüksek kesimlerinde yetiştirilir.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Fazla sıcaklıklardan zarar görür. Yayla ik</w:t>
      </w:r>
      <w:r w:rsidRPr="00D373D5">
        <w:rPr>
          <w:rFonts w:ascii="inherit" w:eastAsia="Times New Roman" w:hAnsi="inherit" w:cs="Arial"/>
          <w:color w:val="333333"/>
          <w:sz w:val="21"/>
          <w:szCs w:val="21"/>
        </w:rPr>
        <w:softHyphen/>
        <w:t>limini sever, düşük ısıya dayanabilir. Bunun için buğdaya göre daha fakir topraklarda ve yüksek</w:t>
      </w:r>
      <w:r w:rsidRPr="00D373D5">
        <w:rPr>
          <w:rFonts w:ascii="inherit" w:eastAsia="Times New Roman" w:hAnsi="inherit" w:cs="Arial"/>
          <w:color w:val="333333"/>
          <w:sz w:val="21"/>
          <w:szCs w:val="21"/>
        </w:rPr>
        <w:softHyphen/>
        <w:t>lerde tarımı yapılmaktadır.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Tanesinden ekmek ve bira, saplarından hasır şapka yapılır. Sandalye yapımında ve hay</w:t>
      </w:r>
      <w:r w:rsidRPr="00D373D5">
        <w:rPr>
          <w:rFonts w:ascii="inherit" w:eastAsia="Times New Roman" w:hAnsi="inherit" w:cs="Arial"/>
          <w:color w:val="333333"/>
          <w:sz w:val="21"/>
          <w:szCs w:val="21"/>
        </w:rPr>
        <w:softHyphen/>
        <w:t>van yemi olarak da yararlanılır.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Yulaf</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Serin, yüksek, nemli bölgeler ile sıcak ve kurak yörelerde yetiştirilir.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Daha çok hayvan yemi olarak kullanılan yulaf,</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İç</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Anadolu, Akdeniz ve Marmara</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bölgele</w:t>
      </w:r>
      <w:r w:rsidRPr="00D373D5">
        <w:rPr>
          <w:rFonts w:ascii="inherit" w:eastAsia="Times New Roman" w:hAnsi="inherit" w:cs="Arial"/>
          <w:color w:val="333333"/>
          <w:sz w:val="21"/>
          <w:szCs w:val="21"/>
        </w:rPr>
        <w:softHyphen/>
        <w:t>rinde ekilir.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Yulaf unu besin maddesi olarak da kulla</w:t>
      </w:r>
      <w:r w:rsidRPr="00D373D5">
        <w:rPr>
          <w:rFonts w:ascii="inherit" w:eastAsia="Times New Roman" w:hAnsi="inherit" w:cs="Arial"/>
          <w:color w:val="333333"/>
          <w:sz w:val="21"/>
          <w:szCs w:val="21"/>
        </w:rPr>
        <w:softHyphen/>
        <w:t>nılır.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Mısır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Fazla su ve sıcaklık isteyen mısır, bu özelliğiyle diğer tahıllardan ayrılır. Yaz yağışları</w:t>
      </w:r>
      <w:r w:rsidRPr="00D373D5">
        <w:rPr>
          <w:rFonts w:ascii="inherit" w:eastAsia="Times New Roman" w:hAnsi="inherit" w:cs="Arial"/>
          <w:color w:val="333333"/>
          <w:sz w:val="21"/>
          <w:szCs w:val="21"/>
        </w:rPr>
        <w:softHyphen/>
        <w:t>nın ve sulama imkânlarının bulunduğu yerlerde yetiştirilir.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b/>
          <w:bCs/>
          <w:color w:val="333333"/>
          <w:sz w:val="21"/>
          <w:szCs w:val="21"/>
        </w:rPr>
        <w:t>Akdeniz, Karadeniz</w:t>
      </w:r>
      <w:hyperlink r:id="rId83" w:history="1">
        <w:r w:rsidRPr="00D373D5">
          <w:rPr>
            <w:rFonts w:ascii="inherit" w:eastAsia="Times New Roman" w:hAnsi="inherit" w:cs="Arial"/>
            <w:b/>
            <w:bCs/>
            <w:color w:val="6699CC"/>
            <w:sz w:val="21"/>
          </w:rPr>
          <w:t>,</w:t>
        </w:r>
      </w:hyperlink>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Marmara</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ve</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Ege</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bölgelerinde üretilir.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Doğal yetişme alanı Karadeniz Bölgesi'dir. Ancak temel besin maddesi olarak tüketildi</w:t>
      </w:r>
      <w:r w:rsidRPr="00D373D5">
        <w:rPr>
          <w:rFonts w:ascii="inherit" w:eastAsia="Times New Roman" w:hAnsi="inherit" w:cs="Arial"/>
          <w:color w:val="333333"/>
          <w:sz w:val="21"/>
          <w:szCs w:val="21"/>
        </w:rPr>
        <w:softHyphen/>
        <w:t>ği için bölge ticaretinde önemli yer tutmaz.</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Mısır üretiminin yaklaşık yarısı Akdeniz Bölgesi'nde yapılır. Mısır üretiminin son yıllarda artış göstermesinde sanayi ham maddesi olarak alkol ve yağ imalatında kullanılması etkilidir.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Yemeklik yağ üretiminde ve hayvan yemi olarak kullanılır.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Pirinç</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Çeltik bitkisinin tohumlarının kabukların</w:t>
      </w:r>
      <w:r w:rsidRPr="00D373D5">
        <w:rPr>
          <w:rFonts w:ascii="inherit" w:eastAsia="Times New Roman" w:hAnsi="inherit" w:cs="Arial"/>
          <w:color w:val="333333"/>
          <w:sz w:val="21"/>
          <w:szCs w:val="21"/>
        </w:rPr>
        <w:softHyphen/>
        <w:t>dan ayrılması ile elde edilir.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Sıcak ve nemli iklim koşullarında yetişen bir tarım ürünü olduğundan akarsu boylarında ve sulak ovalarda yetişir.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Ülkemizde pirinç üretimi tüketimi karşıla</w:t>
      </w:r>
      <w:r w:rsidRPr="00D373D5">
        <w:rPr>
          <w:rFonts w:ascii="inherit" w:eastAsia="Times New Roman" w:hAnsi="inherit" w:cs="Arial"/>
          <w:color w:val="333333"/>
          <w:sz w:val="21"/>
          <w:szCs w:val="21"/>
        </w:rPr>
        <w:softHyphen/>
        <w:t>yamamaktadır. Bu nedenle yurt dışından pirinç it</w:t>
      </w:r>
      <w:r w:rsidRPr="00D373D5">
        <w:rPr>
          <w:rFonts w:ascii="inherit" w:eastAsia="Times New Roman" w:hAnsi="inherit" w:cs="Arial"/>
          <w:color w:val="333333"/>
          <w:sz w:val="21"/>
          <w:szCs w:val="21"/>
        </w:rPr>
        <w:softHyphen/>
        <w:t>hal edilmektedir.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Ülkemizde en fazla</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Marmara</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(Meriç Ova</w:t>
      </w:r>
      <w:r w:rsidRPr="00D373D5">
        <w:rPr>
          <w:rFonts w:ascii="inherit" w:eastAsia="Times New Roman" w:hAnsi="inherit" w:cs="Arial"/>
          <w:color w:val="333333"/>
          <w:sz w:val="21"/>
          <w:szCs w:val="21"/>
        </w:rPr>
        <w:softHyphen/>
        <w:t>sı)</w:t>
      </w:r>
      <w:hyperlink r:id="rId84" w:history="1">
        <w:r w:rsidRPr="00D373D5">
          <w:rPr>
            <w:rFonts w:ascii="inherit" w:eastAsia="Times New Roman" w:hAnsi="inherit" w:cs="Arial"/>
            <w:color w:val="6699CC"/>
            <w:sz w:val="21"/>
          </w:rPr>
          <w:t>,</w:t>
        </w:r>
      </w:hyperlink>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Karadeniz</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(Tosya</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Boyabat)</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ve Akdeniz</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bölgelerinde üretilir.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tbl>
      <w:tblPr>
        <w:tblW w:w="0" w:type="auto"/>
        <w:jc w:val="center"/>
        <w:tblInd w:w="1147" w:type="dxa"/>
        <w:tblCellMar>
          <w:left w:w="0" w:type="dxa"/>
          <w:right w:w="0" w:type="dxa"/>
        </w:tblCellMar>
        <w:tblLook w:val="04A0"/>
      </w:tblPr>
      <w:tblGrid>
        <w:gridCol w:w="8141"/>
      </w:tblGrid>
      <w:tr w:rsidR="00D373D5" w:rsidRPr="00D373D5" w:rsidTr="00D373D5">
        <w:trPr>
          <w:jc w:val="center"/>
        </w:trPr>
        <w:tc>
          <w:tcPr>
            <w:tcW w:w="81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373D5" w:rsidRPr="00D373D5" w:rsidRDefault="00D373D5" w:rsidP="00D373D5">
            <w:pPr>
              <w:shd w:val="clear" w:color="auto" w:fill="FFFFFF"/>
              <w:spacing w:after="0" w:line="240" w:lineRule="auto"/>
              <w:rPr>
                <w:rFonts w:ascii="Times New Roman" w:eastAsia="Times New Roman" w:hAnsi="Times New Roman" w:cs="Times New Roman"/>
                <w:sz w:val="24"/>
                <w:szCs w:val="24"/>
              </w:rPr>
            </w:pPr>
            <w:r w:rsidRPr="00D373D5">
              <w:rPr>
                <w:rFonts w:ascii="inherit" w:eastAsia="Times New Roman" w:hAnsi="inherit" w:cs="Times New Roman"/>
                <w:b/>
                <w:bCs/>
                <w:sz w:val="24"/>
                <w:szCs w:val="24"/>
              </w:rPr>
              <w:t>           UYARI:</w:t>
            </w:r>
          </w:p>
          <w:p w:rsidR="00D373D5" w:rsidRPr="00D373D5" w:rsidRDefault="00D373D5" w:rsidP="00D373D5">
            <w:pPr>
              <w:spacing w:after="0" w:line="240" w:lineRule="auto"/>
              <w:rPr>
                <w:rFonts w:ascii="Times New Roman" w:eastAsia="Times New Roman" w:hAnsi="Times New Roman" w:cs="Times New Roman"/>
                <w:sz w:val="24"/>
                <w:szCs w:val="24"/>
              </w:rPr>
            </w:pPr>
            <w:r w:rsidRPr="00D373D5">
              <w:rPr>
                <w:rFonts w:ascii="inherit" w:eastAsia="Times New Roman" w:hAnsi="inherit" w:cs="Times New Roman"/>
                <w:b/>
                <w:bCs/>
                <w:sz w:val="24"/>
                <w:szCs w:val="24"/>
              </w:rPr>
              <w:t>           Çeltik tarlaları sivrisinek ve kurbağa gibi canlıların üremesi için uygun ortam olduğu için, üretimi yerleşim merkezlerine yakın kesimlerde yapılmamaktadır. Bu nedenle üretim alanları devlet tarafından sınır</w:t>
            </w:r>
            <w:r w:rsidRPr="00D373D5">
              <w:rPr>
                <w:rFonts w:ascii="inherit" w:eastAsia="Times New Roman" w:hAnsi="inherit" w:cs="Times New Roman"/>
                <w:b/>
                <w:bCs/>
                <w:sz w:val="24"/>
                <w:szCs w:val="24"/>
              </w:rPr>
              <w:softHyphen/>
              <w:t>landırılmıştır.</w:t>
            </w:r>
          </w:p>
        </w:tc>
      </w:tr>
    </w:tbl>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b/>
          <w:bCs/>
          <w:color w:val="333333"/>
          <w:sz w:val="21"/>
          <w:szCs w:val="21"/>
        </w:rPr>
        <w:t>SANAYİ</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(ENDÜSTRİ) BİTKİLERİ</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color w:val="333333"/>
          <w:sz w:val="21"/>
          <w:szCs w:val="21"/>
        </w:rPr>
        <w:t>Türkiye'de tahıllardan sonra en çok yetiş</w:t>
      </w:r>
      <w:r w:rsidRPr="00D373D5">
        <w:rPr>
          <w:rFonts w:ascii="inherit" w:eastAsia="Times New Roman" w:hAnsi="inherit" w:cs="Arial"/>
          <w:color w:val="333333"/>
          <w:sz w:val="21"/>
          <w:szCs w:val="21"/>
        </w:rPr>
        <w:softHyphen/>
        <w:t>tirilen tarım ürünleridir. Sanayi bitkileri doğrudan tüketilmeyip fabrikalarda işlenerek kullanıma ha</w:t>
      </w:r>
      <w:r w:rsidRPr="00D373D5">
        <w:rPr>
          <w:rFonts w:ascii="inherit" w:eastAsia="Times New Roman" w:hAnsi="inherit" w:cs="Arial"/>
          <w:color w:val="333333"/>
          <w:sz w:val="21"/>
          <w:szCs w:val="21"/>
        </w:rPr>
        <w:softHyphen/>
        <w:t>zır hâle getirilen ürünlerdir.</w:t>
      </w:r>
    </w:p>
    <w:p w:rsidR="00D373D5" w:rsidRPr="00D373D5" w:rsidRDefault="00D373D5" w:rsidP="00D373D5">
      <w:pPr>
        <w:shd w:val="clear" w:color="auto" w:fill="FFFFFF"/>
        <w:spacing w:after="0" w:line="291" w:lineRule="atLeast"/>
        <w:ind w:firstLine="708"/>
        <w:jc w:val="center"/>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Arial" w:eastAsia="Times New Roman" w:hAnsi="Arial" w:cs="Arial"/>
          <w:color w:val="333333"/>
          <w:sz w:val="21"/>
          <w:szCs w:val="21"/>
        </w:rPr>
        <w:br/>
      </w:r>
      <w:r w:rsidRPr="00D373D5">
        <w:rPr>
          <w:rFonts w:ascii="inherit" w:eastAsia="Times New Roman" w:hAnsi="inherit" w:cs="Arial"/>
          <w:b/>
          <w:bCs/>
          <w:color w:val="333333"/>
          <w:sz w:val="21"/>
          <w:szCs w:val="21"/>
        </w:rPr>
        <w:t>Pamuk</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Dokuma sanayinin ham maddesidir.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Alüvyal toprakları sever. Yetişme döne</w:t>
      </w:r>
      <w:r w:rsidRPr="00D373D5">
        <w:rPr>
          <w:rFonts w:ascii="inherit" w:eastAsia="Times New Roman" w:hAnsi="inherit" w:cs="Arial"/>
          <w:color w:val="333333"/>
          <w:sz w:val="21"/>
          <w:szCs w:val="21"/>
        </w:rPr>
        <w:softHyphen/>
        <w:t>minde bol su ve yüksek sıcaklık, olgunlaşma ve hasat döneminde tam kuraklık ister.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Türkiye dünyanın sayılı pamuk üreticileri arasında yer alır. Pamuk ve pamuklu dokuma ürünlerinin bir bölümü ihraç edilir.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lastRenderedPageBreak/>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En çok</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Güneydoğu Anadolu Bölgesi, Ege Bölgesi</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(Büyük Menderes, Küçük Mende</w:t>
      </w:r>
      <w:r w:rsidRPr="00D373D5">
        <w:rPr>
          <w:rFonts w:ascii="inherit" w:eastAsia="Times New Roman" w:hAnsi="inherit" w:cs="Arial"/>
          <w:color w:val="333333"/>
          <w:sz w:val="21"/>
          <w:szCs w:val="21"/>
        </w:rPr>
        <w:softHyphen/>
        <w:t>res, Gediz ovaları),</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Akdeniz Bölgesi</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(Çukurova, Antalya Ovası),</w:t>
      </w:r>
      <w:r w:rsidRPr="00D373D5">
        <w:rPr>
          <w:rFonts w:ascii="inherit" w:eastAsia="Times New Roman" w:hAnsi="inherit" w:cs="Arial"/>
          <w:b/>
          <w:bCs/>
          <w:color w:val="333333"/>
          <w:sz w:val="21"/>
          <w:szCs w:val="21"/>
        </w:rPr>
        <w:t>Güney Marmara Bölümü</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ve Do</w:t>
      </w:r>
      <w:r w:rsidRPr="00D373D5">
        <w:rPr>
          <w:rFonts w:ascii="inherit" w:eastAsia="Times New Roman" w:hAnsi="inherit" w:cs="Arial"/>
          <w:b/>
          <w:bCs/>
          <w:color w:val="333333"/>
          <w:sz w:val="21"/>
          <w:szCs w:val="21"/>
        </w:rPr>
        <w:softHyphen/>
        <w:t>ğu Anadolu Bölgesi'nde</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(Malatya, Elazığ, Iğdır ovaları) yetiştirilir.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r w:rsidRPr="00D373D5">
        <w:rPr>
          <w:rFonts w:ascii="inherit" w:eastAsia="Times New Roman" w:hAnsi="inherit" w:cs="Arial"/>
          <w:color w:val="333333"/>
          <w:sz w:val="21"/>
          <w:szCs w:val="21"/>
        </w:rPr>
        <w:t>           </w:t>
      </w:r>
      <w:r w:rsidRPr="00D373D5">
        <w:rPr>
          <w:rFonts w:ascii="inherit" w:eastAsia="Times New Roman" w:hAnsi="inherit" w:cs="Arial"/>
          <w:b/>
          <w:bCs/>
          <w:color w:val="333333"/>
          <w:sz w:val="21"/>
          <w:szCs w:val="21"/>
          <w:shd w:val="clear" w:color="auto" w:fill="FFFFFF"/>
        </w:rPr>
        <w:t>Tütün</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Sigara sanayinin ham maddesidir.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Yetişme döneminde bol su, olgunlaşma döneminde de yüksek sıcaklığa ihtiyaç duyar.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Türkiye, dünyanın kaliteli tütün üreten ül</w:t>
      </w:r>
      <w:r w:rsidRPr="00D373D5">
        <w:rPr>
          <w:rFonts w:ascii="inherit" w:eastAsia="Times New Roman" w:hAnsi="inherit" w:cs="Arial"/>
          <w:color w:val="333333"/>
          <w:sz w:val="21"/>
          <w:szCs w:val="21"/>
        </w:rPr>
        <w:softHyphen/>
        <w:t>keleri arasında yer alır.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Tütün üretimi belli bölgelerde toplanmış</w:t>
      </w:r>
      <w:r w:rsidRPr="00D373D5">
        <w:rPr>
          <w:rFonts w:ascii="inherit" w:eastAsia="Times New Roman" w:hAnsi="inherit" w:cs="Arial"/>
          <w:color w:val="333333"/>
          <w:sz w:val="21"/>
          <w:szCs w:val="21"/>
        </w:rPr>
        <w:softHyphen/>
        <w:t>tır. Bu durum kaliteli tütün üretimi sağlamak için üretimin devlet kontrolünde olmasından kaynak</w:t>
      </w:r>
      <w:r w:rsidRPr="00D373D5">
        <w:rPr>
          <w:rFonts w:ascii="inherit" w:eastAsia="Times New Roman" w:hAnsi="inherit" w:cs="Arial"/>
          <w:color w:val="333333"/>
          <w:sz w:val="21"/>
          <w:szCs w:val="21"/>
        </w:rPr>
        <w:softHyphen/>
        <w:t>lanır.</w:t>
      </w:r>
      <w:r w:rsidRPr="00D373D5">
        <w:rPr>
          <w:rFonts w:ascii="inherit" w:eastAsia="Times New Roman" w:hAnsi="inherit" w:cs="Arial"/>
          <w:color w:val="333333"/>
          <w:sz w:val="21"/>
          <w:szCs w:val="21"/>
          <w:shd w:val="clear" w:color="auto" w:fill="FFFFFF"/>
        </w:rPr>
        <w:t> </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Ülkemizde en çok</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Ege</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Bölgesinde yetiş</w:t>
      </w:r>
      <w:r w:rsidRPr="00D373D5">
        <w:rPr>
          <w:rFonts w:ascii="inherit" w:eastAsia="Times New Roman" w:hAnsi="inherit" w:cs="Arial"/>
          <w:color w:val="333333"/>
          <w:sz w:val="21"/>
          <w:szCs w:val="21"/>
        </w:rPr>
        <w:softHyphen/>
        <w:t>tirilir. Bu bölgemizi sırasıyla</w:t>
      </w:r>
      <w:r w:rsidRPr="00D373D5">
        <w:rPr>
          <w:rFonts w:ascii="inherit" w:eastAsia="Times New Roman" w:hAnsi="inherit" w:cs="Arial"/>
          <w:b/>
          <w:bCs/>
          <w:color w:val="333333"/>
          <w:sz w:val="21"/>
          <w:szCs w:val="21"/>
        </w:rPr>
        <w:t>Güneydoğu Anado</w:t>
      </w:r>
      <w:r w:rsidRPr="00D373D5">
        <w:rPr>
          <w:rFonts w:ascii="inherit" w:eastAsia="Times New Roman" w:hAnsi="inherit" w:cs="Arial"/>
          <w:b/>
          <w:bCs/>
          <w:color w:val="333333"/>
          <w:sz w:val="21"/>
          <w:szCs w:val="21"/>
        </w:rPr>
        <w:softHyphen/>
        <w:t>lu, Karadeniz ve Marmara</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bölgeleri izler.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tbl>
      <w:tblPr>
        <w:tblW w:w="0" w:type="auto"/>
        <w:jc w:val="center"/>
        <w:tblCellMar>
          <w:left w:w="0" w:type="dxa"/>
          <w:right w:w="0" w:type="dxa"/>
        </w:tblCellMar>
        <w:tblLook w:val="04A0"/>
      </w:tblPr>
      <w:tblGrid>
        <w:gridCol w:w="5095"/>
      </w:tblGrid>
      <w:tr w:rsidR="00D373D5" w:rsidRPr="00D373D5" w:rsidTr="00D373D5">
        <w:trPr>
          <w:jc w:val="center"/>
        </w:trPr>
        <w:tc>
          <w:tcPr>
            <w:tcW w:w="50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373D5" w:rsidRPr="00D373D5" w:rsidRDefault="00D373D5" w:rsidP="00D373D5">
            <w:pPr>
              <w:shd w:val="clear" w:color="auto" w:fill="FFFFFF"/>
              <w:spacing w:after="0" w:line="240" w:lineRule="auto"/>
              <w:ind w:firstLine="708"/>
              <w:rPr>
                <w:rFonts w:ascii="Times New Roman" w:eastAsia="Times New Roman" w:hAnsi="Times New Roman" w:cs="Times New Roman"/>
                <w:sz w:val="24"/>
                <w:szCs w:val="24"/>
              </w:rPr>
            </w:pPr>
            <w:r w:rsidRPr="00D373D5">
              <w:rPr>
                <w:rFonts w:ascii="inherit" w:eastAsia="Times New Roman" w:hAnsi="inherit" w:cs="Times New Roman"/>
                <w:b/>
                <w:bCs/>
                <w:sz w:val="24"/>
                <w:szCs w:val="24"/>
              </w:rPr>
              <w:t>UYARI:</w:t>
            </w:r>
          </w:p>
          <w:p w:rsidR="00D373D5" w:rsidRPr="00D373D5" w:rsidRDefault="00D373D5" w:rsidP="00D373D5">
            <w:pPr>
              <w:spacing w:after="0" w:line="240" w:lineRule="auto"/>
              <w:rPr>
                <w:rFonts w:ascii="Times New Roman" w:eastAsia="Times New Roman" w:hAnsi="Times New Roman" w:cs="Times New Roman"/>
                <w:sz w:val="24"/>
                <w:szCs w:val="24"/>
              </w:rPr>
            </w:pPr>
            <w:r w:rsidRPr="00D373D5">
              <w:rPr>
                <w:rFonts w:ascii="inherit" w:eastAsia="Times New Roman" w:hAnsi="inherit" w:cs="Times New Roman"/>
                <w:b/>
                <w:bCs/>
                <w:sz w:val="24"/>
                <w:szCs w:val="24"/>
              </w:rPr>
              <w:t>           Yüksek kaliteli ürün almaya elverişli olmayan sahalarda üretimi devlet tarafından engellenmiştir.</w:t>
            </w:r>
          </w:p>
        </w:tc>
      </w:tr>
    </w:tbl>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Şeker pancarı</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Şeker sanayinin ham maddesidir.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Şeker pancarı yurdumuzun hemen her yerinde yetiştirilebilmesine rağmen kıyıya yakın alanlarda tarımı yaygın değildir.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Nemli topraklarda iyi gelişir. Yağışların yetersiz olduğu yerlerde ise sulama yapılarak üretilir.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En çok</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İç</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Anadolu Bölgesi</w:t>
      </w:r>
      <w:r w:rsidRPr="00D373D5">
        <w:rPr>
          <w:rFonts w:ascii="inherit" w:eastAsia="Times New Roman" w:hAnsi="inherit" w:cs="Arial"/>
          <w:color w:val="333333"/>
          <w:sz w:val="21"/>
          <w:szCs w:val="21"/>
        </w:rPr>
        <w:t>’nde yetiştiri</w:t>
      </w:r>
      <w:r w:rsidRPr="00D373D5">
        <w:rPr>
          <w:rFonts w:ascii="inherit" w:eastAsia="Times New Roman" w:hAnsi="inherit" w:cs="Arial"/>
          <w:color w:val="333333"/>
          <w:sz w:val="21"/>
          <w:szCs w:val="21"/>
        </w:rPr>
        <w:softHyphen/>
        <w:t>lir. Daha sonra</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Karadeniz ve Marmara</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bölgeleri gelir.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tbl>
      <w:tblPr>
        <w:tblW w:w="0" w:type="auto"/>
        <w:jc w:val="center"/>
        <w:tblInd w:w="468" w:type="dxa"/>
        <w:tblCellMar>
          <w:left w:w="0" w:type="dxa"/>
          <w:right w:w="0" w:type="dxa"/>
        </w:tblCellMar>
        <w:tblLook w:val="04A0"/>
      </w:tblPr>
      <w:tblGrid>
        <w:gridCol w:w="4703"/>
      </w:tblGrid>
      <w:tr w:rsidR="00D373D5" w:rsidRPr="00D373D5" w:rsidTr="00D373D5">
        <w:trPr>
          <w:jc w:val="center"/>
        </w:trPr>
        <w:tc>
          <w:tcPr>
            <w:tcW w:w="47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373D5" w:rsidRPr="00D373D5" w:rsidRDefault="00D373D5" w:rsidP="00D373D5">
            <w:pPr>
              <w:shd w:val="clear" w:color="auto" w:fill="FFFFFF"/>
              <w:spacing w:after="0" w:line="240" w:lineRule="auto"/>
              <w:ind w:firstLine="708"/>
              <w:rPr>
                <w:rFonts w:ascii="Times New Roman" w:eastAsia="Times New Roman" w:hAnsi="Times New Roman" w:cs="Times New Roman"/>
                <w:sz w:val="24"/>
                <w:szCs w:val="24"/>
              </w:rPr>
            </w:pPr>
            <w:r w:rsidRPr="00D373D5">
              <w:rPr>
                <w:rFonts w:ascii="inherit" w:eastAsia="Times New Roman" w:hAnsi="inherit" w:cs="Times New Roman"/>
                <w:b/>
                <w:bCs/>
                <w:sz w:val="24"/>
                <w:szCs w:val="24"/>
              </w:rPr>
              <w:t>UYARI:</w:t>
            </w:r>
          </w:p>
          <w:p w:rsidR="00D373D5" w:rsidRPr="00D373D5" w:rsidRDefault="00D373D5" w:rsidP="00D373D5">
            <w:pPr>
              <w:shd w:val="clear" w:color="auto" w:fill="FFFFFF"/>
              <w:spacing w:after="0" w:line="240" w:lineRule="auto"/>
              <w:ind w:firstLine="708"/>
              <w:rPr>
                <w:rFonts w:ascii="Times New Roman" w:eastAsia="Times New Roman" w:hAnsi="Times New Roman" w:cs="Times New Roman"/>
                <w:sz w:val="24"/>
                <w:szCs w:val="24"/>
              </w:rPr>
            </w:pPr>
            <w:r w:rsidRPr="00D373D5">
              <w:rPr>
                <w:rFonts w:ascii="inherit" w:eastAsia="Times New Roman" w:hAnsi="inherit" w:cs="Times New Roman"/>
                <w:b/>
                <w:bCs/>
                <w:sz w:val="24"/>
                <w:szCs w:val="24"/>
              </w:rPr>
              <w:t>Şekerpancarı hasat edildikten hemen sonra tüketilmesi gerektiğinden, şeker fabrikaları üretim alanlarına yakın yerlerde kurulmaktadır.</w:t>
            </w:r>
          </w:p>
        </w:tc>
      </w:tr>
    </w:tbl>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Çay</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Sıcaklık farkları fazla olmayan ılıman, ya</w:t>
      </w:r>
      <w:r w:rsidRPr="00D373D5">
        <w:rPr>
          <w:rFonts w:ascii="inherit" w:eastAsia="Times New Roman" w:hAnsi="inherit" w:cs="Arial"/>
          <w:color w:val="333333"/>
          <w:sz w:val="21"/>
          <w:szCs w:val="21"/>
        </w:rPr>
        <w:softHyphen/>
        <w:t>ğışlı bir iklim ile kireçsiz ve yıkanmış toprak ister.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Türkiye'de sadece</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Doğu Karadeniz Bölümü'nde, Giresun'dan Gürcistan</w:t>
      </w:r>
      <w:r w:rsidRPr="00D373D5">
        <w:rPr>
          <w:rFonts w:ascii="inherit" w:eastAsia="Times New Roman" w:hAnsi="inherit" w:cs="Arial"/>
          <w:color w:val="333333"/>
          <w:sz w:val="21"/>
          <w:szCs w:val="21"/>
        </w:rPr>
        <w:t>sınırına kadar olan kıyı şeridinde yetişir. Üretilen çayın büyük bölümü Rize'den sağlanır.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Çay, ekim alanı en dar olan sanayi bitkimizdir.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Ayçiçeği</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Alüvyonlu toprakları ve sıcağı sever.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Tohumlarından yağ çıkarılan bitkiler ara</w:t>
      </w:r>
      <w:r w:rsidRPr="00D373D5">
        <w:rPr>
          <w:rFonts w:ascii="inherit" w:eastAsia="Times New Roman" w:hAnsi="inherit" w:cs="Arial"/>
          <w:color w:val="333333"/>
          <w:sz w:val="21"/>
          <w:szCs w:val="21"/>
        </w:rPr>
        <w:softHyphen/>
        <w:t>sında en önemlisidir.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Ayçiçeğinin artığı aynı zamanda hayvan yemi olarak değerlendirildiği için ayçiçeği işleyen yağ fabrikalarının çevresinde hayvancılık faaliyet</w:t>
      </w:r>
      <w:r w:rsidRPr="00D373D5">
        <w:rPr>
          <w:rFonts w:ascii="inherit" w:eastAsia="Times New Roman" w:hAnsi="inherit" w:cs="Arial"/>
          <w:color w:val="333333"/>
          <w:sz w:val="21"/>
          <w:szCs w:val="21"/>
        </w:rPr>
        <w:softHyphen/>
        <w:t>leri de gelişmiştir.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Ekim alanı yaygındır. Başta</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Marmara</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Bölgesi'nin Trakya kesimi olmak üzere,</w:t>
      </w:r>
      <w:r w:rsidRPr="00D373D5">
        <w:rPr>
          <w:rFonts w:ascii="inherit" w:eastAsia="Times New Roman" w:hAnsi="inherit" w:cs="Arial"/>
          <w:b/>
          <w:bCs/>
          <w:color w:val="333333"/>
          <w:sz w:val="21"/>
          <w:szCs w:val="21"/>
        </w:rPr>
        <w:t>İç</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Ana</w:t>
      </w:r>
      <w:r w:rsidRPr="00D373D5">
        <w:rPr>
          <w:rFonts w:ascii="inherit" w:eastAsia="Times New Roman" w:hAnsi="inherit" w:cs="Arial"/>
          <w:b/>
          <w:bCs/>
          <w:color w:val="333333"/>
          <w:sz w:val="21"/>
          <w:szCs w:val="21"/>
        </w:rPr>
        <w:softHyphen/>
        <w:t>dolu ve Karadeniz</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(doğu kıyıları hariç) bölgele</w:t>
      </w:r>
      <w:r w:rsidRPr="00D373D5">
        <w:rPr>
          <w:rFonts w:ascii="inherit" w:eastAsia="Times New Roman" w:hAnsi="inherit" w:cs="Arial"/>
          <w:color w:val="333333"/>
          <w:sz w:val="21"/>
          <w:szCs w:val="21"/>
        </w:rPr>
        <w:softHyphen/>
        <w:t>rinde de yetiştirilir.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Keten - Kenevir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Ilık ve nemli iklimlerde daha çok yetişir.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Keten lifleri, keten kumaş ve kâğıt yapı</w:t>
      </w:r>
      <w:r w:rsidRPr="00D373D5">
        <w:rPr>
          <w:rFonts w:ascii="inherit" w:eastAsia="Times New Roman" w:hAnsi="inherit" w:cs="Arial"/>
          <w:color w:val="333333"/>
          <w:sz w:val="21"/>
          <w:szCs w:val="21"/>
        </w:rPr>
        <w:softHyphen/>
        <w:t>mında kullanılır. Tohumlarından boya yapımında kullanılan bezir yağı elde edilir.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lastRenderedPageBreak/>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Kenevir bitkisinin lifleri ise halat, ip, pas</w:t>
      </w:r>
      <w:r w:rsidRPr="00D373D5">
        <w:rPr>
          <w:rFonts w:ascii="inherit" w:eastAsia="Times New Roman" w:hAnsi="inherit" w:cs="Arial"/>
          <w:color w:val="333333"/>
          <w:sz w:val="21"/>
          <w:szCs w:val="21"/>
        </w:rPr>
        <w:softHyphen/>
        <w:t>pas gibi kaba dokumalarda kullanılır.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En</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fazla</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Batı</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Karadeniz Bölümü'</w:t>
      </w:r>
      <w:r w:rsidRPr="00D373D5">
        <w:rPr>
          <w:rFonts w:ascii="inherit" w:eastAsia="Times New Roman" w:hAnsi="inherit" w:cs="Arial"/>
          <w:color w:val="333333"/>
          <w:sz w:val="21"/>
          <w:szCs w:val="21"/>
        </w:rPr>
        <w:t>nde</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üretimi yapılır.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Haşhaş</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Yazları sıcak geçen ve orta derecede yağışların görüldüğü yerlerde yetişir.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Haşhaş ilaç sanayinde kullanılır ve tohumlarından yağ elde edilir.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Haşhaş bitkisinin meyvesinde bulunan ve afyon sakızı adı verilen maddeden uyuşturucu özelliği olan morfin elde edilir. Bu nedenle haşhaş üretimi devlet kontrolünde yapılır.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 Haşhaş üreti</w:t>
      </w:r>
      <w:r w:rsidRPr="00D373D5">
        <w:rPr>
          <w:rFonts w:ascii="inherit" w:eastAsia="Times New Roman" w:hAnsi="inherit" w:cs="Arial"/>
          <w:color w:val="333333"/>
          <w:sz w:val="21"/>
          <w:szCs w:val="21"/>
        </w:rPr>
        <w:softHyphen/>
        <w:t>miinin büyük bir bölümü</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Ege</w:t>
      </w:r>
      <w:r w:rsidRPr="00D373D5">
        <w:rPr>
          <w:rFonts w:ascii="inherit" w:eastAsia="Times New Roman" w:hAnsi="inherit" w:cs="Arial"/>
          <w:b/>
          <w:bCs/>
          <w:color w:val="333333"/>
          <w:sz w:val="21"/>
        </w:rPr>
        <w:t> </w:t>
      </w:r>
      <w:r w:rsidRPr="00D373D5">
        <w:rPr>
          <w:rFonts w:ascii="inherit" w:eastAsia="Times New Roman" w:hAnsi="inherit" w:cs="Arial"/>
          <w:b/>
          <w:bCs/>
          <w:color w:val="333333"/>
          <w:sz w:val="21"/>
          <w:szCs w:val="21"/>
        </w:rPr>
        <w:t>Bölgesi</w:t>
      </w:r>
      <w:r w:rsidRPr="00D373D5">
        <w:rPr>
          <w:rFonts w:ascii="inherit" w:eastAsia="Times New Roman" w:hAnsi="inherit" w:cs="Arial"/>
          <w:color w:val="333333"/>
          <w:sz w:val="21"/>
          <w:szCs w:val="21"/>
        </w:rPr>
        <w:t>'nde yapılır. Afyon</w:t>
      </w:r>
      <w:hyperlink r:id="rId85" w:history="1">
        <w:r w:rsidRPr="00D373D5">
          <w:rPr>
            <w:rFonts w:ascii="inherit" w:eastAsia="Times New Roman" w:hAnsi="inherit" w:cs="Arial"/>
            <w:color w:val="6699CC"/>
            <w:sz w:val="21"/>
          </w:rPr>
          <w:t>,</w:t>
        </w:r>
      </w:hyperlink>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Denizli, Kütahya, Uşak, Konya, Isparta ve Burdur'da üretimi yapılır.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Zeytin</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Kışların ılık geçtiği Akdeniz ikliminde yeti</w:t>
      </w:r>
      <w:r w:rsidRPr="00D373D5">
        <w:rPr>
          <w:rFonts w:ascii="inherit" w:eastAsia="Times New Roman" w:hAnsi="inherit" w:cs="Arial"/>
          <w:color w:val="333333"/>
          <w:sz w:val="21"/>
          <w:szCs w:val="21"/>
        </w:rPr>
        <w:softHyphen/>
        <w:t>şen ve ekonomik değeri yüksek olan bir bitkidir.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Bir kısmından yağ elde edilir, bir kısmı ise sofralık olarak tüketilir.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b/>
          <w:bCs/>
          <w:color w:val="333333"/>
          <w:sz w:val="21"/>
          <w:szCs w:val="21"/>
        </w:rPr>
        <w:t>Ege Bölgesi</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(Edremit, Ayvalık arası) yağlık</w:t>
      </w:r>
      <w:r w:rsidRPr="00D373D5">
        <w:rPr>
          <w:rFonts w:ascii="inherit" w:eastAsia="Times New Roman" w:hAnsi="inherit" w:cs="Arial"/>
          <w:b/>
          <w:bCs/>
          <w:color w:val="333333"/>
          <w:sz w:val="21"/>
          <w:szCs w:val="21"/>
        </w:rPr>
        <w:t>, Marmara Bölgesi</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sofralık zeytin üretimin</w:t>
      </w:r>
      <w:r w:rsidRPr="00D373D5">
        <w:rPr>
          <w:rFonts w:ascii="inherit" w:eastAsia="Times New Roman" w:hAnsi="inherit" w:cs="Arial"/>
          <w:color w:val="333333"/>
          <w:sz w:val="21"/>
          <w:szCs w:val="21"/>
        </w:rPr>
        <w:softHyphen/>
        <w:t>de başta gelir.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Akdeniz Bölgesi'nde daha fazla gelir getiren ürünlerin ekilmesi tercih edildiğinden zeytin üretimi az yapılmaktadır.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Az miktarda olmakla birlikte Doğu Karadeniz Bölümü'nde de zeytin üretilmektedir.</w:t>
      </w: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Susam</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Akdeniz ikliminde yetişir.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Yağ ve tahin üretiminde kullanılır.</w:t>
      </w:r>
    </w:p>
    <w:p w:rsidR="00D373D5" w:rsidRPr="00D373D5" w:rsidRDefault="00D373D5" w:rsidP="00D373D5">
      <w:pPr>
        <w:shd w:val="clear" w:color="auto" w:fill="FFFFFF"/>
        <w:spacing w:after="0" w:line="291" w:lineRule="atLeast"/>
        <w:ind w:hanging="360"/>
        <w:rPr>
          <w:rFonts w:ascii="Arial" w:eastAsia="Times New Roman" w:hAnsi="Arial"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b/>
          <w:bCs/>
          <w:color w:val="333333"/>
          <w:sz w:val="21"/>
          <w:szCs w:val="21"/>
        </w:rPr>
        <w:t>Güneydoğu Anadolu, Akdeniz, Ege</w:t>
      </w:r>
      <w:r w:rsidRPr="00D373D5">
        <w:rPr>
          <w:rFonts w:ascii="inherit" w:eastAsia="Times New Roman" w:hAnsi="inherit" w:cs="Arial"/>
          <w:b/>
          <w:bCs/>
          <w:color w:val="333333"/>
          <w:sz w:val="21"/>
        </w:rPr>
        <w:t> </w:t>
      </w:r>
      <w:r w:rsidRPr="00D373D5">
        <w:rPr>
          <w:rFonts w:ascii="inherit" w:eastAsia="Times New Roman" w:hAnsi="inherit" w:cs="Arial"/>
          <w:color w:val="333333"/>
          <w:sz w:val="21"/>
          <w:szCs w:val="21"/>
        </w:rPr>
        <w:t>ve</w:t>
      </w:r>
      <w:r w:rsidRPr="00D373D5">
        <w:rPr>
          <w:rFonts w:ascii="inherit" w:eastAsia="Times New Roman" w:hAnsi="inherit" w:cs="Arial"/>
          <w:color w:val="333333"/>
          <w:sz w:val="21"/>
        </w:rPr>
        <w:t> </w:t>
      </w:r>
      <w:r w:rsidRPr="00D373D5">
        <w:rPr>
          <w:rFonts w:ascii="inherit" w:eastAsia="Times New Roman" w:hAnsi="inherit" w:cs="Arial"/>
          <w:b/>
          <w:bCs/>
          <w:color w:val="333333"/>
          <w:sz w:val="21"/>
          <w:szCs w:val="21"/>
        </w:rPr>
        <w:t>Marmara</w:t>
      </w:r>
      <w:r w:rsidRPr="00D373D5">
        <w:rPr>
          <w:rFonts w:ascii="inherit" w:eastAsia="Times New Roman" w:hAnsi="inherit" w:cs="Arial"/>
          <w:color w:val="333333"/>
          <w:sz w:val="21"/>
        </w:rPr>
        <w:t> </w:t>
      </w:r>
      <w:r w:rsidRPr="00D373D5">
        <w:rPr>
          <w:rFonts w:ascii="inherit" w:eastAsia="Times New Roman" w:hAnsi="inherit" w:cs="Arial"/>
          <w:color w:val="333333"/>
          <w:sz w:val="21"/>
          <w:szCs w:val="21"/>
        </w:rPr>
        <w:t>bölgelerinde üretilir.</w:t>
      </w:r>
    </w:p>
    <w:p w:rsidR="00D373D5" w:rsidRPr="00D373D5" w:rsidRDefault="00D373D5" w:rsidP="00D373D5">
      <w:pPr>
        <w:shd w:val="clear" w:color="auto" w:fill="FFFFFF"/>
        <w:spacing w:after="0" w:line="291" w:lineRule="atLeast"/>
        <w:rPr>
          <w:rFonts w:ascii="Arial" w:eastAsia="Times New Roman" w:hAnsi="Arial" w:cs="Arial"/>
          <w:color w:val="333333"/>
          <w:sz w:val="21"/>
          <w:szCs w:val="21"/>
        </w:rPr>
      </w:pPr>
    </w:p>
    <w:tbl>
      <w:tblPr>
        <w:tblW w:w="0" w:type="auto"/>
        <w:jc w:val="center"/>
        <w:tblCellMar>
          <w:left w:w="0" w:type="dxa"/>
          <w:right w:w="0" w:type="dxa"/>
        </w:tblCellMar>
        <w:tblLook w:val="04A0"/>
      </w:tblPr>
      <w:tblGrid>
        <w:gridCol w:w="4030"/>
      </w:tblGrid>
      <w:tr w:rsidR="00D373D5" w:rsidRPr="00D373D5" w:rsidTr="00D373D5">
        <w:trPr>
          <w:jc w:val="center"/>
        </w:trPr>
        <w:tc>
          <w:tcPr>
            <w:tcW w:w="40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373D5" w:rsidRPr="00D373D5" w:rsidRDefault="00D373D5" w:rsidP="00D373D5">
            <w:pPr>
              <w:spacing w:after="0" w:line="240" w:lineRule="auto"/>
              <w:divId w:val="131094301"/>
              <w:rPr>
                <w:rFonts w:ascii="Times New Roman" w:eastAsia="Times New Roman" w:hAnsi="Times New Roman" w:cs="Times New Roman"/>
                <w:sz w:val="24"/>
                <w:szCs w:val="24"/>
              </w:rPr>
            </w:pPr>
            <w:r w:rsidRPr="00D373D5">
              <w:rPr>
                <w:rFonts w:ascii="inherit" w:eastAsia="Times New Roman" w:hAnsi="inherit" w:cs="Times New Roman"/>
                <w:b/>
                <w:bCs/>
                <w:sz w:val="24"/>
                <w:szCs w:val="24"/>
              </w:rPr>
              <w:t>UYARI: Zeytin, ayçiçeği, susam, keten, mısır, fındık ve pamuk yağ elde edilen sanayi bitkileridir.</w:t>
            </w:r>
          </w:p>
        </w:tc>
      </w:tr>
    </w:tbl>
    <w:p w:rsidR="00D373D5" w:rsidRDefault="00D373D5" w:rsidP="00D373D5">
      <w:pPr>
        <w:shd w:val="clear" w:color="auto" w:fill="FFFFFF"/>
        <w:spacing w:after="0" w:line="291" w:lineRule="atLeast"/>
        <w:ind w:firstLine="708"/>
        <w:rPr>
          <w:rFonts w:ascii="Arial" w:eastAsia="Times New Roman" w:hAnsi="Arial" w:cs="Arial"/>
          <w:color w:val="333333"/>
          <w:sz w:val="21"/>
          <w:szCs w:val="21"/>
        </w:rPr>
      </w:pPr>
    </w:p>
    <w:p w:rsidR="00A95ED9" w:rsidRPr="00D373D5" w:rsidRDefault="00A95ED9" w:rsidP="00D373D5">
      <w:pPr>
        <w:shd w:val="clear" w:color="auto" w:fill="FFFFFF"/>
        <w:spacing w:after="0" w:line="291" w:lineRule="atLeast"/>
        <w:ind w:firstLine="708"/>
        <w:rPr>
          <w:rFonts w:ascii="Arial" w:eastAsia="Times New Roman" w:hAnsi="Arial" w:cs="Arial"/>
          <w:color w:val="333333"/>
          <w:sz w:val="21"/>
          <w:szCs w:val="21"/>
        </w:rPr>
      </w:pPr>
    </w:p>
    <w:p w:rsidR="00D373D5" w:rsidRPr="00D373D5" w:rsidRDefault="00D373D5" w:rsidP="00D373D5">
      <w:pPr>
        <w:shd w:val="clear" w:color="auto" w:fill="FFFFFF"/>
        <w:spacing w:after="0" w:line="291" w:lineRule="atLeast"/>
        <w:ind w:firstLine="708"/>
        <w:rPr>
          <w:rFonts w:ascii="Arial" w:eastAsia="Times New Roman" w:hAnsi="Arial" w:cs="Arial"/>
          <w:color w:val="333333"/>
          <w:sz w:val="21"/>
          <w:szCs w:val="21"/>
        </w:rPr>
      </w:pPr>
      <w:r w:rsidRPr="00D373D5">
        <w:rPr>
          <w:rFonts w:ascii="inherit" w:eastAsia="Times New Roman" w:hAnsi="inherit" w:cs="Arial"/>
          <w:b/>
          <w:bCs/>
          <w:color w:val="333333"/>
          <w:sz w:val="21"/>
          <w:szCs w:val="21"/>
        </w:rPr>
        <w:t>Anason</w:t>
      </w:r>
    </w:p>
    <w:p w:rsidR="00D373D5" w:rsidRDefault="00D373D5" w:rsidP="00D373D5">
      <w:pPr>
        <w:shd w:val="clear" w:color="auto" w:fill="FFFFFF"/>
        <w:spacing w:after="0" w:line="291" w:lineRule="atLeast"/>
        <w:ind w:hanging="360"/>
        <w:rPr>
          <w:rFonts w:ascii="inherit" w:eastAsia="Times New Roman" w:hAnsi="inherit" w:cs="Arial"/>
          <w:color w:val="333333"/>
          <w:sz w:val="21"/>
          <w:szCs w:val="21"/>
        </w:rPr>
      </w:pPr>
      <w:r w:rsidRPr="00D373D5">
        <w:rPr>
          <w:rFonts w:ascii="inherit" w:eastAsia="Times New Roman" w:hAnsi="inherit" w:cs="Arial"/>
          <w:color w:val="333333"/>
          <w:sz w:val="21"/>
          <w:szCs w:val="21"/>
        </w:rPr>
        <w:t>·</w:t>
      </w:r>
      <w:r w:rsidRPr="00D373D5">
        <w:rPr>
          <w:rFonts w:ascii="Times New Roman" w:eastAsia="Times New Roman" w:hAnsi="Times New Roman" w:cs="Times New Roman"/>
          <w:color w:val="333333"/>
          <w:sz w:val="14"/>
          <w:szCs w:val="14"/>
        </w:rPr>
        <w:t>        </w:t>
      </w:r>
      <w:r w:rsidRPr="00D373D5">
        <w:rPr>
          <w:rFonts w:ascii="Times New Roman" w:eastAsia="Times New Roman" w:hAnsi="Times New Roman" w:cs="Times New Roman"/>
          <w:color w:val="333333"/>
          <w:sz w:val="14"/>
        </w:rPr>
        <w:t> </w:t>
      </w:r>
      <w:r w:rsidRPr="00D373D5">
        <w:rPr>
          <w:rFonts w:ascii="inherit" w:eastAsia="Times New Roman" w:hAnsi="inherit" w:cs="Arial"/>
          <w:color w:val="333333"/>
          <w:sz w:val="21"/>
          <w:szCs w:val="21"/>
        </w:rPr>
        <w:t>Rakı ve içki yapımında kullanılır. Burdur (% 50) üretimde birincidir. Burdur'u, Muğla ve An</w:t>
      </w:r>
      <w:r w:rsidRPr="00D373D5">
        <w:rPr>
          <w:rFonts w:ascii="inherit" w:eastAsia="Times New Roman" w:hAnsi="inherit" w:cs="Arial"/>
          <w:color w:val="333333"/>
          <w:sz w:val="21"/>
          <w:szCs w:val="21"/>
        </w:rPr>
        <w:softHyphen/>
        <w:t>talya illeri izler.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ÜRKİYE’DE SEBZECİLİK</w:t>
      </w:r>
    </w:p>
    <w:p w:rsidR="00A95ED9" w:rsidRPr="00A95ED9" w:rsidRDefault="00A95ED9" w:rsidP="00A95ED9">
      <w:pPr>
        <w:shd w:val="clear" w:color="auto" w:fill="FFFFFF"/>
        <w:spacing w:after="0" w:line="291" w:lineRule="atLeast"/>
        <w:jc w:val="center"/>
        <w:rPr>
          <w:rFonts w:ascii="Arial" w:eastAsia="Times New Roman" w:hAnsi="Arial" w:cs="Arial"/>
          <w:color w:val="333333"/>
          <w:sz w:val="21"/>
          <w:szCs w:val="21"/>
        </w:rPr>
      </w:pPr>
    </w:p>
    <w:p w:rsidR="00A95ED9" w:rsidRPr="00A95ED9" w:rsidRDefault="00A95ED9" w:rsidP="00A95ED9">
      <w:pPr>
        <w:spacing w:after="0" w:line="240" w:lineRule="auto"/>
        <w:rPr>
          <w:rFonts w:ascii="Times New Roman" w:eastAsia="Times New Roman" w:hAnsi="Times New Roman" w:cs="Times New Roman"/>
          <w:sz w:val="24"/>
          <w:szCs w:val="24"/>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color w:val="333333"/>
          <w:sz w:val="21"/>
          <w:szCs w:val="21"/>
        </w:rPr>
        <w:t> </w:t>
      </w:r>
      <w:r w:rsidRPr="00A95ED9">
        <w:rPr>
          <w:rFonts w:ascii="inherit" w:eastAsia="Times New Roman" w:hAnsi="inherit" w:cs="Arial"/>
          <w:color w:val="333333"/>
          <w:sz w:val="21"/>
          <w:szCs w:val="21"/>
          <w:shd w:val="clear" w:color="auto" w:fill="FFFFFF"/>
        </w:rPr>
        <w:t>·</w:t>
      </w:r>
      <w:r w:rsidRPr="00A95ED9">
        <w:rPr>
          <w:rFonts w:ascii="Times New Roman" w:eastAsia="Times New Roman" w:hAnsi="Times New Roman" w:cs="Times New Roman"/>
          <w:color w:val="333333"/>
          <w:sz w:val="14"/>
          <w:szCs w:val="14"/>
          <w:shd w:val="clear" w:color="auto" w:fill="FFFFFF"/>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shd w:val="clear" w:color="auto" w:fill="FFFFFF"/>
        </w:rPr>
        <w:t>Ülkemiz, farklı</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shd w:val="clear" w:color="auto" w:fill="FFFFFF"/>
        </w:rPr>
        <w:t>iklim tiplerinin görülmesi nedeni ile sebze tarımına uygundur.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Ülkemizde sebzelerin en erken yetiştiği yer</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Akdeniz Bölgesi,</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en geç yetiştiği yer ise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Doğu</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AnadoluBölgesi</w:t>
      </w:r>
      <w:r w:rsidRPr="00A95ED9">
        <w:rPr>
          <w:rFonts w:ascii="inherit" w:eastAsia="Times New Roman" w:hAnsi="inherit" w:cs="Arial"/>
          <w:color w:val="333333"/>
          <w:sz w:val="21"/>
          <w:szCs w:val="21"/>
        </w:rPr>
        <w:t>'dir (domates, biber, patlı</w:t>
      </w:r>
      <w:r w:rsidRPr="00A95ED9">
        <w:rPr>
          <w:rFonts w:ascii="inherit" w:eastAsia="Times New Roman" w:hAnsi="inherit" w:cs="Arial"/>
          <w:color w:val="333333"/>
          <w:sz w:val="21"/>
          <w:szCs w:val="21"/>
        </w:rPr>
        <w:softHyphen/>
        <w:t>can, salatalık, kabak).</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Seracılık faaliyetlerinin gelişmiş olmasın</w:t>
      </w:r>
      <w:r w:rsidRPr="00A95ED9">
        <w:rPr>
          <w:rFonts w:ascii="inherit" w:eastAsia="Times New Roman" w:hAnsi="inherit" w:cs="Arial"/>
          <w:color w:val="333333"/>
          <w:sz w:val="21"/>
          <w:szCs w:val="21"/>
        </w:rPr>
        <w:softHyphen/>
        <w:t>dan dolayı en çok sebze üretimi</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Akdeniz</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ve</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Ege</w:t>
      </w:r>
      <w:r w:rsidRPr="00A95ED9">
        <w:rPr>
          <w:rFonts w:ascii="inherit" w:eastAsia="Times New Roman" w:hAnsi="inherit" w:cs="Arial"/>
          <w:color w:val="333333"/>
          <w:sz w:val="21"/>
          <w:szCs w:val="21"/>
        </w:rPr>
        <w:t>bölgelerinde yapılmaktadır.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Akdeniz Bölgesi'nde turfanda sebzecilik gelişmiştir.</w:t>
      </w:r>
    </w:p>
    <w:p w:rsidR="00A95ED9" w:rsidRPr="00A95ED9" w:rsidRDefault="00A95ED9" w:rsidP="00A95ED9">
      <w:pPr>
        <w:spacing w:after="0" w:line="240" w:lineRule="auto"/>
        <w:rPr>
          <w:rFonts w:ascii="Times New Roman" w:eastAsia="Times New Roman" w:hAnsi="Times New Roman" w:cs="Times New Roman"/>
          <w:sz w:val="24"/>
          <w:szCs w:val="24"/>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Seracılık</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(Turfandacılık)</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Cam veya plastikten yapılan seralarda mevsimi dışında meyve ve sebze üretme faaliyet</w:t>
      </w:r>
      <w:r w:rsidRPr="00A95ED9">
        <w:rPr>
          <w:rFonts w:ascii="inherit" w:eastAsia="Times New Roman" w:hAnsi="inherit" w:cs="Arial"/>
          <w:color w:val="333333"/>
          <w:sz w:val="21"/>
          <w:szCs w:val="21"/>
        </w:rPr>
        <w:softHyphen/>
        <w:t>lerine seracılık (turfandacılık) denir.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Seracılık güneşli gün sayısının fazla oldu</w:t>
      </w:r>
      <w:r w:rsidRPr="00A95ED9">
        <w:rPr>
          <w:rFonts w:ascii="inherit" w:eastAsia="Times New Roman" w:hAnsi="inherit" w:cs="Arial"/>
          <w:color w:val="333333"/>
          <w:sz w:val="21"/>
          <w:szCs w:val="21"/>
        </w:rPr>
        <w:softHyphen/>
        <w:t>ğu</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Akdeniz,</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Ege, Marmara</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ve</w:t>
      </w:r>
      <w:r w:rsidRPr="00A95ED9">
        <w:rPr>
          <w:rFonts w:ascii="inherit" w:eastAsia="Times New Roman" w:hAnsi="inherit" w:cs="Arial"/>
          <w:b/>
          <w:bCs/>
          <w:color w:val="333333"/>
          <w:sz w:val="21"/>
          <w:szCs w:val="21"/>
        </w:rPr>
        <w:t>Güneydoğu</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Anadolu</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bölgelerinde yapılır.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lastRenderedPageBreak/>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Karadeniz kıyılarında bulutlu gün sayısı</w:t>
      </w:r>
      <w:r w:rsidRPr="00A95ED9">
        <w:rPr>
          <w:rFonts w:ascii="inherit" w:eastAsia="Times New Roman" w:hAnsi="inherit" w:cs="Arial"/>
          <w:color w:val="333333"/>
          <w:sz w:val="21"/>
          <w:szCs w:val="21"/>
        </w:rPr>
        <w:softHyphen/>
        <w:t>nın fazla olması, Doğu Anadolu'da kış mevsimi</w:t>
      </w:r>
      <w:r w:rsidRPr="00A95ED9">
        <w:rPr>
          <w:rFonts w:ascii="inherit" w:eastAsia="Times New Roman" w:hAnsi="inherit" w:cs="Arial"/>
          <w:color w:val="333333"/>
          <w:sz w:val="21"/>
          <w:szCs w:val="21"/>
        </w:rPr>
        <w:softHyphen/>
        <w:t>nin soğuk ve uzun geçmesi, İç Anadolu'da ise yaz kuraklığının erken başlaması sebze üretimini sınırlandırmış ve seracılığı engellemiştir.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Yumrulu Bitkiler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color w:val="333333"/>
          <w:sz w:val="21"/>
          <w:szCs w:val="21"/>
        </w:rPr>
        <w:t>Ürünü toprağın altında olan, düşük sıcak</w:t>
      </w:r>
      <w:r w:rsidRPr="00A95ED9">
        <w:rPr>
          <w:rFonts w:ascii="inherit" w:eastAsia="Times New Roman" w:hAnsi="inherit" w:cs="Arial"/>
          <w:color w:val="333333"/>
          <w:sz w:val="21"/>
          <w:szCs w:val="21"/>
        </w:rPr>
        <w:softHyphen/>
        <w:t>lıklara dayanabilen patates, soğan, havuç, turp, sarımsak gibi bitkilere yumrulu bitkiler denir.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TÜRKİYE’DE MEYVECİLİK</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 </w:t>
      </w:r>
      <w:r w:rsidRPr="00A95ED9">
        <w:rPr>
          <w:rFonts w:ascii="inherit" w:eastAsia="Times New Roman" w:hAnsi="inherit" w:cs="Arial"/>
          <w:b/>
          <w:bCs/>
          <w:color w:val="333333"/>
          <w:sz w:val="21"/>
          <w:szCs w:val="21"/>
          <w:shd w:val="clear" w:color="auto" w:fill="FFFFFF"/>
        </w:rPr>
        <w:t>Fındık</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Nemli iklim, kış ılıklığı ve humuslu toprak ister.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Ana vatanı Karadeniz kıyılarıdır. Ordu, Giresun, Trabzon ve Samsun illerinde ülkemiz fındığının %80'i üretilir. Fındığın geri kalan kısmı Marmara Bölgesi'nde İzmit Körfezi çevresinden elde edilir.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Yıllık üretimi ile Türkiye, dünyadaki fındık ihtiyacının yarısından fazlasını karşılar. Bu ne</w:t>
      </w:r>
      <w:r w:rsidRPr="00A95ED9">
        <w:rPr>
          <w:rFonts w:ascii="inherit" w:eastAsia="Times New Roman" w:hAnsi="inherit" w:cs="Arial"/>
          <w:color w:val="333333"/>
          <w:sz w:val="21"/>
          <w:szCs w:val="21"/>
        </w:rPr>
        <w:softHyphen/>
        <w:t>denle fındık önemli bir ihraç ürünüdür.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Üzüm</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Ülkemizde yetişme alanı en geniş olan ve en çok üretilen meyvedir.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Üzüm bitkisine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asma</w:t>
      </w:r>
      <w:r w:rsidRPr="00A95ED9">
        <w:rPr>
          <w:rFonts w:ascii="inherit" w:eastAsia="Times New Roman" w:hAnsi="inherit" w:cs="Arial"/>
          <w:color w:val="333333"/>
          <w:sz w:val="21"/>
          <w:szCs w:val="21"/>
        </w:rPr>
        <w:t>, üzüm yetiştirilen yerlere</w:t>
      </w:r>
      <w:r w:rsidRPr="00A95ED9">
        <w:rPr>
          <w:rFonts w:ascii="inherit" w:eastAsia="Times New Roman" w:hAnsi="inherit" w:cs="Arial"/>
          <w:b/>
          <w:bCs/>
          <w:color w:val="333333"/>
          <w:sz w:val="21"/>
          <w:szCs w:val="21"/>
        </w:rPr>
        <w:t>bağ</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adı verilir.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Olgunlaşma döneminde yüksek sıcaklık ister. Bununla birlikte soğuğa en dayanıklı bitki</w:t>
      </w:r>
      <w:r w:rsidRPr="00A95ED9">
        <w:rPr>
          <w:rFonts w:ascii="inherit" w:eastAsia="Times New Roman" w:hAnsi="inherit" w:cs="Arial"/>
          <w:color w:val="333333"/>
          <w:sz w:val="21"/>
          <w:szCs w:val="21"/>
        </w:rPr>
        <w:softHyphen/>
        <w:t>lerden biridir.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Üzüm üretiminde ilk sırayı</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Ege Bölgesi</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alır. Bu bölgeyi</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Güneydoğu</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Anadolu</w:t>
      </w:r>
      <w:r w:rsidRPr="00A95ED9">
        <w:rPr>
          <w:rFonts w:ascii="inherit" w:eastAsia="Times New Roman" w:hAnsi="inherit" w:cs="Arial"/>
          <w:color w:val="333333"/>
          <w:sz w:val="21"/>
          <w:szCs w:val="21"/>
        </w:rPr>
        <w:t>,</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İç</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Anadolu,Marmara</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ve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Doğu</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Anadolu</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bölgeleri izler.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Türkiye kuru üzüm ihracatında birincidir.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İncir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Soğuğa karşı dayanıksızdır.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Ege Bölgesi'nin kıyı kesimleri,</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Akdeniz</w:t>
      </w:r>
      <w:r w:rsidRPr="00A95ED9">
        <w:rPr>
          <w:rFonts w:ascii="inherit" w:eastAsia="Times New Roman" w:hAnsi="inherit" w:cs="Arial"/>
          <w:color w:val="333333"/>
          <w:sz w:val="21"/>
          <w:szCs w:val="21"/>
        </w:rPr>
        <w:t>,</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Marmara</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ve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Karadeniz Bölgesi</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ile</w:t>
      </w:r>
      <w:r w:rsidRPr="00A95ED9">
        <w:rPr>
          <w:rFonts w:ascii="inherit" w:eastAsia="Times New Roman" w:hAnsi="inherit" w:cs="Arial"/>
          <w:b/>
          <w:bCs/>
          <w:color w:val="333333"/>
          <w:sz w:val="21"/>
          <w:szCs w:val="21"/>
        </w:rPr>
        <w:t>Güneydoğu</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Anadolu’</w:t>
      </w:r>
      <w:r w:rsidRPr="00A95ED9">
        <w:rPr>
          <w:rFonts w:ascii="inherit" w:eastAsia="Times New Roman" w:hAnsi="inherit" w:cs="Arial"/>
          <w:color w:val="333333"/>
          <w:sz w:val="21"/>
          <w:szCs w:val="21"/>
        </w:rPr>
        <w:t>nun  soğuk olmayan kesimlerin</w:t>
      </w:r>
      <w:r w:rsidRPr="00A95ED9">
        <w:rPr>
          <w:rFonts w:ascii="inherit" w:eastAsia="Times New Roman" w:hAnsi="inherit" w:cs="Arial"/>
          <w:color w:val="333333"/>
          <w:sz w:val="21"/>
          <w:szCs w:val="21"/>
        </w:rPr>
        <w:softHyphen/>
        <w:t>de yetiştirilir.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İncir, kuru ve yaş olarak tüketilir.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Kuru incir ihracatımız gelişmiştir.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Elma</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Üzümden sonra yetişme alanı en geniş meyvedir.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Düşük sıcaklıklara dayanıklıdır.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En fazla</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İç</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Anadolu</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Bölgesi</w:t>
      </w:r>
      <w:r w:rsidRPr="00A95ED9">
        <w:rPr>
          <w:rFonts w:ascii="inherit" w:eastAsia="Times New Roman" w:hAnsi="inherit" w:cs="Arial"/>
          <w:color w:val="333333"/>
          <w:sz w:val="21"/>
          <w:szCs w:val="21"/>
        </w:rPr>
        <w:t>'nde üretilir.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Turunçgiller (Narenciye)</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Turunçgil, mandalina, portakal, limon gibi meyvelere denir.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Yüksek sıcaklık ve bol su ister. Don olay</w:t>
      </w:r>
      <w:r w:rsidRPr="00A95ED9">
        <w:rPr>
          <w:rFonts w:ascii="inherit" w:eastAsia="Times New Roman" w:hAnsi="inherit" w:cs="Arial"/>
          <w:color w:val="333333"/>
          <w:sz w:val="21"/>
          <w:szCs w:val="21"/>
        </w:rPr>
        <w:softHyphen/>
        <w:t>larından olumsuz etkilenir. Bu nedenle sıcaklığın</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0°C'nin üstünde olduğu yerlerde üretilir.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En fazla üretim</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Akdeniz Bölgesi’</w:t>
      </w:r>
      <w:r w:rsidRPr="00A95ED9">
        <w:rPr>
          <w:rFonts w:ascii="inherit" w:eastAsia="Times New Roman" w:hAnsi="inherit" w:cs="Arial"/>
          <w:color w:val="333333"/>
          <w:sz w:val="21"/>
          <w:szCs w:val="21"/>
        </w:rPr>
        <w:t>nin kıyı kesiminde yapılır. Daha sonra</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Ege, Marmara</w:t>
      </w:r>
      <w:r w:rsidRPr="00A95ED9">
        <w:rPr>
          <w:rFonts w:ascii="inherit" w:eastAsia="Times New Roman" w:hAnsi="inherit" w:cs="Arial"/>
          <w:color w:val="333333"/>
          <w:sz w:val="21"/>
          <w:szCs w:val="21"/>
        </w:rPr>
        <w:t>’nın güneyi,</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Doğu Karadeniz Bölümü</w:t>
      </w:r>
      <w:r w:rsidRPr="00A95ED9">
        <w:rPr>
          <w:rFonts w:ascii="inherit" w:eastAsia="Times New Roman" w:hAnsi="inherit" w:cs="Arial"/>
          <w:color w:val="333333"/>
          <w:sz w:val="21"/>
          <w:szCs w:val="21"/>
        </w:rPr>
        <w:t>’nün (Rize ve çevresi) kıyılarında yetiştirilir.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Muz</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Tropikal bir meyvedir.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Kış sıcaklık ortalamalarının yeterli olduğu Alanya - Anamur arasında üretilir.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Ülke ihtiyacını karşılamak için ithal edilir.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lastRenderedPageBreak/>
        <w:t>Antep Fıstığı</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Dünyada yetişme alanı sınırlıdır.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Türkiye'de Güneydoğu Anadolu Bölgesi'nde yetiştirilir. Üretiminde Gaziantep, Şanlıurfa başta gelir.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Kayısı</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Türkiye, kayısı üretiminde dünyada 1. sı</w:t>
      </w:r>
      <w:r w:rsidRPr="00A95ED9">
        <w:rPr>
          <w:rFonts w:ascii="inherit" w:eastAsia="Times New Roman" w:hAnsi="inherit" w:cs="Arial"/>
          <w:color w:val="333333"/>
          <w:sz w:val="21"/>
          <w:szCs w:val="21"/>
        </w:rPr>
        <w:softHyphen/>
        <w:t>radadır. Türkiye'de en fazla kayısı Doğu Anado</w:t>
      </w:r>
      <w:r w:rsidRPr="00A95ED9">
        <w:rPr>
          <w:rFonts w:ascii="inherit" w:eastAsia="Times New Roman" w:hAnsi="inherit" w:cs="Arial"/>
          <w:color w:val="333333"/>
          <w:sz w:val="21"/>
          <w:szCs w:val="21"/>
        </w:rPr>
        <w:softHyphen/>
        <w:t>lu'da (Malatya) üretilmektedir.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Ceviz</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Soğuğa karşı dayanıklıdır. Her bölgede yetişir. Anayurdu Anadolu'dur. Kereste ve lüks mobilya yapımında kullanılır. Üretimin %50'si ih</w:t>
      </w:r>
      <w:r w:rsidRPr="00A95ED9">
        <w:rPr>
          <w:rFonts w:ascii="inherit" w:eastAsia="Times New Roman" w:hAnsi="inherit" w:cs="Arial"/>
          <w:color w:val="333333"/>
          <w:sz w:val="21"/>
          <w:szCs w:val="21"/>
        </w:rPr>
        <w:softHyphen/>
        <w:t>raç edilir.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Şeftali</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En çok Marmara ve Ege'de yetişir. En ka</w:t>
      </w:r>
      <w:r w:rsidRPr="00A95ED9">
        <w:rPr>
          <w:rFonts w:ascii="inherit" w:eastAsia="Times New Roman" w:hAnsi="inherit" w:cs="Arial"/>
          <w:color w:val="333333"/>
          <w:sz w:val="21"/>
          <w:szCs w:val="21"/>
        </w:rPr>
        <w:softHyphen/>
        <w:t>liteli şeftalinin yetiştiği yer Bursa'dır.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br/>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 </w:t>
      </w:r>
      <w:r w:rsidRPr="00A95ED9">
        <w:rPr>
          <w:rFonts w:ascii="inherit" w:eastAsia="Times New Roman" w:hAnsi="inherit" w:cs="Arial"/>
          <w:b/>
          <w:bCs/>
          <w:color w:val="333333"/>
          <w:sz w:val="21"/>
          <w:szCs w:val="21"/>
          <w:shd w:val="clear" w:color="auto" w:fill="FFFFFF"/>
        </w:rPr>
        <w:t>BAKLAGİLLER</w:t>
      </w:r>
    </w:p>
    <w:p w:rsidR="00A95ED9" w:rsidRPr="00A95ED9" w:rsidRDefault="00A95ED9" w:rsidP="00A95ED9">
      <w:pPr>
        <w:shd w:val="clear" w:color="auto" w:fill="FFFFFF"/>
        <w:spacing w:after="0" w:line="291" w:lineRule="atLeast"/>
        <w:jc w:val="center"/>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Fasulye</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Yetişme döneminde yağış veya sulama ister.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b/>
          <w:bCs/>
          <w:color w:val="333333"/>
          <w:sz w:val="21"/>
          <w:szCs w:val="21"/>
        </w:rPr>
        <w:t>Ege</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ve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Marmara</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bölgelerimizdeki ovalar ile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Çukurova</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ve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BatıKaradeniz Bölümü'nde</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fa</w:t>
      </w:r>
      <w:r w:rsidRPr="00A95ED9">
        <w:rPr>
          <w:rFonts w:ascii="inherit" w:eastAsia="Times New Roman" w:hAnsi="inherit" w:cs="Arial"/>
          <w:color w:val="333333"/>
          <w:sz w:val="21"/>
          <w:szCs w:val="21"/>
        </w:rPr>
        <w:softHyphen/>
        <w:t>sulye tarımı yaygındır.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Nohut</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Baklagiller içinde üretim bakımından ilk sırayı alır.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b/>
          <w:bCs/>
          <w:color w:val="333333"/>
          <w:sz w:val="21"/>
          <w:szCs w:val="21"/>
        </w:rPr>
        <w:t>İç</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Anadolu, Akdeniz</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ve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Güneydoğu Anadolu</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bölgelerinde yetiştirilir.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Mercimek</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Baklagiller içinde nem isteği en az ve ku</w:t>
      </w:r>
      <w:r w:rsidRPr="00A95ED9">
        <w:rPr>
          <w:rFonts w:ascii="inherit" w:eastAsia="Times New Roman" w:hAnsi="inherit" w:cs="Arial"/>
          <w:color w:val="333333"/>
          <w:sz w:val="21"/>
          <w:szCs w:val="21"/>
        </w:rPr>
        <w:softHyphen/>
        <w:t>raklığa en dayanıklı olan bitkidir.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b/>
          <w:bCs/>
          <w:color w:val="333333"/>
          <w:sz w:val="21"/>
          <w:szCs w:val="21"/>
        </w:rPr>
        <w:t>Kırmızı</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mercimek</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üretiminde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Güneydo</w:t>
      </w:r>
      <w:r w:rsidRPr="00A95ED9">
        <w:rPr>
          <w:rFonts w:ascii="inherit" w:eastAsia="Times New Roman" w:hAnsi="inherit" w:cs="Arial"/>
          <w:b/>
          <w:bCs/>
          <w:color w:val="333333"/>
          <w:sz w:val="21"/>
          <w:szCs w:val="21"/>
        </w:rPr>
        <w:softHyphen/>
        <w:t>ğu Anadolu, yeşil mercimek</w:t>
      </w:r>
      <w:r w:rsidRPr="00A95ED9">
        <w:rPr>
          <w:rFonts w:ascii="inherit" w:eastAsia="Times New Roman" w:hAnsi="inherit" w:cs="Arial"/>
          <w:color w:val="333333"/>
          <w:sz w:val="21"/>
          <w:szCs w:val="21"/>
        </w:rPr>
        <w:t>üretiminde ise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İç</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Anadolu Bölgesi</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başta gelir.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tbl>
      <w:tblPr>
        <w:tblW w:w="0" w:type="auto"/>
        <w:jc w:val="center"/>
        <w:tblCellMar>
          <w:left w:w="0" w:type="dxa"/>
          <w:right w:w="0" w:type="dxa"/>
        </w:tblCellMar>
        <w:tblLook w:val="04A0"/>
      </w:tblPr>
      <w:tblGrid>
        <w:gridCol w:w="4608"/>
      </w:tblGrid>
      <w:tr w:rsidR="00A95ED9" w:rsidRPr="00A95ED9" w:rsidTr="00A95ED9">
        <w:trPr>
          <w:jc w:val="center"/>
        </w:trPr>
        <w:tc>
          <w:tcPr>
            <w:tcW w:w="46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95ED9" w:rsidRPr="00A95ED9" w:rsidRDefault="00A95ED9" w:rsidP="00A95ED9">
            <w:pPr>
              <w:spacing w:after="0" w:line="240" w:lineRule="auto"/>
              <w:divId w:val="1305544680"/>
              <w:rPr>
                <w:rFonts w:ascii="Times New Roman" w:eastAsia="Times New Roman" w:hAnsi="Times New Roman" w:cs="Times New Roman"/>
                <w:sz w:val="24"/>
                <w:szCs w:val="24"/>
              </w:rPr>
            </w:pPr>
            <w:r w:rsidRPr="00A95ED9">
              <w:rPr>
                <w:rFonts w:ascii="inherit" w:eastAsia="Times New Roman" w:hAnsi="inherit" w:cs="Times New Roman"/>
                <w:b/>
                <w:bCs/>
                <w:sz w:val="24"/>
                <w:szCs w:val="24"/>
              </w:rPr>
              <w:t>UYARI: İç Anadolu Bölgesi baklagil üretiminde ilk sırada yer alır.</w:t>
            </w:r>
          </w:p>
        </w:tc>
      </w:tr>
    </w:tbl>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Soya Fasulyesi</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Yazları sıcak ve yağışlı geçen iklim şart</w:t>
      </w:r>
      <w:r w:rsidRPr="00A95ED9">
        <w:rPr>
          <w:rFonts w:ascii="inherit" w:eastAsia="Times New Roman" w:hAnsi="inherit" w:cs="Arial"/>
          <w:color w:val="333333"/>
          <w:sz w:val="21"/>
          <w:szCs w:val="21"/>
        </w:rPr>
        <w:softHyphen/>
        <w:t>larında yetişir.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En çok</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Akdeniz</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Bölgesi</w:t>
      </w:r>
      <w:r w:rsidRPr="00A95ED9">
        <w:rPr>
          <w:rFonts w:ascii="inherit" w:eastAsia="Times New Roman" w:hAnsi="inherit" w:cs="Arial"/>
          <w:color w:val="333333"/>
          <w:sz w:val="21"/>
          <w:szCs w:val="21"/>
        </w:rPr>
        <w:t>'nde üretilir. Or</w:t>
      </w:r>
      <w:r w:rsidRPr="00A95ED9">
        <w:rPr>
          <w:rFonts w:ascii="inherit" w:eastAsia="Times New Roman" w:hAnsi="inherit" w:cs="Arial"/>
          <w:color w:val="333333"/>
          <w:sz w:val="21"/>
          <w:szCs w:val="21"/>
        </w:rPr>
        <w:softHyphen/>
        <w:t>ta ve Batı Karadeniz kıyıları ile Ege ve Marma</w:t>
      </w:r>
      <w:r w:rsidRPr="00A95ED9">
        <w:rPr>
          <w:rFonts w:ascii="inherit" w:eastAsia="Times New Roman" w:hAnsi="inherit" w:cs="Arial"/>
          <w:color w:val="333333"/>
          <w:sz w:val="21"/>
          <w:szCs w:val="21"/>
        </w:rPr>
        <w:softHyphen/>
        <w:t>ra'da üretimi yapılır.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Bakla</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Başlıca yetişme alanları</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Güney Marmara</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ve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Ege Bölgesi</w:t>
      </w:r>
      <w:r w:rsidRPr="00A95ED9">
        <w:rPr>
          <w:rFonts w:ascii="inherit" w:eastAsia="Times New Roman" w:hAnsi="inherit" w:cs="Arial"/>
          <w:color w:val="333333"/>
          <w:sz w:val="21"/>
          <w:szCs w:val="21"/>
        </w:rPr>
        <w:t>’dir.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Mercimek</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Kuraklığa çok dayanıklı bir bitkidir.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Yeşil mercimek en fazla</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İç</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Anadolu Bölgesi</w:t>
      </w:r>
      <w:r w:rsidRPr="00A95ED9">
        <w:rPr>
          <w:rFonts w:ascii="inherit" w:eastAsia="Times New Roman" w:hAnsi="inherit" w:cs="Arial"/>
          <w:color w:val="333333"/>
          <w:sz w:val="21"/>
          <w:szCs w:val="21"/>
        </w:rPr>
        <w:t>'nde, kırmızı mercimek ise</w:t>
      </w:r>
      <w:r w:rsidRPr="00A95ED9">
        <w:rPr>
          <w:rFonts w:ascii="inherit" w:eastAsia="Times New Roman" w:hAnsi="inherit" w:cs="Arial"/>
          <w:b/>
          <w:bCs/>
          <w:color w:val="333333"/>
          <w:sz w:val="21"/>
          <w:szCs w:val="21"/>
        </w:rPr>
        <w:t>Güneydoğu</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Anadolu</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Bölgesi</w:t>
      </w:r>
      <w:r w:rsidRPr="00A95ED9">
        <w:rPr>
          <w:rFonts w:ascii="inherit" w:eastAsia="Times New Roman" w:hAnsi="inherit" w:cs="Arial"/>
          <w:color w:val="333333"/>
          <w:sz w:val="21"/>
          <w:szCs w:val="21"/>
        </w:rPr>
        <w:t>'nde üretilir.</w:t>
      </w:r>
    </w:p>
    <w:p w:rsidR="00A95ED9" w:rsidRPr="00D373D5" w:rsidRDefault="00A95ED9" w:rsidP="00D373D5">
      <w:pPr>
        <w:shd w:val="clear" w:color="auto" w:fill="FFFFFF"/>
        <w:spacing w:after="0" w:line="291" w:lineRule="atLeast"/>
        <w:ind w:hanging="360"/>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u w:val="single"/>
        </w:rPr>
        <w:lastRenderedPageBreak/>
        <w:t>TÜRKİYE'DE HAYVANCILIK</w:t>
      </w:r>
    </w:p>
    <w:p w:rsidR="00A95ED9" w:rsidRPr="00A95ED9" w:rsidRDefault="00A95ED9" w:rsidP="00A95ED9">
      <w:pPr>
        <w:shd w:val="clear" w:color="auto" w:fill="FFFFFF"/>
        <w:spacing w:after="0" w:line="291" w:lineRule="atLeast"/>
        <w:jc w:val="center"/>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Ekonomik değeri olan hayvanların üreti</w:t>
      </w:r>
      <w:r w:rsidRPr="00A95ED9">
        <w:rPr>
          <w:rFonts w:ascii="inherit" w:eastAsia="Times New Roman" w:hAnsi="inherit" w:cs="Arial"/>
          <w:color w:val="333333"/>
          <w:sz w:val="21"/>
          <w:szCs w:val="21"/>
        </w:rPr>
        <w:softHyphen/>
        <w:t>lip, beslenmesi ve pazarlanması işlerine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hayvancılık</w:t>
      </w:r>
      <w:r w:rsidRPr="00A95ED9">
        <w:rPr>
          <w:rFonts w:ascii="inherit" w:eastAsia="Times New Roman" w:hAnsi="inherit" w:cs="Arial"/>
          <w:color w:val="333333"/>
          <w:sz w:val="21"/>
          <w:szCs w:val="21"/>
        </w:rPr>
        <w:t>denir.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Hayvancılık özellikle yüksek ve engebeli yerlerde, ekime dikime elverişli olmayan bölgeler</w:t>
      </w:r>
      <w:r w:rsidRPr="00A95ED9">
        <w:rPr>
          <w:rFonts w:ascii="inherit" w:eastAsia="Times New Roman" w:hAnsi="inherit" w:cs="Arial"/>
          <w:color w:val="333333"/>
          <w:sz w:val="21"/>
          <w:szCs w:val="21"/>
        </w:rPr>
        <w:softHyphen/>
        <w:t>de, halkın yaşayışında birinci derecede rol oynar.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Türkiye, geniş çayır ve meralarıyla hay</w:t>
      </w:r>
      <w:r w:rsidRPr="00A95ED9">
        <w:rPr>
          <w:rFonts w:ascii="inherit" w:eastAsia="Times New Roman" w:hAnsi="inherit" w:cs="Arial"/>
          <w:color w:val="333333"/>
          <w:sz w:val="21"/>
          <w:szCs w:val="21"/>
        </w:rPr>
        <w:softHyphen/>
        <w:t>van yetiştirilmesine elverişli bir ülkedir.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Hayvan sayısı bakımından önemli bir zenginliğe sahiptir. Dünyada 9., Orta Doğu'da ve Avrupa'da 1. sırada yer alır.</w:t>
      </w:r>
    </w:p>
    <w:p w:rsidR="00A95ED9" w:rsidRPr="00A95ED9" w:rsidRDefault="00A95ED9" w:rsidP="00A95ED9">
      <w:pPr>
        <w:spacing w:after="0" w:line="240" w:lineRule="auto"/>
        <w:rPr>
          <w:rFonts w:ascii="Times New Roman" w:eastAsia="Times New Roman" w:hAnsi="Times New Roman" w:cs="Times New Roman"/>
          <w:sz w:val="24"/>
          <w:szCs w:val="24"/>
        </w:rPr>
      </w:pP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Ülkemizde hayvancılık faaliyetleri, mera hayvancılığı ve ahır hayvancılığı olarak ikiye ayrı</w:t>
      </w:r>
      <w:r w:rsidRPr="00A95ED9">
        <w:rPr>
          <w:rFonts w:ascii="inherit" w:eastAsia="Times New Roman" w:hAnsi="inherit" w:cs="Arial"/>
          <w:color w:val="333333"/>
          <w:sz w:val="21"/>
          <w:szCs w:val="21"/>
        </w:rPr>
        <w:softHyphen/>
        <w:t>lır. Mera hayvancılığı doğa koşullarına bağlı ola</w:t>
      </w:r>
      <w:r w:rsidRPr="00A95ED9">
        <w:rPr>
          <w:rFonts w:ascii="inherit" w:eastAsia="Times New Roman" w:hAnsi="inherit" w:cs="Arial"/>
          <w:color w:val="333333"/>
          <w:sz w:val="21"/>
          <w:szCs w:val="21"/>
        </w:rPr>
        <w:softHyphen/>
        <w:t>rak yapılan hayvancılıktır. Et ve süt verimi düşük</w:t>
      </w:r>
      <w:r w:rsidRPr="00A95ED9">
        <w:rPr>
          <w:rFonts w:ascii="inherit" w:eastAsia="Times New Roman" w:hAnsi="inherit" w:cs="Arial"/>
          <w:color w:val="333333"/>
          <w:sz w:val="21"/>
          <w:szCs w:val="21"/>
        </w:rPr>
        <w:softHyphen/>
        <w:t>tür. En çok Doğu Anadolu Bölgesi'nde yapılmak</w:t>
      </w:r>
      <w:r w:rsidRPr="00A95ED9">
        <w:rPr>
          <w:rFonts w:ascii="inherit" w:eastAsia="Times New Roman" w:hAnsi="inherit" w:cs="Arial"/>
          <w:color w:val="333333"/>
          <w:sz w:val="21"/>
          <w:szCs w:val="21"/>
        </w:rPr>
        <w:softHyphen/>
        <w:t>tadır. Ahır hayvancılığı yıl boyunca hayvanların ahırlarında beslenmesidir. En çok Marmara Böl</w:t>
      </w:r>
      <w:r w:rsidRPr="00A95ED9">
        <w:rPr>
          <w:rFonts w:ascii="inherit" w:eastAsia="Times New Roman" w:hAnsi="inherit" w:cs="Arial"/>
          <w:color w:val="333333"/>
          <w:sz w:val="21"/>
          <w:szCs w:val="21"/>
        </w:rPr>
        <w:softHyphen/>
        <w:t>gesi'nde yapılmaktadır. Ahır hayvancılığı daha çok sığır yetiştirilmesinde uygulanmaktadır.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Manda, sığır, deve, at, eşek gibi hayvan</w:t>
      </w:r>
      <w:r w:rsidRPr="00A95ED9">
        <w:rPr>
          <w:rFonts w:ascii="inherit" w:eastAsia="Times New Roman" w:hAnsi="inherit" w:cs="Arial"/>
          <w:color w:val="333333"/>
          <w:sz w:val="21"/>
          <w:szCs w:val="21"/>
        </w:rPr>
        <w:softHyphen/>
        <w:t>lar büyükbaş hayvanlardır. Ülkemizde en çok sı</w:t>
      </w:r>
      <w:r w:rsidRPr="00A95ED9">
        <w:rPr>
          <w:rFonts w:ascii="inherit" w:eastAsia="Times New Roman" w:hAnsi="inherit" w:cs="Arial"/>
          <w:color w:val="333333"/>
          <w:sz w:val="21"/>
          <w:szCs w:val="21"/>
        </w:rPr>
        <w:softHyphen/>
        <w:t>ğır yetiştirilir.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Küçükbaş hayvancılık Türkiye'de en çok yapılan hayvancılıktır. Bu gruba giren hayvanlar koyun, kıl keçisi ve tiftik keçisidir.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Tavuk, horoz, hindi, kaz, ördek gibi hay</w:t>
      </w:r>
      <w:r w:rsidRPr="00A95ED9">
        <w:rPr>
          <w:rFonts w:ascii="inherit" w:eastAsia="Times New Roman" w:hAnsi="inherit" w:cs="Arial"/>
          <w:color w:val="333333"/>
          <w:sz w:val="21"/>
          <w:szCs w:val="21"/>
        </w:rPr>
        <w:softHyphen/>
        <w:t>vanlara kümes hayvanları denir. En çok Güney Marmara, Ege Bölgesi, Orta ve Batı Karadeniz bölümlerinde yetiştirilir.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İpek böceği, doğal ipek elde etmek için yetiştirilen ve dut yaprağı ile beslenen bir hayvan</w:t>
      </w:r>
      <w:r w:rsidRPr="00A95ED9">
        <w:rPr>
          <w:rFonts w:ascii="inherit" w:eastAsia="Times New Roman" w:hAnsi="inherit" w:cs="Arial"/>
          <w:color w:val="333333"/>
          <w:sz w:val="21"/>
          <w:szCs w:val="21"/>
        </w:rPr>
        <w:softHyphen/>
        <w:t>dır. Türkiye'de Bursa, Denizli, Elazığ, Ankara, An</w:t>
      </w:r>
      <w:r w:rsidRPr="00A95ED9">
        <w:rPr>
          <w:rFonts w:ascii="inherit" w:eastAsia="Times New Roman" w:hAnsi="inherit" w:cs="Arial"/>
          <w:color w:val="333333"/>
          <w:sz w:val="21"/>
          <w:szCs w:val="21"/>
        </w:rPr>
        <w:softHyphen/>
        <w:t>talya, Amasra ve Diyarbakır'da ipek böcekçiliği yapılmaktadır.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Bal ve balmumu elde etmek için arı bes</w:t>
      </w:r>
      <w:r w:rsidRPr="00A95ED9">
        <w:rPr>
          <w:rFonts w:ascii="inherit" w:eastAsia="Times New Roman" w:hAnsi="inherit" w:cs="Arial"/>
          <w:color w:val="333333"/>
          <w:sz w:val="21"/>
          <w:szCs w:val="21"/>
        </w:rPr>
        <w:softHyphen/>
        <w:t>lenme faaliyetine arıcılık denir. Türkiye'nin iklimi, bitki örtüsünün çeşitliliği, üstün nitelikli arı türleriy</w:t>
      </w:r>
      <w:r w:rsidRPr="00A95ED9">
        <w:rPr>
          <w:rFonts w:ascii="inherit" w:eastAsia="Times New Roman" w:hAnsi="inherit" w:cs="Arial"/>
          <w:color w:val="333333"/>
          <w:sz w:val="21"/>
          <w:szCs w:val="21"/>
        </w:rPr>
        <w:softHyphen/>
        <w:t>le arıcılığa elverişlidir. Türkiye'nin her bölgesinde arıcılık yapılır.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Yurdumuzun üç tarafı denizlerle çevrili ol</w:t>
      </w:r>
      <w:r w:rsidRPr="00A95ED9">
        <w:rPr>
          <w:rFonts w:ascii="inherit" w:eastAsia="Times New Roman" w:hAnsi="inherit" w:cs="Arial"/>
          <w:color w:val="333333"/>
          <w:sz w:val="21"/>
          <w:szCs w:val="21"/>
        </w:rPr>
        <w:softHyphen/>
        <w:t>masına rağmen balıkçılık yeteri kadar gelişme</w:t>
      </w:r>
      <w:r w:rsidRPr="00A95ED9">
        <w:rPr>
          <w:rFonts w:ascii="inherit" w:eastAsia="Times New Roman" w:hAnsi="inherit" w:cs="Arial"/>
          <w:color w:val="333333"/>
          <w:sz w:val="21"/>
          <w:szCs w:val="21"/>
        </w:rPr>
        <w:softHyphen/>
        <w:t>miştir. Türkiye'de tutulan balığın denizlerimize göre dağılımı şöyledir;</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Karadeniz %85, Marmara Denizi %10, Ege Denizi %3, Akdeniz%2</w:t>
      </w:r>
      <w:r w:rsidRPr="00A95ED9">
        <w:rPr>
          <w:rFonts w:ascii="inherit" w:eastAsia="Times New Roman" w:hAnsi="inherit" w:cs="Arial"/>
          <w:color w:val="333333"/>
          <w:sz w:val="21"/>
          <w:szCs w:val="21"/>
        </w:rPr>
        <w:t>'dir. Akarsu ve göllerimizin olduğu yerlerde ise tatlı su balıkçılığı yapılmaktadır.</w:t>
      </w:r>
    </w:p>
    <w:p w:rsid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rPr>
        <w:t>Türkiye'de balıkçılığın yeterince gelişmemesinin başlıca nedenleri:</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Balıkçılığın daha çok kıyı balıkçılığı olarak yapılması, açık deniz balıkçılığının yaygın olarak yapılmaması,</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Modern tekne ve yöntemlerle balıkçılığın yapılmaması,</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Halkın balık tüketimi konusunda yeterli bilince sahip olamaması,</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Kaçak, usulsüz ve aşırı avlanmaların yaygın olması,</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Son yıllarda su kirliliğinin artması,</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Su ürünlerinin işleneceği sanayi tesislerinin yetersiz olması,</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Su ürünlerinin saklanabileceği soğuk hava depolarının yetersiz olması,</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rPr>
        <w:t>            Türkiye'de Hayvancılığın Gelişmesi</w:t>
      </w:r>
      <w:r w:rsidRPr="00A95ED9">
        <w:rPr>
          <w:rFonts w:ascii="inherit" w:eastAsia="Times New Roman" w:hAnsi="inherit" w:cs="Arial"/>
          <w:b/>
          <w:bCs/>
          <w:color w:val="333333"/>
          <w:sz w:val="21"/>
        </w:rPr>
        <w:t> </w:t>
      </w:r>
      <w:r w:rsidRPr="00A95ED9">
        <w:rPr>
          <w:rFonts w:ascii="inherit" w:eastAsia="Times New Roman" w:hAnsi="inherit" w:cs="Arial"/>
          <w:b/>
          <w:bCs/>
          <w:color w:val="333333"/>
          <w:sz w:val="21"/>
          <w:szCs w:val="21"/>
        </w:rPr>
        <w:t>İçin Gerekli Koşullar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color w:val="333333"/>
          <w:sz w:val="21"/>
          <w:szCs w:val="21"/>
        </w:rPr>
        <w:t>Türkiye, hayvancılığın gelişmesi için önemli bir potansiyele sahiptir. Bu potansiyelin değerlendirilmesi için aşağıdaki koşulların uygulanması gerekir.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Çayır ve mera hayvancılığı yerine, besi ve ahır hayvancılığının yaygınlaştırılması,</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Yem üretiminin artırılması</w:t>
      </w:r>
      <w:hyperlink r:id="rId86" w:history="1">
        <w:r w:rsidRPr="00A95ED9">
          <w:rPr>
            <w:rFonts w:ascii="inherit" w:eastAsia="Times New Roman" w:hAnsi="inherit" w:cs="Arial"/>
            <w:color w:val="6699CC"/>
            <w:sz w:val="21"/>
          </w:rPr>
          <w:t>,</w:t>
        </w:r>
      </w:hyperlink>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Hayvan soylarının iyileştirilmesi (ıslahı),</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Otlakların ıslah edilmesi ve korunması, aşırı ve erken otlatmanın engellenmesi,</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Süt dana ve süt kuzu ile doğurgan hayvanların erken kesiminin önlenmesi,</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Hayvan hastalıklarıyla mücadele edilmesi,</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Üreticilere yönelik hayvancılık eğitiminin yaygınlaştırılması,</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lastRenderedPageBreak/>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Hayvan üreticilerine teşvik kredilerinin sağlanması,</w:t>
      </w:r>
    </w:p>
    <w:p w:rsidR="00A95ED9" w:rsidRDefault="00A95ED9" w:rsidP="00A95ED9">
      <w:pPr>
        <w:shd w:val="clear" w:color="auto" w:fill="FFFFFF"/>
        <w:spacing w:after="0" w:line="291" w:lineRule="atLeast"/>
        <w:ind w:hanging="360"/>
        <w:rPr>
          <w:rFonts w:ascii="inherit" w:eastAsia="Times New Roman" w:hAnsi="inherit"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Üreticilerinin pazarlama olanaklarının geliştirilmesi.</w:t>
      </w:r>
    </w:p>
    <w:p w:rsidR="00A95ED9" w:rsidRPr="00A95ED9" w:rsidRDefault="00A95ED9" w:rsidP="00A95ED9">
      <w:pPr>
        <w:shd w:val="clear" w:color="auto" w:fill="FFFFFF"/>
        <w:spacing w:after="0" w:line="291" w:lineRule="atLeast"/>
        <w:ind w:firstLine="708"/>
        <w:jc w:val="center"/>
        <w:rPr>
          <w:rFonts w:ascii="Arial" w:eastAsia="Times New Roman" w:hAnsi="Arial" w:cs="Arial"/>
          <w:color w:val="333333"/>
          <w:sz w:val="21"/>
          <w:szCs w:val="21"/>
        </w:rPr>
      </w:pPr>
      <w:r w:rsidRPr="00A95ED9">
        <w:rPr>
          <w:rFonts w:ascii="inherit" w:eastAsia="Times New Roman" w:hAnsi="inherit" w:cs="Arial"/>
          <w:b/>
          <w:bCs/>
          <w:color w:val="333333"/>
          <w:sz w:val="21"/>
          <w:szCs w:val="21"/>
          <w:u w:val="single"/>
        </w:rPr>
        <w:t>TÜRKİYE'DE ORMANLAR</w:t>
      </w:r>
    </w:p>
    <w:p w:rsidR="00A95ED9" w:rsidRPr="00A95ED9" w:rsidRDefault="00A95ED9" w:rsidP="00A95ED9">
      <w:pPr>
        <w:shd w:val="clear" w:color="auto" w:fill="FFFFFF"/>
        <w:spacing w:after="0" w:line="291" w:lineRule="atLeast"/>
        <w:jc w:val="center"/>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708"/>
        <w:jc w:val="center"/>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Türkiye'de ormanların dağılışını etkileyen en önemli faktör</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nemlilik</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ve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yağıştır.</w:t>
      </w:r>
      <w:r w:rsidRPr="00A95ED9">
        <w:rPr>
          <w:rFonts w:ascii="inherit" w:eastAsia="Times New Roman" w:hAnsi="inherit" w:cs="Arial"/>
          <w:color w:val="333333"/>
          <w:sz w:val="21"/>
          <w:szCs w:val="21"/>
        </w:rPr>
        <w:t>Bununla birlikte; yer şekilleri, yükselti, toprak özellikleri gibi faktörlerde ormanların dağılışını etkiler.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Türkiye'deki ormanların %79'u kıyı bölgelerinde</w:t>
      </w:r>
      <w:r w:rsidRPr="00A95ED9">
        <w:rPr>
          <w:rFonts w:ascii="inherit" w:eastAsia="Times New Roman" w:hAnsi="inherit" w:cs="Arial"/>
          <w:color w:val="333333"/>
          <w:sz w:val="21"/>
        </w:rPr>
        <w:t> </w:t>
      </w:r>
      <w:r w:rsidRPr="00A95ED9">
        <w:rPr>
          <w:rFonts w:ascii="inherit" w:eastAsia="Times New Roman" w:hAnsi="inherit" w:cs="Arial"/>
          <w:i/>
          <w:iCs/>
          <w:color w:val="333333"/>
          <w:sz w:val="21"/>
          <w:szCs w:val="21"/>
        </w:rPr>
        <w:t>yer</w:t>
      </w:r>
      <w:r w:rsidRPr="00A95ED9">
        <w:rPr>
          <w:rFonts w:ascii="inherit" w:eastAsia="Times New Roman" w:hAnsi="inherit" w:cs="Arial"/>
          <w:i/>
          <w:iCs/>
          <w:color w:val="333333"/>
          <w:sz w:val="21"/>
        </w:rPr>
        <w:t> </w:t>
      </w:r>
      <w:r w:rsidRPr="00A95ED9">
        <w:rPr>
          <w:rFonts w:ascii="inherit" w:eastAsia="Times New Roman" w:hAnsi="inherit" w:cs="Arial"/>
          <w:color w:val="333333"/>
          <w:sz w:val="21"/>
          <w:szCs w:val="21"/>
        </w:rPr>
        <w:t>alırken, iç bölgelerde orman var</w:t>
      </w:r>
      <w:r w:rsidRPr="00A95ED9">
        <w:rPr>
          <w:rFonts w:ascii="inherit" w:eastAsia="Times New Roman" w:hAnsi="inherit" w:cs="Arial"/>
          <w:color w:val="333333"/>
          <w:sz w:val="21"/>
          <w:szCs w:val="21"/>
        </w:rPr>
        <w:softHyphen/>
        <w:t>lığı yalnızca %21 'dir.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Karadeniz'de nem oranının yüksek olması nedeniyle ormanlar deniz seviyesinden itibaren başlar. Bölgede, her mevsim bol yağışlı olması nedeniyle gür ormanlar yetişir.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İç bölgelerde yağışların yetersiz olması ve belli dönemlerde kuraklığın etkili olması nedeniyle, ormanlar geniş alan kaplamazlar. İç kesimlerde ormanlar, genellikle daha nemli olan yüksek kesimlerde toplanmıştır.</w:t>
      </w:r>
    </w:p>
    <w:p w:rsidR="00A95ED9" w:rsidRPr="00A95ED9" w:rsidRDefault="00A95ED9" w:rsidP="00A95ED9">
      <w:pPr>
        <w:spacing w:after="0" w:line="240" w:lineRule="auto"/>
        <w:rPr>
          <w:rFonts w:ascii="Times New Roman" w:eastAsia="Times New Roman" w:hAnsi="Times New Roman" w:cs="Times New Roman"/>
          <w:sz w:val="24"/>
          <w:szCs w:val="24"/>
        </w:rPr>
      </w:pP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Türkiye'de orman varlığını korumak ve</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ağaçlandırma çalışmalarıyla orman alanlarını genişletmek amacıyla, çeşitli kuruluşların çalışmaları vardır.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color w:val="333333"/>
          <w:sz w:val="21"/>
          <w:szCs w:val="21"/>
        </w:rPr>
        <w:t>Bunların başlıcaları;</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color w:val="333333"/>
          <w:sz w:val="21"/>
          <w:szCs w:val="21"/>
        </w:rPr>
        <w:t>Orman Bakanlığı, TEMA (Türkiye Erozyonla Mücadele, Ağaçlandırma ve Doğal Varlıkları Koruma Vakfı), ÇEKÜL (Çevre ve Kültür Değerlerini Koruma ve Tanıtma Vakfı)</w:t>
      </w:r>
      <w:hyperlink r:id="rId87" w:history="1">
        <w:r w:rsidRPr="00A95ED9">
          <w:rPr>
            <w:rFonts w:ascii="inherit" w:eastAsia="Times New Roman" w:hAnsi="inherit" w:cs="Arial"/>
            <w:color w:val="6699CC"/>
            <w:sz w:val="21"/>
          </w:rPr>
          <w:t>,</w:t>
        </w:r>
      </w:hyperlink>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Doğal Hayatı Koruma Derneği (DHKD) ve Çevre Gönüllüleri Derneği gibi kuruluşlardır.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rPr>
        <w:t>Ormanların Önemi</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Canlı yaşamı için gerekli oksijeni üretir.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Erozyonu önler.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İçinde barındırdığı bitki ve hayvan varlığını korur.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Askerî ve stratejik yönden yurt savunmasına katkı sağlar.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Kıyılarda, kumulların içerilere sokulmasını engeller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Temiz havası ve doğal güzellikleriyle turizme katkı sağlar.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Havanın temizlenmesine ve atmosferdeki nem dengesinin korunmasında düzenleyi</w:t>
      </w:r>
      <w:r w:rsidRPr="00A95ED9">
        <w:rPr>
          <w:rFonts w:ascii="inherit" w:eastAsia="Times New Roman" w:hAnsi="inherit" w:cs="Arial"/>
          <w:color w:val="333333"/>
          <w:sz w:val="21"/>
          <w:szCs w:val="21"/>
        </w:rPr>
        <w:softHyphen/>
        <w:t>ci rol oynar.</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r w:rsidRPr="00A95ED9">
        <w:rPr>
          <w:rFonts w:ascii="inherit" w:eastAsia="Times New Roman" w:hAnsi="inherit" w:cs="Arial"/>
          <w:color w:val="333333"/>
          <w:sz w:val="21"/>
          <w:szCs w:val="21"/>
        </w:rPr>
        <w:t>·</w:t>
      </w:r>
      <w:r w:rsidRPr="00A95ED9">
        <w:rPr>
          <w:rFonts w:ascii="Times New Roman" w:eastAsia="Times New Roman" w:hAnsi="Times New Roman" w:cs="Times New Roman"/>
          <w:color w:val="333333"/>
          <w:sz w:val="14"/>
          <w:szCs w:val="14"/>
        </w:rPr>
        <w:t>        </w:t>
      </w:r>
      <w:r w:rsidRPr="00A95ED9">
        <w:rPr>
          <w:rFonts w:ascii="Times New Roman" w:eastAsia="Times New Roman" w:hAnsi="Times New Roman" w:cs="Times New Roman"/>
          <w:color w:val="333333"/>
          <w:sz w:val="14"/>
        </w:rPr>
        <w:t> </w:t>
      </w:r>
      <w:r w:rsidRPr="00A95ED9">
        <w:rPr>
          <w:rFonts w:ascii="inherit" w:eastAsia="Times New Roman" w:hAnsi="inherit" w:cs="Arial"/>
          <w:color w:val="333333"/>
          <w:sz w:val="21"/>
          <w:szCs w:val="21"/>
        </w:rPr>
        <w:t>Sel, çığ, taşkın ve heyelan gibi doğal afetleri önler.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b/>
          <w:bCs/>
          <w:color w:val="333333"/>
          <w:sz w:val="21"/>
          <w:szCs w:val="21"/>
        </w:rPr>
        <w:t>SANAYİ VE TİCARET</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Ülkemizde ve tüm dünyada sanayi faali</w:t>
      </w:r>
      <w:r w:rsidRPr="00A95ED9">
        <w:rPr>
          <w:rFonts w:ascii="inherit" w:eastAsia="Times New Roman" w:hAnsi="inherit" w:cs="Arial"/>
          <w:color w:val="333333"/>
          <w:sz w:val="21"/>
          <w:szCs w:val="21"/>
        </w:rPr>
        <w:softHyphen/>
        <w:t>yetleri bazı koşullara bağlıdır.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b/>
          <w:bCs/>
          <w:color w:val="333333"/>
          <w:sz w:val="21"/>
          <w:szCs w:val="21"/>
        </w:rPr>
        <w:t>Bu koşullardan bazıları şunlardır: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Hammadde</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Sermaye</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Enerji</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İş gücü</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Ulaşım -İşletme</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Teknoloji</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Pazarlama</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Yer şekillerinin elverişliliği</w:t>
      </w:r>
    </w:p>
    <w:p w:rsidR="00A95ED9" w:rsidRPr="00A95ED9" w:rsidRDefault="00A95ED9" w:rsidP="00A95ED9">
      <w:pPr>
        <w:spacing w:after="0" w:line="240" w:lineRule="auto"/>
        <w:rPr>
          <w:rFonts w:ascii="Times New Roman" w:eastAsia="Times New Roman" w:hAnsi="Times New Roman" w:cs="Times New Roman"/>
          <w:sz w:val="24"/>
          <w:szCs w:val="24"/>
        </w:rPr>
      </w:pP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Örneğin; ülkemizin tahıl ambarı olarak bi</w:t>
      </w:r>
      <w:r w:rsidRPr="00A95ED9">
        <w:rPr>
          <w:rFonts w:ascii="inherit" w:eastAsia="Times New Roman" w:hAnsi="inherit" w:cs="Arial"/>
          <w:color w:val="333333"/>
          <w:sz w:val="21"/>
          <w:szCs w:val="21"/>
        </w:rPr>
        <w:softHyphen/>
        <w:t>linen Konya ve civarında un, makarna ve bisküvi fabrikalarının yaygın olduğu görülmektedir. Ayrı</w:t>
      </w:r>
      <w:r w:rsidRPr="00A95ED9">
        <w:rPr>
          <w:rFonts w:ascii="inherit" w:eastAsia="Times New Roman" w:hAnsi="inherit" w:cs="Arial"/>
          <w:color w:val="333333"/>
          <w:sz w:val="21"/>
          <w:szCs w:val="21"/>
        </w:rPr>
        <w:softHyphen/>
        <w:t>ca Kocaeli, Bursa ve İstanbul'da ağır sanayi faa</w:t>
      </w:r>
      <w:r w:rsidRPr="00A95ED9">
        <w:rPr>
          <w:rFonts w:ascii="inherit" w:eastAsia="Times New Roman" w:hAnsi="inherit" w:cs="Arial"/>
          <w:color w:val="333333"/>
          <w:sz w:val="21"/>
          <w:szCs w:val="21"/>
        </w:rPr>
        <w:softHyphen/>
        <w:t>liyetleri yapılmaktadır. Buradaki sanayi ürünleri İstanbul üzerinden deniz ve hava yolu ile tüm dünya pazarlarına ulaşmaktadır. Hayvancılık faa</w:t>
      </w:r>
      <w:r w:rsidRPr="00A95ED9">
        <w:rPr>
          <w:rFonts w:ascii="inherit" w:eastAsia="Times New Roman" w:hAnsi="inherit" w:cs="Arial"/>
          <w:color w:val="333333"/>
          <w:sz w:val="21"/>
          <w:szCs w:val="21"/>
        </w:rPr>
        <w:softHyphen/>
        <w:t>liyetlerinin daha çok yapıldığı Erzurum ve Kars gi</w:t>
      </w:r>
      <w:r w:rsidRPr="00A95ED9">
        <w:rPr>
          <w:rFonts w:ascii="inherit" w:eastAsia="Times New Roman" w:hAnsi="inherit" w:cs="Arial"/>
          <w:color w:val="333333"/>
          <w:sz w:val="21"/>
          <w:szCs w:val="21"/>
        </w:rPr>
        <w:softHyphen/>
        <w:t>bi illerimizde ise süt ve süt ürünlerine ait yatırım</w:t>
      </w:r>
      <w:r w:rsidRPr="00A95ED9">
        <w:rPr>
          <w:rFonts w:ascii="inherit" w:eastAsia="Times New Roman" w:hAnsi="inherit" w:cs="Arial"/>
          <w:color w:val="333333"/>
          <w:sz w:val="21"/>
          <w:szCs w:val="21"/>
        </w:rPr>
        <w:softHyphen/>
        <w:t>ların yapıldığını görmekteyiz.</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p>
    <w:p w:rsidR="000508CE" w:rsidRDefault="000508CE" w:rsidP="00A95ED9">
      <w:pPr>
        <w:shd w:val="clear" w:color="auto" w:fill="FFFFFF"/>
        <w:spacing w:after="0" w:line="291" w:lineRule="atLeast"/>
        <w:ind w:firstLine="360"/>
        <w:rPr>
          <w:rFonts w:ascii="inherit" w:eastAsia="Times New Roman" w:hAnsi="inherit" w:cs="Arial"/>
          <w:b/>
          <w:bCs/>
          <w:color w:val="333333"/>
          <w:sz w:val="21"/>
          <w:szCs w:val="21"/>
        </w:rPr>
      </w:pP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b/>
          <w:bCs/>
          <w:color w:val="333333"/>
          <w:sz w:val="21"/>
          <w:szCs w:val="21"/>
        </w:rPr>
        <w:lastRenderedPageBreak/>
        <w:t>Ekonomiye Yön Verenler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Bazı kurum ve kuruluşlar ülke ekonomisi</w:t>
      </w:r>
      <w:r w:rsidRPr="00A95ED9">
        <w:rPr>
          <w:rFonts w:ascii="inherit" w:eastAsia="Times New Roman" w:hAnsi="inherit" w:cs="Arial"/>
          <w:color w:val="333333"/>
          <w:sz w:val="21"/>
          <w:szCs w:val="21"/>
        </w:rPr>
        <w:softHyphen/>
        <w:t>nin gelişmesi için bir araya gelmiştir. Bu kurum ve kuruluşlar oluşturdukları iş sahalarıyla ülkedeki işsizlik oranının düşmesini sağlamaktadır.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Ayrıca bu kurum ve kuruluşlar ürettikleri ürünleri dış pazarlara satarak ülkemize döviz ka</w:t>
      </w:r>
      <w:r w:rsidRPr="00A95ED9">
        <w:rPr>
          <w:rFonts w:ascii="inherit" w:eastAsia="Times New Roman" w:hAnsi="inherit" w:cs="Arial"/>
          <w:color w:val="333333"/>
          <w:sz w:val="21"/>
          <w:szCs w:val="21"/>
        </w:rPr>
        <w:softHyphen/>
        <w:t>zandırmakta, böylece ekonomiye katkı sağlamaktadırlar.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Bu kuruluşlar sanayi ve ticaret odaları olarak ayrılabilir.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b/>
          <w:bCs/>
          <w:color w:val="333333"/>
          <w:sz w:val="21"/>
          <w:szCs w:val="21"/>
        </w:rPr>
        <w:t>Sanayi Odalarının Sorumlulukları</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Sanayinin gelişmesine hizmet etmek,</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Sanayiyle ilgili araştırma ve inceleme yapmak,</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Başlıca sanayi ham madde ürünlerinin fi</w:t>
      </w:r>
      <w:r w:rsidRPr="00A95ED9">
        <w:rPr>
          <w:rFonts w:ascii="inherit" w:eastAsia="Times New Roman" w:hAnsi="inherit" w:cs="Arial"/>
          <w:color w:val="333333"/>
          <w:sz w:val="21"/>
          <w:szCs w:val="21"/>
        </w:rPr>
        <w:softHyphen/>
        <w:t>yatlarını yayınlamak,</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Organize sanayi siteleri kurulmasını ve idaresini sağlamaktır.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b/>
          <w:bCs/>
          <w:color w:val="333333"/>
          <w:sz w:val="21"/>
          <w:szCs w:val="21"/>
        </w:rPr>
        <w:t>Ticaret Odalarının Sorumlulukları</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Meslekî ahlak ve dayanışmayı korumak,</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Ticaret ve sanayiyle ilgili incelemeler yap</w:t>
      </w:r>
      <w:r w:rsidRPr="00A95ED9">
        <w:rPr>
          <w:rFonts w:ascii="inherit" w:eastAsia="Times New Roman" w:hAnsi="inherit" w:cs="Arial"/>
          <w:color w:val="333333"/>
          <w:sz w:val="21"/>
          <w:szCs w:val="21"/>
        </w:rPr>
        <w:softHyphen/>
        <w:t>mak,</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Bulunduğu yerin ticari örf, adet ve kuralla</w:t>
      </w:r>
      <w:r w:rsidRPr="00A95ED9">
        <w:rPr>
          <w:rFonts w:ascii="inherit" w:eastAsia="Times New Roman" w:hAnsi="inherit" w:cs="Arial"/>
          <w:color w:val="333333"/>
          <w:sz w:val="21"/>
          <w:szCs w:val="21"/>
        </w:rPr>
        <w:softHyphen/>
        <w:t>rını tespit etmek,</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Meslekî konularda bakanlıklara, illere ve belediyelere teklif ve isteklerde bulunmaktır.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b/>
          <w:bCs/>
          <w:color w:val="333333"/>
          <w:sz w:val="21"/>
          <w:szCs w:val="21"/>
        </w:rPr>
        <w:t>ÖNEMLİ TİCARET VE SANAYİ ODALARINDAN BAZILARI İSTANBUL TİCARET ODASI (İTO)</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Sanayi ve ticaretin birbirini destekleyerek hızla gelişmeye başlaması Coğrafi Keşifler ve Sanayi İnkılâbı’ndan sonra oldu. Avrupa'da sana</w:t>
      </w:r>
      <w:r w:rsidRPr="00A95ED9">
        <w:rPr>
          <w:rFonts w:ascii="inherit" w:eastAsia="Times New Roman" w:hAnsi="inherit" w:cs="Arial"/>
          <w:color w:val="333333"/>
          <w:sz w:val="21"/>
          <w:szCs w:val="21"/>
        </w:rPr>
        <w:softHyphen/>
        <w:t>yi ve ticaret gelişirken, Osmanlı Devleti'nde kuru</w:t>
      </w:r>
      <w:r w:rsidRPr="00A95ED9">
        <w:rPr>
          <w:rFonts w:ascii="inherit" w:eastAsia="Times New Roman" w:hAnsi="inherit" w:cs="Arial"/>
          <w:color w:val="333333"/>
          <w:sz w:val="21"/>
          <w:szCs w:val="21"/>
        </w:rPr>
        <w:softHyphen/>
        <w:t>lan loncalar Batı'nın sanayi atılımı ve gelişmiş ti</w:t>
      </w:r>
      <w:r w:rsidRPr="00A95ED9">
        <w:rPr>
          <w:rFonts w:ascii="inherit" w:eastAsia="Times New Roman" w:hAnsi="inherit" w:cs="Arial"/>
          <w:color w:val="333333"/>
          <w:sz w:val="21"/>
          <w:szCs w:val="21"/>
        </w:rPr>
        <w:softHyphen/>
        <w:t>caretinin de etkisiyle işlevlerini yerine getiremeyerek çöktü.</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Yaşanan gelişmeler, farklı bir anlayış ve yaklaşımla üretimin ve ticaretin yeniden örgütlen</w:t>
      </w:r>
      <w:r w:rsidRPr="00A95ED9">
        <w:rPr>
          <w:rFonts w:ascii="inherit" w:eastAsia="Times New Roman" w:hAnsi="inherit" w:cs="Arial"/>
          <w:color w:val="333333"/>
          <w:sz w:val="21"/>
          <w:szCs w:val="21"/>
        </w:rPr>
        <w:softHyphen/>
        <w:t>mesini gerektiriyordu. Bu nedenle Osmanlı Devleti'nin son zamanlarında farklı isimle faaliyet gösteren oda, 1952 yılında İstanbul Ticaret Oda</w:t>
      </w:r>
      <w:r w:rsidRPr="00A95ED9">
        <w:rPr>
          <w:rFonts w:ascii="inherit" w:eastAsia="Times New Roman" w:hAnsi="inherit" w:cs="Arial"/>
          <w:color w:val="333333"/>
          <w:sz w:val="21"/>
          <w:szCs w:val="21"/>
        </w:rPr>
        <w:softHyphen/>
        <w:t>sı adını aldı.</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b/>
          <w:bCs/>
          <w:color w:val="333333"/>
          <w:sz w:val="21"/>
          <w:szCs w:val="21"/>
        </w:rPr>
        <w:t>TÜRK SANAYİCİLERİ VE İŞ ADAMLARI DERNEĞİ (TÜSİAD)</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Derneğin merkezi İstanbul'dur ve Türki</w:t>
      </w:r>
      <w:r w:rsidRPr="00A95ED9">
        <w:rPr>
          <w:rFonts w:ascii="inherit" w:eastAsia="Times New Roman" w:hAnsi="inherit" w:cs="Arial"/>
          <w:color w:val="333333"/>
          <w:sz w:val="21"/>
          <w:szCs w:val="21"/>
        </w:rPr>
        <w:softHyphen/>
        <w:t>ye'de başka şubesi yoktur.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b/>
          <w:bCs/>
          <w:color w:val="333333"/>
          <w:sz w:val="21"/>
          <w:szCs w:val="21"/>
        </w:rPr>
        <w:t>Türk Sanayicileri ve İş Adamları Derneğinin Amaçları</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Atatürk'ün çağdaş uygarlık hedefine ve il</w:t>
      </w:r>
      <w:r w:rsidRPr="00A95ED9">
        <w:rPr>
          <w:rFonts w:ascii="inherit" w:eastAsia="Times New Roman" w:hAnsi="inherit" w:cs="Arial"/>
          <w:color w:val="333333"/>
          <w:sz w:val="21"/>
          <w:szCs w:val="21"/>
        </w:rPr>
        <w:softHyphen/>
        <w:t>kelerine sadık toplumsal yapının gelişmesine ve demokratik sivil toplum ve laik hukuk devleti anla</w:t>
      </w:r>
      <w:r w:rsidRPr="00A95ED9">
        <w:rPr>
          <w:rFonts w:ascii="inherit" w:eastAsia="Times New Roman" w:hAnsi="inherit" w:cs="Arial"/>
          <w:color w:val="333333"/>
          <w:sz w:val="21"/>
          <w:szCs w:val="21"/>
        </w:rPr>
        <w:softHyphen/>
        <w:t>yışının yerleşmesine yardımcı olmak,</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 Türkiye'de serbest ekonomi kurallarının yerleşmesinin yanı sıra ülkenin insan ve doğal kaynaklarının teknolojik yönden desteklenerek en etkin biçimde kullanımını, verimlilik ve kalite yük</w:t>
      </w:r>
      <w:r w:rsidRPr="00A95ED9">
        <w:rPr>
          <w:rFonts w:ascii="inherit" w:eastAsia="Times New Roman" w:hAnsi="inherit" w:cs="Arial"/>
          <w:color w:val="333333"/>
          <w:sz w:val="21"/>
          <w:szCs w:val="21"/>
        </w:rPr>
        <w:softHyphen/>
        <w:t>selişini sürekli kılacak ortamın sağlanması yoluy</w:t>
      </w:r>
      <w:r w:rsidRPr="00A95ED9">
        <w:rPr>
          <w:rFonts w:ascii="inherit" w:eastAsia="Times New Roman" w:hAnsi="inherit" w:cs="Arial"/>
          <w:color w:val="333333"/>
          <w:sz w:val="21"/>
          <w:szCs w:val="21"/>
        </w:rPr>
        <w:softHyphen/>
        <w:t>la rekabetin arttırılmasını hedef alan politikaları desteklemek.</w:t>
      </w:r>
    </w:p>
    <w:p w:rsidR="00A95ED9" w:rsidRPr="00A95ED9" w:rsidRDefault="00A95ED9" w:rsidP="00A95ED9">
      <w:pPr>
        <w:shd w:val="clear" w:color="auto" w:fill="FFFFFF"/>
        <w:spacing w:after="0" w:line="291" w:lineRule="atLeast"/>
        <w:ind w:hanging="360"/>
        <w:rPr>
          <w:rFonts w:ascii="Arial" w:eastAsia="Times New Roman" w:hAnsi="Arial" w:cs="Arial"/>
          <w:color w:val="333333"/>
          <w:sz w:val="21"/>
          <w:szCs w:val="21"/>
        </w:rPr>
      </w:pPr>
    </w:p>
    <w:p w:rsidR="00A95ED9" w:rsidRPr="00A95ED9" w:rsidRDefault="00A95ED9" w:rsidP="00A95ED9">
      <w:pPr>
        <w:spacing w:after="0" w:line="240" w:lineRule="auto"/>
        <w:rPr>
          <w:rFonts w:ascii="Times New Roman" w:eastAsia="Times New Roman" w:hAnsi="Times New Roman" w:cs="Times New Roman"/>
          <w:sz w:val="24"/>
          <w:szCs w:val="24"/>
        </w:rPr>
      </w:pPr>
      <w:r w:rsidRPr="00A95ED9">
        <w:rPr>
          <w:rFonts w:ascii="inherit" w:eastAsia="Times New Roman" w:hAnsi="inherit" w:cs="Times New Roman"/>
          <w:b/>
          <w:bCs/>
          <w:color w:val="333333"/>
          <w:sz w:val="21"/>
          <w:szCs w:val="21"/>
          <w:shd w:val="clear" w:color="auto" w:fill="FFFFFF"/>
        </w:rPr>
        <w:t>TÜRKİYE'DEKİ SANAYİ KOLLARI</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u w:val="single"/>
        </w:rPr>
        <w:t>1.   Besin</w:t>
      </w:r>
      <w:r w:rsidRPr="00A95ED9">
        <w:rPr>
          <w:rFonts w:ascii="inherit" w:eastAsia="Times New Roman" w:hAnsi="inherit" w:cs="Arial"/>
          <w:b/>
          <w:bCs/>
          <w:color w:val="333333"/>
          <w:sz w:val="21"/>
          <w:u w:val="single"/>
        </w:rPr>
        <w:t> </w:t>
      </w:r>
      <w:r w:rsidRPr="00A95ED9">
        <w:rPr>
          <w:rFonts w:ascii="inherit" w:eastAsia="Times New Roman" w:hAnsi="inherit" w:cs="Arial"/>
          <w:color w:val="333333"/>
          <w:sz w:val="21"/>
          <w:szCs w:val="21"/>
          <w:u w:val="single"/>
        </w:rPr>
        <w:t>(Gıda)</w:t>
      </w:r>
      <w:r w:rsidRPr="00A95ED9">
        <w:rPr>
          <w:rFonts w:ascii="inherit" w:eastAsia="Times New Roman" w:hAnsi="inherit" w:cs="Arial"/>
          <w:color w:val="333333"/>
          <w:sz w:val="21"/>
          <w:u w:val="single"/>
        </w:rPr>
        <w:t> </w:t>
      </w:r>
      <w:r w:rsidRPr="00A95ED9">
        <w:rPr>
          <w:rFonts w:ascii="inherit" w:eastAsia="Times New Roman" w:hAnsi="inherit" w:cs="Arial"/>
          <w:b/>
          <w:bCs/>
          <w:color w:val="333333"/>
          <w:sz w:val="21"/>
          <w:szCs w:val="21"/>
          <w:u w:val="single"/>
        </w:rPr>
        <w:t>Sanayisi</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Hammaddesi tarım ve hayvansal ürünlere dayalı olan sanayidir. Sanayi kolları içerisinde ikinci sıra</w:t>
      </w:r>
      <w:r w:rsidRPr="00A95ED9">
        <w:rPr>
          <w:rFonts w:ascii="inherit" w:eastAsia="Times New Roman" w:hAnsi="inherit" w:cs="Arial"/>
          <w:color w:val="333333"/>
          <w:sz w:val="21"/>
          <w:szCs w:val="21"/>
        </w:rPr>
        <w:softHyphen/>
        <w:t>yı alır. Besin sanayisi, tarım ürünlerinin yoğun ola</w:t>
      </w:r>
      <w:r w:rsidRPr="00A95ED9">
        <w:rPr>
          <w:rFonts w:ascii="inherit" w:eastAsia="Times New Roman" w:hAnsi="inherit" w:cs="Arial"/>
          <w:color w:val="333333"/>
          <w:sz w:val="21"/>
          <w:szCs w:val="21"/>
        </w:rPr>
        <w:softHyphen/>
        <w:t>rak yetiştirildiği merkezlere yakın yerlerde kurul</w:t>
      </w:r>
      <w:r w:rsidRPr="00A95ED9">
        <w:rPr>
          <w:rFonts w:ascii="inherit" w:eastAsia="Times New Roman" w:hAnsi="inherit" w:cs="Arial"/>
          <w:color w:val="333333"/>
          <w:sz w:val="21"/>
          <w:szCs w:val="21"/>
        </w:rPr>
        <w:softHyphen/>
        <w:t>muştur.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rPr>
        <w:t>Önemli besin sanayi kolları;</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Şeker fabrikalar (Karadeniz kıyısı hariç her yerde),</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Çay fabrikaları (Rize),</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Un fabrikaları, makarna ve bisküvi fabrikaları (özellikle İç Anadolu),</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Zeytin yağı fabrikaları (Ege ve Güney Marma</w:t>
      </w:r>
      <w:r w:rsidRPr="00A95ED9">
        <w:rPr>
          <w:rFonts w:ascii="inherit" w:eastAsia="Times New Roman" w:hAnsi="inherit" w:cs="Arial"/>
          <w:color w:val="333333"/>
          <w:sz w:val="21"/>
          <w:szCs w:val="21"/>
        </w:rPr>
        <w:softHyphen/>
        <w:t>ra'da),</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Ayçiçek yağı fabrikaları (Trakya'da),</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lastRenderedPageBreak/>
        <w:t>-    Tütün fabrikaları (İstanbul, İzmir, Bitlis, Sam</w:t>
      </w:r>
      <w:r w:rsidRPr="00A95ED9">
        <w:rPr>
          <w:rFonts w:ascii="inherit" w:eastAsia="Times New Roman" w:hAnsi="inherit" w:cs="Arial"/>
          <w:color w:val="333333"/>
          <w:sz w:val="21"/>
          <w:szCs w:val="21"/>
        </w:rPr>
        <w:softHyphen/>
        <w:t>sun, Tokat vb.),</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İçki fabrikaları (İstanbul, Tekirdağ),</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Konserve ve salça fabrikaları (Marmara, Ege, Akdeniz bölgeleri),</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Süt ürünleri fabrikaları (İzmir, Edirne, Kars, İstanbul).</w:t>
      </w:r>
      <w:r w:rsidRPr="00A95ED9">
        <w:rPr>
          <w:rFonts w:ascii="inherit" w:eastAsia="Times New Roman" w:hAnsi="inherit" w:cs="Arial"/>
          <w:b/>
          <w:bCs/>
          <w:color w:val="333333"/>
          <w:sz w:val="21"/>
          <w:szCs w:val="21"/>
          <w:shd w:val="clear" w:color="auto" w:fill="FFFFFF"/>
        </w:rPr>
        <w:t> </w:t>
      </w:r>
    </w:p>
    <w:p w:rsidR="00A95ED9" w:rsidRPr="00A95ED9" w:rsidRDefault="00A95ED9" w:rsidP="00A95ED9">
      <w:pPr>
        <w:spacing w:after="0" w:line="240" w:lineRule="auto"/>
        <w:rPr>
          <w:rFonts w:ascii="Times New Roman" w:eastAsia="Times New Roman" w:hAnsi="Times New Roman" w:cs="Times New Roman"/>
          <w:sz w:val="24"/>
          <w:szCs w:val="24"/>
        </w:rPr>
      </w:pPr>
    </w:p>
    <w:p w:rsidR="00A95ED9" w:rsidRPr="00A95ED9" w:rsidRDefault="00A95ED9" w:rsidP="00A95ED9">
      <w:pPr>
        <w:shd w:val="clear" w:color="auto" w:fill="FFFFFF"/>
        <w:spacing w:after="0" w:line="291" w:lineRule="atLeast"/>
        <w:jc w:val="center"/>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u w:val="single"/>
        </w:rPr>
        <w:t>2.   Dokuma, Tekstil ve Deri Sanayisi</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Türkiye'de en gelişmiş sanayi koludur. En fazla işçi bu sektörde çalışır. Üretimin çoğu ihraç edilir.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Pamuklu dokuma;</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Adana, Antalya, İzmir, Ay</w:t>
      </w:r>
      <w:r w:rsidRPr="00A95ED9">
        <w:rPr>
          <w:rFonts w:ascii="inherit" w:eastAsia="Times New Roman" w:hAnsi="inherit" w:cs="Arial"/>
          <w:color w:val="333333"/>
          <w:sz w:val="21"/>
          <w:szCs w:val="21"/>
        </w:rPr>
        <w:softHyphen/>
        <w:t>dın, Nazilli, Manisa, Kayseri, Malatya, İstanbul ve Bursa. Bursa'da ipekli dokuma, Gemlik'te suni ipek fabrikası vardır.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Yünlü dokuma;</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İstanbul, Hereke, Bursa, İz</w:t>
      </w:r>
      <w:r w:rsidRPr="00A95ED9">
        <w:rPr>
          <w:rFonts w:ascii="inherit" w:eastAsia="Times New Roman" w:hAnsi="inherit" w:cs="Arial"/>
          <w:color w:val="333333"/>
          <w:sz w:val="21"/>
          <w:szCs w:val="21"/>
        </w:rPr>
        <w:softHyphen/>
        <w:t>mir, Uşak.</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Halıcılık;</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Isparta, Uşak, Gördes, Kayseri, Si</w:t>
      </w:r>
      <w:r w:rsidRPr="00A95ED9">
        <w:rPr>
          <w:rFonts w:ascii="inherit" w:eastAsia="Times New Roman" w:hAnsi="inherit" w:cs="Arial"/>
          <w:color w:val="333333"/>
          <w:sz w:val="21"/>
          <w:szCs w:val="21"/>
        </w:rPr>
        <w:softHyphen/>
        <w:t>mav.</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Deri ve kösele işleme;</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İstanbul, İzmir, Bolu ve Uşak.</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u w:val="single"/>
        </w:rPr>
        <w:t>3.  Maden Sanayisi</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rPr>
        <w:t>-    Demir - Çelik;</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Karabük, Ereğli, İskenderun, Kı</w:t>
      </w:r>
      <w:r w:rsidRPr="00A95ED9">
        <w:rPr>
          <w:rFonts w:ascii="inherit" w:eastAsia="Times New Roman" w:hAnsi="inherit" w:cs="Arial"/>
          <w:color w:val="333333"/>
          <w:sz w:val="21"/>
          <w:szCs w:val="21"/>
        </w:rPr>
        <w:softHyphen/>
        <w:t>rıkkale, Sivas, İzmir.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Alüminyum; Konya-</w:t>
      </w:r>
      <w:r w:rsidRPr="00A95ED9">
        <w:rPr>
          <w:rFonts w:ascii="inherit" w:eastAsia="Times New Roman" w:hAnsi="inherit" w:cs="Arial"/>
          <w:color w:val="333333"/>
          <w:sz w:val="21"/>
          <w:szCs w:val="21"/>
        </w:rPr>
        <w:t>Seydişehir.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Bakır işleme fabrikaları;</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Samsun, Murgul.(Artvin)</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u w:val="single"/>
        </w:rPr>
        <w:t>4.   Makine Sanayisi</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Bursa, İstanbul, İzmit, Adapazarı, Konya, Adana'da otomobil, kamyon ve otobüs fabrikaları. Es</w:t>
      </w:r>
      <w:r w:rsidRPr="00A95ED9">
        <w:rPr>
          <w:rFonts w:ascii="inherit" w:eastAsia="Times New Roman" w:hAnsi="inherit" w:cs="Arial"/>
          <w:color w:val="333333"/>
          <w:sz w:val="21"/>
          <w:szCs w:val="21"/>
        </w:rPr>
        <w:softHyphen/>
        <w:t>kişehir ve Adapazarı'nda lokomotif ve vagon fabri</w:t>
      </w:r>
      <w:r w:rsidRPr="00A95ED9">
        <w:rPr>
          <w:rFonts w:ascii="inherit" w:eastAsia="Times New Roman" w:hAnsi="inherit" w:cs="Arial"/>
          <w:color w:val="333333"/>
          <w:sz w:val="21"/>
          <w:szCs w:val="21"/>
        </w:rPr>
        <w:softHyphen/>
        <w:t>kaları bulunmaktadır. İstanbul, Tuzla, Pendik, Göl</w:t>
      </w:r>
      <w:r w:rsidRPr="00A95ED9">
        <w:rPr>
          <w:rFonts w:ascii="inherit" w:eastAsia="Times New Roman" w:hAnsi="inherit" w:cs="Arial"/>
          <w:color w:val="333333"/>
          <w:sz w:val="21"/>
          <w:szCs w:val="21"/>
        </w:rPr>
        <w:softHyphen/>
        <w:t>cük ve İzmir'de gemi tersaneleri bulunmaktadır. Kırıkkale ise savaş sanayinin merkezidir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u w:val="single"/>
        </w:rPr>
        <w:t>5.   Kimya Sanayisi</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b/>
          <w:bCs/>
          <w:color w:val="333333"/>
          <w:sz w:val="21"/>
          <w:szCs w:val="21"/>
        </w:rPr>
        <w:t>-    Petrokimya;</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Batman, İzmit</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(İpraş),</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Mersin</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(Ataş),</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İzmir</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(Aliağa),</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Kırıkkale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(Orta Anado</w:t>
      </w:r>
      <w:r w:rsidRPr="00A95ED9">
        <w:rPr>
          <w:rFonts w:ascii="inherit" w:eastAsia="Times New Roman" w:hAnsi="inherit" w:cs="Arial"/>
          <w:b/>
          <w:bCs/>
          <w:color w:val="333333"/>
          <w:sz w:val="21"/>
          <w:szCs w:val="21"/>
        </w:rPr>
        <w:softHyphen/>
        <w:t>lu Rafinesi)</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bulunmaktadır.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İlaç fabrikaları;</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İstanbul, İzmir, Ankara, Ada</w:t>
      </w:r>
      <w:r w:rsidRPr="00A95ED9">
        <w:rPr>
          <w:rFonts w:ascii="inherit" w:eastAsia="Times New Roman" w:hAnsi="inherit" w:cs="Arial"/>
          <w:color w:val="333333"/>
          <w:sz w:val="21"/>
          <w:szCs w:val="21"/>
        </w:rPr>
        <w:softHyphen/>
        <w:t>pazarı.</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Lastik fabrikaları;</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İzmit, Adapazarı, Kırşehir.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Gübre fabrikaları;</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Mersin, Bandırma, Elazığ, Kütahya, Tekirdağ ve İskenderun.</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u w:val="single"/>
        </w:rPr>
        <w:t>6.   Orman Ürünleri Sanayisi</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En fazla Karadeniz Bölgesi'nde gelişme göstermiş</w:t>
      </w:r>
      <w:r w:rsidRPr="00A95ED9">
        <w:rPr>
          <w:rFonts w:ascii="inherit" w:eastAsia="Times New Roman" w:hAnsi="inherit" w:cs="Arial"/>
          <w:color w:val="333333"/>
          <w:sz w:val="21"/>
          <w:szCs w:val="21"/>
        </w:rPr>
        <w:softHyphen/>
        <w:t>tir. Kâğıt ihtiyacımızın bir kısmını ithal etmekteyiz.</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Kâğıt fabrikaları;</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İzmit, Balıkesir, Çaycuma (Zonguldak), Taşköprü (Kastamonu), Taşucu (İçel), Dalaman (Muğla), Aksu (Giresun), Çay (Afyon) da bulunur.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Mobilya sanayi;</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Adapazarı, Ankara, İnegöl, İstanbul, İzmir, Kayseri.</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u w:val="single"/>
        </w:rPr>
        <w:t>7.   Çimento, Cam, Seramik Sanayisi</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Hammaddesi taşa, toprağa bağlıdır.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Çimento fabrikaları;</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Türkiye'nin her bölgesine dağılmıştır. İhraç ürünlerimizdendir. İstanbul, İzmit, Adana, İzmir, Denizli, Ordu, Elazığ.</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Cam fabrikaları;</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İstanbul, Denizli, Mersin, Kırklareli, Sinop.</w:t>
      </w:r>
    </w:p>
    <w:p w:rsidR="00A95ED9" w:rsidRDefault="00A95ED9" w:rsidP="00A95ED9">
      <w:pPr>
        <w:shd w:val="clear" w:color="auto" w:fill="FFFFFF"/>
        <w:spacing w:after="0" w:line="291" w:lineRule="atLeast"/>
        <w:rPr>
          <w:rFonts w:ascii="inherit" w:eastAsia="Times New Roman" w:hAnsi="inherit" w:cs="Arial"/>
          <w:color w:val="333333"/>
          <w:sz w:val="21"/>
          <w:szCs w:val="21"/>
        </w:rPr>
      </w:pPr>
      <w:r w:rsidRPr="00A95ED9">
        <w:rPr>
          <w:rFonts w:ascii="inherit" w:eastAsia="Times New Roman" w:hAnsi="inherit" w:cs="Arial"/>
          <w:color w:val="333333"/>
          <w:sz w:val="21"/>
          <w:szCs w:val="21"/>
        </w:rPr>
        <w:t>-   </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Seramik fabrikaları;</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Çanakkale, Bilecik, Kü</w:t>
      </w:r>
      <w:r w:rsidRPr="00A95ED9">
        <w:rPr>
          <w:rFonts w:ascii="inherit" w:eastAsia="Times New Roman" w:hAnsi="inherit" w:cs="Arial"/>
          <w:color w:val="333333"/>
          <w:sz w:val="21"/>
          <w:szCs w:val="21"/>
        </w:rPr>
        <w:softHyphen/>
        <w:t>tahya, İstanbul, İzmir.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Default="00A95ED9" w:rsidP="00A95ED9">
      <w:pPr>
        <w:pStyle w:val="Balk3"/>
        <w:shd w:val="clear" w:color="auto" w:fill="FFFFFF"/>
        <w:spacing w:before="0" w:beforeAutospacing="0" w:after="0" w:afterAutospacing="0"/>
        <w:jc w:val="center"/>
        <w:rPr>
          <w:rFonts w:ascii="Arial" w:hAnsi="Arial" w:cs="Arial"/>
          <w:color w:val="333333"/>
        </w:rPr>
      </w:pPr>
      <w:r>
        <w:rPr>
          <w:rFonts w:ascii="inherit" w:hAnsi="inherit" w:cs="Arial"/>
          <w:color w:val="333333"/>
          <w:sz w:val="24"/>
          <w:szCs w:val="24"/>
        </w:rPr>
        <w:t>MADENLER</w:t>
      </w:r>
    </w:p>
    <w:p w:rsidR="00A95ED9" w:rsidRDefault="00A95ED9" w:rsidP="00A95ED9">
      <w:pPr>
        <w:shd w:val="clear" w:color="auto" w:fill="FFFFFF"/>
        <w:spacing w:line="291" w:lineRule="atLeast"/>
        <w:jc w:val="both"/>
        <w:rPr>
          <w:rFonts w:ascii="Arial" w:hAnsi="Arial" w:cs="Arial"/>
          <w:color w:val="333333"/>
          <w:sz w:val="21"/>
          <w:szCs w:val="21"/>
        </w:rPr>
      </w:pPr>
      <w:r>
        <w:rPr>
          <w:rFonts w:ascii="inherit" w:hAnsi="inherit" w:cs="Arial"/>
          <w:b/>
          <w:bCs/>
          <w:color w:val="333333"/>
          <w:sz w:val="21"/>
          <w:szCs w:val="21"/>
        </w:rPr>
        <w:t>Maden:</w:t>
      </w:r>
      <w:r>
        <w:rPr>
          <w:rStyle w:val="apple-converted-space"/>
          <w:rFonts w:ascii="inherit" w:hAnsi="inherit" w:cs="Arial"/>
          <w:color w:val="333333"/>
          <w:sz w:val="21"/>
          <w:szCs w:val="21"/>
        </w:rPr>
        <w:t> </w:t>
      </w:r>
      <w:r>
        <w:rPr>
          <w:rFonts w:ascii="inherit" w:hAnsi="inherit" w:cs="Arial"/>
          <w:color w:val="333333"/>
          <w:sz w:val="21"/>
          <w:szCs w:val="21"/>
        </w:rPr>
        <w:t>Yeraltından çıkarılan ve ekonomik değeri olan maddelere  “maden” denir.</w:t>
      </w:r>
    </w:p>
    <w:p w:rsidR="000508CE" w:rsidRDefault="000508CE" w:rsidP="00A95ED9">
      <w:pPr>
        <w:shd w:val="clear" w:color="auto" w:fill="FFFFFF"/>
        <w:spacing w:line="291" w:lineRule="atLeast"/>
        <w:rPr>
          <w:rFonts w:ascii="inherit" w:hAnsi="inherit" w:cs="Arial"/>
          <w:b/>
          <w:bCs/>
          <w:color w:val="333333"/>
          <w:sz w:val="21"/>
          <w:szCs w:val="21"/>
        </w:rPr>
      </w:pPr>
    </w:p>
    <w:p w:rsidR="00A95ED9" w:rsidRDefault="00A95ED9" w:rsidP="00A95ED9">
      <w:pPr>
        <w:shd w:val="clear" w:color="auto" w:fill="FFFFFF"/>
        <w:spacing w:line="291" w:lineRule="atLeast"/>
        <w:rPr>
          <w:rFonts w:ascii="Arial" w:hAnsi="Arial" w:cs="Arial"/>
          <w:color w:val="333333"/>
          <w:sz w:val="21"/>
          <w:szCs w:val="21"/>
        </w:rPr>
      </w:pPr>
      <w:r>
        <w:rPr>
          <w:rFonts w:ascii="inherit" w:hAnsi="inherit" w:cs="Arial"/>
          <w:b/>
          <w:bCs/>
          <w:color w:val="333333"/>
          <w:sz w:val="21"/>
          <w:szCs w:val="21"/>
        </w:rPr>
        <w:lastRenderedPageBreak/>
        <w:t>Bir madenin işletilebilmesi için gerekli şartlar şunlardır:</w:t>
      </w:r>
    </w:p>
    <w:p w:rsidR="00A95ED9" w:rsidRDefault="00A95ED9" w:rsidP="00A95ED9">
      <w:pPr>
        <w:shd w:val="clear" w:color="auto" w:fill="FFFFFF"/>
        <w:spacing w:line="291" w:lineRule="atLeast"/>
        <w:rPr>
          <w:rFonts w:ascii="Arial" w:hAnsi="Arial" w:cs="Arial"/>
          <w:color w:val="333333"/>
          <w:sz w:val="21"/>
          <w:szCs w:val="21"/>
        </w:rPr>
      </w:pPr>
      <w:r>
        <w:rPr>
          <w:rFonts w:ascii="inherit" w:hAnsi="inherit" w:cs="Arial"/>
          <w:b/>
          <w:bCs/>
          <w:color w:val="333333"/>
          <w:sz w:val="21"/>
          <w:szCs w:val="21"/>
        </w:rPr>
        <w:t>1.         </w:t>
      </w:r>
      <w:r>
        <w:rPr>
          <w:rStyle w:val="apple-converted-space"/>
          <w:rFonts w:ascii="inherit" w:hAnsi="inherit" w:cs="Arial"/>
          <w:b/>
          <w:bCs/>
          <w:color w:val="333333"/>
          <w:sz w:val="21"/>
          <w:szCs w:val="21"/>
        </w:rPr>
        <w:t> </w:t>
      </w:r>
      <w:r>
        <w:rPr>
          <w:rFonts w:ascii="inherit" w:hAnsi="inherit" w:cs="Arial"/>
          <w:color w:val="333333"/>
          <w:sz w:val="21"/>
          <w:szCs w:val="21"/>
        </w:rPr>
        <w:t>Büyük sermaye (para),</w:t>
      </w:r>
    </w:p>
    <w:p w:rsidR="00A95ED9" w:rsidRDefault="00A95ED9" w:rsidP="00A95ED9">
      <w:pPr>
        <w:shd w:val="clear" w:color="auto" w:fill="FFFFFF"/>
        <w:spacing w:line="291" w:lineRule="atLeast"/>
        <w:rPr>
          <w:rFonts w:ascii="Arial" w:hAnsi="Arial" w:cs="Arial"/>
          <w:color w:val="333333"/>
          <w:sz w:val="21"/>
          <w:szCs w:val="21"/>
        </w:rPr>
      </w:pPr>
      <w:r>
        <w:rPr>
          <w:rFonts w:ascii="inherit" w:hAnsi="inherit" w:cs="Arial"/>
          <w:b/>
          <w:bCs/>
          <w:color w:val="333333"/>
          <w:sz w:val="21"/>
          <w:szCs w:val="21"/>
        </w:rPr>
        <w:t>2.         </w:t>
      </w:r>
      <w:r>
        <w:rPr>
          <w:rStyle w:val="apple-converted-space"/>
          <w:rFonts w:ascii="inherit" w:hAnsi="inherit" w:cs="Arial"/>
          <w:b/>
          <w:bCs/>
          <w:color w:val="333333"/>
          <w:sz w:val="21"/>
          <w:szCs w:val="21"/>
        </w:rPr>
        <w:t> </w:t>
      </w:r>
      <w:hyperlink r:id="rId88" w:history="1">
        <w:r>
          <w:rPr>
            <w:rStyle w:val="Kpr"/>
            <w:rFonts w:ascii="inherit" w:hAnsi="inherit" w:cs="Arial"/>
            <w:color w:val="000000"/>
            <w:sz w:val="21"/>
            <w:szCs w:val="21"/>
          </w:rPr>
          <w:t>Teknik</w:t>
        </w:r>
      </w:hyperlink>
      <w:r>
        <w:rPr>
          <w:rStyle w:val="apple-converted-space"/>
          <w:rFonts w:ascii="inherit" w:hAnsi="inherit" w:cs="Arial"/>
          <w:color w:val="333333"/>
          <w:sz w:val="21"/>
          <w:szCs w:val="21"/>
        </w:rPr>
        <w:t> </w:t>
      </w:r>
      <w:r>
        <w:rPr>
          <w:rFonts w:ascii="inherit" w:hAnsi="inherit" w:cs="Arial"/>
          <w:color w:val="333333"/>
          <w:sz w:val="21"/>
          <w:szCs w:val="21"/>
        </w:rPr>
        <w:t>olanaklar (</w:t>
      </w:r>
      <w:hyperlink r:id="rId89" w:history="1">
        <w:r>
          <w:rPr>
            <w:rStyle w:val="Kpr"/>
            <w:rFonts w:ascii="inherit" w:hAnsi="inherit" w:cs="Arial"/>
            <w:color w:val="000000"/>
            <w:sz w:val="21"/>
            <w:szCs w:val="21"/>
          </w:rPr>
          <w:t>bilgi</w:t>
        </w:r>
      </w:hyperlink>
      <w:r>
        <w:rPr>
          <w:rFonts w:ascii="inherit" w:hAnsi="inherit" w:cs="Arial"/>
          <w:color w:val="333333"/>
          <w:sz w:val="21"/>
          <w:szCs w:val="21"/>
        </w:rPr>
        <w:t>, araç-gereç),</w:t>
      </w:r>
    </w:p>
    <w:p w:rsidR="00A95ED9" w:rsidRDefault="00A95ED9" w:rsidP="00A95ED9">
      <w:pPr>
        <w:shd w:val="clear" w:color="auto" w:fill="FFFFFF"/>
        <w:spacing w:line="291" w:lineRule="atLeast"/>
        <w:rPr>
          <w:rFonts w:ascii="Arial" w:hAnsi="Arial" w:cs="Arial"/>
          <w:color w:val="333333"/>
          <w:sz w:val="21"/>
          <w:szCs w:val="21"/>
        </w:rPr>
      </w:pPr>
      <w:r>
        <w:rPr>
          <w:rFonts w:ascii="inherit" w:hAnsi="inherit" w:cs="Arial"/>
          <w:b/>
          <w:bCs/>
          <w:color w:val="333333"/>
          <w:sz w:val="21"/>
          <w:szCs w:val="21"/>
        </w:rPr>
        <w:t>3.         </w:t>
      </w:r>
      <w:r>
        <w:rPr>
          <w:rStyle w:val="apple-converted-space"/>
          <w:rFonts w:ascii="inherit" w:hAnsi="inherit" w:cs="Arial"/>
          <w:b/>
          <w:bCs/>
          <w:color w:val="333333"/>
          <w:sz w:val="21"/>
          <w:szCs w:val="21"/>
        </w:rPr>
        <w:t> </w:t>
      </w:r>
      <w:r>
        <w:rPr>
          <w:rFonts w:ascii="inherit" w:hAnsi="inherit" w:cs="Arial"/>
          <w:color w:val="333333"/>
          <w:sz w:val="21"/>
          <w:szCs w:val="21"/>
        </w:rPr>
        <w:t>Cevherdeki maden oranının yüksek olması (madenin kalitesi), madenin değeri,</w:t>
      </w:r>
    </w:p>
    <w:p w:rsidR="00A95ED9" w:rsidRDefault="00A95ED9" w:rsidP="00A95ED9">
      <w:pPr>
        <w:shd w:val="clear" w:color="auto" w:fill="FFFFFF"/>
        <w:spacing w:line="291" w:lineRule="atLeast"/>
        <w:rPr>
          <w:rFonts w:ascii="Arial" w:hAnsi="Arial" w:cs="Arial"/>
          <w:color w:val="333333"/>
          <w:sz w:val="21"/>
          <w:szCs w:val="21"/>
        </w:rPr>
      </w:pPr>
      <w:r>
        <w:rPr>
          <w:rFonts w:ascii="inherit" w:hAnsi="inherit" w:cs="Arial"/>
          <w:b/>
          <w:bCs/>
          <w:color w:val="333333"/>
          <w:sz w:val="21"/>
          <w:szCs w:val="21"/>
        </w:rPr>
        <w:t>4.         </w:t>
      </w:r>
      <w:r>
        <w:rPr>
          <w:rStyle w:val="apple-converted-space"/>
          <w:rFonts w:ascii="inherit" w:hAnsi="inherit" w:cs="Arial"/>
          <w:b/>
          <w:bCs/>
          <w:color w:val="333333"/>
          <w:sz w:val="21"/>
          <w:szCs w:val="21"/>
        </w:rPr>
        <w:t> </w:t>
      </w:r>
      <w:r>
        <w:rPr>
          <w:rFonts w:ascii="inherit" w:hAnsi="inherit" w:cs="Arial"/>
          <w:color w:val="333333"/>
          <w:sz w:val="21"/>
          <w:szCs w:val="21"/>
        </w:rPr>
        <w:t>Madenin, zengin ve uzun süre işletilmeye elverişli olması (rezerv=madenin miktarı),</w:t>
      </w:r>
    </w:p>
    <w:p w:rsidR="00A95ED9" w:rsidRDefault="00A95ED9" w:rsidP="00A95ED9">
      <w:pPr>
        <w:shd w:val="clear" w:color="auto" w:fill="FFFFFF"/>
        <w:spacing w:line="291" w:lineRule="atLeast"/>
        <w:rPr>
          <w:rFonts w:ascii="Arial" w:hAnsi="Arial" w:cs="Arial"/>
          <w:color w:val="333333"/>
          <w:sz w:val="21"/>
          <w:szCs w:val="21"/>
        </w:rPr>
      </w:pPr>
      <w:r>
        <w:rPr>
          <w:rFonts w:ascii="inherit" w:hAnsi="inherit" w:cs="Arial"/>
          <w:b/>
          <w:bCs/>
          <w:color w:val="333333"/>
          <w:sz w:val="21"/>
          <w:szCs w:val="21"/>
        </w:rPr>
        <w:t>5.         </w:t>
      </w:r>
      <w:r>
        <w:rPr>
          <w:rStyle w:val="apple-converted-space"/>
          <w:rFonts w:ascii="inherit" w:hAnsi="inherit" w:cs="Arial"/>
          <w:b/>
          <w:bCs/>
          <w:color w:val="333333"/>
          <w:sz w:val="21"/>
          <w:szCs w:val="21"/>
        </w:rPr>
        <w:t> </w:t>
      </w:r>
      <w:r>
        <w:rPr>
          <w:rFonts w:ascii="inherit" w:hAnsi="inherit" w:cs="Arial"/>
          <w:color w:val="333333"/>
          <w:sz w:val="21"/>
          <w:szCs w:val="21"/>
        </w:rPr>
        <w:t>Madenlerin yeryüzüne yakın olması, bölgenin ulaşıma müsait olması.</w:t>
      </w:r>
      <w:r>
        <w:rPr>
          <w:rFonts w:ascii="Arial" w:hAnsi="Arial" w:cs="Arial"/>
          <w:color w:val="333333"/>
          <w:sz w:val="21"/>
          <w:szCs w:val="21"/>
        </w:rPr>
        <w:br/>
      </w:r>
    </w:p>
    <w:p w:rsidR="00A95ED9" w:rsidRDefault="00A95ED9" w:rsidP="00A95ED9">
      <w:pPr>
        <w:shd w:val="clear" w:color="auto" w:fill="FFFFFF"/>
        <w:spacing w:line="291" w:lineRule="atLeast"/>
        <w:rPr>
          <w:rFonts w:ascii="Arial" w:hAnsi="Arial" w:cs="Arial"/>
          <w:color w:val="333333"/>
          <w:sz w:val="21"/>
          <w:szCs w:val="21"/>
        </w:rPr>
      </w:pPr>
      <w:r>
        <w:rPr>
          <w:rFonts w:ascii="inherit" w:hAnsi="inherit" w:cs="Arial"/>
          <w:b/>
          <w:bCs/>
          <w:color w:val="000000"/>
          <w:sz w:val="21"/>
          <w:szCs w:val="21"/>
        </w:rPr>
        <w:t>Cumhuriyet</w:t>
      </w:r>
      <w:r>
        <w:rPr>
          <w:rStyle w:val="apple-converted-space"/>
          <w:rFonts w:ascii="inherit" w:hAnsi="inherit" w:cs="Arial"/>
          <w:b/>
          <w:bCs/>
          <w:color w:val="333333"/>
          <w:sz w:val="21"/>
          <w:szCs w:val="21"/>
        </w:rPr>
        <w:t> </w:t>
      </w:r>
      <w:r>
        <w:rPr>
          <w:rFonts w:ascii="inherit" w:hAnsi="inherit" w:cs="Arial"/>
          <w:b/>
          <w:bCs/>
          <w:color w:val="333333"/>
          <w:sz w:val="21"/>
          <w:szCs w:val="21"/>
        </w:rPr>
        <w:t>dönemi ile birlikte madencilik alanında yapılan çalışmalar şunlardır:</w:t>
      </w:r>
    </w:p>
    <w:p w:rsidR="00A95ED9" w:rsidRDefault="00A95ED9" w:rsidP="00A95ED9">
      <w:pPr>
        <w:shd w:val="clear" w:color="auto" w:fill="FFFFFF"/>
        <w:spacing w:line="291" w:lineRule="atLeast"/>
        <w:jc w:val="both"/>
        <w:rPr>
          <w:rFonts w:ascii="Arial" w:hAnsi="Arial" w:cs="Arial"/>
          <w:color w:val="333333"/>
          <w:sz w:val="21"/>
          <w:szCs w:val="21"/>
        </w:rPr>
      </w:pPr>
      <w:r>
        <w:rPr>
          <w:rFonts w:ascii="inherit" w:hAnsi="inherit" w:cs="Arial"/>
          <w:b/>
          <w:bCs/>
          <w:color w:val="333333"/>
          <w:sz w:val="21"/>
          <w:szCs w:val="21"/>
        </w:rPr>
        <w:t>1.       </w:t>
      </w:r>
      <w:r>
        <w:rPr>
          <w:rStyle w:val="apple-converted-space"/>
          <w:rFonts w:ascii="inherit" w:hAnsi="inherit" w:cs="Arial"/>
          <w:b/>
          <w:bCs/>
          <w:color w:val="333333"/>
          <w:sz w:val="21"/>
          <w:szCs w:val="21"/>
        </w:rPr>
        <w:t> </w:t>
      </w:r>
      <w:r>
        <w:rPr>
          <w:rFonts w:ascii="inherit" w:hAnsi="inherit" w:cs="Arial"/>
          <w:color w:val="333333"/>
          <w:sz w:val="21"/>
          <w:szCs w:val="21"/>
        </w:rPr>
        <w:t>Bilimsel çalışmalara başlandı.</w:t>
      </w:r>
    </w:p>
    <w:p w:rsidR="00A95ED9" w:rsidRDefault="00A95ED9" w:rsidP="00A95ED9">
      <w:pPr>
        <w:shd w:val="clear" w:color="auto" w:fill="FFFFFF"/>
        <w:spacing w:line="291" w:lineRule="atLeast"/>
        <w:jc w:val="both"/>
        <w:rPr>
          <w:rFonts w:ascii="Arial" w:hAnsi="Arial" w:cs="Arial"/>
          <w:color w:val="333333"/>
          <w:sz w:val="21"/>
          <w:szCs w:val="21"/>
        </w:rPr>
      </w:pPr>
      <w:r>
        <w:rPr>
          <w:rFonts w:ascii="inherit" w:hAnsi="inherit" w:cs="Arial"/>
          <w:b/>
          <w:bCs/>
          <w:color w:val="333333"/>
          <w:sz w:val="21"/>
          <w:szCs w:val="21"/>
        </w:rPr>
        <w:t>2.       </w:t>
      </w:r>
      <w:r>
        <w:rPr>
          <w:rStyle w:val="apple-converted-space"/>
          <w:rFonts w:ascii="inherit" w:hAnsi="inherit" w:cs="Arial"/>
          <w:b/>
          <w:bCs/>
          <w:color w:val="333333"/>
          <w:sz w:val="21"/>
          <w:szCs w:val="21"/>
        </w:rPr>
        <w:t> </w:t>
      </w:r>
      <w:r>
        <w:rPr>
          <w:rFonts w:ascii="inherit" w:hAnsi="inherit" w:cs="Arial"/>
          <w:color w:val="333333"/>
          <w:sz w:val="21"/>
          <w:szCs w:val="21"/>
        </w:rPr>
        <w:t>Etibank, 1935 yılında yapılacak çalışmalar için gerekli olan sermaye için kuruldu.</w:t>
      </w:r>
    </w:p>
    <w:p w:rsidR="00A95ED9" w:rsidRDefault="00A95ED9" w:rsidP="00A95ED9">
      <w:pPr>
        <w:shd w:val="clear" w:color="auto" w:fill="FFFFFF"/>
        <w:spacing w:line="291" w:lineRule="atLeast"/>
        <w:jc w:val="both"/>
        <w:rPr>
          <w:rFonts w:ascii="Arial" w:hAnsi="Arial" w:cs="Arial"/>
          <w:color w:val="333333"/>
          <w:sz w:val="21"/>
          <w:szCs w:val="21"/>
        </w:rPr>
      </w:pPr>
      <w:r>
        <w:rPr>
          <w:rFonts w:ascii="inherit" w:hAnsi="inherit" w:cs="Arial"/>
          <w:b/>
          <w:bCs/>
          <w:color w:val="333333"/>
          <w:sz w:val="21"/>
          <w:szCs w:val="21"/>
        </w:rPr>
        <w:t>3.       </w:t>
      </w:r>
      <w:r>
        <w:rPr>
          <w:rStyle w:val="apple-converted-space"/>
          <w:rFonts w:ascii="inherit" w:hAnsi="inherit" w:cs="Arial"/>
          <w:b/>
          <w:bCs/>
          <w:color w:val="333333"/>
          <w:sz w:val="21"/>
          <w:szCs w:val="21"/>
        </w:rPr>
        <w:t> </w:t>
      </w:r>
      <w:r>
        <w:rPr>
          <w:rFonts w:ascii="inherit" w:hAnsi="inherit" w:cs="Arial"/>
          <w:color w:val="333333"/>
          <w:sz w:val="21"/>
          <w:szCs w:val="21"/>
        </w:rPr>
        <w:t>1935 yılında yer altı maden kaynaklarımızı araştırmak için MTA kuruldu.</w:t>
      </w:r>
    </w:p>
    <w:p w:rsidR="00A95ED9" w:rsidRDefault="00A95ED9" w:rsidP="00A95ED9">
      <w:pPr>
        <w:shd w:val="clear" w:color="auto" w:fill="FFFFFF"/>
        <w:spacing w:line="291" w:lineRule="atLeast"/>
        <w:jc w:val="both"/>
        <w:rPr>
          <w:rFonts w:ascii="Arial" w:hAnsi="Arial" w:cs="Arial"/>
          <w:color w:val="333333"/>
          <w:sz w:val="21"/>
          <w:szCs w:val="21"/>
        </w:rPr>
      </w:pPr>
      <w:r>
        <w:rPr>
          <w:rFonts w:ascii="inherit" w:hAnsi="inherit" w:cs="Arial"/>
          <w:b/>
          <w:bCs/>
          <w:color w:val="333333"/>
          <w:sz w:val="21"/>
          <w:szCs w:val="21"/>
        </w:rPr>
        <w:t>4.       </w:t>
      </w:r>
      <w:r>
        <w:rPr>
          <w:rStyle w:val="apple-converted-space"/>
          <w:rFonts w:ascii="inherit" w:hAnsi="inherit" w:cs="Arial"/>
          <w:b/>
          <w:bCs/>
          <w:color w:val="333333"/>
          <w:sz w:val="21"/>
          <w:szCs w:val="21"/>
        </w:rPr>
        <w:t> </w:t>
      </w:r>
      <w:r>
        <w:rPr>
          <w:rFonts w:ascii="inherit" w:hAnsi="inherit" w:cs="Arial"/>
          <w:color w:val="333333"/>
          <w:sz w:val="21"/>
          <w:szCs w:val="21"/>
        </w:rPr>
        <w:t>Yatakların işletilebilmesi ve değerlendirilebilmesi için “Maden Kanunu” çıkarıldı  (1950).</w:t>
      </w:r>
    </w:p>
    <w:p w:rsidR="00A95ED9" w:rsidRDefault="00A95ED9" w:rsidP="00A95ED9">
      <w:pPr>
        <w:shd w:val="clear" w:color="auto" w:fill="FFFFFF"/>
        <w:spacing w:line="291" w:lineRule="atLeast"/>
        <w:jc w:val="both"/>
        <w:rPr>
          <w:rFonts w:ascii="Arial" w:hAnsi="Arial" w:cs="Arial"/>
          <w:color w:val="333333"/>
          <w:sz w:val="21"/>
          <w:szCs w:val="21"/>
        </w:rPr>
      </w:pPr>
      <w:r>
        <w:rPr>
          <w:rFonts w:ascii="inherit" w:hAnsi="inherit" w:cs="Arial"/>
          <w:color w:val="333333"/>
          <w:sz w:val="21"/>
          <w:szCs w:val="21"/>
        </w:rPr>
        <w:t>Madenlerimizin bir kısmı enerji kaynağı, bir kısmı ise çeşitli sanayilerin hammaddesi olarak değerlendirilir.</w:t>
      </w:r>
    </w:p>
    <w:p w:rsidR="00A95ED9" w:rsidRDefault="00A95ED9" w:rsidP="00A95ED9">
      <w:pPr>
        <w:shd w:val="clear" w:color="auto" w:fill="FFFFFF"/>
        <w:spacing w:line="291" w:lineRule="atLeast"/>
        <w:jc w:val="both"/>
        <w:rPr>
          <w:rFonts w:ascii="Arial" w:hAnsi="Arial" w:cs="Arial"/>
          <w:color w:val="333333"/>
          <w:sz w:val="21"/>
          <w:szCs w:val="21"/>
        </w:rPr>
      </w:pPr>
    </w:p>
    <w:p w:rsidR="000508CE" w:rsidRDefault="000508CE" w:rsidP="00A95ED9">
      <w:pPr>
        <w:shd w:val="clear" w:color="auto" w:fill="FFFFFF"/>
        <w:spacing w:line="291" w:lineRule="atLeast"/>
        <w:jc w:val="both"/>
        <w:rPr>
          <w:rFonts w:ascii="Arial" w:hAnsi="Arial" w:cs="Arial"/>
          <w:color w:val="333333"/>
          <w:sz w:val="21"/>
          <w:szCs w:val="21"/>
        </w:rPr>
      </w:pPr>
    </w:p>
    <w:tbl>
      <w:tblPr>
        <w:tblW w:w="0" w:type="auto"/>
        <w:shd w:val="clear" w:color="auto" w:fill="FFFFFF"/>
        <w:tblCellMar>
          <w:left w:w="0" w:type="dxa"/>
          <w:right w:w="0" w:type="dxa"/>
        </w:tblCellMar>
        <w:tblLook w:val="04A0"/>
      </w:tblPr>
      <w:tblGrid>
        <w:gridCol w:w="4837"/>
        <w:gridCol w:w="4375"/>
      </w:tblGrid>
      <w:tr w:rsidR="00A95ED9" w:rsidTr="00A95ED9">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pPr>
              <w:pStyle w:val="Balk2"/>
              <w:spacing w:before="120" w:after="120"/>
              <w:jc w:val="center"/>
              <w:rPr>
                <w:rFonts w:ascii="Arial" w:hAnsi="Arial" w:cs="Arial"/>
                <w:caps/>
                <w:color w:val="2A221A"/>
                <w:sz w:val="20"/>
                <w:szCs w:val="20"/>
              </w:rPr>
            </w:pPr>
            <w:r>
              <w:rPr>
                <w:rFonts w:ascii="inherit" w:hAnsi="inherit" w:cs="Arial"/>
                <w:caps/>
                <w:color w:val="2A221A"/>
                <w:sz w:val="24"/>
                <w:szCs w:val="24"/>
              </w:rPr>
              <w:t>KULLANILDIĞI</w:t>
            </w:r>
            <w:r>
              <w:rPr>
                <w:rStyle w:val="apple-converted-space"/>
                <w:rFonts w:ascii="inherit" w:hAnsi="inherit" w:cs="Arial"/>
                <w:caps/>
                <w:color w:val="2A221A"/>
                <w:sz w:val="24"/>
                <w:szCs w:val="24"/>
              </w:rPr>
              <w:t> </w:t>
            </w:r>
            <w:r>
              <w:rPr>
                <w:rFonts w:ascii="inherit" w:hAnsi="inherit" w:cs="Arial"/>
                <w:caps/>
                <w:color w:val="000000"/>
                <w:sz w:val="24"/>
                <w:szCs w:val="24"/>
              </w:rPr>
              <w:t>ALAN</w:t>
            </w:r>
            <w:r>
              <w:rPr>
                <w:rStyle w:val="apple-converted-space"/>
                <w:rFonts w:ascii="inherit" w:hAnsi="inherit" w:cs="Arial"/>
                <w:caps/>
                <w:color w:val="2A221A"/>
                <w:sz w:val="24"/>
                <w:szCs w:val="24"/>
              </w:rPr>
              <w:t> </w:t>
            </w:r>
            <w:r>
              <w:rPr>
                <w:rFonts w:ascii="inherit" w:hAnsi="inherit" w:cs="Arial"/>
                <w:caps/>
                <w:color w:val="2A221A"/>
                <w:sz w:val="24"/>
                <w:szCs w:val="24"/>
              </w:rPr>
              <w:t>VE İŞLETMELER</w:t>
            </w:r>
          </w:p>
        </w:tc>
        <w:tc>
          <w:tcPr>
            <w:tcW w:w="4375"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pPr>
              <w:pStyle w:val="Balk2"/>
              <w:spacing w:before="120" w:after="120"/>
              <w:jc w:val="center"/>
              <w:rPr>
                <w:rFonts w:ascii="Arial" w:hAnsi="Arial" w:cs="Arial"/>
                <w:caps/>
                <w:color w:val="2A221A"/>
                <w:sz w:val="20"/>
                <w:szCs w:val="20"/>
              </w:rPr>
            </w:pPr>
            <w:r>
              <w:rPr>
                <w:rFonts w:ascii="inherit" w:hAnsi="inherit" w:cs="Arial"/>
                <w:caps/>
                <w:color w:val="2A221A"/>
                <w:sz w:val="24"/>
                <w:szCs w:val="24"/>
              </w:rPr>
              <w:t>ÇIKARILAN YERLER</w:t>
            </w:r>
          </w:p>
        </w:tc>
      </w:tr>
      <w:tr w:rsidR="00A95ED9" w:rsidTr="00A95ED9">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b/>
                <w:bCs/>
                <w:color w:val="333333"/>
                <w:sz w:val="21"/>
                <w:szCs w:val="21"/>
                <w:u w:val="single"/>
              </w:rPr>
              <w:t>DEMİR</w:t>
            </w:r>
            <w:r>
              <w:rPr>
                <w:rFonts w:ascii="inherit" w:hAnsi="inherit" w:cs="Arial"/>
                <w:color w:val="333333"/>
                <w:sz w:val="21"/>
                <w:szCs w:val="21"/>
              </w:rPr>
              <w:t>: Demir-çelik sanayisinin temel hammaddesidir.</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Rezervde: 10</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Demir-çelik fabrikaları: Karabük, Ereğli ve İskenderun’daki demir-çelik fabrikalarıdır</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Divriği, Hekimhan, Hasan Çelebi (Sivas-Malatya arası);</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Kayseri, Adana, K.Maraş arası;</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Develi, Edremit (Balıkesir);</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Simav (Kütahya); Poyas (İskenderun)</w:t>
            </w:r>
          </w:p>
        </w:tc>
      </w:tr>
      <w:tr w:rsidR="00A95ED9" w:rsidTr="00A95ED9">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b/>
                <w:bCs/>
                <w:color w:val="333333"/>
                <w:sz w:val="21"/>
                <w:szCs w:val="21"/>
                <w:u w:val="single"/>
              </w:rPr>
              <w:t>BAKIR</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Elektrik ve elektronik sanayisinde kullanılır. Bakır üretiminde Dünyada 1.</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Samsun’da Karadeniz Bakır İşletmeleri</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Küre (Kastamonu); Murgul (Artvin);</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Ergani-Maden(Elazığ); İzmir (Dikili-Torba)</w:t>
            </w:r>
          </w:p>
          <w:p w:rsidR="00A95ED9" w:rsidRDefault="00A95ED9" w:rsidP="00A95ED9">
            <w:pPr>
              <w:spacing w:line="291" w:lineRule="atLeast"/>
              <w:rPr>
                <w:rFonts w:ascii="Arial" w:hAnsi="Arial" w:cs="Arial"/>
                <w:color w:val="333333"/>
                <w:sz w:val="21"/>
                <w:szCs w:val="21"/>
              </w:rPr>
            </w:pPr>
          </w:p>
        </w:tc>
      </w:tr>
      <w:tr w:rsidR="00A95ED9" w:rsidTr="00A95ED9">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b/>
                <w:bCs/>
                <w:color w:val="333333"/>
                <w:sz w:val="21"/>
                <w:szCs w:val="21"/>
                <w:u w:val="single"/>
              </w:rPr>
              <w:t>KROM</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Demir-çelik sanayisinin önemli hammaddesidir.</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Çeliğin sertleştirilmesinde ve paslanmaz çelik üretiminde, kaplamada (kromaj) ve savaş sanayiinde kullanılır.</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En önemli ihraç maddemizdir. (Üretimde Dünya 3.)</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Fethiye-Köyceğiz (Muğla),  Guleman-Maden (Elazığ)</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Bursa, Eskişehir arası,</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Kayseri, Sivas, Adana, K.Maraş</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Denizli, Kütahya.</w:t>
            </w:r>
          </w:p>
        </w:tc>
      </w:tr>
      <w:tr w:rsidR="00A95ED9" w:rsidTr="00A95ED9">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FB1E54" w:rsidP="00A95ED9">
            <w:pPr>
              <w:spacing w:line="291" w:lineRule="atLeast"/>
              <w:rPr>
                <w:rFonts w:ascii="Arial" w:hAnsi="Arial" w:cs="Arial"/>
                <w:color w:val="333333"/>
                <w:sz w:val="21"/>
                <w:szCs w:val="21"/>
              </w:rPr>
            </w:pPr>
            <w:r w:rsidRPr="00FB1E54">
              <w:rPr>
                <w:rFonts w:ascii="inherit" w:hAnsi="inherit" w:cs="Arial"/>
                <w:b/>
                <w:bCs/>
                <w:noProof/>
                <w:color w:val="333333"/>
                <w:sz w:val="21"/>
                <w:szCs w:val="21"/>
                <w:u w:val="single"/>
              </w:rPr>
              <w:lastRenderedPageBreak/>
              <w:pict>
                <v:shapetype id="_x0000_t32" coordsize="21600,21600" o:spt="32" o:oned="t" path="m,l21600,21600e" filled="f">
                  <v:path arrowok="t" fillok="f" o:connecttype="none"/>
                  <o:lock v:ext="edit" shapetype="t"/>
                </v:shapetype>
                <v:shape id="_x0000_s1030" type="#_x0000_t32" style="position:absolute;margin-left:236.65pt;margin-top:-2.1pt;width:225.75pt;height:2.25pt;z-index:251660288;mso-position-horizontal-relative:text;mso-position-vertical-relative:text" o:connectortype="straight"/>
              </w:pict>
            </w:r>
            <w:r w:rsidR="00A95ED9">
              <w:rPr>
                <w:rFonts w:ascii="inherit" w:hAnsi="inherit" w:cs="Arial"/>
                <w:b/>
                <w:bCs/>
                <w:color w:val="333333"/>
                <w:sz w:val="21"/>
                <w:szCs w:val="21"/>
                <w:u w:val="single"/>
              </w:rPr>
              <w:t>BOR</w:t>
            </w:r>
            <w:r w:rsidR="00A95ED9">
              <w:rPr>
                <w:rFonts w:ascii="inherit" w:hAnsi="inherit" w:cs="Arial"/>
                <w:b/>
                <w:bCs/>
                <w:color w:val="333333"/>
                <w:sz w:val="21"/>
                <w:szCs w:val="21"/>
              </w:rPr>
              <w:t>:</w:t>
            </w:r>
            <w:r w:rsidR="00A95ED9">
              <w:rPr>
                <w:rStyle w:val="apple-converted-space"/>
                <w:rFonts w:ascii="inherit" w:hAnsi="inherit" w:cs="Arial"/>
                <w:color w:val="333333"/>
                <w:sz w:val="21"/>
                <w:szCs w:val="21"/>
              </w:rPr>
              <w:t> </w:t>
            </w:r>
            <w:r w:rsidR="00A95ED9">
              <w:rPr>
                <w:rFonts w:ascii="inherit" w:hAnsi="inherit" w:cs="Arial"/>
                <w:color w:val="333333"/>
                <w:sz w:val="21"/>
                <w:szCs w:val="21"/>
              </w:rPr>
              <w:t>Jet ve roket yakıtı, cam, elyaf, sabun, deterjan, tekstil boyaları, porselen, ilaç sanayi, fotoğrafçılıkta kullanılır.</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(Yarıdan fazlası ülkemizde ve bir kısmı ihraç edilir.)</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Susurluk, Bigadiç, Sındırlı (Balıkesir)</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Seyitgazi (Eskişehir), Emet (Kütahya)</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M. Kemalpaşa (Bursa)</w:t>
            </w:r>
          </w:p>
        </w:tc>
      </w:tr>
      <w:tr w:rsidR="00A95ED9" w:rsidTr="00A95ED9">
        <w:trPr>
          <w:trHeight w:val="117"/>
        </w:trPr>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117" w:lineRule="atLeast"/>
              <w:rPr>
                <w:rFonts w:ascii="Arial" w:hAnsi="Arial" w:cs="Arial"/>
                <w:color w:val="333333"/>
                <w:sz w:val="21"/>
                <w:szCs w:val="21"/>
              </w:rPr>
            </w:pPr>
            <w:r>
              <w:rPr>
                <w:rFonts w:ascii="inherit" w:hAnsi="inherit" w:cs="Arial"/>
                <w:b/>
                <w:bCs/>
                <w:color w:val="333333"/>
                <w:sz w:val="21"/>
                <w:szCs w:val="21"/>
                <w:u w:val="single"/>
              </w:rPr>
              <w:t>BOKSİT</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Alüminyum ham maddesidir. Uçak, ve otomobil endüstrisi ile ev eşyası yapımında...</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Konya (Seydişehir) İskenderun, Muğla, Adana</w:t>
            </w:r>
          </w:p>
          <w:p w:rsidR="00A95ED9" w:rsidRDefault="00A95ED9" w:rsidP="00A95ED9">
            <w:pPr>
              <w:spacing w:line="117" w:lineRule="atLeast"/>
              <w:rPr>
                <w:rFonts w:ascii="Arial" w:hAnsi="Arial" w:cs="Arial"/>
                <w:color w:val="333333"/>
                <w:sz w:val="21"/>
                <w:szCs w:val="21"/>
              </w:rPr>
            </w:pPr>
          </w:p>
        </w:tc>
      </w:tr>
      <w:tr w:rsidR="00A95ED9" w:rsidTr="00A95ED9">
        <w:trPr>
          <w:trHeight w:val="318"/>
        </w:trPr>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b/>
                <w:bCs/>
                <w:color w:val="333333"/>
                <w:sz w:val="21"/>
                <w:szCs w:val="21"/>
                <w:u w:val="single"/>
              </w:rPr>
              <w:t>KÜKÜRT</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Haşerelere karşı</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Keçiborlu (Isparta) Denizli (Sarayköy), Burdur.</w:t>
            </w:r>
          </w:p>
        </w:tc>
      </w:tr>
      <w:tr w:rsidR="00A95ED9" w:rsidTr="00A95ED9">
        <w:trPr>
          <w:trHeight w:val="268"/>
        </w:trPr>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b/>
                <w:bCs/>
                <w:color w:val="333333"/>
                <w:sz w:val="21"/>
                <w:szCs w:val="21"/>
                <w:u w:val="single"/>
              </w:rPr>
              <w:t>KURŞUN-ÇİNKO</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(Yahyalı, Ulukışla, Kütahya)</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Elazığ (keban), Akdağmadeni</w:t>
            </w:r>
          </w:p>
        </w:tc>
      </w:tr>
      <w:tr w:rsidR="00A95ED9" w:rsidTr="00A95ED9">
        <w:trPr>
          <w:trHeight w:val="150"/>
        </w:trPr>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150" w:lineRule="atLeast"/>
              <w:rPr>
                <w:rFonts w:ascii="Arial" w:hAnsi="Arial" w:cs="Arial"/>
                <w:color w:val="333333"/>
                <w:sz w:val="21"/>
                <w:szCs w:val="21"/>
              </w:rPr>
            </w:pPr>
            <w:r>
              <w:rPr>
                <w:rFonts w:ascii="inherit" w:hAnsi="inherit" w:cs="Arial"/>
                <w:b/>
                <w:bCs/>
                <w:color w:val="333333"/>
                <w:sz w:val="21"/>
                <w:szCs w:val="21"/>
                <w:u w:val="single"/>
              </w:rPr>
              <w:t>CİVA</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Eczacılık, elektrikli aletlerin yapımında kullanılır.</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150" w:lineRule="atLeast"/>
              <w:rPr>
                <w:rFonts w:ascii="Arial" w:hAnsi="Arial" w:cs="Arial"/>
                <w:color w:val="333333"/>
                <w:sz w:val="21"/>
                <w:szCs w:val="21"/>
              </w:rPr>
            </w:pPr>
            <w:r>
              <w:rPr>
                <w:rFonts w:ascii="inherit" w:hAnsi="inherit" w:cs="Arial"/>
                <w:color w:val="333333"/>
                <w:sz w:val="21"/>
                <w:szCs w:val="21"/>
              </w:rPr>
              <w:t>Konya (Sarayönü), İzmir (Çeşme)</w:t>
            </w:r>
          </w:p>
        </w:tc>
      </w:tr>
      <w:tr w:rsidR="00A95ED9" w:rsidTr="00A95ED9">
        <w:trPr>
          <w:trHeight w:val="285"/>
        </w:trPr>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b/>
                <w:bCs/>
                <w:color w:val="333333"/>
                <w:sz w:val="21"/>
                <w:szCs w:val="21"/>
                <w:u w:val="single"/>
              </w:rPr>
              <w:t>MANGANEZ</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Demirin çeliğe dönüştürülmesinde kullanılır.</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Artvin (Borçka), Zonguldak (Ereğli)</w:t>
            </w:r>
          </w:p>
        </w:tc>
      </w:tr>
      <w:tr w:rsidR="00A95ED9" w:rsidTr="00A95ED9">
        <w:trPr>
          <w:trHeight w:val="77"/>
        </w:trPr>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77" w:lineRule="atLeast"/>
              <w:rPr>
                <w:rFonts w:ascii="Arial" w:hAnsi="Arial" w:cs="Arial"/>
                <w:color w:val="333333"/>
                <w:sz w:val="21"/>
                <w:szCs w:val="21"/>
              </w:rPr>
            </w:pPr>
            <w:r>
              <w:rPr>
                <w:rFonts w:ascii="inherit" w:hAnsi="inherit" w:cs="Arial"/>
                <w:b/>
                <w:bCs/>
                <w:color w:val="333333"/>
                <w:sz w:val="21"/>
                <w:szCs w:val="21"/>
                <w:u w:val="single"/>
              </w:rPr>
              <w:t>TUZ</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Yemeklerde, kimya sanayiinde.</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77" w:lineRule="atLeast"/>
              <w:rPr>
                <w:rFonts w:ascii="Arial" w:hAnsi="Arial" w:cs="Arial"/>
                <w:color w:val="333333"/>
                <w:sz w:val="21"/>
                <w:szCs w:val="21"/>
              </w:rPr>
            </w:pPr>
            <w:r>
              <w:rPr>
                <w:rFonts w:ascii="inherit" w:hAnsi="inherit" w:cs="Arial"/>
                <w:color w:val="333333"/>
                <w:sz w:val="21"/>
                <w:szCs w:val="21"/>
              </w:rPr>
              <w:t>Tuzgölü, İzmir Çamaltı, Çankırı</w:t>
            </w:r>
          </w:p>
        </w:tc>
      </w:tr>
      <w:tr w:rsidR="00A95ED9" w:rsidTr="00A95ED9">
        <w:trPr>
          <w:trHeight w:val="77"/>
        </w:trPr>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77" w:lineRule="atLeast"/>
              <w:rPr>
                <w:rFonts w:ascii="Arial" w:hAnsi="Arial" w:cs="Arial"/>
                <w:color w:val="333333"/>
                <w:sz w:val="21"/>
                <w:szCs w:val="21"/>
              </w:rPr>
            </w:pPr>
            <w:r>
              <w:rPr>
                <w:rFonts w:ascii="inherit" w:hAnsi="inherit" w:cs="Arial"/>
                <w:b/>
                <w:bCs/>
                <w:color w:val="333333"/>
                <w:sz w:val="21"/>
                <w:szCs w:val="21"/>
                <w:u w:val="single"/>
              </w:rPr>
              <w:t>OLTU TAŞI</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Tespih, süs taşı</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77" w:lineRule="atLeast"/>
              <w:rPr>
                <w:rFonts w:ascii="Arial" w:hAnsi="Arial" w:cs="Arial"/>
                <w:color w:val="333333"/>
                <w:sz w:val="21"/>
                <w:szCs w:val="21"/>
              </w:rPr>
            </w:pPr>
            <w:r>
              <w:rPr>
                <w:rFonts w:ascii="inherit" w:hAnsi="inherit" w:cs="Arial"/>
                <w:color w:val="333333"/>
                <w:sz w:val="21"/>
                <w:szCs w:val="21"/>
              </w:rPr>
              <w:t>Erzurum (oltu)</w:t>
            </w:r>
          </w:p>
        </w:tc>
      </w:tr>
      <w:tr w:rsidR="00A95ED9" w:rsidTr="00A95ED9">
        <w:trPr>
          <w:trHeight w:val="77"/>
        </w:trPr>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77" w:lineRule="atLeast"/>
              <w:rPr>
                <w:rFonts w:ascii="Arial" w:hAnsi="Arial" w:cs="Arial"/>
                <w:color w:val="333333"/>
                <w:sz w:val="21"/>
                <w:szCs w:val="21"/>
              </w:rPr>
            </w:pPr>
            <w:r>
              <w:rPr>
                <w:rFonts w:ascii="inherit" w:hAnsi="inherit" w:cs="Arial"/>
                <w:b/>
                <w:bCs/>
                <w:color w:val="333333"/>
                <w:sz w:val="21"/>
                <w:szCs w:val="21"/>
                <w:u w:val="single"/>
              </w:rPr>
              <w:t>LÜLE TAŞI</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Pipo ve süs eşyası</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77" w:lineRule="atLeast"/>
              <w:rPr>
                <w:rFonts w:ascii="Arial" w:hAnsi="Arial" w:cs="Arial"/>
                <w:color w:val="333333"/>
                <w:sz w:val="21"/>
                <w:szCs w:val="21"/>
              </w:rPr>
            </w:pPr>
            <w:r>
              <w:rPr>
                <w:rFonts w:ascii="inherit" w:hAnsi="inherit" w:cs="Arial"/>
                <w:color w:val="333333"/>
                <w:sz w:val="21"/>
                <w:szCs w:val="21"/>
              </w:rPr>
              <w:t>Eskişehir</w:t>
            </w:r>
          </w:p>
        </w:tc>
      </w:tr>
      <w:tr w:rsidR="00A95ED9" w:rsidTr="00A95ED9">
        <w:trPr>
          <w:trHeight w:val="486"/>
        </w:trPr>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b/>
                <w:bCs/>
                <w:color w:val="333333"/>
                <w:sz w:val="21"/>
                <w:szCs w:val="21"/>
                <w:u w:val="single"/>
              </w:rPr>
              <w:t>MERMER</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Heykel, inşaat işleri, süsleme.</w:t>
            </w:r>
          </w:p>
          <w:p w:rsidR="00A95ED9" w:rsidRDefault="00A95ED9" w:rsidP="00A95ED9">
            <w:pPr>
              <w:spacing w:line="291" w:lineRule="atLeast"/>
              <w:rPr>
                <w:rFonts w:ascii="Arial" w:hAnsi="Arial" w:cs="Arial"/>
                <w:color w:val="333333"/>
                <w:sz w:val="21"/>
                <w:szCs w:val="21"/>
              </w:rPr>
            </w:pP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Manisa, Kütahya, Muğla, Aydın</w:t>
            </w:r>
          </w:p>
          <w:p w:rsidR="00A95ED9" w:rsidRDefault="00A95ED9" w:rsidP="00A95ED9">
            <w:pPr>
              <w:spacing w:line="291" w:lineRule="atLeast"/>
              <w:rPr>
                <w:rFonts w:ascii="Arial" w:hAnsi="Arial" w:cs="Arial"/>
                <w:color w:val="333333"/>
                <w:sz w:val="21"/>
                <w:szCs w:val="21"/>
              </w:rPr>
            </w:pPr>
            <w:r>
              <w:rPr>
                <w:rFonts w:ascii="inherit" w:hAnsi="inherit" w:cs="Arial"/>
                <w:color w:val="333333"/>
                <w:sz w:val="21"/>
                <w:szCs w:val="21"/>
              </w:rPr>
              <w:t>Çanakkale, Bursa, Gemlik, Erzurum</w:t>
            </w:r>
          </w:p>
        </w:tc>
      </w:tr>
      <w:tr w:rsidR="00A95ED9" w:rsidTr="00A95ED9">
        <w:trPr>
          <w:trHeight w:val="149"/>
        </w:trPr>
        <w:tc>
          <w:tcPr>
            <w:tcW w:w="4837"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149" w:lineRule="atLeast"/>
              <w:rPr>
                <w:rFonts w:ascii="Arial" w:hAnsi="Arial" w:cs="Arial"/>
                <w:color w:val="333333"/>
                <w:sz w:val="21"/>
                <w:szCs w:val="21"/>
              </w:rPr>
            </w:pPr>
            <w:r>
              <w:rPr>
                <w:rFonts w:ascii="inherit" w:hAnsi="inherit" w:cs="Arial"/>
                <w:b/>
                <w:bCs/>
                <w:color w:val="333333"/>
                <w:sz w:val="21"/>
                <w:szCs w:val="21"/>
                <w:u w:val="single"/>
              </w:rPr>
              <w:t>ZIMPARA TAŞI</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Cila</w:t>
            </w:r>
          </w:p>
        </w:tc>
        <w:tc>
          <w:tcPr>
            <w:tcW w:w="4375"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A95ED9" w:rsidRDefault="00A95ED9" w:rsidP="00A95ED9">
            <w:pPr>
              <w:spacing w:line="149" w:lineRule="atLeast"/>
              <w:rPr>
                <w:rFonts w:ascii="Arial" w:hAnsi="Arial" w:cs="Arial"/>
                <w:color w:val="333333"/>
                <w:sz w:val="21"/>
                <w:szCs w:val="21"/>
              </w:rPr>
            </w:pPr>
            <w:r>
              <w:rPr>
                <w:rFonts w:ascii="inherit" w:hAnsi="inherit" w:cs="Arial"/>
                <w:color w:val="333333"/>
                <w:sz w:val="21"/>
                <w:szCs w:val="21"/>
              </w:rPr>
              <w:t>İzmir, Aydın</w:t>
            </w:r>
            <w:hyperlink r:id="rId90" w:history="1">
              <w:r>
                <w:rPr>
                  <w:rStyle w:val="Kpr"/>
                  <w:rFonts w:ascii="inherit" w:hAnsi="inherit" w:cs="Arial"/>
                  <w:color w:val="6699CC"/>
                  <w:sz w:val="21"/>
                  <w:szCs w:val="21"/>
                </w:rPr>
                <w:t>,</w:t>
              </w:r>
            </w:hyperlink>
            <w:r>
              <w:rPr>
                <w:rStyle w:val="apple-converted-space"/>
                <w:rFonts w:ascii="inherit" w:hAnsi="inherit" w:cs="Arial"/>
                <w:color w:val="333333"/>
                <w:sz w:val="21"/>
                <w:szCs w:val="21"/>
              </w:rPr>
              <w:t> </w:t>
            </w:r>
            <w:r>
              <w:rPr>
                <w:rFonts w:ascii="inherit" w:hAnsi="inherit" w:cs="Arial"/>
                <w:color w:val="333333"/>
                <w:sz w:val="21"/>
                <w:szCs w:val="21"/>
              </w:rPr>
              <w:t>Muğla.</w:t>
            </w:r>
          </w:p>
        </w:tc>
      </w:tr>
    </w:tbl>
    <w:p w:rsidR="00A95ED9" w:rsidRDefault="00A95ED9" w:rsidP="00A95ED9">
      <w:pPr>
        <w:rPr>
          <w:rFonts w:ascii="inherit" w:hAnsi="inherit"/>
          <w:b/>
          <w:bCs/>
          <w:color w:val="333333"/>
          <w:sz w:val="21"/>
          <w:szCs w:val="21"/>
          <w:shd w:val="clear" w:color="auto" w:fill="FFFFFF"/>
        </w:rPr>
      </w:pPr>
    </w:p>
    <w:p w:rsidR="000508CE" w:rsidRDefault="000508CE" w:rsidP="00A95ED9">
      <w:pPr>
        <w:rPr>
          <w:rFonts w:ascii="inherit" w:hAnsi="inherit"/>
          <w:b/>
          <w:bCs/>
          <w:color w:val="333333"/>
          <w:sz w:val="21"/>
          <w:szCs w:val="21"/>
          <w:shd w:val="clear" w:color="auto" w:fill="FFFFFF"/>
        </w:rPr>
      </w:pPr>
    </w:p>
    <w:p w:rsidR="000508CE" w:rsidRDefault="000508CE" w:rsidP="00A95ED9">
      <w:pPr>
        <w:rPr>
          <w:rFonts w:ascii="inherit" w:hAnsi="inherit"/>
          <w:b/>
          <w:bCs/>
          <w:color w:val="333333"/>
          <w:sz w:val="21"/>
          <w:szCs w:val="21"/>
          <w:shd w:val="clear" w:color="auto" w:fill="FFFFFF"/>
        </w:rPr>
      </w:pPr>
    </w:p>
    <w:p w:rsidR="000508CE" w:rsidRDefault="000508CE" w:rsidP="00A95ED9">
      <w:pPr>
        <w:rPr>
          <w:rFonts w:ascii="inherit" w:hAnsi="inherit"/>
          <w:b/>
          <w:bCs/>
          <w:color w:val="333333"/>
          <w:sz w:val="21"/>
          <w:szCs w:val="21"/>
          <w:shd w:val="clear" w:color="auto" w:fill="FFFFFF"/>
        </w:rPr>
      </w:pPr>
    </w:p>
    <w:p w:rsidR="00A95ED9" w:rsidRDefault="00A95ED9" w:rsidP="00A95ED9">
      <w:pPr>
        <w:rPr>
          <w:rFonts w:ascii="inherit" w:hAnsi="inherit"/>
          <w:b/>
          <w:bCs/>
          <w:color w:val="333333"/>
          <w:sz w:val="21"/>
          <w:szCs w:val="21"/>
          <w:shd w:val="clear" w:color="auto" w:fill="FFFFFF"/>
        </w:rPr>
      </w:pPr>
      <w:r>
        <w:rPr>
          <w:rFonts w:ascii="inherit" w:hAnsi="inherit"/>
          <w:b/>
          <w:bCs/>
          <w:color w:val="333333"/>
          <w:sz w:val="21"/>
          <w:szCs w:val="21"/>
          <w:shd w:val="clear" w:color="auto" w:fill="FFFFFF"/>
        </w:rPr>
        <w:t>ENERJİ KAYNAKLARI</w:t>
      </w:r>
    </w:p>
    <w:p w:rsidR="000508CE" w:rsidRPr="00721518" w:rsidRDefault="000508CE" w:rsidP="00A95ED9">
      <w:pPr>
        <w:rPr>
          <w:rFonts w:ascii="Arial" w:hAnsi="Arial" w:cs="Arial"/>
          <w:b/>
          <w:sz w:val="20"/>
          <w:szCs w:val="20"/>
        </w:rPr>
      </w:pPr>
      <w:r w:rsidRPr="00721518">
        <w:rPr>
          <w:rFonts w:ascii="Arial" w:hAnsi="Arial" w:cs="Arial"/>
          <w:b/>
          <w:color w:val="808080"/>
          <w:sz w:val="20"/>
          <w:szCs w:val="20"/>
          <w:shd w:val="clear" w:color="auto" w:fill="FFFFFF"/>
        </w:rPr>
        <w:t>Enerji, bir cisim ya da sistemin iş yapabilme kapasitesidir ve değişik formlarda karşımıza çıkar: Isı enerjisi, ışık (radyant enerji), mekanik enerji, elektrik enerjisi, kimyasal enerji ve nükleer enerji gibi. Enerji kaynakları genelde yenilenebilir ve tükenebilir (veya yenilenemeyen) olmak üzere iki grup altında toplanırlar. Yenilenebilir enerji, pratik olarak sınırsız varsayılan, sürekli ve tekrar tekrar kullanılabilen enerjidir. Örneğin güneş enerjisi, güneşten gelir ve elektriğe veya ısı enerjisine dönüştürülebilir. Rüzgâr enerjisi, yerküreden gelen jeotermal enerji, bitkilerden üretilen biokütle ve sudan elde edilen hidrogüç de yenilenebilir enerji grubunda değerlendirilmektedir. Yenilenebilir enerji, kısa sürede yerine konulan enerjidir. Tükenebilir enerji ise, kullanılan ve fakat kısa zaman aralığında yeniden oluşmayan enerji olarak tanımlanır. Bunlar genelde, petrol, doğal gaz ve kömür gibi fosil yavkıtlardır. Bu tür enerjiler, yaşamları milyonlarca yıl önce sona ermiş bitki ve hayvan gibi organik kalıntıların fosillerinden kaynaklanmaktadır.</w:t>
      </w:r>
    </w:p>
    <w:tbl>
      <w:tblPr>
        <w:tblpPr w:leftFromText="141" w:rightFromText="141" w:vertAnchor="text" w:horzAnchor="margin" w:tblpY="-42"/>
        <w:tblW w:w="0" w:type="auto"/>
        <w:shd w:val="clear" w:color="auto" w:fill="FFFFFF"/>
        <w:tblCellMar>
          <w:left w:w="0" w:type="dxa"/>
          <w:right w:w="0" w:type="dxa"/>
        </w:tblCellMar>
        <w:tblLook w:val="04A0"/>
      </w:tblPr>
      <w:tblGrid>
        <w:gridCol w:w="4484"/>
        <w:gridCol w:w="4248"/>
      </w:tblGrid>
      <w:tr w:rsidR="000508CE" w:rsidTr="00721518">
        <w:trPr>
          <w:trHeight w:val="326"/>
        </w:trPr>
        <w:tc>
          <w:tcPr>
            <w:tcW w:w="4484"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pStyle w:val="Balk4"/>
              <w:spacing w:before="40" w:line="291" w:lineRule="atLeast"/>
              <w:jc w:val="center"/>
              <w:rPr>
                <w:rFonts w:ascii="Arial" w:hAnsi="Arial" w:cs="Arial"/>
                <w:color w:val="333333"/>
              </w:rPr>
            </w:pPr>
            <w:r>
              <w:rPr>
                <w:rFonts w:ascii="inherit" w:hAnsi="inherit" w:cs="Arial"/>
                <w:color w:val="333333"/>
              </w:rPr>
              <w:lastRenderedPageBreak/>
              <w:t>Kullanıldığı Alan</w:t>
            </w:r>
          </w:p>
        </w:tc>
        <w:tc>
          <w:tcPr>
            <w:tcW w:w="4248"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pStyle w:val="Balk4"/>
              <w:spacing w:before="40" w:line="291" w:lineRule="atLeast"/>
              <w:jc w:val="center"/>
              <w:rPr>
                <w:rFonts w:ascii="Arial" w:hAnsi="Arial" w:cs="Arial"/>
                <w:color w:val="333333"/>
              </w:rPr>
            </w:pPr>
            <w:r>
              <w:rPr>
                <w:rFonts w:ascii="inherit" w:hAnsi="inherit" w:cs="Arial"/>
                <w:color w:val="333333"/>
              </w:rPr>
              <w:t>Üretilen Yerler</w:t>
            </w:r>
          </w:p>
        </w:tc>
      </w:tr>
      <w:tr w:rsidR="000508CE" w:rsidTr="00721518">
        <w:trPr>
          <w:trHeight w:val="1200"/>
        </w:trPr>
        <w:tc>
          <w:tcPr>
            <w:tcW w:w="4484"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pStyle w:val="Balk4"/>
              <w:spacing w:before="40" w:line="291" w:lineRule="atLeast"/>
              <w:rPr>
                <w:rFonts w:ascii="Arial" w:hAnsi="Arial" w:cs="Arial"/>
                <w:color w:val="333333"/>
              </w:rPr>
            </w:pPr>
            <w:r>
              <w:rPr>
                <w:rFonts w:ascii="inherit" w:hAnsi="inherit" w:cs="Arial"/>
                <w:color w:val="333333"/>
                <w:u w:val="single"/>
              </w:rPr>
              <w:t>Taş Kömürü (Maden Kömürü)</w:t>
            </w:r>
            <w:r>
              <w:rPr>
                <w:rFonts w:ascii="inherit" w:hAnsi="inherit" w:cs="Arial"/>
                <w:color w:val="333333"/>
              </w:rPr>
              <w:t>:</w:t>
            </w:r>
            <w:r>
              <w:rPr>
                <w:rStyle w:val="apple-converted-space"/>
                <w:rFonts w:ascii="inherit" w:hAnsi="inherit" w:cs="Arial"/>
                <w:color w:val="333333"/>
              </w:rPr>
              <w:t> </w:t>
            </w:r>
            <w:r>
              <w:rPr>
                <w:rFonts w:ascii="inherit" w:hAnsi="inherit" w:cs="Arial"/>
                <w:b w:val="0"/>
                <w:bCs w:val="0"/>
                <w:color w:val="333333"/>
              </w:rPr>
              <w:t>Demir-çelik, kimya, sanayisinin hammaddesi Gazı alındığında kok kömürü elde edilir.</w:t>
            </w:r>
            <w:r>
              <w:rPr>
                <w:rStyle w:val="apple-converted-space"/>
                <w:rFonts w:ascii="inherit" w:hAnsi="inherit" w:cs="Arial"/>
                <w:color w:val="333333"/>
              </w:rPr>
              <w:t> </w:t>
            </w:r>
            <w:r>
              <w:rPr>
                <w:rFonts w:ascii="inherit" w:hAnsi="inherit" w:cs="Arial"/>
                <w:b w:val="0"/>
                <w:bCs w:val="0"/>
                <w:color w:val="333333"/>
              </w:rPr>
              <w:t>Termik santrallerinde kullanılır; ihtiyacı karşılamaz.</w:t>
            </w:r>
          </w:p>
        </w:tc>
        <w:tc>
          <w:tcPr>
            <w:tcW w:w="424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pStyle w:val="Balk4"/>
              <w:spacing w:before="40" w:line="291" w:lineRule="atLeast"/>
              <w:rPr>
                <w:rFonts w:ascii="Arial" w:hAnsi="Arial" w:cs="Arial"/>
                <w:color w:val="333333"/>
              </w:rPr>
            </w:pPr>
            <w:r>
              <w:rPr>
                <w:rFonts w:ascii="inherit" w:hAnsi="inherit" w:cs="Arial"/>
                <w:b w:val="0"/>
                <w:bCs w:val="0"/>
                <w:color w:val="333333"/>
              </w:rPr>
              <w:t>Zonguldak (Kilimli, Kozlu, Ereğli)</w:t>
            </w:r>
          </w:p>
        </w:tc>
      </w:tr>
      <w:tr w:rsidR="000508CE" w:rsidTr="00721518">
        <w:trPr>
          <w:trHeight w:val="651"/>
        </w:trPr>
        <w:tc>
          <w:tcPr>
            <w:tcW w:w="4484"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u w:val="single"/>
              </w:rPr>
              <w:t>Linyit</w:t>
            </w:r>
            <w:r>
              <w:rPr>
                <w:rFonts w:ascii="inherit" w:hAnsi="inherit" w:cs="Arial"/>
                <w:color w:val="333333"/>
                <w:sz w:val="21"/>
                <w:szCs w:val="21"/>
              </w:rPr>
              <w:t>: Oluşumu taşkömüründen daha sonradır. Kalorisi az, enerjisi düşük, külü çok. Isınmada kullanılır. Ülkemizin ihtiyacını karşılar.</w:t>
            </w:r>
          </w:p>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Termik santralleri:</w:t>
            </w:r>
            <w:r>
              <w:rPr>
                <w:rStyle w:val="apple-converted-space"/>
                <w:rFonts w:ascii="inherit" w:hAnsi="inherit" w:cs="Arial"/>
                <w:color w:val="333333"/>
                <w:sz w:val="21"/>
                <w:szCs w:val="21"/>
              </w:rPr>
              <w:t> </w:t>
            </w:r>
            <w:r>
              <w:rPr>
                <w:rFonts w:ascii="inherit" w:hAnsi="inherit" w:cs="Arial"/>
                <w:color w:val="333333"/>
                <w:sz w:val="21"/>
                <w:szCs w:val="21"/>
              </w:rPr>
              <w:t>Maraş (Afşin-Elbistan) (ilk), Zonguldak (Çatalağzı), Manisa (soma), Kütahya (Seyitömer) (Tunçbilek), Muğla (Yatağan), İstanbul (Ambarlı), Sivas (Kangal), Bingöl (Karlıova)</w:t>
            </w:r>
          </w:p>
        </w:tc>
        <w:tc>
          <w:tcPr>
            <w:tcW w:w="424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color w:val="333333"/>
                <w:sz w:val="21"/>
                <w:szCs w:val="21"/>
              </w:rPr>
              <w:t>Kütahya (Tunçbilek, Değirmisaz) Manisa (Simav); K. Maraş (Elbistan) Amasya (Çeltik), Ankara (Beypazarı) Çorum (Dodurga)</w:t>
            </w:r>
          </w:p>
        </w:tc>
      </w:tr>
      <w:tr w:rsidR="000508CE" w:rsidTr="00721518">
        <w:trPr>
          <w:trHeight w:val="651"/>
        </w:trPr>
        <w:tc>
          <w:tcPr>
            <w:tcW w:w="4484"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u w:val="single"/>
              </w:rPr>
              <w:t>Petrol:</w:t>
            </w:r>
            <w:r>
              <w:rPr>
                <w:rStyle w:val="apple-converted-space"/>
                <w:rFonts w:ascii="inherit" w:hAnsi="inherit" w:cs="Arial"/>
                <w:b/>
                <w:bCs/>
                <w:color w:val="333333"/>
                <w:sz w:val="21"/>
                <w:szCs w:val="21"/>
              </w:rPr>
              <w:t> </w:t>
            </w:r>
            <w:r>
              <w:rPr>
                <w:rFonts w:ascii="inherit" w:hAnsi="inherit" w:cs="Arial"/>
                <w:color w:val="333333"/>
                <w:sz w:val="21"/>
                <w:szCs w:val="21"/>
              </w:rPr>
              <w:t>Birçok alanda kullanılır. Ülkemiz zengin değildir, %85’i ithal edilmektedir.</w:t>
            </w:r>
          </w:p>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Rafineriler:</w:t>
            </w:r>
            <w:r>
              <w:rPr>
                <w:rStyle w:val="apple-converted-space"/>
                <w:rFonts w:ascii="inherit" w:hAnsi="inherit" w:cs="Arial"/>
                <w:b/>
                <w:bCs/>
                <w:color w:val="333333"/>
                <w:sz w:val="21"/>
                <w:szCs w:val="21"/>
              </w:rPr>
              <w:t> </w:t>
            </w:r>
            <w:r>
              <w:rPr>
                <w:rFonts w:ascii="inherit" w:hAnsi="inherit" w:cs="Arial"/>
                <w:color w:val="333333"/>
                <w:sz w:val="21"/>
                <w:szCs w:val="21"/>
              </w:rPr>
              <w:t>Batman, Aliağa İzmir, İzmit (İpraş), Mersin (Ataş) Kırıkkale (Orta Anadolu, Tüpraş).</w:t>
            </w:r>
          </w:p>
          <w:p w:rsidR="000508CE" w:rsidRDefault="000508CE" w:rsidP="000508CE">
            <w:pPr>
              <w:spacing w:line="291" w:lineRule="atLeast"/>
              <w:rPr>
                <w:rFonts w:ascii="Arial" w:hAnsi="Arial" w:cs="Arial"/>
                <w:color w:val="333333"/>
                <w:sz w:val="21"/>
                <w:szCs w:val="21"/>
              </w:rPr>
            </w:pPr>
            <w:r>
              <w:rPr>
                <w:rFonts w:ascii="inherit" w:hAnsi="inherit" w:cs="Arial"/>
                <w:color w:val="333333"/>
                <w:sz w:val="21"/>
                <w:szCs w:val="21"/>
              </w:rPr>
              <w:t>Irak petrolleri boru hattı ile Yumurtalık Limanı’na taşınmaktadır. Azerbaycan petrolü nün yapılacak boru hattı ile İskenderun Körfezi’ne getirilmesi planlanmaktadır.</w:t>
            </w:r>
          </w:p>
        </w:tc>
        <w:tc>
          <w:tcPr>
            <w:tcW w:w="424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color w:val="333333"/>
                <w:sz w:val="21"/>
                <w:szCs w:val="21"/>
              </w:rPr>
              <w:t>Raman, Garzan (Siirt), Diyarbakır, Şanlıurfa, Mardin, Adıyaman ve Adana.</w:t>
            </w:r>
          </w:p>
        </w:tc>
      </w:tr>
      <w:tr w:rsidR="000508CE" w:rsidTr="00721518">
        <w:trPr>
          <w:trHeight w:val="306"/>
        </w:trPr>
        <w:tc>
          <w:tcPr>
            <w:tcW w:w="4484"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u w:val="single"/>
              </w:rPr>
              <w:t>Doğal gaz</w:t>
            </w:r>
            <w:r>
              <w:rPr>
                <w:rFonts w:ascii="inherit" w:hAnsi="inherit" w:cs="Arial"/>
                <w:b/>
                <w:bCs/>
                <w:color w:val="333333"/>
                <w:sz w:val="21"/>
                <w:szCs w:val="21"/>
              </w:rPr>
              <w:t>:</w:t>
            </w:r>
            <w:r>
              <w:rPr>
                <w:rStyle w:val="apple-converted-space"/>
                <w:rFonts w:ascii="inherit" w:hAnsi="inherit" w:cs="Arial"/>
                <w:color w:val="333333"/>
                <w:sz w:val="21"/>
                <w:szCs w:val="21"/>
              </w:rPr>
              <w:t> </w:t>
            </w:r>
            <w:r>
              <w:rPr>
                <w:rFonts w:ascii="inherit" w:hAnsi="inherit" w:cs="Arial"/>
                <w:color w:val="333333"/>
                <w:sz w:val="21"/>
                <w:szCs w:val="21"/>
              </w:rPr>
              <w:t>Çabuk tutuşan, yanıcı özelliği olan, yüksek ısı veren, kirlilik yapmayan yakıt.</w:t>
            </w:r>
          </w:p>
        </w:tc>
        <w:tc>
          <w:tcPr>
            <w:tcW w:w="424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color w:val="333333"/>
                <w:sz w:val="21"/>
                <w:szCs w:val="21"/>
              </w:rPr>
              <w:t>Kırklareli (Hamidabat), Mardin (Çamurlu), Cezayir(deniz yoluyla), Rusya’dan (borularla) ithal edilir.</w:t>
            </w:r>
          </w:p>
        </w:tc>
      </w:tr>
      <w:tr w:rsidR="000508CE" w:rsidTr="00721518">
        <w:trPr>
          <w:trHeight w:val="4046"/>
        </w:trPr>
        <w:tc>
          <w:tcPr>
            <w:tcW w:w="4484"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u w:val="single"/>
              </w:rPr>
              <w:t>Hidroelektrik santralleri:</w:t>
            </w:r>
            <w:r>
              <w:rPr>
                <w:rStyle w:val="apple-converted-space"/>
                <w:rFonts w:ascii="inherit" w:hAnsi="inherit" w:cs="Arial"/>
                <w:color w:val="333333"/>
                <w:sz w:val="21"/>
                <w:szCs w:val="21"/>
              </w:rPr>
              <w:t> </w:t>
            </w:r>
            <w:r>
              <w:rPr>
                <w:rFonts w:ascii="inherit" w:hAnsi="inherit" w:cs="Arial"/>
                <w:color w:val="333333"/>
                <w:sz w:val="21"/>
                <w:szCs w:val="21"/>
              </w:rPr>
              <w:t>Su gücünden enerji elde edilmesidir. Avrupa’da Norveç’ten sonra 2. sırada olmamıza rağmen elektriğin ancak %35’i bu yolla elde edilir. Yani potansiyelin %25’ini kullanmaktayız.</w:t>
            </w:r>
          </w:p>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GAP</w:t>
            </w:r>
            <w:r>
              <w:rPr>
                <w:rStyle w:val="apple-converted-space"/>
                <w:rFonts w:ascii="inherit" w:hAnsi="inherit" w:cs="Arial"/>
                <w:b/>
                <w:bCs/>
                <w:color w:val="333333"/>
                <w:sz w:val="21"/>
                <w:szCs w:val="21"/>
              </w:rPr>
              <w:t> </w:t>
            </w:r>
            <w:r>
              <w:rPr>
                <w:rFonts w:ascii="inherit" w:hAnsi="inherit" w:cs="Arial"/>
                <w:color w:val="333333"/>
                <w:sz w:val="21"/>
                <w:szCs w:val="21"/>
              </w:rPr>
              <w:t>ile Fırat ve Dicle üzerinde 21 baraj, 17 hidroelektrik santrali kurulması öngörülmektedir. Bu proje ile elde edilecek enerji Türkiye’deki mevcut hidroelektrik enerjisinden daha fazla olacaktır.</w:t>
            </w:r>
          </w:p>
        </w:tc>
        <w:tc>
          <w:tcPr>
            <w:tcW w:w="424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Fırat üzerinde</w:t>
            </w:r>
            <w:r>
              <w:rPr>
                <w:rFonts w:ascii="inherit" w:hAnsi="inherit" w:cs="Arial"/>
                <w:color w:val="333333"/>
                <w:sz w:val="21"/>
                <w:szCs w:val="21"/>
              </w:rPr>
              <w:t>: Atatürk, Keban, Karakaya</w:t>
            </w:r>
          </w:p>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Kızılırmak üzerinde</w:t>
            </w:r>
            <w:r>
              <w:rPr>
                <w:rFonts w:ascii="inherit" w:hAnsi="inherit" w:cs="Arial"/>
                <w:color w:val="333333"/>
                <w:sz w:val="21"/>
                <w:szCs w:val="21"/>
              </w:rPr>
              <w:t>: Hirfanlı, Kesikköprü, Altınkaya</w:t>
            </w:r>
          </w:p>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Yeşilırmak üzerinde</w:t>
            </w:r>
            <w:r>
              <w:rPr>
                <w:rFonts w:ascii="inherit" w:hAnsi="inherit" w:cs="Arial"/>
                <w:color w:val="333333"/>
                <w:sz w:val="21"/>
                <w:szCs w:val="21"/>
              </w:rPr>
              <w:t>: Almus, Hasan Uğurlu, Suat Uğurlu</w:t>
            </w:r>
          </w:p>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Sakarya üzerinde</w:t>
            </w:r>
            <w:r>
              <w:rPr>
                <w:rFonts w:ascii="inherit" w:hAnsi="inherit" w:cs="Arial"/>
                <w:color w:val="333333"/>
                <w:sz w:val="21"/>
                <w:szCs w:val="21"/>
              </w:rPr>
              <w:t>: Hasan Polatkan, Sarıyar, Gökçekaya</w:t>
            </w:r>
          </w:p>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Gediz üzerinde</w:t>
            </w:r>
            <w:r>
              <w:rPr>
                <w:rFonts w:ascii="inherit" w:hAnsi="inherit" w:cs="Arial"/>
                <w:color w:val="333333"/>
                <w:sz w:val="21"/>
                <w:szCs w:val="21"/>
              </w:rPr>
              <w:t>: Demirköprü</w:t>
            </w:r>
          </w:p>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Menderes üzerinde</w:t>
            </w:r>
            <w:r>
              <w:rPr>
                <w:rFonts w:ascii="inherit" w:hAnsi="inherit" w:cs="Arial"/>
                <w:color w:val="333333"/>
                <w:sz w:val="21"/>
                <w:szCs w:val="21"/>
              </w:rPr>
              <w:t>: Kemer, Adıgüzel</w:t>
            </w:r>
          </w:p>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Seyhan üzerinde</w:t>
            </w:r>
            <w:r>
              <w:rPr>
                <w:rFonts w:ascii="inherit" w:hAnsi="inherit" w:cs="Arial"/>
                <w:color w:val="333333"/>
                <w:sz w:val="21"/>
                <w:szCs w:val="21"/>
              </w:rPr>
              <w:t>: Seyhan</w:t>
            </w:r>
          </w:p>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Ceyhan üzerinde</w:t>
            </w:r>
            <w:r>
              <w:rPr>
                <w:rFonts w:ascii="inherit" w:hAnsi="inherit" w:cs="Arial"/>
                <w:color w:val="333333"/>
                <w:sz w:val="21"/>
                <w:szCs w:val="21"/>
              </w:rPr>
              <w:t>: Aslantaş, Menzelet</w:t>
            </w:r>
          </w:p>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Manavgat üzerinde</w:t>
            </w:r>
            <w:r>
              <w:rPr>
                <w:rFonts w:ascii="inherit" w:hAnsi="inherit" w:cs="Arial"/>
                <w:color w:val="333333"/>
                <w:sz w:val="21"/>
                <w:szCs w:val="21"/>
              </w:rPr>
              <w:t>: Oymapınar</w:t>
            </w:r>
          </w:p>
        </w:tc>
      </w:tr>
      <w:tr w:rsidR="000508CE" w:rsidTr="00721518">
        <w:trPr>
          <w:trHeight w:val="306"/>
        </w:trPr>
        <w:tc>
          <w:tcPr>
            <w:tcW w:w="4484"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u w:val="single"/>
              </w:rPr>
              <w:t>Jeotermal Enerji:</w:t>
            </w:r>
            <w:r>
              <w:rPr>
                <w:rStyle w:val="apple-converted-space"/>
                <w:rFonts w:ascii="inherit" w:hAnsi="inherit" w:cs="Arial"/>
                <w:color w:val="333333"/>
                <w:sz w:val="21"/>
                <w:szCs w:val="21"/>
              </w:rPr>
              <w:t> </w:t>
            </w:r>
            <w:r>
              <w:rPr>
                <w:rFonts w:ascii="inherit" w:hAnsi="inherit" w:cs="Arial"/>
                <w:color w:val="333333"/>
                <w:sz w:val="21"/>
                <w:szCs w:val="21"/>
              </w:rPr>
              <w:t xml:space="preserve">Yeraltından çıkan sıcak suyun </w:t>
            </w:r>
            <w:r>
              <w:rPr>
                <w:rFonts w:ascii="inherit" w:hAnsi="inherit" w:cs="Arial"/>
                <w:color w:val="333333"/>
                <w:sz w:val="21"/>
                <w:szCs w:val="21"/>
              </w:rPr>
              <w:lastRenderedPageBreak/>
              <w:t>buharı ile elde edilen enerjidir.</w:t>
            </w:r>
          </w:p>
          <w:p w:rsidR="000508CE" w:rsidRDefault="000508CE" w:rsidP="000508CE">
            <w:pPr>
              <w:spacing w:line="291" w:lineRule="atLeast"/>
              <w:rPr>
                <w:rFonts w:ascii="Arial" w:hAnsi="Arial" w:cs="Arial"/>
                <w:color w:val="333333"/>
                <w:sz w:val="21"/>
                <w:szCs w:val="21"/>
              </w:rPr>
            </w:pPr>
            <w:r>
              <w:rPr>
                <w:rFonts w:ascii="inherit" w:hAnsi="inherit" w:cs="Arial"/>
                <w:color w:val="333333"/>
                <w:sz w:val="21"/>
                <w:szCs w:val="21"/>
              </w:rPr>
              <w:t>Denizli (Sarayköy)’de</w:t>
            </w:r>
            <w:r>
              <w:rPr>
                <w:rStyle w:val="apple-converted-space"/>
                <w:rFonts w:ascii="inherit" w:hAnsi="inherit" w:cs="Arial"/>
                <w:color w:val="333333"/>
                <w:sz w:val="21"/>
                <w:szCs w:val="21"/>
              </w:rPr>
              <w:t> </w:t>
            </w:r>
            <w:r>
              <w:rPr>
                <w:rFonts w:ascii="inherit" w:hAnsi="inherit" w:cs="Arial"/>
                <w:b/>
                <w:bCs/>
                <w:color w:val="333333"/>
                <w:sz w:val="21"/>
                <w:szCs w:val="21"/>
              </w:rPr>
              <w:t>jeotermal santral</w:t>
            </w:r>
            <w:r>
              <w:rPr>
                <w:rFonts w:ascii="inherit" w:hAnsi="inherit" w:cs="Arial"/>
                <w:color w:val="333333"/>
                <w:sz w:val="21"/>
                <w:szCs w:val="21"/>
              </w:rPr>
              <w:t>bulunmaktadır.</w:t>
            </w:r>
          </w:p>
        </w:tc>
        <w:tc>
          <w:tcPr>
            <w:tcW w:w="424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color w:val="333333"/>
                <w:sz w:val="21"/>
                <w:szCs w:val="21"/>
              </w:rPr>
              <w:lastRenderedPageBreak/>
              <w:t xml:space="preserve">Denizli (Sarayköy), İzmir (Balçova), Aydın </w:t>
            </w:r>
            <w:r>
              <w:rPr>
                <w:rFonts w:ascii="inherit" w:hAnsi="inherit" w:cs="Arial"/>
                <w:color w:val="333333"/>
                <w:sz w:val="21"/>
                <w:szCs w:val="21"/>
              </w:rPr>
              <w:lastRenderedPageBreak/>
              <w:t>(Germençik), Çanakkale (Tuzla), Afyon (Sandıklı), Nevşehir (Acıgöl), Ankara (Kızılcahamam)</w:t>
            </w:r>
          </w:p>
        </w:tc>
      </w:tr>
      <w:tr w:rsidR="000508CE" w:rsidTr="00721518">
        <w:trPr>
          <w:trHeight w:val="306"/>
        </w:trPr>
        <w:tc>
          <w:tcPr>
            <w:tcW w:w="4484"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u w:val="single"/>
              </w:rPr>
              <w:lastRenderedPageBreak/>
              <w:t>Güneş enerjisi</w:t>
            </w:r>
            <w:r>
              <w:rPr>
                <w:rFonts w:ascii="inherit" w:hAnsi="inherit" w:cs="Arial"/>
                <w:b/>
                <w:bCs/>
                <w:color w:val="333333"/>
                <w:sz w:val="21"/>
                <w:szCs w:val="21"/>
              </w:rPr>
              <w:t>:</w:t>
            </w:r>
            <w:r>
              <w:rPr>
                <w:rStyle w:val="apple-converted-space"/>
                <w:rFonts w:ascii="inherit" w:hAnsi="inherit" w:cs="Arial"/>
                <w:b/>
                <w:bCs/>
                <w:color w:val="333333"/>
                <w:sz w:val="21"/>
                <w:szCs w:val="21"/>
              </w:rPr>
              <w:t> </w:t>
            </w:r>
            <w:r>
              <w:rPr>
                <w:rFonts w:ascii="inherit" w:hAnsi="inherit" w:cs="Arial"/>
                <w:color w:val="333333"/>
                <w:sz w:val="21"/>
                <w:szCs w:val="21"/>
              </w:rPr>
              <w:t>Su ısıtma, sera ısıtma,</w:t>
            </w:r>
            <w:r>
              <w:rPr>
                <w:rStyle w:val="apple-converted-space"/>
                <w:rFonts w:ascii="inherit" w:hAnsi="inherit" w:cs="Arial"/>
                <w:color w:val="333333"/>
                <w:sz w:val="21"/>
                <w:szCs w:val="21"/>
              </w:rPr>
              <w:t> </w:t>
            </w:r>
            <w:hyperlink r:id="rId91" w:history="1">
              <w:r>
                <w:rPr>
                  <w:rStyle w:val="Kpr"/>
                  <w:rFonts w:ascii="inherit" w:hAnsi="inherit" w:cs="Arial"/>
                  <w:color w:val="000000"/>
                  <w:sz w:val="21"/>
                  <w:szCs w:val="21"/>
                </w:rPr>
                <w:t>su pompası</w:t>
              </w:r>
            </w:hyperlink>
            <w:r>
              <w:rPr>
                <w:rStyle w:val="apple-converted-space"/>
                <w:rFonts w:ascii="inherit" w:hAnsi="inherit" w:cs="Arial"/>
                <w:color w:val="000000"/>
                <w:sz w:val="21"/>
                <w:szCs w:val="21"/>
              </w:rPr>
              <w:t> </w:t>
            </w:r>
            <w:r>
              <w:rPr>
                <w:rFonts w:ascii="inherit" w:hAnsi="inherit" w:cs="Arial"/>
                <w:color w:val="333333"/>
                <w:sz w:val="21"/>
                <w:szCs w:val="21"/>
              </w:rPr>
              <w:t>ve bazı elektrikli aletlerin çalıştırılmasında kullanılır.</w:t>
            </w:r>
          </w:p>
        </w:tc>
        <w:tc>
          <w:tcPr>
            <w:tcW w:w="424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color w:val="333333"/>
                <w:sz w:val="21"/>
                <w:szCs w:val="21"/>
              </w:rPr>
              <w:t>Akdeniz ve Ege Bölgelerinde yararlanılan enerji türüdür.</w:t>
            </w:r>
          </w:p>
        </w:tc>
      </w:tr>
      <w:tr w:rsidR="000508CE" w:rsidTr="00721518">
        <w:trPr>
          <w:trHeight w:val="306"/>
        </w:trPr>
        <w:tc>
          <w:tcPr>
            <w:tcW w:w="4484"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u w:val="single"/>
              </w:rPr>
              <w:t>Nükleer enerji (Atom enerjisi)</w:t>
            </w:r>
            <w:r>
              <w:rPr>
                <w:rFonts w:ascii="inherit" w:hAnsi="inherit" w:cs="Arial"/>
                <w:b/>
                <w:bCs/>
                <w:color w:val="333333"/>
                <w:sz w:val="21"/>
                <w:szCs w:val="21"/>
              </w:rPr>
              <w:t>:</w:t>
            </w:r>
            <w:r>
              <w:rPr>
                <w:rFonts w:ascii="inherit" w:hAnsi="inherit" w:cs="Arial"/>
                <w:color w:val="333333"/>
                <w:sz w:val="21"/>
                <w:szCs w:val="21"/>
              </w:rPr>
              <w:t>Uranyum ve toryumdan elde edilen enerji olup Mersin Akkuyu’da bir santral kurulması fikri vardır. Şu anda bu enerji türü ile</w:t>
            </w:r>
            <w:r>
              <w:rPr>
                <w:rStyle w:val="apple-converted-space"/>
                <w:rFonts w:ascii="inherit" w:hAnsi="inherit" w:cs="Arial"/>
                <w:color w:val="333333"/>
                <w:sz w:val="21"/>
                <w:szCs w:val="21"/>
              </w:rPr>
              <w:t> </w:t>
            </w:r>
            <w:hyperlink r:id="rId92" w:history="1">
              <w:r>
                <w:rPr>
                  <w:rStyle w:val="Kpr"/>
                  <w:rFonts w:ascii="inherit" w:hAnsi="inherit" w:cs="Arial"/>
                  <w:color w:val="000000"/>
                  <w:sz w:val="21"/>
                  <w:szCs w:val="21"/>
                </w:rPr>
                <w:t>elektrik</w:t>
              </w:r>
            </w:hyperlink>
            <w:r>
              <w:rPr>
                <w:rStyle w:val="apple-converted-space"/>
                <w:rFonts w:ascii="inherit" w:hAnsi="inherit" w:cs="Arial"/>
                <w:color w:val="333333"/>
                <w:sz w:val="21"/>
                <w:szCs w:val="21"/>
              </w:rPr>
              <w:t> </w:t>
            </w:r>
            <w:r>
              <w:rPr>
                <w:rFonts w:ascii="inherit" w:hAnsi="inherit" w:cs="Arial"/>
                <w:color w:val="333333"/>
                <w:sz w:val="21"/>
                <w:szCs w:val="21"/>
              </w:rPr>
              <w:t>enerjisi üretilmemektedir.</w:t>
            </w:r>
          </w:p>
        </w:tc>
        <w:tc>
          <w:tcPr>
            <w:tcW w:w="4248" w:type="dxa"/>
            <w:tcBorders>
              <w:top w:val="nil"/>
              <w:left w:val="nil"/>
              <w:bottom w:val="single" w:sz="8" w:space="0" w:color="auto"/>
              <w:right w:val="single" w:sz="8" w:space="0" w:color="auto"/>
            </w:tcBorders>
            <w:shd w:val="clear" w:color="auto" w:fill="FFFFFF"/>
            <w:tcMar>
              <w:top w:w="0" w:type="dxa"/>
              <w:left w:w="70" w:type="dxa"/>
              <w:bottom w:w="0" w:type="dxa"/>
              <w:right w:w="70" w:type="dxa"/>
            </w:tcMar>
            <w:hideMark/>
          </w:tcPr>
          <w:p w:rsidR="000508CE" w:rsidRDefault="000508CE" w:rsidP="000508CE">
            <w:pPr>
              <w:spacing w:line="291" w:lineRule="atLeast"/>
              <w:rPr>
                <w:rFonts w:ascii="Arial" w:hAnsi="Arial" w:cs="Arial"/>
                <w:color w:val="333333"/>
                <w:sz w:val="21"/>
                <w:szCs w:val="21"/>
              </w:rPr>
            </w:pPr>
            <w:r>
              <w:rPr>
                <w:rFonts w:ascii="inherit" w:hAnsi="inherit" w:cs="Arial"/>
                <w:b/>
                <w:bCs/>
                <w:color w:val="333333"/>
                <w:sz w:val="21"/>
                <w:szCs w:val="21"/>
              </w:rPr>
              <w:t>Uranyum yatakları</w:t>
            </w:r>
            <w:r>
              <w:rPr>
                <w:rFonts w:ascii="inherit" w:hAnsi="inherit" w:cs="Arial"/>
                <w:color w:val="333333"/>
                <w:sz w:val="21"/>
                <w:szCs w:val="21"/>
              </w:rPr>
              <w:t>: Aydın,</w:t>
            </w:r>
            <w:r>
              <w:rPr>
                <w:rStyle w:val="apple-converted-space"/>
                <w:rFonts w:ascii="inherit" w:hAnsi="inherit" w:cs="Arial"/>
                <w:color w:val="333333"/>
                <w:sz w:val="21"/>
                <w:szCs w:val="21"/>
              </w:rPr>
              <w:t> </w:t>
            </w:r>
            <w:hyperlink r:id="rId93" w:history="1">
              <w:r>
                <w:rPr>
                  <w:rStyle w:val="Kpr"/>
                  <w:rFonts w:ascii="inherit" w:hAnsi="inherit" w:cs="Arial"/>
                  <w:color w:val="000000"/>
                  <w:sz w:val="21"/>
                  <w:szCs w:val="21"/>
                </w:rPr>
                <w:t>Çanakkale</w:t>
              </w:r>
            </w:hyperlink>
            <w:r>
              <w:rPr>
                <w:rFonts w:ascii="inherit" w:hAnsi="inherit" w:cs="Arial"/>
                <w:color w:val="333333"/>
                <w:sz w:val="21"/>
                <w:szCs w:val="21"/>
              </w:rPr>
              <w:t>, Şebinkarahisar (Giresun), Manisa, Uşak</w:t>
            </w:r>
          </w:p>
        </w:tc>
      </w:tr>
    </w:tbl>
    <w:p w:rsidR="00A95ED9" w:rsidRDefault="00A95ED9" w:rsidP="00A95ED9">
      <w:pPr>
        <w:shd w:val="clear" w:color="auto" w:fill="FFFFFF"/>
        <w:spacing w:line="291" w:lineRule="atLeast"/>
        <w:jc w:val="both"/>
        <w:rPr>
          <w:rFonts w:ascii="Arial" w:hAnsi="Arial" w:cs="Arial"/>
          <w:color w:val="333333"/>
          <w:sz w:val="21"/>
          <w:szCs w:val="21"/>
        </w:rPr>
      </w:pPr>
      <w:r>
        <w:rPr>
          <w:rFonts w:ascii="inherit" w:hAnsi="inherit" w:cs="Arial"/>
          <w:b/>
          <w:bCs/>
          <w:color w:val="333333"/>
          <w:sz w:val="21"/>
          <w:szCs w:val="21"/>
        </w:rPr>
        <w:t>Enerji:</w:t>
      </w:r>
      <w:r>
        <w:rPr>
          <w:rStyle w:val="apple-converted-space"/>
          <w:rFonts w:ascii="inherit" w:hAnsi="inherit" w:cs="Arial"/>
          <w:color w:val="333333"/>
          <w:sz w:val="21"/>
          <w:szCs w:val="21"/>
        </w:rPr>
        <w:t> </w:t>
      </w:r>
      <w:r>
        <w:rPr>
          <w:rFonts w:ascii="inherit" w:hAnsi="inherit" w:cs="Arial"/>
          <w:color w:val="333333"/>
          <w:sz w:val="21"/>
          <w:szCs w:val="21"/>
        </w:rPr>
        <w:t>İş yapabilme gücüne denir</w:t>
      </w:r>
    </w:p>
    <w:p w:rsidR="00721518" w:rsidRDefault="00A95ED9" w:rsidP="00721518">
      <w:pPr>
        <w:shd w:val="clear" w:color="auto" w:fill="FFFFFF"/>
        <w:spacing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u w:val="single"/>
        </w:rPr>
        <w:t>TİCARET</w:t>
      </w:r>
    </w:p>
    <w:p w:rsidR="00A95ED9" w:rsidRPr="00A95ED9" w:rsidRDefault="00A95ED9" w:rsidP="00721518">
      <w:pPr>
        <w:shd w:val="clear" w:color="auto" w:fill="FFFFFF"/>
        <w:spacing w:line="291" w:lineRule="atLeast"/>
        <w:jc w:val="center"/>
        <w:rPr>
          <w:rFonts w:ascii="Arial" w:eastAsia="Times New Roman" w:hAnsi="Arial" w:cs="Arial"/>
          <w:color w:val="333333"/>
          <w:sz w:val="21"/>
          <w:szCs w:val="21"/>
        </w:rPr>
      </w:pPr>
      <w:r w:rsidRPr="00A95ED9">
        <w:rPr>
          <w:rFonts w:ascii="inherit" w:eastAsia="Times New Roman" w:hAnsi="inherit" w:cs="Arial"/>
          <w:color w:val="333333"/>
          <w:sz w:val="21"/>
          <w:szCs w:val="21"/>
        </w:rPr>
        <w:t>Ülkeler arasında veya ülke içinde kâr amacıyla ya</w:t>
      </w:r>
      <w:r w:rsidRPr="00A95ED9">
        <w:rPr>
          <w:rFonts w:ascii="inherit" w:eastAsia="Times New Roman" w:hAnsi="inherit" w:cs="Arial"/>
          <w:color w:val="333333"/>
          <w:sz w:val="21"/>
          <w:szCs w:val="21"/>
        </w:rPr>
        <w:softHyphen/>
        <w:t>pılan alış-verişe</w:t>
      </w:r>
      <w:r w:rsidRPr="00A95ED9">
        <w:rPr>
          <w:rFonts w:ascii="inherit" w:eastAsia="Times New Roman" w:hAnsi="inherit" w:cs="Arial"/>
          <w:color w:val="333333"/>
          <w:sz w:val="21"/>
        </w:rPr>
        <w:t> </w:t>
      </w:r>
      <w:hyperlink r:id="rId94" w:history="1">
        <w:r w:rsidRPr="00A95ED9">
          <w:rPr>
            <w:rFonts w:ascii="inherit" w:eastAsia="Times New Roman" w:hAnsi="inherit" w:cs="Arial"/>
            <w:b/>
            <w:bCs/>
            <w:color w:val="000000"/>
            <w:sz w:val="21"/>
          </w:rPr>
          <w:t>ticaret</w:t>
        </w:r>
      </w:hyperlink>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denir. Ülke içinde yapılan ticarete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iç ticaret,</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ülkeler arasında yapılan ticare</w:t>
      </w:r>
      <w:r w:rsidRPr="00A95ED9">
        <w:rPr>
          <w:rFonts w:ascii="inherit" w:eastAsia="Times New Roman" w:hAnsi="inherit" w:cs="Arial"/>
          <w:color w:val="333333"/>
          <w:sz w:val="21"/>
          <w:szCs w:val="21"/>
        </w:rPr>
        <w:softHyphen/>
        <w:t>te de</w:t>
      </w:r>
      <w:r w:rsidRPr="00A95ED9">
        <w:rPr>
          <w:rFonts w:ascii="inherit" w:eastAsia="Times New Roman" w:hAnsi="inherit" w:cs="Arial"/>
          <w:b/>
          <w:bCs/>
          <w:color w:val="333333"/>
          <w:sz w:val="21"/>
          <w:szCs w:val="21"/>
        </w:rPr>
        <w:t>dış ticaret</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denir.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A. İÇ TİCARET</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color w:val="333333"/>
          <w:sz w:val="21"/>
          <w:szCs w:val="21"/>
        </w:rPr>
        <w:t>Ülkemizde; hayvansal maddelerin her yerde üretil-memesi, nüfusun dengesiz dağılımı, bölgeler ara</w:t>
      </w:r>
      <w:r w:rsidRPr="00A95ED9">
        <w:rPr>
          <w:rFonts w:ascii="inherit" w:eastAsia="Times New Roman" w:hAnsi="inherit" w:cs="Arial"/>
          <w:color w:val="333333"/>
          <w:sz w:val="21"/>
          <w:szCs w:val="21"/>
        </w:rPr>
        <w:softHyphen/>
        <w:t>sında yetiştirilen tarım ürünlerinin farklı olması ve sanayi kuruluşlarının dengesiz dağılımı gibi ne</w:t>
      </w:r>
      <w:r w:rsidRPr="00A95ED9">
        <w:rPr>
          <w:rFonts w:ascii="inherit" w:eastAsia="Times New Roman" w:hAnsi="inherit" w:cs="Arial"/>
          <w:color w:val="333333"/>
          <w:sz w:val="21"/>
          <w:szCs w:val="21"/>
        </w:rPr>
        <w:softHyphen/>
        <w:t>denlerden dolayı çok canlı bir iç ticaret yapılmak</w:t>
      </w:r>
      <w:r w:rsidRPr="00A95ED9">
        <w:rPr>
          <w:rFonts w:ascii="inherit" w:eastAsia="Times New Roman" w:hAnsi="inherit" w:cs="Arial"/>
          <w:color w:val="333333"/>
          <w:sz w:val="21"/>
          <w:szCs w:val="21"/>
        </w:rPr>
        <w:softHyphen/>
        <w:t>tadır.</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color w:val="333333"/>
          <w:sz w:val="21"/>
          <w:szCs w:val="21"/>
        </w:rPr>
        <w:t>İç ticaretin yapıldığı yerler pazar, hâl, dükkân, ma</w:t>
      </w:r>
      <w:r w:rsidRPr="00A95ED9">
        <w:rPr>
          <w:rFonts w:ascii="inherit" w:eastAsia="Times New Roman" w:hAnsi="inherit" w:cs="Arial"/>
          <w:color w:val="333333"/>
          <w:sz w:val="21"/>
          <w:szCs w:val="21"/>
        </w:rPr>
        <w:softHyphen/>
        <w:t>ğaza, panayır ve fuar gibi isimler alır.</w:t>
      </w:r>
    </w:p>
    <w:p w:rsidR="00A95ED9" w:rsidRPr="00A95ED9" w:rsidRDefault="00A95ED9" w:rsidP="00A95ED9">
      <w:pPr>
        <w:spacing w:after="0" w:line="240" w:lineRule="auto"/>
        <w:rPr>
          <w:rFonts w:ascii="Times New Roman" w:eastAsia="Times New Roman" w:hAnsi="Times New Roman" w:cs="Times New Roman"/>
          <w:sz w:val="24"/>
          <w:szCs w:val="24"/>
        </w:rPr>
      </w:pP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b/>
          <w:bCs/>
          <w:color w:val="333333"/>
          <w:sz w:val="21"/>
          <w:szCs w:val="21"/>
        </w:rPr>
        <w:t>B. DIŞ TİCARET</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color w:val="333333"/>
          <w:sz w:val="21"/>
          <w:szCs w:val="21"/>
        </w:rPr>
        <w:t>Dış ticaret ihracat (dış satım) ve ithalat (dış alım) dan oluşmaktadır. Dış ticareti, ürün miktarı, ürün kalitesi, ürün fiyatı, iç tüketim ve ulaşım şartlan gi</w:t>
      </w:r>
      <w:r w:rsidRPr="00A95ED9">
        <w:rPr>
          <w:rFonts w:ascii="inherit" w:eastAsia="Times New Roman" w:hAnsi="inherit" w:cs="Arial"/>
          <w:color w:val="333333"/>
          <w:sz w:val="21"/>
          <w:szCs w:val="21"/>
        </w:rPr>
        <w:softHyphen/>
        <w:t>bi hususlar etkilemektedir.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Türkiye 1980'li yıllara kadar tarım ve maden ürün</w:t>
      </w:r>
      <w:r w:rsidRPr="00A95ED9">
        <w:rPr>
          <w:rFonts w:ascii="inherit" w:eastAsia="Times New Roman" w:hAnsi="inherit" w:cs="Arial"/>
          <w:color w:val="333333"/>
          <w:sz w:val="21"/>
          <w:szCs w:val="21"/>
        </w:rPr>
        <w:softHyphen/>
        <w:t>leri ihraç edip, işlenmiş sanayi ürünlerini ithal et</w:t>
      </w:r>
      <w:r w:rsidRPr="00A95ED9">
        <w:rPr>
          <w:rFonts w:ascii="inherit" w:eastAsia="Times New Roman" w:hAnsi="inherit" w:cs="Arial"/>
          <w:color w:val="333333"/>
          <w:sz w:val="21"/>
          <w:szCs w:val="21"/>
        </w:rPr>
        <w:softHyphen/>
        <w:t>mekteydi. 1990'lı yıllarda sanayi ürünlerinin ihra</w:t>
      </w:r>
      <w:r w:rsidRPr="00A95ED9">
        <w:rPr>
          <w:rFonts w:ascii="inherit" w:eastAsia="Times New Roman" w:hAnsi="inherit" w:cs="Arial"/>
          <w:color w:val="333333"/>
          <w:sz w:val="21"/>
          <w:szCs w:val="21"/>
        </w:rPr>
        <w:softHyphen/>
        <w:t>cattaki payı % 90'a çıkmıştır.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rPr>
        <w:t>Türkiye’nin En Fazla İthalat  (Dış Alım)  Yaptığı  Ülkeler:</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Almanya, Rusya,İtalya ,Fransa, İsviçre,İngiltere</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rPr>
        <w:t>Türkiye'nin En Fazla  İhracat (Dış Satım) Yaptığı  Ülkeler:</w:t>
      </w:r>
      <w:r w:rsidRPr="00A95ED9">
        <w:rPr>
          <w:rFonts w:ascii="inherit" w:eastAsia="Times New Roman" w:hAnsi="inherit" w:cs="Arial"/>
          <w:color w:val="333333"/>
          <w:sz w:val="21"/>
          <w:szCs w:val="21"/>
        </w:rPr>
        <w:t>  Almanya,İngiltere,ABD, İtalya, Hollanda,Fransa,İspanya,Rusya.                                                       </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rPr>
        <w:t>İTHAL ETTİĞİMİZ MALLAR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Petrol, doğalgaz, kömür, iş makineleri, elektro</w:t>
      </w:r>
      <w:r w:rsidRPr="00A95ED9">
        <w:rPr>
          <w:rFonts w:ascii="inherit" w:eastAsia="Times New Roman" w:hAnsi="inherit" w:cs="Arial"/>
          <w:color w:val="333333"/>
          <w:sz w:val="21"/>
          <w:szCs w:val="21"/>
        </w:rPr>
        <w:softHyphen/>
        <w:t>nik ürünler, saat, otomobil ve yedek parça, ge</w:t>
      </w:r>
      <w:r w:rsidRPr="00A95ED9">
        <w:rPr>
          <w:rFonts w:ascii="inherit" w:eastAsia="Times New Roman" w:hAnsi="inherit" w:cs="Arial"/>
          <w:color w:val="333333"/>
          <w:sz w:val="21"/>
          <w:szCs w:val="21"/>
        </w:rPr>
        <w:softHyphen/>
        <w:t>mi, uçak, ilaç ve sağlık ürünleri, optik ve ölçü aletleri, muz, kakao, kauçuk, kahve, pirinç, şe</w:t>
      </w:r>
      <w:r w:rsidRPr="00A95ED9">
        <w:rPr>
          <w:rFonts w:ascii="inherit" w:eastAsia="Times New Roman" w:hAnsi="inherit" w:cs="Arial"/>
          <w:color w:val="333333"/>
          <w:sz w:val="21"/>
          <w:szCs w:val="21"/>
        </w:rPr>
        <w:softHyphen/>
        <w:t>ker, et, kalay, alüminyum, kağıt,</w:t>
      </w:r>
      <w:r w:rsidRPr="00A95ED9">
        <w:rPr>
          <w:rFonts w:ascii="inherit" w:eastAsia="Times New Roman" w:hAnsi="inherit" w:cs="Arial"/>
          <w:color w:val="333333"/>
          <w:sz w:val="21"/>
        </w:rPr>
        <w:t> </w:t>
      </w:r>
      <w:hyperlink r:id="rId95" w:history="1">
        <w:r w:rsidRPr="00A95ED9">
          <w:rPr>
            <w:rFonts w:ascii="inherit" w:eastAsia="Times New Roman" w:hAnsi="inherit" w:cs="Arial"/>
            <w:color w:val="000000"/>
            <w:sz w:val="21"/>
          </w:rPr>
          <w:t>içki</w:t>
        </w:r>
      </w:hyperlink>
      <w:r w:rsidRPr="00A95ED9">
        <w:rPr>
          <w:rFonts w:ascii="inherit" w:eastAsia="Times New Roman" w:hAnsi="inherit" w:cs="Arial"/>
          <w:color w:val="333333"/>
          <w:sz w:val="21"/>
          <w:szCs w:val="21"/>
        </w:rPr>
        <w:t>,</w:t>
      </w:r>
      <w:r w:rsidRPr="00A95ED9">
        <w:rPr>
          <w:rFonts w:ascii="inherit" w:eastAsia="Times New Roman" w:hAnsi="inherit" w:cs="Arial"/>
          <w:color w:val="333333"/>
          <w:sz w:val="21"/>
        </w:rPr>
        <w:t> </w:t>
      </w:r>
      <w:hyperlink r:id="rId96" w:history="1">
        <w:r w:rsidRPr="00A95ED9">
          <w:rPr>
            <w:rFonts w:ascii="inherit" w:eastAsia="Times New Roman" w:hAnsi="inherit" w:cs="Arial"/>
            <w:color w:val="000000"/>
            <w:sz w:val="21"/>
          </w:rPr>
          <w:t>sigara</w:t>
        </w:r>
      </w:hyperlink>
      <w:r w:rsidRPr="00A95ED9">
        <w:rPr>
          <w:rFonts w:ascii="inherit" w:eastAsia="Times New Roman" w:hAnsi="inherit" w:cs="Arial"/>
          <w:color w:val="333333"/>
          <w:sz w:val="21"/>
          <w:szCs w:val="21"/>
        </w:rPr>
        <w:t>, elektrikli makineler, v.s.</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rPr>
        <w:t>İHRAÇ ETTİĞİMİZ MALLAR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-Pamuk, tütün, fındık, turunçgiller, kayısı, kuru üzüm, kuru incir, ceviz, Antep fıstığı, halı, mobilya,</w:t>
      </w:r>
      <w:r w:rsidRPr="00A95ED9">
        <w:rPr>
          <w:rFonts w:ascii="inherit" w:eastAsia="Times New Roman" w:hAnsi="inherit" w:cs="Arial"/>
          <w:color w:val="333333"/>
          <w:sz w:val="21"/>
        </w:rPr>
        <w:t> </w:t>
      </w:r>
      <w:hyperlink r:id="rId97" w:history="1">
        <w:r w:rsidRPr="00A95ED9">
          <w:rPr>
            <w:rFonts w:ascii="inherit" w:eastAsia="Times New Roman" w:hAnsi="inherit" w:cs="Arial"/>
            <w:color w:val="000000"/>
            <w:sz w:val="21"/>
          </w:rPr>
          <w:t>otomobil</w:t>
        </w:r>
      </w:hyperlink>
      <w:r w:rsidRPr="00A95ED9">
        <w:rPr>
          <w:rFonts w:ascii="inherit" w:eastAsia="Times New Roman" w:hAnsi="inherit" w:cs="Arial"/>
          <w:color w:val="333333"/>
          <w:sz w:val="21"/>
          <w:szCs w:val="21"/>
        </w:rPr>
        <w:t>, otobüs, çimento, beyaz eşya ürünleri, demir çelik ürünleri, cam ve cam ürün</w:t>
      </w:r>
      <w:r w:rsidRPr="00A95ED9">
        <w:rPr>
          <w:rFonts w:ascii="inherit" w:eastAsia="Times New Roman" w:hAnsi="inherit" w:cs="Arial"/>
          <w:color w:val="333333"/>
          <w:sz w:val="21"/>
          <w:szCs w:val="21"/>
        </w:rPr>
        <w:softHyphen/>
        <w:t>leri, krom, bor mineralleri, bakır, mermer, pa</w:t>
      </w:r>
      <w:r w:rsidRPr="00A95ED9">
        <w:rPr>
          <w:rFonts w:ascii="inherit" w:eastAsia="Times New Roman" w:hAnsi="inherit" w:cs="Arial"/>
          <w:color w:val="333333"/>
          <w:sz w:val="21"/>
          <w:szCs w:val="21"/>
        </w:rPr>
        <w:softHyphen/>
        <w:t>muklu dokuma ve konfeksiyon ürünleri, ayak</w:t>
      </w:r>
      <w:r w:rsidRPr="00A95ED9">
        <w:rPr>
          <w:rFonts w:ascii="inherit" w:eastAsia="Times New Roman" w:hAnsi="inherit" w:cs="Arial"/>
          <w:color w:val="333333"/>
          <w:sz w:val="21"/>
          <w:szCs w:val="21"/>
        </w:rPr>
        <w:softHyphen/>
        <w:t>kabı, deri v.s.</w:t>
      </w:r>
    </w:p>
    <w:p w:rsidR="00721518" w:rsidRDefault="00721518" w:rsidP="00A95ED9">
      <w:pPr>
        <w:shd w:val="clear" w:color="auto" w:fill="FFFFFF"/>
        <w:spacing w:after="0" w:line="291" w:lineRule="atLeast"/>
        <w:rPr>
          <w:rFonts w:ascii="inherit" w:eastAsia="Times New Roman" w:hAnsi="inherit" w:cs="Arial"/>
          <w:b/>
          <w:bCs/>
          <w:color w:val="333333"/>
          <w:sz w:val="21"/>
          <w:szCs w:val="21"/>
        </w:rPr>
      </w:pPr>
    </w:p>
    <w:p w:rsidR="00721518" w:rsidRDefault="00721518" w:rsidP="00A95ED9">
      <w:pPr>
        <w:shd w:val="clear" w:color="auto" w:fill="FFFFFF"/>
        <w:spacing w:after="0" w:line="291" w:lineRule="atLeast"/>
        <w:rPr>
          <w:rFonts w:ascii="inherit" w:eastAsia="Times New Roman" w:hAnsi="inherit" w:cs="Arial"/>
          <w:b/>
          <w:bCs/>
          <w:color w:val="333333"/>
          <w:sz w:val="21"/>
          <w:szCs w:val="21"/>
        </w:rPr>
      </w:pP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rPr>
        <w:lastRenderedPageBreak/>
        <w:t>HAYAT VEREN PROJE(GAP)</w:t>
      </w:r>
    </w:p>
    <w:p w:rsidR="00A95ED9" w:rsidRPr="00A95ED9" w:rsidRDefault="00A95ED9" w:rsidP="00A95ED9">
      <w:pPr>
        <w:shd w:val="clear" w:color="auto" w:fill="FFFFFF"/>
        <w:spacing w:after="0" w:line="291" w:lineRule="atLeast"/>
        <w:ind w:firstLine="708"/>
        <w:rPr>
          <w:rFonts w:ascii="Arial" w:eastAsia="Times New Roman" w:hAnsi="Arial" w:cs="Arial"/>
          <w:color w:val="333333"/>
          <w:sz w:val="21"/>
          <w:szCs w:val="21"/>
        </w:rPr>
      </w:pPr>
      <w:r w:rsidRPr="00A95ED9">
        <w:rPr>
          <w:rFonts w:ascii="inherit" w:eastAsia="Times New Roman" w:hAnsi="inherit" w:cs="Arial"/>
          <w:color w:val="333333"/>
          <w:sz w:val="21"/>
          <w:szCs w:val="21"/>
        </w:rPr>
        <w:t>Bir bölge idaresidir.1989’da Başbakanlığa bağlı olarak kuruldu. Amacı; bölge kapsamına giren illerde; konut, sanayi, madencilik, tarım, enerji, ulaşım gibi hizmetler ile bölgeyi hedef alan araştırmaların yaptırılmasıdır.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Güneydoğu</w:t>
      </w:r>
      <w:r w:rsidRPr="00A95ED9">
        <w:rPr>
          <w:rFonts w:ascii="inherit" w:eastAsia="Times New Roman" w:hAnsi="inherit" w:cs="Arial"/>
          <w:color w:val="333333"/>
          <w:sz w:val="21"/>
        </w:rPr>
        <w:t> </w:t>
      </w:r>
      <w:hyperlink r:id="rId98" w:history="1">
        <w:r w:rsidRPr="00A95ED9">
          <w:rPr>
            <w:rFonts w:ascii="inherit" w:eastAsia="Times New Roman" w:hAnsi="inherit" w:cs="Arial"/>
            <w:color w:val="000000"/>
            <w:sz w:val="21"/>
          </w:rPr>
          <w:t>Anadolu</w:t>
        </w:r>
      </w:hyperlink>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Projesi (GAP), Tür</w:t>
      </w:r>
      <w:r w:rsidRPr="00A95ED9">
        <w:rPr>
          <w:rFonts w:ascii="inherit" w:eastAsia="Times New Roman" w:hAnsi="inherit" w:cs="Arial"/>
          <w:color w:val="333333"/>
          <w:sz w:val="21"/>
          <w:szCs w:val="21"/>
        </w:rPr>
        <w:softHyphen/>
        <w:t>kiye'nin tarımla ilgili olarak hazırlanmış en büyük projesidir. Projenin yapımı hâlâ devam etmektedir.</w:t>
      </w:r>
    </w:p>
    <w:p w:rsid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Bu proje</w:t>
      </w:r>
      <w:r w:rsidRPr="00A95ED9">
        <w:rPr>
          <w:rFonts w:ascii="inherit" w:eastAsia="Times New Roman" w:hAnsi="inherit" w:cs="Arial"/>
          <w:color w:val="333333"/>
          <w:sz w:val="21"/>
        </w:rPr>
        <w:t> </w:t>
      </w:r>
      <w:r w:rsidRPr="00A95ED9">
        <w:rPr>
          <w:rFonts w:ascii="inherit" w:eastAsia="Times New Roman" w:hAnsi="inherit" w:cs="Arial"/>
          <w:color w:val="000000"/>
          <w:sz w:val="21"/>
          <w:szCs w:val="21"/>
        </w:rPr>
        <w:t>Dicle</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ve Fırat nehirleri üzerinde yapımı planlanan barajlar, hidroelektrik santraller ve sulama tesislerini kapsamaktadır.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Güneydoğu Anadolu Bölgesi bir tarım ve hayvancılık alanıdır. Toprakları verimli ve geniş düzlükler halindedir. Tarımda en önemli sorun su</w:t>
      </w:r>
      <w:r w:rsidRPr="00A95ED9">
        <w:rPr>
          <w:rFonts w:ascii="inherit" w:eastAsia="Times New Roman" w:hAnsi="inherit" w:cs="Arial"/>
          <w:color w:val="333333"/>
          <w:sz w:val="21"/>
          <w:szCs w:val="21"/>
        </w:rPr>
        <w:softHyphen/>
        <w:t>lamadır. Bu amaçla bölgede GAP (Güneydoğu Anadolu Projesi) adı ile bilinen çalışmalarla (baraj, kanal, tünel) tarım alanlarının sulanması ve burala</w:t>
      </w:r>
      <w:r w:rsidRPr="00A95ED9">
        <w:rPr>
          <w:rFonts w:ascii="inherit" w:eastAsia="Times New Roman" w:hAnsi="inherit" w:cs="Arial"/>
          <w:color w:val="333333"/>
          <w:sz w:val="21"/>
          <w:szCs w:val="21"/>
        </w:rPr>
        <w:softHyphen/>
        <w:t>rın değerlendirilmesi düşünülmüştür. Buna paralel olarak çeşitli sektörlerin gelişmesi sağlanacaktır.</w:t>
      </w:r>
    </w:p>
    <w:p w:rsidR="00A95ED9" w:rsidRPr="00A95ED9" w:rsidRDefault="00A95ED9" w:rsidP="00A95ED9">
      <w:pPr>
        <w:shd w:val="clear" w:color="auto" w:fill="FFFFFF"/>
        <w:spacing w:after="0" w:line="291" w:lineRule="atLeast"/>
        <w:jc w:val="center"/>
        <w:rPr>
          <w:rFonts w:ascii="Arial" w:eastAsia="Times New Roman" w:hAnsi="Arial" w:cs="Arial"/>
          <w:color w:val="333333"/>
          <w:sz w:val="21"/>
          <w:szCs w:val="21"/>
        </w:rPr>
      </w:pP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GAP 25 büyük sulama projesini kapsayan ve tamamlandığında 1,7 milyon hektar tarım alanının sulanmasını gerçekleştirecek olan</w:t>
      </w:r>
      <w:r w:rsidRPr="00A95ED9">
        <w:rPr>
          <w:rFonts w:ascii="inherit" w:eastAsia="Times New Roman" w:hAnsi="inherit" w:cs="Arial"/>
          <w:color w:val="333333"/>
          <w:sz w:val="21"/>
        </w:rPr>
        <w:t> </w:t>
      </w:r>
      <w:r w:rsidRPr="00A95ED9">
        <w:rPr>
          <w:rFonts w:ascii="inherit" w:eastAsia="Times New Roman" w:hAnsi="inherit" w:cs="Arial"/>
          <w:color w:val="000000"/>
          <w:sz w:val="21"/>
          <w:szCs w:val="21"/>
        </w:rPr>
        <w:t>dev</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bir projedir. Ülkemizde sulanabilir potansiyele sahip olan alanların 8,5 milyon hektar civarında olduğu düşünülürse bu</w:t>
      </w:r>
      <w:hyperlink r:id="rId99" w:history="1">
        <w:r w:rsidRPr="00A95ED9">
          <w:rPr>
            <w:rFonts w:ascii="inherit" w:eastAsia="Times New Roman" w:hAnsi="inherit" w:cs="Arial"/>
            <w:color w:val="000000"/>
            <w:sz w:val="21"/>
          </w:rPr>
          <w:t>proje</w:t>
        </w:r>
      </w:hyperlink>
      <w:r w:rsidRPr="00A95ED9">
        <w:rPr>
          <w:rFonts w:ascii="inherit" w:eastAsia="Times New Roman" w:hAnsi="inherit" w:cs="Arial"/>
          <w:color w:val="333333"/>
          <w:sz w:val="21"/>
          <w:szCs w:val="21"/>
        </w:rPr>
        <w:t>nin büyüklüğü daha iyi anlaşılır. Projenin 2010 yılında tamamlanması beklenmektedir.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b/>
          <w:bCs/>
          <w:color w:val="333333"/>
          <w:sz w:val="21"/>
          <w:szCs w:val="21"/>
        </w:rPr>
        <w:t>VERGİM BANA DÖNÜYOR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Vatandaşların, herhangi bir karşılık beklemeden kazançlarının bir bölümünü devlete vermelerine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vergi</w:t>
      </w:r>
      <w:r w:rsidRPr="00A95ED9">
        <w:rPr>
          <w:rFonts w:ascii="inherit" w:eastAsia="Times New Roman" w:hAnsi="inherit" w:cs="Arial"/>
          <w:color w:val="333333"/>
          <w:sz w:val="21"/>
          <w:szCs w:val="21"/>
        </w:rPr>
        <w:t>denir.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Vergilerin ne zaman, kimlerden ve ne kadar alınacağı kanunlarda belirtilir. Bir sanayici ile bir çiftçinin kazancı aynı olmayacağından devlete vermeleri gereken vergiler de farklı olacaktır. Devlet,</w:t>
      </w:r>
      <w:r w:rsidRPr="00A95ED9">
        <w:rPr>
          <w:rFonts w:ascii="inherit" w:eastAsia="Times New Roman" w:hAnsi="inherit" w:cs="Arial"/>
          <w:color w:val="333333"/>
          <w:sz w:val="21"/>
        </w:rPr>
        <w:t> </w:t>
      </w:r>
      <w:hyperlink r:id="rId100" w:history="1">
        <w:r w:rsidRPr="00A95ED9">
          <w:rPr>
            <w:rFonts w:ascii="inherit" w:eastAsia="Times New Roman" w:hAnsi="inherit" w:cs="Arial"/>
            <w:color w:val="000000"/>
            <w:sz w:val="21"/>
          </w:rPr>
          <w:t>anayasa</w:t>
        </w:r>
      </w:hyperlink>
      <w:r w:rsidRPr="00A95ED9">
        <w:rPr>
          <w:rFonts w:ascii="inherit" w:eastAsia="Times New Roman" w:hAnsi="inherit" w:cs="Arial"/>
          <w:color w:val="333333"/>
          <w:sz w:val="21"/>
          <w:szCs w:val="21"/>
        </w:rPr>
        <w:t>daki kanunlara göre herkesten gelirine göre vergi alır. </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Devletin, kendi kaynakları ile ülke için gerekli olan yatırımların tamamını yerine getirmesi mümkün değildir. Bu nedenle devletin bu konuda vatandaşın desteğine ihtiyacı vardır. Vatandaşlardan alınan vergiler yine toplum yararı için devlet tarafından kullanılır.</w:t>
      </w:r>
    </w:p>
    <w:p w:rsidR="00A95ED9" w:rsidRPr="00A95ED9" w:rsidRDefault="00A95ED9" w:rsidP="00A95ED9">
      <w:pPr>
        <w:spacing w:after="0" w:line="240" w:lineRule="auto"/>
        <w:rPr>
          <w:rFonts w:ascii="Times New Roman" w:eastAsia="Times New Roman" w:hAnsi="Times New Roman" w:cs="Times New Roman"/>
          <w:sz w:val="24"/>
          <w:szCs w:val="24"/>
        </w:rPr>
      </w:pP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Bazı kurum, kuruluş ve kişilerin kazançla</w:t>
      </w:r>
      <w:r w:rsidRPr="00A95ED9">
        <w:rPr>
          <w:rFonts w:ascii="inherit" w:eastAsia="Times New Roman" w:hAnsi="inherit" w:cs="Arial"/>
          <w:color w:val="333333"/>
          <w:sz w:val="21"/>
          <w:szCs w:val="21"/>
        </w:rPr>
        <w:softHyphen/>
        <w:t>rının devlete vermeleri gereken bölümünü öde</w:t>
      </w:r>
      <w:r w:rsidRPr="00A95ED9">
        <w:rPr>
          <w:rFonts w:ascii="inherit" w:eastAsia="Times New Roman" w:hAnsi="inherit" w:cs="Arial"/>
          <w:color w:val="333333"/>
          <w:sz w:val="21"/>
          <w:szCs w:val="21"/>
        </w:rPr>
        <w:softHyphen/>
        <w:t>medikleri görülmektedir. Bu olaya</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vergi kaçır</w:t>
      </w:r>
      <w:r w:rsidRPr="00A95ED9">
        <w:rPr>
          <w:rFonts w:ascii="inherit" w:eastAsia="Times New Roman" w:hAnsi="inherit" w:cs="Arial"/>
          <w:b/>
          <w:bCs/>
          <w:color w:val="333333"/>
          <w:sz w:val="21"/>
          <w:szCs w:val="21"/>
        </w:rPr>
        <w:softHyphen/>
        <w:t>mak</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denir. Bir kurumun hangi vergi dairesine ver</w:t>
      </w:r>
      <w:r w:rsidRPr="00A95ED9">
        <w:rPr>
          <w:rFonts w:ascii="inherit" w:eastAsia="Times New Roman" w:hAnsi="inherit" w:cs="Arial"/>
          <w:color w:val="333333"/>
          <w:sz w:val="21"/>
          <w:szCs w:val="21"/>
        </w:rPr>
        <w:softHyphen/>
        <w:t>gi ödediğini gösteren ve iş yerinin duvarında ası</w:t>
      </w:r>
      <w:r w:rsidRPr="00A95ED9">
        <w:rPr>
          <w:rFonts w:ascii="inherit" w:eastAsia="Times New Roman" w:hAnsi="inherit" w:cs="Arial"/>
          <w:color w:val="333333"/>
          <w:sz w:val="21"/>
          <w:szCs w:val="21"/>
        </w:rPr>
        <w:softHyphen/>
        <w:t>lı olan belgeye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vergi levhası</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denir.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Ülkemizde devlete ödenen birçok vergi çeşidi vardır. Bunlardan</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gelir vergisi</w:t>
      </w:r>
      <w:r w:rsidRPr="00A95ED9">
        <w:rPr>
          <w:rFonts w:ascii="inherit" w:eastAsia="Times New Roman" w:hAnsi="inherit" w:cs="Arial"/>
          <w:color w:val="333333"/>
          <w:sz w:val="21"/>
          <w:szCs w:val="21"/>
        </w:rPr>
        <w:t>, vatandaş</w:t>
      </w:r>
      <w:r w:rsidRPr="00A95ED9">
        <w:rPr>
          <w:rFonts w:ascii="inherit" w:eastAsia="Times New Roman" w:hAnsi="inherit" w:cs="Arial"/>
          <w:color w:val="333333"/>
          <w:sz w:val="21"/>
          <w:szCs w:val="21"/>
        </w:rPr>
        <w:softHyphen/>
        <w:t>ların bir yıl içinde elde ettikleri gelirin belli bir oranda vergilendirilmesidir. Vergi sadece kişiler</w:t>
      </w:r>
      <w:r w:rsidRPr="00A95ED9">
        <w:rPr>
          <w:rFonts w:ascii="inherit" w:eastAsia="Times New Roman" w:hAnsi="inherit" w:cs="Arial"/>
          <w:color w:val="333333"/>
          <w:sz w:val="21"/>
          <w:szCs w:val="21"/>
        </w:rPr>
        <w:softHyphen/>
        <w:t>den değil, şirketler, kooperatifler, iş ortaklıkları gi</w:t>
      </w:r>
      <w:r w:rsidRPr="00A95ED9">
        <w:rPr>
          <w:rFonts w:ascii="inherit" w:eastAsia="Times New Roman" w:hAnsi="inherit" w:cs="Arial"/>
          <w:color w:val="333333"/>
          <w:sz w:val="21"/>
          <w:szCs w:val="21"/>
        </w:rPr>
        <w:softHyphen/>
        <w:t>bi kurumlardan da alınır. Buna</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kurumlar vergisi</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denir. Ev gibi gayrimenkul sahiplerinin ödediği vergiye de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emlak vergisi</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denir.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Vergi mükelleflerinin bir vergi döneminde sağladığı kazancı bildiren belgeye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vergi beyan</w:t>
      </w:r>
      <w:r w:rsidRPr="00A95ED9">
        <w:rPr>
          <w:rFonts w:ascii="inherit" w:eastAsia="Times New Roman" w:hAnsi="inherit" w:cs="Arial"/>
          <w:b/>
          <w:bCs/>
          <w:color w:val="333333"/>
          <w:sz w:val="21"/>
          <w:szCs w:val="21"/>
        </w:rPr>
        <w:softHyphen/>
        <w:t>namesi</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denir.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Vergi mükelleflerini tespit eden vergiyi denetleyen ve toplayan resmî daireye</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vergi dai</w:t>
      </w:r>
      <w:r w:rsidRPr="00A95ED9">
        <w:rPr>
          <w:rFonts w:ascii="inherit" w:eastAsia="Times New Roman" w:hAnsi="inherit" w:cs="Arial"/>
          <w:b/>
          <w:bCs/>
          <w:color w:val="333333"/>
          <w:sz w:val="21"/>
          <w:szCs w:val="21"/>
        </w:rPr>
        <w:softHyphen/>
        <w:t>resi</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denir.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Memurların ve işçilerin belirli süreler so</w:t>
      </w:r>
      <w:r w:rsidRPr="00A95ED9">
        <w:rPr>
          <w:rFonts w:ascii="inherit" w:eastAsia="Times New Roman" w:hAnsi="inherit" w:cs="Arial"/>
          <w:color w:val="333333"/>
          <w:sz w:val="21"/>
          <w:szCs w:val="21"/>
        </w:rPr>
        <w:softHyphen/>
        <w:t>nunda kurumlarına verdikleri fiş ve makbuz üze</w:t>
      </w:r>
      <w:r w:rsidRPr="00A95ED9">
        <w:rPr>
          <w:rFonts w:ascii="inherit" w:eastAsia="Times New Roman" w:hAnsi="inherit" w:cs="Arial"/>
          <w:color w:val="333333"/>
          <w:sz w:val="21"/>
          <w:szCs w:val="21"/>
        </w:rPr>
        <w:softHyphen/>
        <w:t>rinden kendilerine verilen paraya vergi iadesi adı verilir</w:t>
      </w:r>
      <w:r w:rsidRPr="00A95ED9">
        <w:rPr>
          <w:rFonts w:ascii="inherit" w:eastAsia="Times New Roman" w:hAnsi="inherit" w:cs="Arial"/>
          <w:color w:val="FF0000"/>
          <w:sz w:val="21"/>
          <w:szCs w:val="21"/>
        </w:rPr>
        <w:t>.</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color w:val="333333"/>
          <w:sz w:val="21"/>
          <w:szCs w:val="21"/>
        </w:rPr>
        <w:t>Vergi vermek her ülke vatandaşı için bir</w:t>
      </w:r>
      <w:r w:rsidRPr="00A95ED9">
        <w:rPr>
          <w:rFonts w:ascii="inherit" w:eastAsia="Times New Roman" w:hAnsi="inherit" w:cs="Arial"/>
          <w:color w:val="333333"/>
          <w:sz w:val="21"/>
        </w:rPr>
        <w:t> </w:t>
      </w:r>
      <w:r w:rsidRPr="00A95ED9">
        <w:rPr>
          <w:rFonts w:ascii="inherit" w:eastAsia="Times New Roman" w:hAnsi="inherit" w:cs="Arial"/>
          <w:color w:val="000000"/>
          <w:sz w:val="21"/>
          <w:szCs w:val="21"/>
        </w:rPr>
        <w:t>görev</w:t>
      </w:r>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olarak kabul edilmeli ve yerine getirilmelidir.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b/>
          <w:bCs/>
          <w:color w:val="333333"/>
          <w:sz w:val="21"/>
          <w:szCs w:val="21"/>
        </w:rPr>
        <w:t>Erozyon,</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toprakların üst kısmının akar</w:t>
      </w:r>
      <w:r w:rsidRPr="00A95ED9">
        <w:rPr>
          <w:rFonts w:ascii="inherit" w:eastAsia="Times New Roman" w:hAnsi="inherit" w:cs="Arial"/>
          <w:color w:val="333333"/>
          <w:sz w:val="21"/>
          <w:szCs w:val="21"/>
        </w:rPr>
        <w:softHyphen/>
        <w:t>sular, sel suları ve rüzgâr gibi dış kuvvetlerin etki</w:t>
      </w:r>
      <w:r w:rsidRPr="00A95ED9">
        <w:rPr>
          <w:rFonts w:ascii="inherit" w:eastAsia="Times New Roman" w:hAnsi="inherit" w:cs="Arial"/>
          <w:color w:val="333333"/>
          <w:sz w:val="21"/>
          <w:szCs w:val="21"/>
        </w:rPr>
        <w:softHyphen/>
        <w:t>siyle aşındırılarak taşınmasına denir.</w:t>
      </w:r>
    </w:p>
    <w:p w:rsidR="00A95ED9" w:rsidRPr="00A95ED9" w:rsidRDefault="00A95ED9" w:rsidP="00721518">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Türkiye'nin bütün bölgelerinde erozyon gö</w:t>
      </w:r>
      <w:r w:rsidRPr="00A95ED9">
        <w:rPr>
          <w:rFonts w:ascii="inherit" w:eastAsia="Times New Roman" w:hAnsi="inherit" w:cs="Arial"/>
          <w:color w:val="333333"/>
          <w:sz w:val="21"/>
          <w:szCs w:val="21"/>
        </w:rPr>
        <w:softHyphen/>
        <w:t>rülür. Ancak şiddeti, bitki örtüsüne göre değişir. Ör</w:t>
      </w:r>
      <w:r w:rsidRPr="00A95ED9">
        <w:rPr>
          <w:rFonts w:ascii="inherit" w:eastAsia="Times New Roman" w:hAnsi="inherit" w:cs="Arial"/>
          <w:color w:val="333333"/>
          <w:sz w:val="21"/>
          <w:szCs w:val="21"/>
        </w:rPr>
        <w:softHyphen/>
        <w:t>neğin; bitki örtüsünün sık olduğu</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Karadeniz Bölge</w:t>
      </w:r>
      <w:r w:rsidRPr="00A95ED9">
        <w:rPr>
          <w:rFonts w:ascii="inherit" w:eastAsia="Times New Roman" w:hAnsi="inherit" w:cs="Arial"/>
          <w:color w:val="333333"/>
          <w:sz w:val="21"/>
          <w:szCs w:val="21"/>
        </w:rPr>
        <w:t>'nde şiddeti daha az iken, bitki örtüsünün cılız ol</w:t>
      </w:r>
      <w:r w:rsidRPr="00A95ED9">
        <w:rPr>
          <w:rFonts w:ascii="inherit" w:eastAsia="Times New Roman" w:hAnsi="inherit" w:cs="Arial"/>
          <w:color w:val="333333"/>
          <w:sz w:val="21"/>
          <w:szCs w:val="21"/>
        </w:rPr>
        <w:softHyphen/>
        <w:t>duğu</w:t>
      </w:r>
      <w:r w:rsidRPr="00A95ED9">
        <w:rPr>
          <w:rFonts w:ascii="inherit" w:eastAsia="Times New Roman" w:hAnsi="inherit" w:cs="Arial"/>
          <w:color w:val="333333"/>
          <w:sz w:val="21"/>
        </w:rPr>
        <w:t> </w:t>
      </w:r>
      <w:r w:rsidRPr="00A95ED9">
        <w:rPr>
          <w:rFonts w:ascii="inherit" w:eastAsia="Times New Roman" w:hAnsi="inherit" w:cs="Arial"/>
          <w:b/>
          <w:bCs/>
          <w:color w:val="333333"/>
          <w:sz w:val="21"/>
          <w:szCs w:val="21"/>
        </w:rPr>
        <w:t>İç Anadolu Bölgesi</w:t>
      </w:r>
      <w:r w:rsidRPr="00A95ED9">
        <w:rPr>
          <w:rFonts w:ascii="inherit" w:eastAsia="Times New Roman" w:hAnsi="inherit" w:cs="Arial"/>
          <w:color w:val="333333"/>
          <w:sz w:val="21"/>
          <w:szCs w:val="21"/>
        </w:rPr>
        <w:t>'nde şiddeti daha fazladır.</w:t>
      </w:r>
    </w:p>
    <w:p w:rsidR="00A95ED9" w:rsidRPr="00A95ED9" w:rsidRDefault="00A95ED9" w:rsidP="00A95ED9">
      <w:pPr>
        <w:shd w:val="clear" w:color="auto" w:fill="FFFFFF"/>
        <w:spacing w:after="0" w:line="291" w:lineRule="atLeast"/>
        <w:ind w:firstLine="360"/>
        <w:rPr>
          <w:rFonts w:ascii="Arial" w:eastAsia="Times New Roman" w:hAnsi="Arial" w:cs="Arial"/>
          <w:color w:val="333333"/>
          <w:sz w:val="21"/>
          <w:szCs w:val="21"/>
        </w:rPr>
      </w:pPr>
      <w:r w:rsidRPr="00A95ED9">
        <w:rPr>
          <w:rFonts w:ascii="inherit" w:eastAsia="Times New Roman" w:hAnsi="inherit" w:cs="Arial"/>
          <w:b/>
          <w:bCs/>
          <w:color w:val="333333"/>
          <w:sz w:val="21"/>
          <w:szCs w:val="21"/>
        </w:rPr>
        <w:t>DİKKAT:</w:t>
      </w:r>
      <w:r w:rsidRPr="00A95ED9">
        <w:rPr>
          <w:rFonts w:ascii="inherit" w:eastAsia="Times New Roman" w:hAnsi="inherit" w:cs="Arial"/>
          <w:b/>
          <w:bCs/>
          <w:color w:val="333333"/>
          <w:sz w:val="21"/>
        </w:rPr>
        <w:t> </w:t>
      </w:r>
      <w:hyperlink r:id="rId101" w:history="1">
        <w:r w:rsidRPr="00A95ED9">
          <w:rPr>
            <w:rFonts w:ascii="inherit" w:eastAsia="Times New Roman" w:hAnsi="inherit" w:cs="Arial"/>
            <w:b/>
            <w:bCs/>
            <w:color w:val="000000"/>
            <w:sz w:val="21"/>
          </w:rPr>
          <w:t>Enerji</w:t>
        </w:r>
      </w:hyperlink>
      <w:r w:rsidRPr="00A95ED9">
        <w:rPr>
          <w:rFonts w:ascii="inherit" w:eastAsia="Times New Roman" w:hAnsi="inherit" w:cs="Arial"/>
          <w:color w:val="333333"/>
          <w:sz w:val="21"/>
        </w:rPr>
        <w:t> </w:t>
      </w:r>
      <w:r w:rsidRPr="00A95ED9">
        <w:rPr>
          <w:rFonts w:ascii="inherit" w:eastAsia="Times New Roman" w:hAnsi="inherit" w:cs="Arial"/>
          <w:color w:val="333333"/>
          <w:sz w:val="21"/>
          <w:szCs w:val="21"/>
        </w:rPr>
        <w:t>Kaynakları ikiye ayrılır: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rPr>
        <w:t>          1. Tükenebilen (Yenilenemeyen) Kaynaklar:</w:t>
      </w:r>
    </w:p>
    <w:p w:rsidR="00A95ED9" w:rsidRPr="00A95ED9" w:rsidRDefault="00A95ED9" w:rsidP="00A95ED9">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color w:val="333333"/>
          <w:sz w:val="21"/>
          <w:szCs w:val="21"/>
        </w:rPr>
        <w:t>             Kömür, Petrol, Doğal Gaz, Odun.</w:t>
      </w:r>
    </w:p>
    <w:p w:rsidR="00A95ED9" w:rsidRPr="00A95ED9" w:rsidRDefault="00A95ED9" w:rsidP="00721518">
      <w:pPr>
        <w:shd w:val="clear" w:color="auto" w:fill="FFFFFF"/>
        <w:spacing w:after="0" w:line="291" w:lineRule="atLeast"/>
        <w:rPr>
          <w:rFonts w:ascii="Arial" w:eastAsia="Times New Roman" w:hAnsi="Arial" w:cs="Arial"/>
          <w:color w:val="333333"/>
          <w:sz w:val="21"/>
          <w:szCs w:val="21"/>
        </w:rPr>
      </w:pPr>
      <w:r w:rsidRPr="00A95ED9">
        <w:rPr>
          <w:rFonts w:ascii="inherit" w:eastAsia="Times New Roman" w:hAnsi="inherit" w:cs="Arial"/>
          <w:b/>
          <w:bCs/>
          <w:color w:val="333333"/>
          <w:sz w:val="21"/>
          <w:szCs w:val="21"/>
        </w:rPr>
        <w:lastRenderedPageBreak/>
        <w:t>2. Tükenmeyen (Yenilenebilir) Kaynaklar:</w:t>
      </w:r>
      <w:r w:rsidRPr="00A95ED9">
        <w:rPr>
          <w:rFonts w:ascii="inherit" w:eastAsia="Times New Roman" w:hAnsi="inherit" w:cs="Arial"/>
          <w:b/>
          <w:bCs/>
          <w:color w:val="333333"/>
          <w:sz w:val="21"/>
        </w:rPr>
        <w:t> </w:t>
      </w:r>
      <w:r w:rsidRPr="00A95ED9">
        <w:rPr>
          <w:rFonts w:ascii="inherit" w:eastAsia="Times New Roman" w:hAnsi="inherit" w:cs="Arial"/>
          <w:color w:val="333333"/>
          <w:sz w:val="21"/>
          <w:szCs w:val="21"/>
        </w:rPr>
        <w:t>Güneş Enerjisi, Rüzgâr Enerjisi, Su Enerji, Jeotermal Enerji.</w:t>
      </w:r>
    </w:p>
    <w:p w:rsidR="006100B6" w:rsidRPr="006100B6" w:rsidRDefault="006100B6" w:rsidP="00721518">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b/>
          <w:bCs/>
          <w:color w:val="333333"/>
          <w:sz w:val="21"/>
          <w:szCs w:val="21"/>
          <w:u w:val="single"/>
        </w:rPr>
        <w:t>TURİZM</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b/>
          <w:bCs/>
          <w:color w:val="333333"/>
          <w:sz w:val="21"/>
          <w:szCs w:val="21"/>
        </w:rPr>
        <w:t>Turizm</w:t>
      </w:r>
      <w:r w:rsidRPr="006100B6">
        <w:rPr>
          <w:rFonts w:ascii="inherit" w:eastAsia="Times New Roman" w:hAnsi="inherit" w:cs="Arial"/>
          <w:color w:val="333333"/>
          <w:sz w:val="21"/>
          <w:szCs w:val="21"/>
        </w:rPr>
        <w:t>: İnsanların gezip, görmek, eğlenmek, dinlenmek amacıyla yaptığı gezilere denir.</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-Turizm faaliyeti milli sınırlar içinde gerçekleşiyorsa "iç</w:t>
      </w:r>
      <w:r w:rsidRPr="006100B6">
        <w:rPr>
          <w:rFonts w:ascii="inherit" w:eastAsia="Times New Roman" w:hAnsi="inherit" w:cs="Arial"/>
          <w:color w:val="333333"/>
          <w:sz w:val="21"/>
        </w:rPr>
        <w:t> </w:t>
      </w:r>
      <w:r w:rsidRPr="006100B6">
        <w:rPr>
          <w:rFonts w:ascii="inherit" w:eastAsia="Times New Roman" w:hAnsi="inherit" w:cs="Arial"/>
          <w:b/>
          <w:bCs/>
          <w:color w:val="333333"/>
          <w:sz w:val="21"/>
          <w:szCs w:val="21"/>
        </w:rPr>
        <w:t>turizm"</w:t>
      </w:r>
      <w:r w:rsidRPr="006100B6">
        <w:rPr>
          <w:rFonts w:ascii="inherit" w:eastAsia="Times New Roman" w:hAnsi="inherit" w:cs="Arial"/>
          <w:b/>
          <w:bCs/>
          <w:color w:val="333333"/>
          <w:sz w:val="21"/>
        </w:rPr>
        <w:t> </w:t>
      </w:r>
      <w:r w:rsidRPr="006100B6">
        <w:rPr>
          <w:rFonts w:ascii="inherit" w:eastAsia="Times New Roman" w:hAnsi="inherit" w:cs="Arial"/>
          <w:color w:val="333333"/>
          <w:sz w:val="21"/>
          <w:szCs w:val="21"/>
        </w:rPr>
        <w:t>ülkeler arasında oluyorsa</w:t>
      </w:r>
      <w:r w:rsidRPr="006100B6">
        <w:rPr>
          <w:rFonts w:ascii="inherit" w:eastAsia="Times New Roman" w:hAnsi="inherit" w:cs="Arial"/>
          <w:b/>
          <w:bCs/>
          <w:color w:val="333333"/>
          <w:sz w:val="21"/>
          <w:szCs w:val="21"/>
        </w:rPr>
        <w:t>"dış turizm"</w:t>
      </w:r>
      <w:r w:rsidRPr="006100B6">
        <w:rPr>
          <w:rFonts w:ascii="inherit" w:eastAsia="Times New Roman" w:hAnsi="inherit" w:cs="Arial"/>
          <w:b/>
          <w:bCs/>
          <w:color w:val="333333"/>
          <w:sz w:val="21"/>
        </w:rPr>
        <w:t> </w:t>
      </w:r>
      <w:r w:rsidRPr="006100B6">
        <w:rPr>
          <w:rFonts w:ascii="inherit" w:eastAsia="Times New Roman" w:hAnsi="inherit" w:cs="Arial"/>
          <w:color w:val="333333"/>
          <w:sz w:val="21"/>
          <w:szCs w:val="21"/>
        </w:rPr>
        <w:t>adını alır.</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 Turizm, ülkeler için ekonomik, kültürel, sosyal ve halk sağlığı yönünden yararlar sağlar.</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-Turizm ülkemizi ve kültürümüzü yabancı ülke</w:t>
      </w:r>
      <w:r w:rsidRPr="006100B6">
        <w:rPr>
          <w:rFonts w:ascii="inherit" w:eastAsia="Times New Roman" w:hAnsi="inherit" w:cs="Arial"/>
          <w:color w:val="333333"/>
          <w:sz w:val="21"/>
          <w:szCs w:val="21"/>
        </w:rPr>
        <w:softHyphen/>
        <w:t>lerin insanlarına tanıtmak için en iyi yollardan biridir. Bu yüzden ülke ve insan olarak turizmi iyi değerlendirmemiz gerekir.</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 Ülkemiz turizm açısından birçok imkana sahip</w:t>
      </w:r>
      <w:r w:rsidRPr="006100B6">
        <w:rPr>
          <w:rFonts w:ascii="inherit" w:eastAsia="Times New Roman" w:hAnsi="inherit" w:cs="Arial"/>
          <w:color w:val="333333"/>
          <w:sz w:val="21"/>
          <w:szCs w:val="21"/>
        </w:rPr>
        <w:softHyphen/>
        <w:t>tir.</w:t>
      </w:r>
    </w:p>
    <w:p w:rsidR="006100B6" w:rsidRPr="006100B6" w:rsidRDefault="006100B6" w:rsidP="006100B6">
      <w:pPr>
        <w:spacing w:after="0" w:line="240" w:lineRule="auto"/>
        <w:rPr>
          <w:rFonts w:ascii="Times New Roman" w:eastAsia="Times New Roman" w:hAnsi="Times New Roman" w:cs="Times New Roman"/>
          <w:sz w:val="24"/>
          <w:szCs w:val="24"/>
        </w:rPr>
      </w:pPr>
    </w:p>
    <w:p w:rsidR="006100B6" w:rsidRPr="006100B6" w:rsidRDefault="006100B6" w:rsidP="006100B6">
      <w:pPr>
        <w:shd w:val="clear" w:color="auto" w:fill="FFFFFF"/>
        <w:spacing w:after="0" w:line="291" w:lineRule="atLeast"/>
        <w:jc w:val="center"/>
        <w:rPr>
          <w:rFonts w:ascii="Arial" w:eastAsia="Times New Roman" w:hAnsi="Arial" w:cs="Arial"/>
          <w:color w:val="333333"/>
          <w:sz w:val="21"/>
          <w:szCs w:val="21"/>
        </w:rPr>
      </w:pPr>
    </w:p>
    <w:p w:rsidR="006100B6" w:rsidRPr="006100B6" w:rsidRDefault="006100B6" w:rsidP="006100B6">
      <w:pPr>
        <w:shd w:val="clear" w:color="auto" w:fill="FFFFFF"/>
        <w:spacing w:after="0" w:line="291" w:lineRule="atLeast"/>
        <w:ind w:firstLine="708"/>
        <w:rPr>
          <w:rFonts w:ascii="Arial" w:eastAsia="Times New Roman" w:hAnsi="Arial" w:cs="Arial"/>
          <w:color w:val="333333"/>
          <w:sz w:val="21"/>
          <w:szCs w:val="21"/>
        </w:rPr>
      </w:pPr>
      <w:r w:rsidRPr="006100B6">
        <w:rPr>
          <w:rFonts w:ascii="inherit" w:eastAsia="Times New Roman" w:hAnsi="inherit" w:cs="Arial"/>
          <w:b/>
          <w:bCs/>
          <w:color w:val="333333"/>
          <w:sz w:val="21"/>
          <w:szCs w:val="21"/>
        </w:rPr>
        <w:t>Turizmin sağladığı yararlar:</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Ülke içindeki birlik ve beraberlik duygusunu geliştirir.</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Uluslararası yakınlaşma ve samimiyet sağ</w:t>
      </w:r>
      <w:r w:rsidRPr="006100B6">
        <w:rPr>
          <w:rFonts w:ascii="inherit" w:eastAsia="Times New Roman" w:hAnsi="inherit" w:cs="Arial"/>
          <w:color w:val="333333"/>
          <w:sz w:val="21"/>
          <w:szCs w:val="21"/>
        </w:rPr>
        <w:softHyphen/>
        <w:t>lar.</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Ülkeye döviz girdisi sağlar,   ekonomiyi güçlendirir. Ticareti canlandırır. Ulaşım ve haberleşme olanakları artar.</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b/>
          <w:bCs/>
          <w:color w:val="333333"/>
          <w:sz w:val="21"/>
          <w:szCs w:val="21"/>
        </w:rPr>
        <w:t>ÖNEMLİ TURİZM MEKÂNLARIMIZ:</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b/>
          <w:bCs/>
          <w:color w:val="333333"/>
          <w:sz w:val="21"/>
          <w:szCs w:val="21"/>
          <w:u w:val="single"/>
        </w:rPr>
        <w:t>Tarih</w:t>
      </w:r>
      <w:r w:rsidRPr="006100B6">
        <w:rPr>
          <w:rFonts w:ascii="inherit" w:eastAsia="Times New Roman" w:hAnsi="inherit" w:cs="Arial"/>
          <w:b/>
          <w:bCs/>
          <w:color w:val="333333"/>
          <w:sz w:val="21"/>
          <w:u w:val="single"/>
        </w:rPr>
        <w:t> </w:t>
      </w:r>
      <w:hyperlink r:id="rId102" w:history="1">
        <w:r w:rsidRPr="006100B6">
          <w:rPr>
            <w:rFonts w:ascii="inherit" w:eastAsia="Times New Roman" w:hAnsi="inherit" w:cs="Arial"/>
            <w:b/>
            <w:bCs/>
            <w:color w:val="000000"/>
            <w:sz w:val="21"/>
          </w:rPr>
          <w:t>turizm</w:t>
        </w:r>
      </w:hyperlink>
      <w:r w:rsidRPr="006100B6">
        <w:rPr>
          <w:rFonts w:ascii="inherit" w:eastAsia="Times New Roman" w:hAnsi="inherit" w:cs="Arial"/>
          <w:b/>
          <w:bCs/>
          <w:color w:val="333333"/>
          <w:sz w:val="21"/>
          <w:szCs w:val="21"/>
          <w:u w:val="single"/>
        </w:rPr>
        <w:t>i:</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Marmara Bölgesi:</w:t>
      </w:r>
      <w:r w:rsidRPr="006100B6">
        <w:rPr>
          <w:rFonts w:ascii="inherit" w:eastAsia="Times New Roman" w:hAnsi="inherit" w:cs="Arial"/>
          <w:color w:val="333333"/>
          <w:sz w:val="21"/>
        </w:rPr>
        <w:t> </w:t>
      </w:r>
      <w:hyperlink r:id="rId103" w:history="1">
        <w:r w:rsidRPr="006100B6">
          <w:rPr>
            <w:rFonts w:ascii="inherit" w:eastAsia="Times New Roman" w:hAnsi="inherit" w:cs="Arial"/>
            <w:color w:val="000000"/>
            <w:sz w:val="21"/>
          </w:rPr>
          <w:t>İstanbul</w:t>
        </w:r>
      </w:hyperlink>
      <w:r w:rsidRPr="006100B6">
        <w:rPr>
          <w:rFonts w:ascii="inherit" w:eastAsia="Times New Roman" w:hAnsi="inherit" w:cs="Arial"/>
          <w:color w:val="333333"/>
          <w:sz w:val="21"/>
          <w:szCs w:val="21"/>
        </w:rPr>
        <w:t>, Edirne, Bursa, Çanak</w:t>
      </w:r>
      <w:r w:rsidRPr="006100B6">
        <w:rPr>
          <w:rFonts w:ascii="inherit" w:eastAsia="Times New Roman" w:hAnsi="inherit" w:cs="Arial"/>
          <w:color w:val="333333"/>
          <w:sz w:val="21"/>
          <w:szCs w:val="21"/>
        </w:rPr>
        <w:softHyphen/>
        <w:t>kale</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Ege Bölgesi: Efes, Milet, Meryem ana Akdeniz Bölgesi: Aspendos</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Karadeniz Bölgesi: Çorum'da Alacahöyük, Trab</w:t>
      </w:r>
      <w:r w:rsidRPr="006100B6">
        <w:rPr>
          <w:rFonts w:ascii="inherit" w:eastAsia="Times New Roman" w:hAnsi="inherit" w:cs="Arial"/>
          <w:color w:val="333333"/>
          <w:sz w:val="21"/>
          <w:szCs w:val="21"/>
        </w:rPr>
        <w:softHyphen/>
        <w:t>zon'da Sümela Manastırı</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İç Anadolu Bölgesi: Anadolu Medeniyetleri Müze</w:t>
      </w:r>
      <w:r w:rsidRPr="006100B6">
        <w:rPr>
          <w:rFonts w:ascii="inherit" w:eastAsia="Times New Roman" w:hAnsi="inherit" w:cs="Arial"/>
          <w:color w:val="333333"/>
          <w:sz w:val="21"/>
          <w:szCs w:val="21"/>
        </w:rPr>
        <w:softHyphen/>
        <w:t>si, Anıtkabir, Kayseri'de Küstepe</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Güneydoğu Anadolu Bölgesi: Adıyaman'da Nem</w:t>
      </w:r>
      <w:r w:rsidRPr="006100B6">
        <w:rPr>
          <w:rFonts w:ascii="inherit" w:eastAsia="Times New Roman" w:hAnsi="inherit" w:cs="Arial"/>
          <w:color w:val="333333"/>
          <w:sz w:val="21"/>
          <w:szCs w:val="21"/>
        </w:rPr>
        <w:softHyphen/>
        <w:t>rut Dağı heykelleri</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b/>
          <w:bCs/>
          <w:color w:val="333333"/>
          <w:sz w:val="21"/>
          <w:szCs w:val="21"/>
          <w:u w:val="single"/>
        </w:rPr>
        <w:t>Kış Turizmi:</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Marmara Bölgesi: Bursa'da Uludağ</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Akdeniz Bölgesi: Antalya'da Saklıkent</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İç Anadolu Bölgesi: Kayseri'de Erciyes</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Karadeniz Bölgesi: Bolu’da Kartalkaya,  Çankırı'da Ilgaz</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Doğu Anadolu Bölgesi: Kars'ta Sarıkamış, Erzurum'da Palandöken Dağı</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b/>
          <w:bCs/>
          <w:color w:val="333333"/>
          <w:sz w:val="21"/>
          <w:szCs w:val="21"/>
          <w:u w:val="single"/>
        </w:rPr>
        <w:t>Deniz Turizmi:</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Marmara Bölgesi: Balıkesir-Erdek, İstanbul-Şile-Silivri</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Ege Bölgesi: Çeşme, Kuşadası, Bodrum, Didim, Marmaris, Datça</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Akdeniz Bölgesi: Antalya, Alanya</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b/>
          <w:bCs/>
          <w:color w:val="333333"/>
          <w:sz w:val="21"/>
          <w:szCs w:val="21"/>
          <w:u w:val="single"/>
        </w:rPr>
        <w:t>Doğa Turizmi:</w:t>
      </w:r>
    </w:p>
    <w:p w:rsidR="006100B6" w:rsidRPr="006100B6" w:rsidRDefault="00FB1E54" w:rsidP="006100B6">
      <w:pPr>
        <w:shd w:val="clear" w:color="auto" w:fill="FFFFFF"/>
        <w:spacing w:after="0" w:line="291" w:lineRule="atLeast"/>
        <w:rPr>
          <w:rFonts w:ascii="Arial" w:eastAsia="Times New Roman" w:hAnsi="Arial" w:cs="Arial"/>
          <w:color w:val="333333"/>
          <w:sz w:val="21"/>
          <w:szCs w:val="21"/>
        </w:rPr>
      </w:pPr>
      <w:hyperlink r:id="rId104" w:history="1">
        <w:r w:rsidR="006100B6" w:rsidRPr="006100B6">
          <w:rPr>
            <w:rFonts w:ascii="inherit" w:eastAsia="Times New Roman" w:hAnsi="inherit" w:cs="Arial"/>
            <w:color w:val="000000"/>
            <w:sz w:val="21"/>
          </w:rPr>
          <w:t>Marmara</w:t>
        </w:r>
      </w:hyperlink>
      <w:r w:rsidR="006100B6" w:rsidRPr="006100B6">
        <w:rPr>
          <w:rFonts w:ascii="inherit" w:eastAsia="Times New Roman" w:hAnsi="inherit" w:cs="Arial"/>
          <w:color w:val="333333"/>
          <w:sz w:val="21"/>
        </w:rPr>
        <w:t> </w:t>
      </w:r>
      <w:r w:rsidR="006100B6" w:rsidRPr="006100B6">
        <w:rPr>
          <w:rFonts w:ascii="inherit" w:eastAsia="Times New Roman" w:hAnsi="inherit" w:cs="Arial"/>
          <w:color w:val="333333"/>
          <w:sz w:val="21"/>
          <w:szCs w:val="21"/>
        </w:rPr>
        <w:t>Bölgesi: Balıkesir'de Manyas Kuş Cen</w:t>
      </w:r>
      <w:r w:rsidR="006100B6" w:rsidRPr="006100B6">
        <w:rPr>
          <w:rFonts w:ascii="inherit" w:eastAsia="Times New Roman" w:hAnsi="inherit" w:cs="Arial"/>
          <w:color w:val="333333"/>
          <w:sz w:val="21"/>
          <w:szCs w:val="21"/>
        </w:rPr>
        <w:softHyphen/>
        <w:t>neti</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Ege Bölgesi: Denizli'de Pamukkale Travertenleri</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Akdeniz Bölgesi: Antalya'da Düden ve Manavgat Şelaleleri, İnsuyu ve Karain mağaraları, Cennet - Cehennem Obrukları</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İç Anadolu Bölgesi: Nevşehir’de Peri Bacaları, Aksaray'da Ihlara Vadisi</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Karadeniz Bölgesi: Bolu'da Abant ve Yedigöller, Trabzon'da Uzungöl</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p>
    <w:p w:rsidR="006100B6" w:rsidRDefault="006100B6" w:rsidP="006100B6">
      <w:pPr>
        <w:shd w:val="clear" w:color="auto" w:fill="FFFFFF"/>
        <w:spacing w:after="0" w:line="291" w:lineRule="atLeast"/>
        <w:rPr>
          <w:rFonts w:ascii="inherit" w:eastAsia="Times New Roman" w:hAnsi="inherit" w:cs="Arial"/>
          <w:b/>
          <w:bCs/>
          <w:color w:val="333333"/>
          <w:sz w:val="21"/>
          <w:szCs w:val="21"/>
          <w:u w:val="single"/>
        </w:rPr>
      </w:pP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b/>
          <w:bCs/>
          <w:color w:val="333333"/>
          <w:sz w:val="21"/>
          <w:szCs w:val="21"/>
          <w:u w:val="single"/>
        </w:rPr>
        <w:t>Din</w:t>
      </w:r>
      <w:r w:rsidRPr="006100B6">
        <w:rPr>
          <w:rFonts w:ascii="inherit" w:eastAsia="Times New Roman" w:hAnsi="inherit" w:cs="Arial"/>
          <w:color w:val="333333"/>
          <w:sz w:val="21"/>
          <w:u w:val="single"/>
        </w:rPr>
        <w:t> </w:t>
      </w:r>
      <w:r w:rsidRPr="006100B6">
        <w:rPr>
          <w:rFonts w:ascii="inherit" w:eastAsia="Times New Roman" w:hAnsi="inherit" w:cs="Arial"/>
          <w:b/>
          <w:bCs/>
          <w:color w:val="333333"/>
          <w:sz w:val="21"/>
          <w:szCs w:val="21"/>
          <w:u w:val="single"/>
        </w:rPr>
        <w:t>Turizmi:</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Marmara Bölgesi: Edirne'de Selimiye, Bursa'da Ulucami, İstanbul'da Sultan Ahmet Camii</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Ege Bölgesi: Selçuk'ta Meryem Ana Mezarı</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İç Anadolu Bölgesi: Konya'da Mevlana Türbesi</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Doğu Anadolu Bölgesi: Erzurum'da Çifte Minareli Medrese, Ağrı Doğu Be</w:t>
      </w:r>
      <w:r w:rsidRPr="006100B6">
        <w:rPr>
          <w:rFonts w:ascii="inherit" w:eastAsia="Times New Roman" w:hAnsi="inherit" w:cs="Arial"/>
          <w:color w:val="333333"/>
          <w:sz w:val="21"/>
          <w:szCs w:val="21"/>
        </w:rPr>
        <w:softHyphen/>
        <w:t>yazıt'ta İshak Paşa Cami</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Güneydoğu Anadolu Bölgesi: Şanlıurfa'da Balıklı Göl</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b/>
          <w:bCs/>
          <w:color w:val="333333"/>
          <w:sz w:val="21"/>
          <w:szCs w:val="21"/>
        </w:rPr>
        <w:t>NİTELİKLİ İNSAN GÜCÜ</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İnsanlar her mesleğin hizmetinden yarar</w:t>
      </w:r>
      <w:r w:rsidRPr="006100B6">
        <w:rPr>
          <w:rFonts w:ascii="inherit" w:eastAsia="Times New Roman" w:hAnsi="inherit" w:cs="Arial"/>
          <w:color w:val="333333"/>
          <w:sz w:val="21"/>
          <w:szCs w:val="21"/>
        </w:rPr>
        <w:softHyphen/>
        <w:t>lanmaya ihtiyaç duyar. Bu hizmetlerden yararlanan insanlar hayatlarını rahat ve mutlu sürdürürler.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İnsanlar, yaşamlarını devam ettirmek ve geçimlerini sağlamak amacıyla çeşitli işlerde çalı</w:t>
      </w:r>
      <w:r w:rsidRPr="006100B6">
        <w:rPr>
          <w:rFonts w:ascii="inherit" w:eastAsia="Times New Roman" w:hAnsi="inherit" w:cs="Arial"/>
          <w:color w:val="333333"/>
          <w:sz w:val="21"/>
          <w:szCs w:val="21"/>
        </w:rPr>
        <w:softHyphen/>
        <w:t>şırlar. İnsanlar, yaptıkları işlerin özelliklerine göre ikiye ayrılırlar.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b/>
          <w:bCs/>
          <w:color w:val="333333"/>
          <w:sz w:val="21"/>
          <w:szCs w:val="21"/>
        </w:rPr>
        <w:t>Niteliksiz eleman,</w:t>
      </w:r>
      <w:r w:rsidRPr="006100B6">
        <w:rPr>
          <w:rFonts w:ascii="inherit" w:eastAsia="Times New Roman" w:hAnsi="inherit" w:cs="Arial"/>
          <w:b/>
          <w:bCs/>
          <w:color w:val="333333"/>
          <w:sz w:val="21"/>
        </w:rPr>
        <w:t> </w:t>
      </w:r>
      <w:hyperlink r:id="rId105" w:history="1">
        <w:r w:rsidRPr="006100B6">
          <w:rPr>
            <w:rFonts w:ascii="inherit" w:eastAsia="Times New Roman" w:hAnsi="inherit" w:cs="Arial"/>
            <w:color w:val="000000"/>
            <w:sz w:val="21"/>
          </w:rPr>
          <w:t>fizik</w:t>
        </w:r>
      </w:hyperlink>
      <w:r w:rsidRPr="006100B6">
        <w:rPr>
          <w:rFonts w:ascii="inherit" w:eastAsia="Times New Roman" w:hAnsi="inherit" w:cs="Arial"/>
          <w:color w:val="333333"/>
          <w:sz w:val="21"/>
          <w:szCs w:val="21"/>
        </w:rPr>
        <w:t>sel güce dayalı iş</w:t>
      </w:r>
      <w:r w:rsidRPr="006100B6">
        <w:rPr>
          <w:rFonts w:ascii="inherit" w:eastAsia="Times New Roman" w:hAnsi="inherit" w:cs="Arial"/>
          <w:color w:val="333333"/>
          <w:sz w:val="21"/>
          <w:szCs w:val="21"/>
        </w:rPr>
        <w:softHyphen/>
        <w:t>lerde çalışan kişilere denir.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b/>
          <w:bCs/>
          <w:color w:val="333333"/>
          <w:sz w:val="21"/>
          <w:szCs w:val="21"/>
        </w:rPr>
        <w:t>Nitelikli eleman,</w:t>
      </w:r>
      <w:r w:rsidRPr="006100B6">
        <w:rPr>
          <w:rFonts w:ascii="inherit" w:eastAsia="Times New Roman" w:hAnsi="inherit" w:cs="Arial"/>
          <w:b/>
          <w:bCs/>
          <w:color w:val="333333"/>
          <w:sz w:val="21"/>
        </w:rPr>
        <w:t> </w:t>
      </w:r>
      <w:r w:rsidRPr="006100B6">
        <w:rPr>
          <w:rFonts w:ascii="inherit" w:eastAsia="Times New Roman" w:hAnsi="inherit" w:cs="Arial"/>
          <w:color w:val="333333"/>
          <w:sz w:val="21"/>
          <w:szCs w:val="21"/>
        </w:rPr>
        <w:t>iyi eğitim almış ve zihin gücüne dayalı işlerde çalışanlara denir,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b/>
          <w:bCs/>
          <w:color w:val="333333"/>
          <w:sz w:val="21"/>
          <w:szCs w:val="21"/>
        </w:rPr>
        <w:t>Nitelikli insan;</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 İşini iyi bir şekilde yapar.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 Daha üretkendir.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 Yenilik ve gelişmelere açıktır.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 Ülke ekonomisinin gelişmesine katkı sağlar.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 Tasarrufludur.</w:t>
      </w:r>
    </w:p>
    <w:p w:rsidR="006100B6" w:rsidRPr="006100B6" w:rsidRDefault="006100B6" w:rsidP="006100B6">
      <w:pPr>
        <w:shd w:val="clear" w:color="auto" w:fill="FFFFFF"/>
        <w:spacing w:after="0" w:line="291" w:lineRule="atLeast"/>
        <w:rPr>
          <w:rFonts w:ascii="Arial" w:eastAsia="Times New Roman" w:hAnsi="Arial" w:cs="Arial"/>
          <w:color w:val="333333"/>
          <w:sz w:val="21"/>
          <w:szCs w:val="21"/>
        </w:rPr>
      </w:pPr>
      <w:r w:rsidRPr="006100B6">
        <w:rPr>
          <w:rFonts w:ascii="inherit" w:eastAsia="Times New Roman" w:hAnsi="inherit" w:cs="Arial"/>
          <w:color w:val="333333"/>
          <w:sz w:val="21"/>
          <w:szCs w:val="21"/>
        </w:rPr>
        <w:t>Nitelikli insan, eğitim yoluyla okullarda ye</w:t>
      </w:r>
      <w:r w:rsidRPr="006100B6">
        <w:rPr>
          <w:rFonts w:ascii="inherit" w:eastAsia="Times New Roman" w:hAnsi="inherit" w:cs="Arial"/>
          <w:color w:val="333333"/>
          <w:sz w:val="21"/>
          <w:szCs w:val="21"/>
        </w:rPr>
        <w:softHyphen/>
        <w:t>tişir. Ülkemizde nüfus fazla olmasına rağmen, çe</w:t>
      </w:r>
      <w:r w:rsidRPr="006100B6">
        <w:rPr>
          <w:rFonts w:ascii="inherit" w:eastAsia="Times New Roman" w:hAnsi="inherit" w:cs="Arial"/>
          <w:color w:val="333333"/>
          <w:sz w:val="21"/>
          <w:szCs w:val="21"/>
        </w:rPr>
        <w:softHyphen/>
        <w:t>şitli sektörlerde çalışan nitelikli eleman sayısı az</w:t>
      </w:r>
      <w:r w:rsidRPr="006100B6">
        <w:rPr>
          <w:rFonts w:ascii="inherit" w:eastAsia="Times New Roman" w:hAnsi="inherit" w:cs="Arial"/>
          <w:color w:val="333333"/>
          <w:sz w:val="21"/>
          <w:szCs w:val="21"/>
        </w:rPr>
        <w:softHyphen/>
        <w:t>dır. Nitelikli eleman sayısının azlığı, yapılan işler</w:t>
      </w:r>
      <w:r w:rsidRPr="006100B6">
        <w:rPr>
          <w:rFonts w:ascii="inherit" w:eastAsia="Times New Roman" w:hAnsi="inherit" w:cs="Arial"/>
          <w:color w:val="333333"/>
          <w:sz w:val="21"/>
          <w:szCs w:val="21"/>
        </w:rPr>
        <w:softHyphen/>
        <w:t>den gereken verimin alınmasını zorlaştırmakta</w:t>
      </w:r>
      <w:r w:rsidRPr="006100B6">
        <w:rPr>
          <w:rFonts w:ascii="inherit" w:eastAsia="Times New Roman" w:hAnsi="inherit" w:cs="Arial"/>
          <w:color w:val="333333"/>
          <w:sz w:val="21"/>
          <w:szCs w:val="21"/>
        </w:rPr>
        <w:softHyphen/>
        <w:t>dır. Bu durum ülke ekonomisi için olumsuz sonuç</w:t>
      </w:r>
      <w:r w:rsidRPr="006100B6">
        <w:rPr>
          <w:rFonts w:ascii="inherit" w:eastAsia="Times New Roman" w:hAnsi="inherit" w:cs="Arial"/>
          <w:color w:val="333333"/>
          <w:sz w:val="21"/>
          <w:szCs w:val="21"/>
        </w:rPr>
        <w:softHyphen/>
        <w:t>lar ortaya çıkarmaktadır.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Nitelikli eleman sayısının fazla olduğu ül</w:t>
      </w:r>
      <w:r w:rsidRPr="006100B6">
        <w:rPr>
          <w:rFonts w:ascii="inherit" w:eastAsia="Times New Roman" w:hAnsi="inherit" w:cs="Arial"/>
          <w:color w:val="333333"/>
          <w:sz w:val="21"/>
          <w:szCs w:val="21"/>
        </w:rPr>
        <w:softHyphen/>
        <w:t>kelerin siyasi, ekonomik ve sosyal gelişmişlik dü</w:t>
      </w:r>
      <w:r w:rsidRPr="006100B6">
        <w:rPr>
          <w:rFonts w:ascii="inherit" w:eastAsia="Times New Roman" w:hAnsi="inherit" w:cs="Arial"/>
          <w:color w:val="333333"/>
          <w:sz w:val="21"/>
          <w:szCs w:val="21"/>
        </w:rPr>
        <w:softHyphen/>
        <w:t>zeyleri yüksektir.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Bu konuda yaşanan büyük sorunlardan biri "</w:t>
      </w:r>
      <w:hyperlink r:id="rId106" w:history="1">
        <w:r w:rsidRPr="006100B6">
          <w:rPr>
            <w:rFonts w:ascii="inherit" w:eastAsia="Times New Roman" w:hAnsi="inherit" w:cs="Arial"/>
            <w:color w:val="000000"/>
            <w:sz w:val="21"/>
          </w:rPr>
          <w:t>beyin</w:t>
        </w:r>
      </w:hyperlink>
      <w:r w:rsidRPr="006100B6">
        <w:rPr>
          <w:rFonts w:ascii="inherit" w:eastAsia="Times New Roman" w:hAnsi="inherit" w:cs="Arial"/>
          <w:color w:val="333333"/>
          <w:sz w:val="21"/>
        </w:rPr>
        <w:t> </w:t>
      </w:r>
      <w:r w:rsidRPr="006100B6">
        <w:rPr>
          <w:rFonts w:ascii="inherit" w:eastAsia="Times New Roman" w:hAnsi="inherit" w:cs="Arial"/>
          <w:color w:val="333333"/>
          <w:sz w:val="21"/>
          <w:szCs w:val="21"/>
        </w:rPr>
        <w:t>göçü" adı verilen iyi eğitim almış ve çe</w:t>
      </w:r>
      <w:r w:rsidRPr="006100B6">
        <w:rPr>
          <w:rFonts w:ascii="inherit" w:eastAsia="Times New Roman" w:hAnsi="inherit" w:cs="Arial"/>
          <w:color w:val="333333"/>
          <w:sz w:val="21"/>
          <w:szCs w:val="21"/>
        </w:rPr>
        <w:softHyphen/>
        <w:t>şitli niteliklere sahip kişilerin dış ülkelere göç et</w:t>
      </w:r>
      <w:r w:rsidRPr="006100B6">
        <w:rPr>
          <w:rFonts w:ascii="inherit" w:eastAsia="Times New Roman" w:hAnsi="inherit" w:cs="Arial"/>
          <w:color w:val="333333"/>
          <w:sz w:val="21"/>
          <w:szCs w:val="21"/>
        </w:rPr>
        <w:softHyphen/>
        <w:t>mesidir. Bu durumun engellenmesi için nitelikli elemanlara uygun ve verimli çalışma şartları ha</w:t>
      </w:r>
      <w:r w:rsidRPr="006100B6">
        <w:rPr>
          <w:rFonts w:ascii="inherit" w:eastAsia="Times New Roman" w:hAnsi="inherit" w:cs="Arial"/>
          <w:color w:val="333333"/>
          <w:sz w:val="21"/>
          <w:szCs w:val="21"/>
        </w:rPr>
        <w:softHyphen/>
        <w:t>zırlanmalıdır.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b/>
          <w:bCs/>
          <w:color w:val="333333"/>
          <w:sz w:val="21"/>
          <w:szCs w:val="21"/>
        </w:rPr>
        <w:t>MESLEĞİMİZİ SEÇERKEN</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Bir kişinin geçimini sağlamak için yaptığı sürekli işe</w:t>
      </w:r>
      <w:r w:rsidRPr="006100B6">
        <w:rPr>
          <w:rFonts w:ascii="inherit" w:eastAsia="Times New Roman" w:hAnsi="inherit" w:cs="Arial"/>
          <w:color w:val="333333"/>
          <w:sz w:val="21"/>
        </w:rPr>
        <w:t> </w:t>
      </w:r>
      <w:r w:rsidRPr="006100B6">
        <w:rPr>
          <w:rFonts w:ascii="inherit" w:eastAsia="Times New Roman" w:hAnsi="inherit" w:cs="Arial"/>
          <w:b/>
          <w:bCs/>
          <w:color w:val="333333"/>
          <w:sz w:val="21"/>
          <w:szCs w:val="21"/>
        </w:rPr>
        <w:t>meslek</w:t>
      </w:r>
      <w:r w:rsidRPr="006100B6">
        <w:rPr>
          <w:rFonts w:ascii="inherit" w:eastAsia="Times New Roman" w:hAnsi="inherit" w:cs="Arial"/>
          <w:b/>
          <w:bCs/>
          <w:color w:val="333333"/>
          <w:sz w:val="21"/>
        </w:rPr>
        <w:t> </w:t>
      </w:r>
      <w:r w:rsidRPr="006100B6">
        <w:rPr>
          <w:rFonts w:ascii="inherit" w:eastAsia="Times New Roman" w:hAnsi="inherit" w:cs="Arial"/>
          <w:color w:val="333333"/>
          <w:sz w:val="21"/>
          <w:szCs w:val="21"/>
        </w:rPr>
        <w:t>denir. Mesleklerin birbirine üs</w:t>
      </w:r>
      <w:r w:rsidRPr="006100B6">
        <w:rPr>
          <w:rFonts w:ascii="inherit" w:eastAsia="Times New Roman" w:hAnsi="inherit" w:cs="Arial"/>
          <w:color w:val="333333"/>
          <w:sz w:val="21"/>
          <w:szCs w:val="21"/>
        </w:rPr>
        <w:softHyphen/>
        <w:t>tünlüğü yoktur. Her meslek topluluk hâlinde yaşa</w:t>
      </w:r>
      <w:r w:rsidRPr="006100B6">
        <w:rPr>
          <w:rFonts w:ascii="inherit" w:eastAsia="Times New Roman" w:hAnsi="inherit" w:cs="Arial"/>
          <w:color w:val="333333"/>
          <w:sz w:val="21"/>
          <w:szCs w:val="21"/>
        </w:rPr>
        <w:softHyphen/>
        <w:t>yan insanların ihtiyacına cevap verir.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Seçilen meslek insanın kişiliğine, yetene</w:t>
      </w:r>
      <w:r w:rsidRPr="006100B6">
        <w:rPr>
          <w:rFonts w:ascii="inherit" w:eastAsia="Times New Roman" w:hAnsi="inherit" w:cs="Arial"/>
          <w:color w:val="333333"/>
          <w:sz w:val="21"/>
          <w:szCs w:val="21"/>
        </w:rPr>
        <w:softHyphen/>
        <w:t>ğine, ilgisine, aile durumuna, değerlerine ve amaçlarına uygun olmalıdır.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Meslek seçimi, yaşam biçimini etkiler. Nerede yaşanacağı ve sosyal yaşantının nasıl düzenleneceği meslek seçiminde oldukça önem</w:t>
      </w:r>
      <w:r w:rsidRPr="006100B6">
        <w:rPr>
          <w:rFonts w:ascii="inherit" w:eastAsia="Times New Roman" w:hAnsi="inherit" w:cs="Arial"/>
          <w:color w:val="333333"/>
          <w:sz w:val="21"/>
          <w:szCs w:val="21"/>
        </w:rPr>
        <w:softHyphen/>
        <w:t>lidir. İş şartları, kişiye sağladığı yaşam koşulları daha sonra kişinin verimli çalışmasını etkileyebilir.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Mesleğe yönlendirmenin doğru yapıldığı ülkelerde insanlar, mutlu oldukları ve sevdikleri işleri yaptıkları için çalışma alanlarındaki verimli</w:t>
      </w:r>
      <w:r w:rsidRPr="006100B6">
        <w:rPr>
          <w:rFonts w:ascii="inherit" w:eastAsia="Times New Roman" w:hAnsi="inherit" w:cs="Arial"/>
          <w:color w:val="333333"/>
          <w:sz w:val="21"/>
          <w:szCs w:val="21"/>
        </w:rPr>
        <w:softHyphen/>
        <w:t>likleri artmaktadır. Bu durum ülke ekonomisine olumlu katkı yapmaktadır.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b/>
          <w:bCs/>
          <w:color w:val="333333"/>
          <w:sz w:val="21"/>
          <w:szCs w:val="21"/>
        </w:rPr>
        <w:t>Meslek Çeşitleri</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b/>
          <w:bCs/>
          <w:color w:val="333333"/>
          <w:sz w:val="21"/>
          <w:szCs w:val="21"/>
        </w:rPr>
        <w:t>Kavramlara dayanan meslekler:</w:t>
      </w:r>
      <w:r w:rsidRPr="006100B6">
        <w:rPr>
          <w:rFonts w:ascii="inherit" w:eastAsia="Times New Roman" w:hAnsi="inherit" w:cs="Arial"/>
          <w:b/>
          <w:bCs/>
          <w:color w:val="333333"/>
          <w:sz w:val="21"/>
        </w:rPr>
        <w:t> </w:t>
      </w:r>
      <w:r w:rsidRPr="006100B6">
        <w:rPr>
          <w:rFonts w:ascii="inherit" w:eastAsia="Times New Roman" w:hAnsi="inherit" w:cs="Arial"/>
          <w:color w:val="333333"/>
          <w:sz w:val="21"/>
          <w:szCs w:val="21"/>
        </w:rPr>
        <w:t>Bu meslekler beyin gücüne dayalıdır. So</w:t>
      </w:r>
      <w:r w:rsidRPr="006100B6">
        <w:rPr>
          <w:rFonts w:ascii="inherit" w:eastAsia="Times New Roman" w:hAnsi="inherit" w:cs="Arial"/>
          <w:color w:val="333333"/>
          <w:sz w:val="21"/>
          <w:szCs w:val="21"/>
        </w:rPr>
        <w:softHyphen/>
        <w:t>yut düşünme, yorumlama ve keşfetme ön planda</w:t>
      </w:r>
      <w:r w:rsidRPr="006100B6">
        <w:rPr>
          <w:rFonts w:ascii="inherit" w:eastAsia="Times New Roman" w:hAnsi="inherit" w:cs="Arial"/>
          <w:color w:val="333333"/>
          <w:sz w:val="21"/>
          <w:szCs w:val="21"/>
        </w:rPr>
        <w:softHyphen/>
        <w:t>dır (Filozof, yazar).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b/>
          <w:bCs/>
          <w:color w:val="333333"/>
          <w:sz w:val="21"/>
          <w:szCs w:val="21"/>
        </w:rPr>
        <w:t>Veriye dayanan meslekler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Sayıların çok kullanıldığı mesleklerdir (</w:t>
      </w:r>
      <w:hyperlink r:id="rId107" w:history="1">
        <w:r w:rsidRPr="006100B6">
          <w:rPr>
            <w:rFonts w:ascii="inherit" w:eastAsia="Times New Roman" w:hAnsi="inherit" w:cs="Arial"/>
            <w:color w:val="000000"/>
            <w:sz w:val="21"/>
          </w:rPr>
          <w:t>Matematik</w:t>
        </w:r>
      </w:hyperlink>
      <w:r w:rsidRPr="006100B6">
        <w:rPr>
          <w:rFonts w:ascii="inherit" w:eastAsia="Times New Roman" w:hAnsi="inherit" w:cs="Arial"/>
          <w:color w:val="333333"/>
          <w:sz w:val="21"/>
          <w:szCs w:val="21"/>
        </w:rPr>
        <w:t>çi, istatistikçi).</w:t>
      </w:r>
    </w:p>
    <w:p w:rsidR="006100B6" w:rsidRPr="006100B6" w:rsidRDefault="00FB1E54" w:rsidP="006100B6">
      <w:pPr>
        <w:shd w:val="clear" w:color="auto" w:fill="FFFFFF"/>
        <w:spacing w:after="0" w:line="291" w:lineRule="atLeast"/>
        <w:ind w:firstLine="360"/>
        <w:rPr>
          <w:rFonts w:ascii="Arial" w:eastAsia="Times New Roman" w:hAnsi="Arial" w:cs="Arial"/>
          <w:color w:val="333333"/>
          <w:sz w:val="21"/>
          <w:szCs w:val="21"/>
        </w:rPr>
      </w:pPr>
      <w:hyperlink r:id="rId108" w:history="1">
        <w:r w:rsidR="006100B6" w:rsidRPr="006100B6">
          <w:rPr>
            <w:rFonts w:ascii="inherit" w:eastAsia="Times New Roman" w:hAnsi="inherit" w:cs="Arial"/>
            <w:b/>
            <w:bCs/>
            <w:color w:val="000000"/>
            <w:sz w:val="21"/>
          </w:rPr>
          <w:t>Sosyal</w:t>
        </w:r>
      </w:hyperlink>
      <w:r w:rsidR="006100B6" w:rsidRPr="006100B6">
        <w:rPr>
          <w:rFonts w:ascii="inherit" w:eastAsia="Times New Roman" w:hAnsi="inherit" w:cs="Arial"/>
          <w:b/>
          <w:bCs/>
          <w:color w:val="333333"/>
          <w:sz w:val="21"/>
        </w:rPr>
        <w:t> </w:t>
      </w:r>
      <w:r w:rsidR="006100B6" w:rsidRPr="006100B6">
        <w:rPr>
          <w:rFonts w:ascii="inherit" w:eastAsia="Times New Roman" w:hAnsi="inherit" w:cs="Arial"/>
          <w:b/>
          <w:bCs/>
          <w:color w:val="333333"/>
          <w:sz w:val="21"/>
          <w:szCs w:val="21"/>
        </w:rPr>
        <w:t>yönü yüksek meslekler</w:t>
      </w:r>
    </w:p>
    <w:p w:rsidR="006100B6" w:rsidRPr="006100B6" w:rsidRDefault="006100B6" w:rsidP="006100B6">
      <w:pPr>
        <w:shd w:val="clear" w:color="auto" w:fill="FFFFFF"/>
        <w:spacing w:after="0" w:line="291" w:lineRule="atLeast"/>
        <w:ind w:firstLine="360"/>
        <w:rPr>
          <w:rFonts w:ascii="Arial" w:eastAsia="Times New Roman" w:hAnsi="Arial" w:cs="Arial"/>
          <w:color w:val="333333"/>
          <w:sz w:val="21"/>
          <w:szCs w:val="21"/>
        </w:rPr>
      </w:pPr>
      <w:r w:rsidRPr="006100B6">
        <w:rPr>
          <w:rFonts w:ascii="inherit" w:eastAsia="Times New Roman" w:hAnsi="inherit" w:cs="Arial"/>
          <w:color w:val="333333"/>
          <w:sz w:val="21"/>
          <w:szCs w:val="21"/>
        </w:rPr>
        <w:t>İnsan ilişkilerinde başarılı olan insanların yapabileceği mesleklerdir (</w:t>
      </w:r>
      <w:hyperlink r:id="rId109" w:history="1">
        <w:r w:rsidRPr="006100B6">
          <w:rPr>
            <w:rFonts w:ascii="inherit" w:eastAsia="Times New Roman" w:hAnsi="inherit" w:cs="Arial"/>
            <w:color w:val="000000"/>
            <w:sz w:val="21"/>
          </w:rPr>
          <w:t>Öğretmen</w:t>
        </w:r>
      </w:hyperlink>
      <w:r w:rsidRPr="006100B6">
        <w:rPr>
          <w:rFonts w:ascii="inherit" w:eastAsia="Times New Roman" w:hAnsi="inherit" w:cs="Arial"/>
          <w:color w:val="333333"/>
          <w:sz w:val="21"/>
          <w:szCs w:val="21"/>
        </w:rPr>
        <w:t>, Eğitim Da</w:t>
      </w:r>
      <w:r w:rsidRPr="006100B6">
        <w:rPr>
          <w:rFonts w:ascii="inherit" w:eastAsia="Times New Roman" w:hAnsi="inherit" w:cs="Arial"/>
          <w:color w:val="333333"/>
          <w:sz w:val="21"/>
          <w:szCs w:val="21"/>
        </w:rPr>
        <w:softHyphen/>
        <w:t>nışmanı).</w:t>
      </w:r>
    </w:p>
    <w:p w:rsidR="00A95ED9" w:rsidRDefault="006100B6" w:rsidP="006100B6">
      <w:pPr>
        <w:spacing w:line="240" w:lineRule="auto"/>
        <w:rPr>
          <w:rFonts w:ascii="Times New Roman" w:hAnsi="Times New Roman" w:cs="Times New Roman"/>
          <w:sz w:val="24"/>
          <w:szCs w:val="24"/>
        </w:rPr>
      </w:pPr>
      <w:r w:rsidRPr="006100B6">
        <w:rPr>
          <w:rFonts w:ascii="inherit" w:eastAsia="Times New Roman" w:hAnsi="inherit" w:cs="Times New Roman"/>
          <w:b/>
          <w:bCs/>
          <w:color w:val="333333"/>
          <w:sz w:val="21"/>
          <w:szCs w:val="21"/>
          <w:shd w:val="clear" w:color="auto" w:fill="FFFFFF"/>
        </w:rPr>
        <w:lastRenderedPageBreak/>
        <w:t>Temelinde nesne olan meslekler</w:t>
      </w:r>
      <w:r w:rsidRPr="006100B6">
        <w:rPr>
          <w:rFonts w:ascii="inherit" w:eastAsia="Times New Roman" w:hAnsi="inherit" w:cs="Times New Roman"/>
          <w:b/>
          <w:bCs/>
          <w:color w:val="333333"/>
          <w:sz w:val="21"/>
        </w:rPr>
        <w:t> </w:t>
      </w:r>
      <w:r w:rsidRPr="006100B6">
        <w:rPr>
          <w:rFonts w:ascii="inherit" w:eastAsia="Times New Roman" w:hAnsi="inherit" w:cs="Times New Roman"/>
          <w:color w:val="333333"/>
          <w:sz w:val="21"/>
          <w:szCs w:val="21"/>
          <w:shd w:val="clear" w:color="auto" w:fill="FFFFFF"/>
        </w:rPr>
        <w:t>Bitki ve hayvanlarla ilgilenmenin ön planda yer aldığı mesleklerdir (Marangoz, veteriner).</w:t>
      </w:r>
      <w:r w:rsidRPr="006100B6">
        <w:rPr>
          <w:rFonts w:ascii="Arial" w:eastAsia="Times New Roman" w:hAnsi="Arial" w:cs="Arial"/>
          <w:color w:val="333333"/>
          <w:sz w:val="21"/>
        </w:rPr>
        <w:t> </w:t>
      </w:r>
    </w:p>
    <w:p w:rsidR="00721518" w:rsidRDefault="00721518" w:rsidP="00F75738">
      <w:pPr>
        <w:spacing w:after="0" w:line="240" w:lineRule="auto"/>
        <w:rPr>
          <w:rFonts w:ascii="Arial" w:hAnsi="Arial" w:cs="Arial"/>
          <w:b/>
          <w:color w:val="333333"/>
          <w:sz w:val="28"/>
          <w:szCs w:val="28"/>
          <w:shd w:val="clear" w:color="auto" w:fill="FFFFFF"/>
        </w:rPr>
      </w:pPr>
      <w:r>
        <w:rPr>
          <w:rFonts w:ascii="Arial" w:hAnsi="Arial" w:cs="Arial"/>
          <w:b/>
          <w:color w:val="333333"/>
          <w:sz w:val="28"/>
          <w:szCs w:val="28"/>
          <w:shd w:val="clear" w:color="auto" w:fill="FFFFFF"/>
        </w:rPr>
        <w:t>5. ÜNİTE ÜLKEMİZ VE DÜNYA</w:t>
      </w:r>
    </w:p>
    <w:p w:rsidR="00F75738" w:rsidRPr="00F75738" w:rsidRDefault="00F75738" w:rsidP="00F75738">
      <w:pPr>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b/>
          <w:bCs/>
          <w:color w:val="333333"/>
          <w:sz w:val="21"/>
          <w:szCs w:val="21"/>
          <w:shd w:val="clear" w:color="auto" w:fill="FFFFFF"/>
        </w:rPr>
        <w:t>DÜNYA'NIN NERESİNDEYİZ</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   Sınırları belirli bir alan içinde yaşayan in</w:t>
      </w:r>
      <w:r w:rsidRPr="00F75738">
        <w:rPr>
          <w:rFonts w:ascii="inherit" w:eastAsia="Times New Roman" w:hAnsi="inherit" w:cs="Arial"/>
          <w:color w:val="333333"/>
          <w:sz w:val="21"/>
          <w:szCs w:val="21"/>
        </w:rPr>
        <w:softHyphen/>
        <w:t>san sayısına nüfus denir. Bu alan Dünyanın ta</w:t>
      </w:r>
      <w:r w:rsidRPr="00F75738">
        <w:rPr>
          <w:rFonts w:ascii="inherit" w:eastAsia="Times New Roman" w:hAnsi="inherit" w:cs="Arial"/>
          <w:color w:val="333333"/>
          <w:sz w:val="21"/>
          <w:szCs w:val="21"/>
        </w:rPr>
        <w:softHyphen/>
        <w:t>mamı olabileceği gibi kıta, ülke, bölge, il, ilçe, köy veya daha dar bir alan da olabilmektedir.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    İnsanların eseri olan ya da doğal çevre</w:t>
      </w:r>
      <w:r w:rsidRPr="00F75738">
        <w:rPr>
          <w:rFonts w:ascii="inherit" w:eastAsia="Times New Roman" w:hAnsi="inherit" w:cs="Arial"/>
          <w:color w:val="333333"/>
          <w:sz w:val="21"/>
          <w:szCs w:val="21"/>
        </w:rPr>
        <w:softHyphen/>
        <w:t>den elde edilen, işletildiğinde gelir getiren zengin</w:t>
      </w:r>
      <w:r w:rsidRPr="00F75738">
        <w:rPr>
          <w:rFonts w:ascii="inherit" w:eastAsia="Times New Roman" w:hAnsi="inherit" w:cs="Arial"/>
          <w:color w:val="333333"/>
          <w:sz w:val="21"/>
          <w:szCs w:val="21"/>
        </w:rPr>
        <w:softHyphen/>
        <w:t>likler ekonomik kaynak olarak adlandırılır. Ekono</w:t>
      </w:r>
      <w:r w:rsidRPr="00F75738">
        <w:rPr>
          <w:rFonts w:ascii="inherit" w:eastAsia="Times New Roman" w:hAnsi="inherit" w:cs="Arial"/>
          <w:color w:val="333333"/>
          <w:sz w:val="21"/>
          <w:szCs w:val="21"/>
        </w:rPr>
        <w:softHyphen/>
        <w:t>mik kaynakların işleniş şekillen, mal ve hizmet et</w:t>
      </w:r>
      <w:r w:rsidRPr="00F75738">
        <w:rPr>
          <w:rFonts w:ascii="inherit" w:eastAsia="Times New Roman" w:hAnsi="inherit" w:cs="Arial"/>
          <w:color w:val="333333"/>
          <w:sz w:val="21"/>
          <w:szCs w:val="21"/>
        </w:rPr>
        <w:softHyphen/>
        <w:t>kinlikleri ile bu etkinliklerden doğan ilişkilerin bü</w:t>
      </w:r>
      <w:r w:rsidRPr="00F75738">
        <w:rPr>
          <w:rFonts w:ascii="inherit" w:eastAsia="Times New Roman" w:hAnsi="inherit" w:cs="Arial"/>
          <w:color w:val="333333"/>
          <w:sz w:val="21"/>
          <w:szCs w:val="21"/>
        </w:rPr>
        <w:softHyphen/>
        <w:t>tününe de ekonomik faaliyetler denir.</w:t>
      </w:r>
    </w:p>
    <w:p w:rsidR="00F75738" w:rsidRPr="00F75738" w:rsidRDefault="00F75738" w:rsidP="00F75738">
      <w:pPr>
        <w:spacing w:after="0" w:line="240" w:lineRule="auto"/>
        <w:rPr>
          <w:rFonts w:ascii="Times New Roman" w:eastAsia="Times New Roman" w:hAnsi="Times New Roman" w:cs="Times New Roman"/>
          <w:sz w:val="24"/>
          <w:szCs w:val="24"/>
        </w:rPr>
      </w:pP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    Nüfus ve ekonomik faaliyetler yeryüzüne eşit ve dengeli bir şekilde dağılmamıştır. Bunun nedeni yeryüzündeki her alanın aynı özellikleri taşımamasıdır.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    Dünya üzerinde nüfusun ve ekonomik fa</w:t>
      </w:r>
      <w:r w:rsidRPr="00F75738">
        <w:rPr>
          <w:rFonts w:ascii="inherit" w:eastAsia="Times New Roman" w:hAnsi="inherit" w:cs="Arial"/>
          <w:color w:val="333333"/>
          <w:sz w:val="21"/>
          <w:szCs w:val="21"/>
        </w:rPr>
        <w:softHyphen/>
        <w:t>aliyetlerin dağılışının düzensiz olmasında çeşitli faktörler etkilidir. Bunlar;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b/>
          <w:bCs/>
          <w:color w:val="333333"/>
          <w:sz w:val="21"/>
          <w:szCs w:val="21"/>
        </w:rPr>
        <w:t>Fiziki Faktörler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b/>
          <w:bCs/>
          <w:color w:val="333333"/>
          <w:sz w:val="21"/>
          <w:szCs w:val="21"/>
        </w:rPr>
        <w:t>1.</w:t>
      </w:r>
      <w:r w:rsidRPr="00F75738">
        <w:rPr>
          <w:rFonts w:ascii="inherit" w:eastAsia="Times New Roman" w:hAnsi="inherit" w:cs="Arial"/>
          <w:b/>
          <w:bCs/>
          <w:color w:val="333333"/>
          <w:sz w:val="21"/>
        </w:rPr>
        <w:t> </w:t>
      </w:r>
      <w:r w:rsidRPr="00F75738">
        <w:rPr>
          <w:rFonts w:ascii="inherit" w:eastAsia="Times New Roman" w:hAnsi="inherit" w:cs="Arial"/>
          <w:color w:val="333333"/>
          <w:sz w:val="21"/>
          <w:szCs w:val="21"/>
        </w:rPr>
        <w:t>Yeryüzü şekilleri</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2.İklim özellikleri</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3.Bitki örtüsü</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4. Toprak verimliliği</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5. Su kaynakları</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6. Kara ve denizlerin dağılışı</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7- Coğrafi konum</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8.  Yer altı kaynakları</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9.  Bakı</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b/>
          <w:bCs/>
          <w:color w:val="333333"/>
          <w:sz w:val="21"/>
          <w:szCs w:val="21"/>
        </w:rPr>
        <w:t>Beşerî ve Ekonomik Faktörler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1.Ulaşım</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2.Sanayileşme</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3.Ticaret</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4.Tarım</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5.Yer altı zenginlikleri</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6.Turizm</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7 Tarihî faktörler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8.Göçler</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Arazinin engebeli olduğu yerlerde ulaşım, iş olanakları ve tarım alanları kısıtlı olur. Bu ne</w:t>
      </w:r>
      <w:r w:rsidRPr="00F75738">
        <w:rPr>
          <w:rFonts w:ascii="inherit" w:eastAsia="Times New Roman" w:hAnsi="inherit" w:cs="Arial"/>
          <w:color w:val="333333"/>
          <w:sz w:val="21"/>
          <w:szCs w:val="21"/>
        </w:rPr>
        <w:softHyphen/>
        <w:t>denle dağlık ve engebeli alanlar nüfusun seyrek olduğu yerlerdir. Dünya nüfusunun yaklaşık onda dokuzu ova ve düzlüklerde yaşamaktadır. İnsan</w:t>
      </w:r>
      <w:r w:rsidRPr="00F75738">
        <w:rPr>
          <w:rFonts w:ascii="inherit" w:eastAsia="Times New Roman" w:hAnsi="inherit" w:cs="Arial"/>
          <w:color w:val="333333"/>
          <w:sz w:val="21"/>
          <w:szCs w:val="21"/>
        </w:rPr>
        <w:softHyphen/>
        <w:t>lar asırlar boyunca yerleşmek için düz alanları seçmiştir. Örneğin; Alp ve Himalaya dağları gibi yüksek ve engebeli yerlerde nüfus oldukça azdır.</w:t>
      </w:r>
    </w:p>
    <w:p w:rsidR="00F75738" w:rsidRDefault="00F75738" w:rsidP="00F75738">
      <w:pPr>
        <w:shd w:val="clear" w:color="auto" w:fill="FFFFFF"/>
        <w:spacing w:after="0" w:line="291" w:lineRule="atLeast"/>
        <w:rPr>
          <w:rFonts w:ascii="Arial" w:eastAsia="Times New Roman" w:hAnsi="Arial" w:cs="Arial"/>
          <w:color w:val="333333"/>
          <w:sz w:val="21"/>
          <w:szCs w:val="21"/>
        </w:rPr>
      </w:pP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İklim özellikleri de nüfusun coğrafi dağılı</w:t>
      </w:r>
      <w:r w:rsidRPr="00F75738">
        <w:rPr>
          <w:rFonts w:ascii="inherit" w:eastAsia="Times New Roman" w:hAnsi="inherit" w:cs="Arial"/>
          <w:color w:val="333333"/>
          <w:sz w:val="21"/>
          <w:szCs w:val="21"/>
        </w:rPr>
        <w:softHyphen/>
        <w:t>şı üzerinde etkilidir. Sıcaklık ve yağış koşullarının yeterli olduğu yerlerde nüfuslanma fazla iken ekonomik faaliyetler de çeşitlidir. Buna karşılık sı</w:t>
      </w:r>
      <w:r w:rsidRPr="00F75738">
        <w:rPr>
          <w:rFonts w:ascii="inherit" w:eastAsia="Times New Roman" w:hAnsi="inherit" w:cs="Arial"/>
          <w:color w:val="333333"/>
          <w:sz w:val="21"/>
          <w:szCs w:val="21"/>
        </w:rPr>
        <w:softHyphen/>
        <w:t>caklığın ve yağışın yetersiz veya çok fazla olduğu yerlerde ise nüfus ya çok az ya da hiç yoktur. Ku</w:t>
      </w:r>
      <w:r w:rsidRPr="00F75738">
        <w:rPr>
          <w:rFonts w:ascii="inherit" w:eastAsia="Times New Roman" w:hAnsi="inherit" w:cs="Arial"/>
          <w:color w:val="333333"/>
          <w:sz w:val="21"/>
          <w:szCs w:val="21"/>
        </w:rPr>
        <w:softHyphen/>
        <w:t>tup bölgeleri ve Ekvator çevresi bu duruma ör</w:t>
      </w:r>
      <w:r w:rsidRPr="00F75738">
        <w:rPr>
          <w:rFonts w:ascii="inherit" w:eastAsia="Times New Roman" w:hAnsi="inherit" w:cs="Arial"/>
          <w:color w:val="333333"/>
          <w:sz w:val="21"/>
          <w:szCs w:val="21"/>
        </w:rPr>
        <w:softHyphen/>
        <w:t>nektir. Doğal bitki örtüsü orman olan bu alanlar tarıma ve yerleşmeye elverişli değildir. Bu neden</w:t>
      </w:r>
      <w:r w:rsidRPr="00F75738">
        <w:rPr>
          <w:rFonts w:ascii="inherit" w:eastAsia="Times New Roman" w:hAnsi="inherit" w:cs="Arial"/>
          <w:color w:val="333333"/>
          <w:sz w:val="21"/>
          <w:szCs w:val="21"/>
        </w:rPr>
        <w:softHyphen/>
        <w:t>le bu alanlarda nüfusun az olduğu görülür.</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Verimli toprakların bulunduğu, akarsula</w:t>
      </w:r>
      <w:r w:rsidRPr="00F75738">
        <w:rPr>
          <w:rFonts w:ascii="inherit" w:eastAsia="Times New Roman" w:hAnsi="inherit" w:cs="Arial"/>
          <w:color w:val="333333"/>
          <w:sz w:val="21"/>
          <w:szCs w:val="21"/>
        </w:rPr>
        <w:softHyphen/>
        <w:t>rın, göllerin, tatlı su kaynaklarının olduğu yerlerde de nüfus yoğundur. Örneğin; Nil, Dicle, Fırat, İndus ve Ganj gibi akarsu havzaları tarıma elverişli olduğu için buralarda nüfus yoğundur.</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lastRenderedPageBreak/>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Ulaşım, sanayi, tarım, ticaret ve enerji kaynaklarının işletilmesi gibi ekonomik faaliyetle</w:t>
      </w:r>
      <w:r w:rsidRPr="00F75738">
        <w:rPr>
          <w:rFonts w:ascii="inherit" w:eastAsia="Times New Roman" w:hAnsi="inherit" w:cs="Arial"/>
          <w:color w:val="333333"/>
          <w:sz w:val="21"/>
          <w:szCs w:val="21"/>
        </w:rPr>
        <w:softHyphen/>
        <w:t>rin yoğun olduğu yerlerde insan gücüne ihtiyaç duyulması nedeniyle buralarda nüfus yoğundur. Örneğin; önemli ticaret yollarının geçtiği Türkiye, tarım alanlarının geniş olduğu Hindistan, sanayi</w:t>
      </w:r>
      <w:r w:rsidRPr="00F75738">
        <w:rPr>
          <w:rFonts w:ascii="inherit" w:eastAsia="Times New Roman" w:hAnsi="inherit" w:cs="Arial"/>
          <w:color w:val="333333"/>
          <w:sz w:val="21"/>
          <w:szCs w:val="21"/>
        </w:rPr>
        <w:softHyphen/>
        <w:t>nin geliştiği Batı Avrupa ve Japonya nüfusun yo</w:t>
      </w:r>
      <w:r w:rsidRPr="00F75738">
        <w:rPr>
          <w:rFonts w:ascii="inherit" w:eastAsia="Times New Roman" w:hAnsi="inherit" w:cs="Arial"/>
          <w:color w:val="333333"/>
          <w:sz w:val="21"/>
          <w:szCs w:val="21"/>
        </w:rPr>
        <w:softHyphen/>
        <w:t>ğun olduğu yerlerdir.</w:t>
      </w:r>
    </w:p>
    <w:p w:rsidR="00F75738" w:rsidRPr="00F75738" w:rsidRDefault="00F75738" w:rsidP="00F75738">
      <w:pPr>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b/>
          <w:bCs/>
          <w:color w:val="333333"/>
          <w:sz w:val="21"/>
          <w:szCs w:val="21"/>
          <w:shd w:val="clear" w:color="auto" w:fill="FFFFFF"/>
        </w:rPr>
        <w:t>Dünyada Nüfusun Yoğun Olduğu Yerler</w:t>
      </w:r>
      <w:r w:rsidRPr="00F75738">
        <w:rPr>
          <w:rFonts w:ascii="Arial" w:eastAsia="Times New Roman" w:hAnsi="Arial" w:cs="Arial"/>
          <w:color w:val="333333"/>
          <w:sz w:val="21"/>
          <w:szCs w:val="21"/>
        </w:rPr>
        <w:br/>
      </w:r>
      <w:r w:rsidRPr="00F75738">
        <w:rPr>
          <w:rFonts w:ascii="Arial" w:eastAsia="Times New Roman" w:hAnsi="Arial" w:cs="Arial"/>
          <w:color w:val="333333"/>
          <w:sz w:val="21"/>
          <w:szCs w:val="21"/>
          <w:shd w:val="clear" w:color="auto" w:fill="FFFFFF"/>
        </w:rPr>
        <w:t>Ø</w:t>
      </w:r>
      <w:r w:rsidRPr="00F75738">
        <w:rPr>
          <w:rFonts w:ascii="Arial" w:eastAsia="Times New Roman" w:hAnsi="Arial" w:cs="Arial"/>
          <w:color w:val="333333"/>
          <w:sz w:val="14"/>
          <w:szCs w:val="14"/>
          <w:shd w:val="clear" w:color="auto" w:fill="FFFFFF"/>
        </w:rPr>
        <w:t>  </w:t>
      </w:r>
      <w:r w:rsidRPr="00F75738">
        <w:rPr>
          <w:rFonts w:ascii="Arial" w:eastAsia="Times New Roman" w:hAnsi="Arial" w:cs="Arial"/>
          <w:color w:val="333333"/>
          <w:sz w:val="21"/>
          <w:szCs w:val="21"/>
          <w:shd w:val="clear" w:color="auto" w:fill="FFFFFF"/>
        </w:rPr>
        <w:t>Uzak Doğu (Çin, Japonya, Filipinler),</w:t>
      </w:r>
      <w:r w:rsidRPr="00F75738">
        <w:rPr>
          <w:rFonts w:ascii="Arial" w:eastAsia="Times New Roman" w:hAnsi="Arial" w:cs="Arial"/>
          <w:color w:val="333333"/>
          <w:sz w:val="21"/>
          <w:szCs w:val="21"/>
        </w:rPr>
        <w:br/>
      </w:r>
      <w:r w:rsidRPr="00F75738">
        <w:rPr>
          <w:rFonts w:ascii="Arial" w:eastAsia="Times New Roman" w:hAnsi="Arial" w:cs="Arial"/>
          <w:color w:val="333333"/>
          <w:sz w:val="21"/>
          <w:szCs w:val="21"/>
          <w:shd w:val="clear" w:color="auto" w:fill="FFFFFF"/>
        </w:rPr>
        <w:t>Ø</w:t>
      </w:r>
      <w:r w:rsidRPr="00F75738">
        <w:rPr>
          <w:rFonts w:ascii="Arial" w:eastAsia="Times New Roman" w:hAnsi="Arial" w:cs="Arial"/>
          <w:color w:val="333333"/>
          <w:sz w:val="14"/>
          <w:szCs w:val="14"/>
          <w:shd w:val="clear" w:color="auto" w:fill="FFFFFF"/>
        </w:rPr>
        <w:t>  </w:t>
      </w:r>
      <w:r w:rsidRPr="00F75738">
        <w:rPr>
          <w:rFonts w:ascii="Arial" w:eastAsia="Times New Roman" w:hAnsi="Arial" w:cs="Arial"/>
          <w:color w:val="333333"/>
          <w:sz w:val="21"/>
          <w:szCs w:val="21"/>
          <w:shd w:val="clear" w:color="auto" w:fill="FFFFFF"/>
        </w:rPr>
        <w:t>Güneydoğu Asya kıyıları (Malezya, En</w:t>
      </w:r>
      <w:r w:rsidRPr="00F75738">
        <w:rPr>
          <w:rFonts w:ascii="Arial" w:eastAsia="Times New Roman" w:hAnsi="Arial" w:cs="Arial"/>
          <w:color w:val="333333"/>
          <w:sz w:val="21"/>
          <w:szCs w:val="21"/>
          <w:shd w:val="clear" w:color="auto" w:fill="FFFFFF"/>
        </w:rPr>
        <w:softHyphen/>
        <w:t>donezya, Hindistan, Vietnam),</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Afrika'da Nil Vadisi,   </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Kuzey Amerika'nın doğu kıyıları,</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Avrupa ülkeleri (Fransa, İngiltere, Hollan</w:t>
      </w:r>
      <w:r w:rsidRPr="00F75738">
        <w:rPr>
          <w:rFonts w:ascii="inherit" w:eastAsia="Times New Roman" w:hAnsi="inherit" w:cs="Arial"/>
          <w:color w:val="333333"/>
          <w:sz w:val="21"/>
          <w:szCs w:val="21"/>
        </w:rPr>
        <w:softHyphen/>
        <w:t>da, Belçika, Lüksemburg, Almanya, İsviçre, Ma</w:t>
      </w:r>
      <w:r w:rsidRPr="00F75738">
        <w:rPr>
          <w:rFonts w:ascii="inherit" w:eastAsia="Times New Roman" w:hAnsi="inherit" w:cs="Arial"/>
          <w:color w:val="333333"/>
          <w:sz w:val="21"/>
          <w:szCs w:val="21"/>
        </w:rPr>
        <w:softHyphen/>
        <w:t>caristan, Avusturya, Çek Cumhuriyeti, Slovakya).</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Dünyada nüfusun yoğun olduğu yerlerde iklim şartları elverişli, yeryüzü şekilleri sade, tarım alanları geniş, toprak özellikleri tarıma elverişli, su kaynaklan bol, ulaşım ağı gelişmiştir.</w:t>
      </w:r>
    </w:p>
    <w:p w:rsidR="00F75738" w:rsidRPr="00F75738" w:rsidRDefault="00F75738" w:rsidP="00F75738">
      <w:pPr>
        <w:spacing w:after="0" w:line="240" w:lineRule="auto"/>
        <w:rPr>
          <w:rFonts w:ascii="Times New Roman" w:eastAsia="Times New Roman" w:hAnsi="Times New Roman" w:cs="Times New Roman"/>
          <w:sz w:val="24"/>
          <w:szCs w:val="24"/>
        </w:rPr>
      </w:pP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 </w:t>
      </w:r>
      <w:r w:rsidRPr="00F75738">
        <w:rPr>
          <w:rFonts w:ascii="inherit" w:eastAsia="Times New Roman" w:hAnsi="inherit" w:cs="Arial"/>
          <w:b/>
          <w:bCs/>
          <w:color w:val="333333"/>
          <w:sz w:val="21"/>
          <w:szCs w:val="21"/>
          <w:shd w:val="clear" w:color="auto" w:fill="FFFFFF"/>
        </w:rPr>
        <w:t>Dünyada Nüfusun Az Olduğu Yerler</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Dağların yüksek kesimleri,  </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Kuzey ve güney kutup çevreleri,   </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Bataklık alanlar ve engebeli dağlık araziler, </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Ekvatoral bölgedeki Amazon ve Kongo havzaları gibi sık ormanlık alanlar,</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Asya  Kıtası  içlerindeki  ve  dönenceler çevresindeki çöl ve bozkır alanlarıdır.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Dünyada nüfusun ve ekonomik faaliyet</w:t>
      </w:r>
      <w:r w:rsidRPr="00F75738">
        <w:rPr>
          <w:rFonts w:ascii="inherit" w:eastAsia="Times New Roman" w:hAnsi="inherit" w:cs="Arial"/>
          <w:color w:val="333333"/>
          <w:sz w:val="21"/>
          <w:szCs w:val="21"/>
        </w:rPr>
        <w:softHyphen/>
        <w:t>lerin az olduğu yerler doğal faktörler açısından insan yaşamı için uygun koşullar taşımayan yer</w:t>
      </w:r>
      <w:r w:rsidRPr="00F75738">
        <w:rPr>
          <w:rFonts w:ascii="inherit" w:eastAsia="Times New Roman" w:hAnsi="inherit" w:cs="Arial"/>
          <w:color w:val="333333"/>
          <w:sz w:val="21"/>
          <w:szCs w:val="21"/>
        </w:rPr>
        <w:softHyphen/>
        <w:t>lerdir.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  </w:t>
      </w:r>
      <w:r w:rsidRPr="00F75738">
        <w:rPr>
          <w:rFonts w:ascii="inherit" w:eastAsia="Times New Roman" w:hAnsi="inherit" w:cs="Arial"/>
          <w:color w:val="333333"/>
          <w:sz w:val="21"/>
        </w:rPr>
        <w:t> </w:t>
      </w:r>
      <w:r w:rsidRPr="00F75738">
        <w:rPr>
          <w:rFonts w:ascii="inherit" w:eastAsia="Times New Roman" w:hAnsi="inherit" w:cs="Arial"/>
          <w:b/>
          <w:bCs/>
          <w:color w:val="333333"/>
          <w:sz w:val="21"/>
          <w:szCs w:val="21"/>
        </w:rPr>
        <w:t>Nüfus Yoğunluğu Fazla Olan Ülkelerden Bazıları</w:t>
      </w:r>
      <w:r w:rsidRPr="00F75738">
        <w:rPr>
          <w:rFonts w:ascii="inherit" w:eastAsia="Times New Roman" w:hAnsi="inherit" w:cs="Arial"/>
          <w:color w:val="333333"/>
          <w:sz w:val="21"/>
          <w:szCs w:val="21"/>
        </w:rPr>
        <w:t>               </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     Çin, Bangladeş,Güney Kore,Hollanda,Belçika,Japonya,  Hindistan,El Salvador,Sri Lanka,İngiltere,Almanya                             </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b/>
          <w:bCs/>
          <w:color w:val="333333"/>
          <w:sz w:val="21"/>
          <w:szCs w:val="21"/>
        </w:rPr>
        <w:t>   Nüfus Yoğunluğu Az Olan Bazı Ülkeler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 Moğolistan,Nabibya,Avusturya,Moritanya,Libya,Kanada,Kazakistan,OrtaAfrika,Bolivya,Rusya, </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b/>
          <w:bCs/>
          <w:color w:val="333333"/>
          <w:sz w:val="21"/>
          <w:szCs w:val="21"/>
        </w:rPr>
        <w:t>                TÜRKİYE'DE NÜFUS DAĞILIŞI</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Türkiye'de kıyı kesimleri, iklimin elverişli olmasından dolayı tarımsal etkinlikler için uygun koşullar oluşturur. Bu nedenle kıyı kesimlerinde nüfus yoğunluğu fazladır.</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Kışları çok soğuk geçen yüksek ve engebeli alanlar ile kuraklığın yaygın olduğu kesim</w:t>
      </w:r>
      <w:r w:rsidRPr="00F75738">
        <w:rPr>
          <w:rFonts w:ascii="inherit" w:eastAsia="Times New Roman" w:hAnsi="inherit" w:cs="Arial"/>
          <w:color w:val="333333"/>
          <w:sz w:val="21"/>
          <w:szCs w:val="21"/>
        </w:rPr>
        <w:softHyphen/>
        <w:t>lerde nüfus yoğunluğu azdır.</w:t>
      </w:r>
    </w:p>
    <w:tbl>
      <w:tblPr>
        <w:tblW w:w="0" w:type="auto"/>
        <w:jc w:val="center"/>
        <w:tblCellMar>
          <w:left w:w="0" w:type="dxa"/>
          <w:right w:w="0" w:type="dxa"/>
        </w:tblCellMar>
        <w:tblLook w:val="04A0"/>
      </w:tblPr>
      <w:tblGrid>
        <w:gridCol w:w="4606"/>
        <w:gridCol w:w="4606"/>
      </w:tblGrid>
      <w:tr w:rsidR="00F75738" w:rsidRPr="00F75738" w:rsidTr="00F75738">
        <w:trPr>
          <w:jc w:val="center"/>
        </w:trPr>
        <w:tc>
          <w:tcPr>
            <w:tcW w:w="46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b/>
                <w:bCs/>
                <w:sz w:val="24"/>
                <w:szCs w:val="24"/>
              </w:rPr>
              <w:t>Türkiye'de Nüfusun Yoğun Olduğu</w:t>
            </w:r>
          </w:p>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b/>
                <w:bCs/>
                <w:sz w:val="24"/>
                <w:szCs w:val="24"/>
              </w:rPr>
              <w:t>Kesimler</w:t>
            </w:r>
          </w:p>
          <w:p w:rsidR="00F75738" w:rsidRPr="00F75738" w:rsidRDefault="00F75738" w:rsidP="00F75738">
            <w:pPr>
              <w:shd w:val="clear" w:color="auto" w:fill="FFFFFF"/>
              <w:spacing w:after="0" w:line="240" w:lineRule="auto"/>
              <w:ind w:hanging="360"/>
              <w:rPr>
                <w:rFonts w:ascii="Times New Roman" w:eastAsia="Times New Roman" w:hAnsi="Times New Roman" w:cs="Times New Roman"/>
                <w:sz w:val="24"/>
                <w:szCs w:val="24"/>
              </w:rPr>
            </w:pPr>
            <w:r w:rsidRPr="00F75738">
              <w:rPr>
                <w:rFonts w:ascii="inherit" w:eastAsia="Times New Roman" w:hAnsi="inherit" w:cs="Times New Roman"/>
                <w:sz w:val="24"/>
                <w:szCs w:val="24"/>
              </w:rPr>
              <w:t>1.</w:t>
            </w:r>
            <w:r w:rsidRPr="00F75738">
              <w:rPr>
                <w:rFonts w:ascii="Times New Roman" w:eastAsia="Times New Roman" w:hAnsi="Times New Roman" w:cs="Times New Roman"/>
                <w:sz w:val="14"/>
                <w:szCs w:val="14"/>
              </w:rPr>
              <w:t>    </w:t>
            </w:r>
            <w:r w:rsidRPr="00F75738">
              <w:rPr>
                <w:rFonts w:ascii="Times New Roman" w:eastAsia="Times New Roman" w:hAnsi="Times New Roman" w:cs="Times New Roman"/>
                <w:sz w:val="14"/>
              </w:rPr>
              <w:t> </w:t>
            </w:r>
            <w:r w:rsidRPr="00F75738">
              <w:rPr>
                <w:rFonts w:ascii="inherit" w:eastAsia="Times New Roman" w:hAnsi="inherit" w:cs="Times New Roman"/>
                <w:sz w:val="24"/>
                <w:szCs w:val="24"/>
              </w:rPr>
              <w:t>Çatalca-Kocaeli Bölümü başta olmak üzere Marmara Bölgesi,</w:t>
            </w:r>
          </w:p>
          <w:p w:rsidR="00F75738" w:rsidRPr="00F75738" w:rsidRDefault="00F75738" w:rsidP="00F75738">
            <w:pPr>
              <w:shd w:val="clear" w:color="auto" w:fill="FFFFFF"/>
              <w:spacing w:after="0" w:line="240" w:lineRule="auto"/>
              <w:ind w:hanging="360"/>
              <w:rPr>
                <w:rFonts w:ascii="Times New Roman" w:eastAsia="Times New Roman" w:hAnsi="Times New Roman" w:cs="Times New Roman"/>
                <w:sz w:val="24"/>
                <w:szCs w:val="24"/>
              </w:rPr>
            </w:pPr>
            <w:r w:rsidRPr="00F75738">
              <w:rPr>
                <w:rFonts w:ascii="inherit" w:eastAsia="Times New Roman" w:hAnsi="inherit" w:cs="Times New Roman"/>
                <w:sz w:val="24"/>
                <w:szCs w:val="24"/>
              </w:rPr>
              <w:t>2.</w:t>
            </w:r>
            <w:r w:rsidRPr="00F75738">
              <w:rPr>
                <w:rFonts w:ascii="Times New Roman" w:eastAsia="Times New Roman" w:hAnsi="Times New Roman" w:cs="Times New Roman"/>
                <w:sz w:val="14"/>
                <w:szCs w:val="14"/>
              </w:rPr>
              <w:t>    </w:t>
            </w:r>
            <w:r w:rsidRPr="00F75738">
              <w:rPr>
                <w:rFonts w:ascii="Times New Roman" w:eastAsia="Times New Roman" w:hAnsi="Times New Roman" w:cs="Times New Roman"/>
                <w:sz w:val="14"/>
              </w:rPr>
              <w:t> </w:t>
            </w:r>
            <w:r w:rsidRPr="00F75738">
              <w:rPr>
                <w:rFonts w:ascii="inherit" w:eastAsia="Times New Roman" w:hAnsi="inherit" w:cs="Times New Roman"/>
                <w:sz w:val="24"/>
                <w:szCs w:val="24"/>
              </w:rPr>
              <w:t>Ege Bölümü,</w:t>
            </w:r>
          </w:p>
          <w:p w:rsidR="00F75738" w:rsidRPr="00F75738" w:rsidRDefault="00F75738" w:rsidP="00F75738">
            <w:pPr>
              <w:shd w:val="clear" w:color="auto" w:fill="FFFFFF"/>
              <w:spacing w:after="0" w:line="240" w:lineRule="auto"/>
              <w:ind w:hanging="360"/>
              <w:rPr>
                <w:rFonts w:ascii="Times New Roman" w:eastAsia="Times New Roman" w:hAnsi="Times New Roman" w:cs="Times New Roman"/>
                <w:sz w:val="24"/>
                <w:szCs w:val="24"/>
              </w:rPr>
            </w:pPr>
            <w:r w:rsidRPr="00F75738">
              <w:rPr>
                <w:rFonts w:ascii="inherit" w:eastAsia="Times New Roman" w:hAnsi="inherit" w:cs="Times New Roman"/>
                <w:sz w:val="24"/>
                <w:szCs w:val="24"/>
              </w:rPr>
              <w:t>3.</w:t>
            </w:r>
            <w:r w:rsidRPr="00F75738">
              <w:rPr>
                <w:rFonts w:ascii="Times New Roman" w:eastAsia="Times New Roman" w:hAnsi="Times New Roman" w:cs="Times New Roman"/>
                <w:sz w:val="14"/>
                <w:szCs w:val="14"/>
              </w:rPr>
              <w:t>    </w:t>
            </w:r>
            <w:r w:rsidRPr="00F75738">
              <w:rPr>
                <w:rFonts w:ascii="Times New Roman" w:eastAsia="Times New Roman" w:hAnsi="Times New Roman" w:cs="Times New Roman"/>
                <w:sz w:val="14"/>
              </w:rPr>
              <w:t> </w:t>
            </w:r>
            <w:r w:rsidRPr="00F75738">
              <w:rPr>
                <w:rFonts w:ascii="inherit" w:eastAsia="Times New Roman" w:hAnsi="inherit" w:cs="Times New Roman"/>
                <w:sz w:val="24"/>
                <w:szCs w:val="24"/>
              </w:rPr>
              <w:t>Çukurova ve Akdeniz kıyı kesimi,</w:t>
            </w:r>
          </w:p>
          <w:p w:rsidR="00F75738" w:rsidRPr="00F75738" w:rsidRDefault="00F75738" w:rsidP="00F75738">
            <w:pPr>
              <w:shd w:val="clear" w:color="auto" w:fill="FFFFFF"/>
              <w:spacing w:after="0" w:line="240" w:lineRule="auto"/>
              <w:ind w:hanging="360"/>
              <w:rPr>
                <w:rFonts w:ascii="Times New Roman" w:eastAsia="Times New Roman" w:hAnsi="Times New Roman" w:cs="Times New Roman"/>
                <w:sz w:val="24"/>
                <w:szCs w:val="24"/>
              </w:rPr>
            </w:pPr>
            <w:r w:rsidRPr="00F75738">
              <w:rPr>
                <w:rFonts w:ascii="inherit" w:eastAsia="Times New Roman" w:hAnsi="inherit" w:cs="Times New Roman"/>
                <w:sz w:val="24"/>
                <w:szCs w:val="24"/>
              </w:rPr>
              <w:t>4.</w:t>
            </w:r>
            <w:r w:rsidRPr="00F75738">
              <w:rPr>
                <w:rFonts w:ascii="Times New Roman" w:eastAsia="Times New Roman" w:hAnsi="Times New Roman" w:cs="Times New Roman"/>
                <w:sz w:val="14"/>
                <w:szCs w:val="14"/>
              </w:rPr>
              <w:t>    </w:t>
            </w:r>
            <w:r w:rsidRPr="00F75738">
              <w:rPr>
                <w:rFonts w:ascii="Times New Roman" w:eastAsia="Times New Roman" w:hAnsi="Times New Roman" w:cs="Times New Roman"/>
                <w:sz w:val="14"/>
              </w:rPr>
              <w:t> </w:t>
            </w:r>
            <w:r w:rsidRPr="00F75738">
              <w:rPr>
                <w:rFonts w:ascii="inherit" w:eastAsia="Times New Roman" w:hAnsi="inherit" w:cs="Times New Roman"/>
                <w:sz w:val="24"/>
                <w:szCs w:val="24"/>
              </w:rPr>
              <w:t>Doğu Karadeniz'in kıyı kesimleri,</w:t>
            </w:r>
          </w:p>
          <w:p w:rsidR="00F75738" w:rsidRPr="00F75738" w:rsidRDefault="00F75738" w:rsidP="00F75738">
            <w:pPr>
              <w:shd w:val="clear" w:color="auto" w:fill="FFFFFF"/>
              <w:spacing w:after="0" w:line="240" w:lineRule="auto"/>
              <w:ind w:hanging="360"/>
              <w:rPr>
                <w:rFonts w:ascii="Times New Roman" w:eastAsia="Times New Roman" w:hAnsi="Times New Roman" w:cs="Times New Roman"/>
                <w:sz w:val="24"/>
                <w:szCs w:val="24"/>
              </w:rPr>
            </w:pPr>
            <w:r w:rsidRPr="00F75738">
              <w:rPr>
                <w:rFonts w:ascii="inherit" w:eastAsia="Times New Roman" w:hAnsi="inherit" w:cs="Times New Roman"/>
                <w:sz w:val="24"/>
                <w:szCs w:val="24"/>
              </w:rPr>
              <w:t>5.</w:t>
            </w:r>
            <w:r w:rsidRPr="00F75738">
              <w:rPr>
                <w:rFonts w:ascii="Times New Roman" w:eastAsia="Times New Roman" w:hAnsi="Times New Roman" w:cs="Times New Roman"/>
                <w:sz w:val="14"/>
                <w:szCs w:val="14"/>
              </w:rPr>
              <w:t>    </w:t>
            </w:r>
            <w:r w:rsidRPr="00F75738">
              <w:rPr>
                <w:rFonts w:ascii="Times New Roman" w:eastAsia="Times New Roman" w:hAnsi="Times New Roman" w:cs="Times New Roman"/>
                <w:sz w:val="14"/>
              </w:rPr>
              <w:t> </w:t>
            </w:r>
            <w:r w:rsidRPr="00F75738">
              <w:rPr>
                <w:rFonts w:ascii="inherit" w:eastAsia="Times New Roman" w:hAnsi="inherit" w:cs="Times New Roman"/>
                <w:sz w:val="24"/>
                <w:szCs w:val="24"/>
              </w:rPr>
              <w:t>İç kesimlerde verimli alüvyal ovalar.</w:t>
            </w:r>
          </w:p>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p>
        </w:tc>
        <w:tc>
          <w:tcPr>
            <w:tcW w:w="46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b/>
                <w:bCs/>
                <w:sz w:val="24"/>
                <w:szCs w:val="24"/>
              </w:rPr>
              <w:t>Türkiye'de Nüfusun Seyrek OlduğuKesimler</w:t>
            </w:r>
          </w:p>
          <w:p w:rsidR="00F75738" w:rsidRPr="00F75738" w:rsidRDefault="00F75738" w:rsidP="00F75738">
            <w:pPr>
              <w:shd w:val="clear" w:color="auto" w:fill="FFFFFF"/>
              <w:spacing w:after="0" w:line="240" w:lineRule="auto"/>
              <w:ind w:hanging="360"/>
              <w:rPr>
                <w:rFonts w:ascii="Times New Roman" w:eastAsia="Times New Roman" w:hAnsi="Times New Roman" w:cs="Times New Roman"/>
                <w:sz w:val="24"/>
                <w:szCs w:val="24"/>
              </w:rPr>
            </w:pPr>
            <w:r w:rsidRPr="00F75738">
              <w:rPr>
                <w:rFonts w:ascii="inherit" w:eastAsia="Times New Roman" w:hAnsi="inherit" w:cs="Times New Roman"/>
                <w:sz w:val="24"/>
                <w:szCs w:val="24"/>
              </w:rPr>
              <w:t>1.</w:t>
            </w:r>
            <w:r w:rsidRPr="00F75738">
              <w:rPr>
                <w:rFonts w:ascii="Times New Roman" w:eastAsia="Times New Roman" w:hAnsi="Times New Roman" w:cs="Times New Roman"/>
                <w:sz w:val="14"/>
                <w:szCs w:val="14"/>
              </w:rPr>
              <w:t>    </w:t>
            </w:r>
            <w:r w:rsidRPr="00F75738">
              <w:rPr>
                <w:rFonts w:ascii="Times New Roman" w:eastAsia="Times New Roman" w:hAnsi="Times New Roman" w:cs="Times New Roman"/>
                <w:sz w:val="14"/>
              </w:rPr>
              <w:t> </w:t>
            </w:r>
            <w:r w:rsidRPr="00F75738">
              <w:rPr>
                <w:rFonts w:ascii="inherit" w:eastAsia="Times New Roman" w:hAnsi="inherit" w:cs="Times New Roman"/>
                <w:sz w:val="24"/>
                <w:szCs w:val="24"/>
              </w:rPr>
              <w:t>Doğu Karadeniz'in iç kesimleri,</w:t>
            </w:r>
          </w:p>
          <w:p w:rsidR="00F75738" w:rsidRPr="00F75738" w:rsidRDefault="00F75738" w:rsidP="00F75738">
            <w:pPr>
              <w:shd w:val="clear" w:color="auto" w:fill="FFFFFF"/>
              <w:spacing w:after="0" w:line="240" w:lineRule="auto"/>
              <w:ind w:hanging="360"/>
              <w:rPr>
                <w:rFonts w:ascii="Times New Roman" w:eastAsia="Times New Roman" w:hAnsi="Times New Roman" w:cs="Times New Roman"/>
                <w:sz w:val="24"/>
                <w:szCs w:val="24"/>
              </w:rPr>
            </w:pPr>
            <w:r w:rsidRPr="00F75738">
              <w:rPr>
                <w:rFonts w:ascii="inherit" w:eastAsia="Times New Roman" w:hAnsi="inherit" w:cs="Times New Roman"/>
                <w:sz w:val="24"/>
                <w:szCs w:val="24"/>
              </w:rPr>
              <w:t>2.</w:t>
            </w:r>
            <w:r w:rsidRPr="00F75738">
              <w:rPr>
                <w:rFonts w:ascii="Times New Roman" w:eastAsia="Times New Roman" w:hAnsi="Times New Roman" w:cs="Times New Roman"/>
                <w:sz w:val="14"/>
                <w:szCs w:val="14"/>
              </w:rPr>
              <w:t>    </w:t>
            </w:r>
            <w:r w:rsidRPr="00F75738">
              <w:rPr>
                <w:rFonts w:ascii="Times New Roman" w:eastAsia="Times New Roman" w:hAnsi="Times New Roman" w:cs="Times New Roman"/>
                <w:sz w:val="14"/>
              </w:rPr>
              <w:t> </w:t>
            </w:r>
            <w:r w:rsidRPr="00F75738">
              <w:rPr>
                <w:rFonts w:ascii="inherit" w:eastAsia="Times New Roman" w:hAnsi="inherit" w:cs="Times New Roman"/>
                <w:sz w:val="24"/>
                <w:szCs w:val="24"/>
              </w:rPr>
              <w:t>Doğu Anadolu Bölgesi’ndeki yüksek platolar,</w:t>
            </w:r>
          </w:p>
          <w:p w:rsidR="00F75738" w:rsidRPr="00F75738" w:rsidRDefault="00F75738" w:rsidP="00F75738">
            <w:pPr>
              <w:shd w:val="clear" w:color="auto" w:fill="FFFFFF"/>
              <w:spacing w:after="0" w:line="240" w:lineRule="auto"/>
              <w:ind w:hanging="360"/>
              <w:rPr>
                <w:rFonts w:ascii="Times New Roman" w:eastAsia="Times New Roman" w:hAnsi="Times New Roman" w:cs="Times New Roman"/>
                <w:sz w:val="24"/>
                <w:szCs w:val="24"/>
              </w:rPr>
            </w:pPr>
            <w:r w:rsidRPr="00F75738">
              <w:rPr>
                <w:rFonts w:ascii="inherit" w:eastAsia="Times New Roman" w:hAnsi="inherit" w:cs="Times New Roman"/>
                <w:sz w:val="24"/>
                <w:szCs w:val="24"/>
              </w:rPr>
              <w:t>3.</w:t>
            </w:r>
            <w:r w:rsidRPr="00F75738">
              <w:rPr>
                <w:rFonts w:ascii="Times New Roman" w:eastAsia="Times New Roman" w:hAnsi="Times New Roman" w:cs="Times New Roman"/>
                <w:sz w:val="14"/>
                <w:szCs w:val="14"/>
              </w:rPr>
              <w:t>    </w:t>
            </w:r>
            <w:r w:rsidRPr="00F75738">
              <w:rPr>
                <w:rFonts w:ascii="Times New Roman" w:eastAsia="Times New Roman" w:hAnsi="Times New Roman" w:cs="Times New Roman"/>
                <w:sz w:val="14"/>
              </w:rPr>
              <w:t> </w:t>
            </w:r>
            <w:r w:rsidRPr="00F75738">
              <w:rPr>
                <w:rFonts w:ascii="inherit" w:eastAsia="Times New Roman" w:hAnsi="inherit" w:cs="Times New Roman"/>
                <w:sz w:val="24"/>
                <w:szCs w:val="24"/>
              </w:rPr>
              <w:t>Hakkari Bölümü(Doğu Anadolu)</w:t>
            </w:r>
          </w:p>
          <w:p w:rsidR="00F75738" w:rsidRPr="00F75738" w:rsidRDefault="00F75738" w:rsidP="00F75738">
            <w:pPr>
              <w:shd w:val="clear" w:color="auto" w:fill="FFFFFF"/>
              <w:spacing w:after="0" w:line="240" w:lineRule="auto"/>
              <w:ind w:hanging="360"/>
              <w:rPr>
                <w:rFonts w:ascii="Times New Roman" w:eastAsia="Times New Roman" w:hAnsi="Times New Roman" w:cs="Times New Roman"/>
                <w:sz w:val="24"/>
                <w:szCs w:val="24"/>
              </w:rPr>
            </w:pPr>
            <w:r w:rsidRPr="00F75738">
              <w:rPr>
                <w:rFonts w:ascii="inherit" w:eastAsia="Times New Roman" w:hAnsi="inherit" w:cs="Times New Roman"/>
                <w:sz w:val="24"/>
                <w:szCs w:val="24"/>
              </w:rPr>
              <w:t>4.</w:t>
            </w:r>
            <w:r w:rsidRPr="00F75738">
              <w:rPr>
                <w:rFonts w:ascii="Times New Roman" w:eastAsia="Times New Roman" w:hAnsi="Times New Roman" w:cs="Times New Roman"/>
                <w:sz w:val="14"/>
                <w:szCs w:val="14"/>
              </w:rPr>
              <w:t>    </w:t>
            </w:r>
            <w:r w:rsidRPr="00F75738">
              <w:rPr>
                <w:rFonts w:ascii="Times New Roman" w:eastAsia="Times New Roman" w:hAnsi="Times New Roman" w:cs="Times New Roman"/>
                <w:sz w:val="14"/>
              </w:rPr>
              <w:t> </w:t>
            </w:r>
            <w:r w:rsidRPr="00F75738">
              <w:rPr>
                <w:rFonts w:ascii="inherit" w:eastAsia="Times New Roman" w:hAnsi="inherit" w:cs="Times New Roman"/>
                <w:sz w:val="24"/>
                <w:szCs w:val="24"/>
              </w:rPr>
              <w:t>Menteşe Yöresi(Akdeniz)</w:t>
            </w:r>
          </w:p>
          <w:p w:rsidR="00F75738" w:rsidRPr="00F75738" w:rsidRDefault="00F75738" w:rsidP="00F75738">
            <w:pPr>
              <w:shd w:val="clear" w:color="auto" w:fill="FFFFFF"/>
              <w:spacing w:after="0" w:line="240" w:lineRule="auto"/>
              <w:ind w:hanging="360"/>
              <w:rPr>
                <w:rFonts w:ascii="Times New Roman" w:eastAsia="Times New Roman" w:hAnsi="Times New Roman" w:cs="Times New Roman"/>
                <w:sz w:val="24"/>
                <w:szCs w:val="24"/>
              </w:rPr>
            </w:pPr>
            <w:r w:rsidRPr="00F75738">
              <w:rPr>
                <w:rFonts w:ascii="inherit" w:eastAsia="Times New Roman" w:hAnsi="inherit" w:cs="Times New Roman"/>
                <w:sz w:val="24"/>
                <w:szCs w:val="24"/>
              </w:rPr>
              <w:t>5.</w:t>
            </w:r>
            <w:r w:rsidRPr="00F75738">
              <w:rPr>
                <w:rFonts w:ascii="Times New Roman" w:eastAsia="Times New Roman" w:hAnsi="Times New Roman" w:cs="Times New Roman"/>
                <w:sz w:val="14"/>
                <w:szCs w:val="14"/>
              </w:rPr>
              <w:t>    </w:t>
            </w:r>
            <w:r w:rsidRPr="00F75738">
              <w:rPr>
                <w:rFonts w:ascii="Times New Roman" w:eastAsia="Times New Roman" w:hAnsi="Times New Roman" w:cs="Times New Roman"/>
                <w:sz w:val="14"/>
              </w:rPr>
              <w:t> </w:t>
            </w:r>
            <w:r w:rsidRPr="00F75738">
              <w:rPr>
                <w:rFonts w:ascii="inherit" w:eastAsia="Times New Roman" w:hAnsi="inherit" w:cs="Times New Roman"/>
                <w:sz w:val="24"/>
                <w:szCs w:val="24"/>
              </w:rPr>
              <w:t>Teke ve Taşeli platoları(Akdeniz)</w:t>
            </w:r>
          </w:p>
          <w:p w:rsidR="00F75738" w:rsidRPr="00F75738" w:rsidRDefault="00F75738" w:rsidP="00F75738">
            <w:pPr>
              <w:shd w:val="clear" w:color="auto" w:fill="FFFFFF"/>
              <w:spacing w:after="0" w:line="240" w:lineRule="auto"/>
              <w:ind w:hanging="360"/>
              <w:rPr>
                <w:rFonts w:ascii="Times New Roman" w:eastAsia="Times New Roman" w:hAnsi="Times New Roman" w:cs="Times New Roman"/>
                <w:sz w:val="24"/>
                <w:szCs w:val="24"/>
              </w:rPr>
            </w:pPr>
            <w:r w:rsidRPr="00F75738">
              <w:rPr>
                <w:rFonts w:ascii="inherit" w:eastAsia="Times New Roman" w:hAnsi="inherit" w:cs="Times New Roman"/>
                <w:sz w:val="24"/>
                <w:szCs w:val="24"/>
              </w:rPr>
              <w:t>6.</w:t>
            </w:r>
            <w:r w:rsidRPr="00F75738">
              <w:rPr>
                <w:rFonts w:ascii="Times New Roman" w:eastAsia="Times New Roman" w:hAnsi="Times New Roman" w:cs="Times New Roman"/>
                <w:sz w:val="14"/>
                <w:szCs w:val="14"/>
              </w:rPr>
              <w:t>    </w:t>
            </w:r>
            <w:r w:rsidRPr="00F75738">
              <w:rPr>
                <w:rFonts w:ascii="Times New Roman" w:eastAsia="Times New Roman" w:hAnsi="Times New Roman" w:cs="Times New Roman"/>
                <w:sz w:val="14"/>
              </w:rPr>
              <w:t> </w:t>
            </w:r>
            <w:r w:rsidRPr="00F75738">
              <w:rPr>
                <w:rFonts w:ascii="inherit" w:eastAsia="Times New Roman" w:hAnsi="inherit" w:cs="Times New Roman"/>
                <w:sz w:val="24"/>
                <w:szCs w:val="24"/>
              </w:rPr>
              <w:t>Yıldız Dağları Bölümü(Marmara)</w:t>
            </w:r>
          </w:p>
        </w:tc>
      </w:tr>
    </w:tbl>
    <w:p w:rsidR="00F75738" w:rsidRDefault="00F75738" w:rsidP="00A95ED9">
      <w:pPr>
        <w:shd w:val="clear" w:color="auto" w:fill="FFFFFF"/>
        <w:spacing w:after="0" w:line="291" w:lineRule="atLeast"/>
        <w:rPr>
          <w:rFonts w:ascii="Arial" w:eastAsia="Times New Roman" w:hAnsi="Arial" w:cs="Arial"/>
          <w:color w:val="333333"/>
          <w:sz w:val="28"/>
          <w:szCs w:val="28"/>
        </w:rPr>
      </w:pPr>
    </w:p>
    <w:p w:rsidR="00F75738" w:rsidRPr="00F75738" w:rsidRDefault="00F75738" w:rsidP="00F75738">
      <w:pPr>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b/>
          <w:bCs/>
          <w:color w:val="333333"/>
          <w:sz w:val="21"/>
          <w:szCs w:val="21"/>
          <w:shd w:val="clear" w:color="auto" w:fill="FFFFFF"/>
        </w:rPr>
        <w:t>   KİM NEREDE ÇALIŞIYOR?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      Dünya üzerinde yaşayan nüfusun bir kıs</w:t>
      </w:r>
      <w:r w:rsidRPr="00F75738">
        <w:rPr>
          <w:rFonts w:ascii="inherit" w:eastAsia="Times New Roman" w:hAnsi="inherit" w:cs="Arial"/>
          <w:color w:val="333333"/>
          <w:sz w:val="21"/>
          <w:szCs w:val="21"/>
        </w:rPr>
        <w:softHyphen/>
        <w:t>mı tarım, bir kısmı sanayi, bir kısmı da hizmet sektöründe çalışmaktadır. Bu sektörler içinde de</w:t>
      </w:r>
      <w:r w:rsidRPr="00F75738">
        <w:rPr>
          <w:rFonts w:ascii="inherit" w:eastAsia="Times New Roman" w:hAnsi="inherit" w:cs="Arial"/>
          <w:color w:val="333333"/>
          <w:sz w:val="21"/>
          <w:szCs w:val="21"/>
        </w:rPr>
        <w:softHyphen/>
        <w:t>ğişik meslek dalları yer almaktadır.</w:t>
      </w:r>
    </w:p>
    <w:p w:rsidR="00F75738" w:rsidRPr="00F75738" w:rsidRDefault="00F75738" w:rsidP="00F75738">
      <w:pPr>
        <w:spacing w:after="0" w:line="240" w:lineRule="auto"/>
        <w:rPr>
          <w:rFonts w:ascii="Times New Roman" w:eastAsia="Times New Roman" w:hAnsi="Times New Roman" w:cs="Times New Roman"/>
          <w:sz w:val="24"/>
          <w:szCs w:val="24"/>
        </w:rPr>
      </w:pPr>
    </w:p>
    <w:p w:rsidR="00F75738" w:rsidRDefault="00F75738" w:rsidP="00F75738">
      <w:pPr>
        <w:shd w:val="clear" w:color="auto" w:fill="FFFFFF"/>
        <w:spacing w:after="0" w:line="291" w:lineRule="atLeast"/>
        <w:rPr>
          <w:rFonts w:ascii="Arial" w:eastAsia="Times New Roman" w:hAnsi="Arial" w:cs="Arial"/>
          <w:color w:val="333333"/>
          <w:sz w:val="21"/>
          <w:szCs w:val="21"/>
        </w:rPr>
      </w:pPr>
    </w:p>
    <w:p w:rsidR="00F75738" w:rsidRDefault="00F75738" w:rsidP="00F75738">
      <w:pPr>
        <w:shd w:val="clear" w:color="auto" w:fill="FFFFFF"/>
        <w:spacing w:after="0" w:line="291" w:lineRule="atLeast"/>
        <w:rPr>
          <w:rFonts w:ascii="Arial" w:eastAsia="Times New Roman" w:hAnsi="Arial" w:cs="Arial"/>
          <w:color w:val="333333"/>
          <w:sz w:val="21"/>
          <w:szCs w:val="21"/>
        </w:rPr>
      </w:pP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p>
    <w:tbl>
      <w:tblPr>
        <w:tblW w:w="7157" w:type="dxa"/>
        <w:jc w:val="center"/>
        <w:tblInd w:w="-558" w:type="dxa"/>
        <w:tblCellMar>
          <w:left w:w="0" w:type="dxa"/>
          <w:right w:w="0" w:type="dxa"/>
        </w:tblCellMar>
        <w:tblLook w:val="04A0"/>
      </w:tblPr>
      <w:tblGrid>
        <w:gridCol w:w="2329"/>
        <w:gridCol w:w="4828"/>
      </w:tblGrid>
      <w:tr w:rsidR="00F75738" w:rsidRPr="00F75738" w:rsidTr="00526E53">
        <w:trPr>
          <w:trHeight w:val="615"/>
          <w:jc w:val="center"/>
        </w:trPr>
        <w:tc>
          <w:tcPr>
            <w:tcW w:w="232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F75738" w:rsidRPr="00F75738" w:rsidRDefault="00F75738" w:rsidP="00F75738">
            <w:pPr>
              <w:shd w:val="clear" w:color="auto" w:fill="FFFFFF"/>
              <w:spacing w:after="0" w:line="240" w:lineRule="auto"/>
              <w:jc w:val="center"/>
              <w:rPr>
                <w:rFonts w:ascii="Times New Roman" w:eastAsia="Times New Roman" w:hAnsi="Times New Roman" w:cs="Times New Roman"/>
                <w:sz w:val="24"/>
                <w:szCs w:val="24"/>
              </w:rPr>
            </w:pPr>
            <w:r w:rsidRPr="00F75738">
              <w:rPr>
                <w:rFonts w:ascii="inherit" w:eastAsia="Times New Roman" w:hAnsi="inherit" w:cs="Times New Roman"/>
                <w:b/>
                <w:bCs/>
                <w:sz w:val="24"/>
                <w:szCs w:val="24"/>
              </w:rPr>
              <w:t>Sektörün</w:t>
            </w:r>
          </w:p>
          <w:p w:rsidR="00F75738" w:rsidRPr="00F75738" w:rsidRDefault="00F75738" w:rsidP="00F75738">
            <w:pPr>
              <w:shd w:val="clear" w:color="auto" w:fill="FFFFFF"/>
              <w:spacing w:after="0" w:line="240" w:lineRule="auto"/>
              <w:jc w:val="center"/>
              <w:rPr>
                <w:rFonts w:ascii="Times New Roman" w:eastAsia="Times New Roman" w:hAnsi="Times New Roman" w:cs="Times New Roman"/>
                <w:sz w:val="24"/>
                <w:szCs w:val="24"/>
              </w:rPr>
            </w:pPr>
            <w:r w:rsidRPr="00F75738">
              <w:rPr>
                <w:rFonts w:ascii="inherit" w:eastAsia="Times New Roman" w:hAnsi="inherit" w:cs="Times New Roman"/>
                <w:b/>
                <w:bCs/>
                <w:sz w:val="24"/>
                <w:szCs w:val="24"/>
              </w:rPr>
              <w:t>Adı</w:t>
            </w:r>
          </w:p>
        </w:tc>
        <w:tc>
          <w:tcPr>
            <w:tcW w:w="4828" w:type="dxa"/>
            <w:tcBorders>
              <w:top w:val="single" w:sz="8" w:space="0" w:color="auto"/>
              <w:left w:val="nil"/>
              <w:bottom w:val="nil"/>
              <w:right w:val="single" w:sz="8" w:space="0" w:color="auto"/>
            </w:tcBorders>
            <w:shd w:val="clear" w:color="auto" w:fill="FFFFFF"/>
            <w:tcMar>
              <w:top w:w="0" w:type="dxa"/>
              <w:left w:w="40" w:type="dxa"/>
              <w:bottom w:w="0" w:type="dxa"/>
              <w:right w:w="40" w:type="dxa"/>
            </w:tcMar>
            <w:vAlign w:val="center"/>
            <w:hideMark/>
          </w:tcPr>
          <w:p w:rsidR="00F75738" w:rsidRPr="00F75738" w:rsidRDefault="00F75738" w:rsidP="00F75738">
            <w:pPr>
              <w:shd w:val="clear" w:color="auto" w:fill="FFFFFF"/>
              <w:spacing w:after="0" w:line="240" w:lineRule="auto"/>
              <w:jc w:val="center"/>
              <w:rPr>
                <w:rFonts w:ascii="Times New Roman" w:eastAsia="Times New Roman" w:hAnsi="Times New Roman" w:cs="Times New Roman"/>
                <w:sz w:val="24"/>
                <w:szCs w:val="24"/>
              </w:rPr>
            </w:pPr>
            <w:r w:rsidRPr="00F75738">
              <w:rPr>
                <w:rFonts w:ascii="inherit" w:eastAsia="Times New Roman" w:hAnsi="inherit" w:cs="Times New Roman"/>
                <w:b/>
                <w:bCs/>
                <w:sz w:val="24"/>
                <w:szCs w:val="24"/>
              </w:rPr>
              <w:t>Ekonomik Faaliyet</w:t>
            </w:r>
          </w:p>
          <w:p w:rsidR="00F75738" w:rsidRPr="00F75738" w:rsidRDefault="00F75738" w:rsidP="00F75738">
            <w:pPr>
              <w:shd w:val="clear" w:color="auto" w:fill="FFFFFF"/>
              <w:spacing w:after="0" w:line="240" w:lineRule="auto"/>
              <w:jc w:val="center"/>
              <w:rPr>
                <w:rFonts w:ascii="Times New Roman" w:eastAsia="Times New Roman" w:hAnsi="Times New Roman" w:cs="Times New Roman"/>
                <w:sz w:val="24"/>
                <w:szCs w:val="24"/>
              </w:rPr>
            </w:pPr>
            <w:r w:rsidRPr="00F75738">
              <w:rPr>
                <w:rFonts w:ascii="inherit" w:eastAsia="Times New Roman" w:hAnsi="inherit" w:cs="Times New Roman"/>
                <w:b/>
                <w:bCs/>
                <w:sz w:val="24"/>
                <w:szCs w:val="24"/>
              </w:rPr>
              <w:t>Kolları</w:t>
            </w:r>
          </w:p>
        </w:tc>
      </w:tr>
      <w:tr w:rsidR="00F75738" w:rsidRPr="00F75738" w:rsidTr="00526E53">
        <w:trPr>
          <w:trHeight w:val="570"/>
          <w:jc w:val="center"/>
        </w:trPr>
        <w:tc>
          <w:tcPr>
            <w:tcW w:w="232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sz w:val="24"/>
                <w:szCs w:val="24"/>
              </w:rPr>
              <w:t>Tarım</w:t>
            </w:r>
          </w:p>
        </w:tc>
        <w:tc>
          <w:tcPr>
            <w:tcW w:w="4828" w:type="dxa"/>
            <w:tcBorders>
              <w:top w:val="single" w:sz="8" w:space="0" w:color="auto"/>
              <w:left w:val="nil"/>
              <w:bottom w:val="nil"/>
              <w:right w:val="single" w:sz="8" w:space="0" w:color="auto"/>
            </w:tcBorders>
            <w:shd w:val="clear" w:color="auto" w:fill="FFFFFF"/>
            <w:tcMar>
              <w:top w:w="0" w:type="dxa"/>
              <w:left w:w="40" w:type="dxa"/>
              <w:bottom w:w="0" w:type="dxa"/>
              <w:right w:w="40" w:type="dxa"/>
            </w:tcMar>
            <w:vAlign w:val="center"/>
            <w:hideMark/>
          </w:tcPr>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sz w:val="24"/>
                <w:szCs w:val="24"/>
              </w:rPr>
              <w:t>Tarla ve bahçe bitkileri,</w:t>
            </w:r>
          </w:p>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sz w:val="24"/>
                <w:szCs w:val="24"/>
              </w:rPr>
              <w:t>hayvancılık ve ormancılık</w:t>
            </w:r>
          </w:p>
        </w:tc>
      </w:tr>
      <w:tr w:rsidR="00F75738" w:rsidRPr="00F75738" w:rsidTr="00526E53">
        <w:trPr>
          <w:trHeight w:val="857"/>
          <w:jc w:val="center"/>
        </w:trPr>
        <w:tc>
          <w:tcPr>
            <w:tcW w:w="232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sz w:val="24"/>
                <w:szCs w:val="24"/>
              </w:rPr>
              <w:t>Sanayi</w:t>
            </w:r>
          </w:p>
        </w:tc>
        <w:tc>
          <w:tcPr>
            <w:tcW w:w="4828" w:type="dxa"/>
            <w:tcBorders>
              <w:top w:val="single" w:sz="8" w:space="0" w:color="auto"/>
              <w:left w:val="nil"/>
              <w:bottom w:val="nil"/>
              <w:right w:val="single" w:sz="8" w:space="0" w:color="auto"/>
            </w:tcBorders>
            <w:shd w:val="clear" w:color="auto" w:fill="FFFFFF"/>
            <w:tcMar>
              <w:top w:w="0" w:type="dxa"/>
              <w:left w:w="40" w:type="dxa"/>
              <w:bottom w:w="0" w:type="dxa"/>
              <w:right w:w="40" w:type="dxa"/>
            </w:tcMar>
            <w:vAlign w:val="center"/>
            <w:hideMark/>
          </w:tcPr>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sz w:val="24"/>
                <w:szCs w:val="24"/>
              </w:rPr>
              <w:t>Madencilik,</w:t>
            </w:r>
          </w:p>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sz w:val="24"/>
                <w:szCs w:val="24"/>
              </w:rPr>
              <w:t>Elektrik, gaz ve su,</w:t>
            </w:r>
          </w:p>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sz w:val="24"/>
                <w:szCs w:val="24"/>
              </w:rPr>
              <w:t>İnşaat ve bayındırlık işleri</w:t>
            </w:r>
          </w:p>
        </w:tc>
      </w:tr>
      <w:tr w:rsidR="00F75738" w:rsidRPr="00F75738" w:rsidTr="00526E53">
        <w:trPr>
          <w:trHeight w:val="1428"/>
          <w:jc w:val="center"/>
        </w:trPr>
        <w:tc>
          <w:tcPr>
            <w:tcW w:w="2329"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sz w:val="24"/>
                <w:szCs w:val="24"/>
              </w:rPr>
              <w:t>Hizmetler</w:t>
            </w:r>
          </w:p>
        </w:tc>
        <w:tc>
          <w:tcPr>
            <w:tcW w:w="4828"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sz w:val="24"/>
                <w:szCs w:val="24"/>
              </w:rPr>
              <w:t>Toptan ve perakende ticaret,</w:t>
            </w:r>
          </w:p>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sz w:val="24"/>
                <w:szCs w:val="24"/>
              </w:rPr>
              <w:t>lokanta ve oteller, ulaştırma,</w:t>
            </w:r>
          </w:p>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sz w:val="24"/>
                <w:szCs w:val="24"/>
              </w:rPr>
              <w:t>haberleşme, depolama, mali kurumlar, sigorta ve yardımcı</w:t>
            </w:r>
          </w:p>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sz w:val="24"/>
                <w:szCs w:val="24"/>
              </w:rPr>
              <w:t>iş hizmetleri, toplum hizmet-</w:t>
            </w:r>
          </w:p>
          <w:p w:rsidR="00F75738" w:rsidRPr="00F75738" w:rsidRDefault="00F75738" w:rsidP="00F75738">
            <w:pPr>
              <w:shd w:val="clear" w:color="auto" w:fill="FFFFFF"/>
              <w:spacing w:after="0" w:line="240" w:lineRule="auto"/>
              <w:rPr>
                <w:rFonts w:ascii="Times New Roman" w:eastAsia="Times New Roman" w:hAnsi="Times New Roman" w:cs="Times New Roman"/>
                <w:sz w:val="24"/>
                <w:szCs w:val="24"/>
              </w:rPr>
            </w:pPr>
            <w:r w:rsidRPr="00F75738">
              <w:rPr>
                <w:rFonts w:ascii="inherit" w:eastAsia="Times New Roman" w:hAnsi="inherit" w:cs="Times New Roman"/>
                <w:sz w:val="24"/>
                <w:szCs w:val="24"/>
              </w:rPr>
              <w:t>leri, sosyal ve kişisel hizmetler</w:t>
            </w:r>
          </w:p>
        </w:tc>
      </w:tr>
    </w:tbl>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    Tarım sektöründe çalışan nüfusun yoğun olduğu ülkeler fazla gelişme gösterememiştir. Hizmet ve sanayi sektöründe çalışan nüfusun faz</w:t>
      </w:r>
      <w:r w:rsidRPr="00F75738">
        <w:rPr>
          <w:rFonts w:ascii="inherit" w:eastAsia="Times New Roman" w:hAnsi="inherit" w:cs="Arial"/>
          <w:color w:val="333333"/>
          <w:sz w:val="21"/>
          <w:szCs w:val="21"/>
        </w:rPr>
        <w:softHyphen/>
        <w:t>la olduğu ülkeler ise oldukça gelişmiş ülkelerdir.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b/>
          <w:bCs/>
          <w:color w:val="333333"/>
          <w:sz w:val="21"/>
          <w:szCs w:val="21"/>
        </w:rPr>
        <w:t>     Malavi, Bolivya, Arnavutluk, Bangla</w:t>
      </w:r>
      <w:r w:rsidRPr="00F75738">
        <w:rPr>
          <w:rFonts w:ascii="inherit" w:eastAsia="Times New Roman" w:hAnsi="inherit" w:cs="Arial"/>
          <w:b/>
          <w:bCs/>
          <w:color w:val="333333"/>
          <w:sz w:val="21"/>
          <w:szCs w:val="21"/>
        </w:rPr>
        <w:softHyphen/>
        <w:t>deş</w:t>
      </w:r>
      <w:r w:rsidRPr="00F75738">
        <w:rPr>
          <w:rFonts w:ascii="inherit" w:eastAsia="Times New Roman" w:hAnsi="inherit" w:cs="Arial"/>
          <w:b/>
          <w:bCs/>
          <w:color w:val="333333"/>
          <w:sz w:val="21"/>
        </w:rPr>
        <w:t> </w:t>
      </w:r>
      <w:r w:rsidRPr="00F75738">
        <w:rPr>
          <w:rFonts w:ascii="inherit" w:eastAsia="Times New Roman" w:hAnsi="inherit" w:cs="Arial"/>
          <w:color w:val="333333"/>
          <w:sz w:val="21"/>
          <w:szCs w:val="21"/>
        </w:rPr>
        <w:t>ve</w:t>
      </w:r>
      <w:r w:rsidRPr="00F75738">
        <w:rPr>
          <w:rFonts w:ascii="inherit" w:eastAsia="Times New Roman" w:hAnsi="inherit" w:cs="Arial"/>
          <w:color w:val="333333"/>
          <w:sz w:val="21"/>
        </w:rPr>
        <w:t> </w:t>
      </w:r>
      <w:r w:rsidRPr="00F75738">
        <w:rPr>
          <w:rFonts w:ascii="inherit" w:eastAsia="Times New Roman" w:hAnsi="inherit" w:cs="Arial"/>
          <w:b/>
          <w:bCs/>
          <w:color w:val="333333"/>
          <w:sz w:val="21"/>
          <w:szCs w:val="21"/>
        </w:rPr>
        <w:t>Jamaika</w:t>
      </w:r>
      <w:r w:rsidRPr="00F75738">
        <w:rPr>
          <w:rFonts w:ascii="inherit" w:eastAsia="Times New Roman" w:hAnsi="inherit" w:cs="Arial"/>
          <w:b/>
          <w:bCs/>
          <w:color w:val="333333"/>
          <w:sz w:val="21"/>
        </w:rPr>
        <w:t> </w:t>
      </w:r>
      <w:r w:rsidRPr="00F75738">
        <w:rPr>
          <w:rFonts w:ascii="inherit" w:eastAsia="Times New Roman" w:hAnsi="inherit" w:cs="Arial"/>
          <w:color w:val="333333"/>
          <w:sz w:val="21"/>
          <w:szCs w:val="21"/>
        </w:rPr>
        <w:t>gibi ülkelerde tarım alanında ça</w:t>
      </w:r>
      <w:r w:rsidRPr="00F75738">
        <w:rPr>
          <w:rFonts w:ascii="inherit" w:eastAsia="Times New Roman" w:hAnsi="inherit" w:cs="Arial"/>
          <w:color w:val="333333"/>
          <w:sz w:val="21"/>
          <w:szCs w:val="21"/>
        </w:rPr>
        <w:softHyphen/>
        <w:t>lışan nüfusun oranı yüksek iken</w:t>
      </w:r>
      <w:r w:rsidRPr="00F75738">
        <w:rPr>
          <w:rFonts w:ascii="inherit" w:eastAsia="Times New Roman" w:hAnsi="inherit" w:cs="Arial"/>
          <w:color w:val="333333"/>
          <w:sz w:val="21"/>
        </w:rPr>
        <w:t> </w:t>
      </w:r>
      <w:r w:rsidRPr="00F75738">
        <w:rPr>
          <w:rFonts w:ascii="inherit" w:eastAsia="Times New Roman" w:hAnsi="inherit" w:cs="Arial"/>
          <w:b/>
          <w:bCs/>
          <w:color w:val="333333"/>
          <w:sz w:val="21"/>
          <w:szCs w:val="21"/>
        </w:rPr>
        <w:t>ABD, Japonya, İngiltere, Norveç, Güney Afrika</w:t>
      </w:r>
      <w:r w:rsidRPr="00F75738">
        <w:rPr>
          <w:rFonts w:ascii="inherit" w:eastAsia="Times New Roman" w:hAnsi="inherit" w:cs="Arial"/>
          <w:b/>
          <w:bCs/>
          <w:color w:val="333333"/>
          <w:sz w:val="21"/>
        </w:rPr>
        <w:t> </w:t>
      </w:r>
      <w:r w:rsidRPr="00F75738">
        <w:rPr>
          <w:rFonts w:ascii="inherit" w:eastAsia="Times New Roman" w:hAnsi="inherit" w:cs="Arial"/>
          <w:color w:val="333333"/>
          <w:sz w:val="21"/>
          <w:szCs w:val="21"/>
        </w:rPr>
        <w:t>gibi ülkeler hiz</w:t>
      </w:r>
      <w:r w:rsidRPr="00F75738">
        <w:rPr>
          <w:rFonts w:ascii="inherit" w:eastAsia="Times New Roman" w:hAnsi="inherit" w:cs="Arial"/>
          <w:color w:val="333333"/>
          <w:sz w:val="21"/>
          <w:szCs w:val="21"/>
        </w:rPr>
        <w:softHyphen/>
        <w:t>met ve sanayi sektörü alanında gelişme göstermiş</w:t>
      </w:r>
      <w:r w:rsidRPr="00F75738">
        <w:rPr>
          <w:rFonts w:ascii="inherit" w:eastAsia="Times New Roman" w:hAnsi="inherit" w:cs="Arial"/>
          <w:color w:val="333333"/>
          <w:sz w:val="21"/>
          <w:szCs w:val="21"/>
        </w:rPr>
        <w:softHyphen/>
        <w:t>tir. Tarım sektörüne ağırlık veren ülkelerin geliş</w:t>
      </w:r>
      <w:r w:rsidRPr="00F75738">
        <w:rPr>
          <w:rFonts w:ascii="inherit" w:eastAsia="Times New Roman" w:hAnsi="inherit" w:cs="Arial"/>
          <w:color w:val="333333"/>
          <w:sz w:val="21"/>
          <w:szCs w:val="21"/>
        </w:rPr>
        <w:softHyphen/>
        <w:t>mişlik düzeyi yetersiz, hizmet ve sanayi sektörüne ağırlık veren ülkelerin gelişmişlik düzeyi yüksektir.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color w:val="333333"/>
          <w:sz w:val="21"/>
          <w:szCs w:val="21"/>
        </w:rPr>
        <w:t>    Sanayileşmiş ülkelerde tarımda çalışan insan sayısı azdır. Ancak tarımdan elde edilen verim oldukça yüksektir. Sanayileşmiş ülkelerde tarım alanında modern yöntemler uygulandığı gi</w:t>
      </w:r>
      <w:r w:rsidRPr="00F75738">
        <w:rPr>
          <w:rFonts w:ascii="inherit" w:eastAsia="Times New Roman" w:hAnsi="inherit" w:cs="Arial"/>
          <w:color w:val="333333"/>
          <w:sz w:val="21"/>
          <w:szCs w:val="21"/>
        </w:rPr>
        <w:softHyphen/>
        <w:t>bi teknik araç ve gereçlerden yararlanarak daha çok gelir ve verim elde edilir.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b/>
          <w:bCs/>
          <w:color w:val="333333"/>
          <w:sz w:val="21"/>
          <w:szCs w:val="21"/>
        </w:rPr>
        <w:t>                Ülkelerin ekonomik alanda öne çıkmala</w:t>
      </w:r>
      <w:r w:rsidRPr="00F75738">
        <w:rPr>
          <w:rFonts w:ascii="inherit" w:eastAsia="Times New Roman" w:hAnsi="inherit" w:cs="Arial"/>
          <w:b/>
          <w:bCs/>
          <w:color w:val="333333"/>
          <w:sz w:val="21"/>
          <w:szCs w:val="21"/>
        </w:rPr>
        <w:softHyphen/>
        <w:t>rında;</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4"/>
          <w:szCs w:val="24"/>
          <w:vertAlign w:val="superscript"/>
        </w:rPr>
        <w:t>Ø</w:t>
      </w:r>
      <w:r w:rsidRPr="00F75738">
        <w:rPr>
          <w:rFonts w:ascii="Times New Roman" w:eastAsia="Times New Roman" w:hAnsi="Times New Roman" w:cs="Times New Roman"/>
          <w:color w:val="333333"/>
          <w:sz w:val="14"/>
          <w:szCs w:val="14"/>
          <w:vertAlign w:val="superscript"/>
        </w:rPr>
        <w:t>   </w:t>
      </w:r>
      <w:r w:rsidRPr="00F75738">
        <w:rPr>
          <w:rFonts w:ascii="Times New Roman" w:eastAsia="Times New Roman" w:hAnsi="Times New Roman" w:cs="Times New Roman"/>
          <w:color w:val="333333"/>
          <w:sz w:val="14"/>
          <w:vertAlign w:val="superscript"/>
        </w:rPr>
        <w:t> </w:t>
      </w:r>
      <w:r w:rsidRPr="00F75738">
        <w:rPr>
          <w:rFonts w:ascii="inherit" w:eastAsia="Times New Roman" w:hAnsi="inherit" w:cs="Arial"/>
          <w:color w:val="333333"/>
          <w:sz w:val="24"/>
          <w:szCs w:val="24"/>
        </w:rPr>
        <w:t>İklim özellikleri</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Toprak özellikleri</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Doğal kaynaklar</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Devlet politikası</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Yetişmiş insan gücü</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Ø</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Girişimcilik arayışı etkili olur.</w:t>
      </w:r>
    </w:p>
    <w:p w:rsidR="00F75738" w:rsidRPr="00F75738" w:rsidRDefault="00F75738" w:rsidP="00F75738">
      <w:pPr>
        <w:shd w:val="clear" w:color="auto" w:fill="FFFFFF"/>
        <w:spacing w:after="0" w:line="291" w:lineRule="atLeast"/>
        <w:rPr>
          <w:rFonts w:ascii="Arial" w:eastAsia="Times New Roman" w:hAnsi="Arial" w:cs="Arial"/>
          <w:color w:val="333333"/>
          <w:sz w:val="21"/>
          <w:szCs w:val="21"/>
        </w:rPr>
      </w:pPr>
      <w:r w:rsidRPr="00F75738">
        <w:rPr>
          <w:rFonts w:ascii="inherit" w:eastAsia="Times New Roman" w:hAnsi="inherit" w:cs="Arial"/>
          <w:b/>
          <w:bCs/>
          <w:color w:val="333333"/>
          <w:sz w:val="21"/>
          <w:szCs w:val="21"/>
        </w:rPr>
        <w:t> Tüm bu etkinliklerin yanında yaşadık</w:t>
      </w:r>
      <w:r w:rsidRPr="00F75738">
        <w:rPr>
          <w:rFonts w:ascii="inherit" w:eastAsia="Times New Roman" w:hAnsi="inherit" w:cs="Arial"/>
          <w:b/>
          <w:bCs/>
          <w:color w:val="333333"/>
          <w:sz w:val="21"/>
          <w:szCs w:val="21"/>
        </w:rPr>
        <w:softHyphen/>
        <w:t>ları ülkenin kalkınması için insanların;</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v</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Dürüst,</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v</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Çalışkan,</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v</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 Vatanı ve milletini seven,</w:t>
      </w:r>
    </w:p>
    <w:p w:rsidR="00F75738" w:rsidRPr="00F75738" w:rsidRDefault="00F75738" w:rsidP="00F75738">
      <w:pPr>
        <w:shd w:val="clear" w:color="auto" w:fill="FFFFFF"/>
        <w:spacing w:after="0" w:line="291" w:lineRule="atLeast"/>
        <w:ind w:hanging="360"/>
        <w:rPr>
          <w:rFonts w:ascii="Arial" w:eastAsia="Times New Roman" w:hAnsi="Arial" w:cs="Arial"/>
          <w:color w:val="333333"/>
          <w:sz w:val="21"/>
          <w:szCs w:val="21"/>
        </w:rPr>
      </w:pPr>
      <w:r w:rsidRPr="00F75738">
        <w:rPr>
          <w:rFonts w:ascii="inherit" w:eastAsia="Times New Roman" w:hAnsi="inherit" w:cs="Arial"/>
          <w:color w:val="333333"/>
          <w:sz w:val="21"/>
          <w:szCs w:val="21"/>
        </w:rPr>
        <w:t>v</w:t>
      </w:r>
      <w:r w:rsidRPr="00F75738">
        <w:rPr>
          <w:rFonts w:ascii="Times New Roman" w:eastAsia="Times New Roman" w:hAnsi="Times New Roman" w:cs="Times New Roman"/>
          <w:color w:val="333333"/>
          <w:sz w:val="14"/>
          <w:szCs w:val="14"/>
        </w:rPr>
        <w:t> </w:t>
      </w:r>
      <w:r w:rsidRPr="00F75738">
        <w:rPr>
          <w:rFonts w:ascii="Times New Roman" w:eastAsia="Times New Roman" w:hAnsi="Times New Roman" w:cs="Times New Roman"/>
          <w:color w:val="333333"/>
          <w:sz w:val="14"/>
        </w:rPr>
        <w:t> </w:t>
      </w:r>
      <w:r w:rsidRPr="00F75738">
        <w:rPr>
          <w:rFonts w:ascii="inherit" w:eastAsia="Times New Roman" w:hAnsi="inherit" w:cs="Arial"/>
          <w:color w:val="333333"/>
          <w:sz w:val="21"/>
          <w:szCs w:val="21"/>
        </w:rPr>
        <w:t>Sorumluluk duygusu gelişmiş olmaları gerekmektedir.</w:t>
      </w:r>
    </w:p>
    <w:p w:rsidR="00526E53" w:rsidRPr="00526E53" w:rsidRDefault="00526E53" w:rsidP="00526E53">
      <w:pPr>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b/>
          <w:bCs/>
          <w:color w:val="333333"/>
          <w:sz w:val="21"/>
        </w:rPr>
        <w:t> </w:t>
      </w:r>
      <w:r w:rsidRPr="00526E53">
        <w:rPr>
          <w:rFonts w:ascii="inherit" w:eastAsia="Times New Roman" w:hAnsi="inherit" w:cs="Times New Roman"/>
          <w:b/>
          <w:bCs/>
          <w:color w:val="333333"/>
          <w:sz w:val="21"/>
          <w:szCs w:val="21"/>
          <w:shd w:val="clear" w:color="auto" w:fill="FFFFFF"/>
        </w:rPr>
        <w:t>ALDIKLARIMIZ, SATTIKLARIMIZ</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Belirli bir kazanç sağlamak amacıyla her türlü mal ve hizmetin alım satım faaliyetlerine</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ti</w:t>
      </w:r>
      <w:r w:rsidRPr="00526E53">
        <w:rPr>
          <w:rFonts w:ascii="inherit" w:eastAsia="Times New Roman" w:hAnsi="inherit" w:cs="Arial"/>
          <w:b/>
          <w:bCs/>
          <w:color w:val="333333"/>
          <w:sz w:val="21"/>
          <w:szCs w:val="21"/>
        </w:rPr>
        <w:softHyphen/>
        <w:t>caret</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adı verilir. Bir ülkenin sınırları içindeki iç pa</w:t>
      </w:r>
      <w:r w:rsidRPr="00526E53">
        <w:rPr>
          <w:rFonts w:ascii="inherit" w:eastAsia="Times New Roman" w:hAnsi="inherit" w:cs="Arial"/>
          <w:color w:val="333333"/>
          <w:sz w:val="21"/>
          <w:szCs w:val="21"/>
        </w:rPr>
        <w:softHyphen/>
        <w:t>zara yönelik ticaret</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iç ticaret,</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ülkeler arasında dış pazara yönelik ticaret ise</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dış ticaret</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olarak ad</w:t>
      </w:r>
      <w:r w:rsidRPr="00526E53">
        <w:rPr>
          <w:rFonts w:ascii="inherit" w:eastAsia="Times New Roman" w:hAnsi="inherit" w:cs="Arial"/>
          <w:color w:val="333333"/>
          <w:sz w:val="21"/>
          <w:szCs w:val="21"/>
        </w:rPr>
        <w:softHyphen/>
        <w:t>landırılır.</w:t>
      </w:r>
    </w:p>
    <w:p w:rsidR="00526E53" w:rsidRPr="00526E53" w:rsidRDefault="00526E53" w:rsidP="00526E53">
      <w:pPr>
        <w:spacing w:after="0" w:line="240" w:lineRule="auto"/>
        <w:rPr>
          <w:rFonts w:ascii="Times New Roman" w:eastAsia="Times New Roman" w:hAnsi="Times New Roman" w:cs="Times New Roman"/>
          <w:sz w:val="24"/>
          <w:szCs w:val="24"/>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Ülkeler ürettikleri malların ya da ham maddelerin fazlasını diğer ülkelere satar.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Dış ticaret içinde yer alan bu faaliyete dış</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satım (ihracat)</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adı verilir.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Dış ticaret ile satılan malların döviz olarak karşılığına dış ticaret hacmi denir.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Ülkelerin ihtiyacı olan çeşitli ürünleri diğer ülkelerden satın alması faali</w:t>
      </w:r>
      <w:r w:rsidRPr="00526E53">
        <w:rPr>
          <w:rFonts w:ascii="inherit" w:eastAsia="Times New Roman" w:hAnsi="inherit" w:cs="Arial"/>
          <w:color w:val="333333"/>
          <w:sz w:val="21"/>
          <w:szCs w:val="21"/>
        </w:rPr>
        <w:softHyphen/>
        <w:t>yetine ise</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dış alım (ithalat)</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adı verilir.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lastRenderedPageBreak/>
        <w:t>     Bir ülkenin ihracatı ve ithalatı üzerinden alınan vergiye</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gümrük vergisi</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denir. Devlet gümrük vergisinin alınmasından sorumludur ve bazı kuruluşları aracılığıyla bu işi yapar. Ülkelerin giriş ve çıkışlarında</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gümrük kapısı</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olarak adlandırılan vergi denetiminin yapıldığı yerler vardır.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tbl>
      <w:tblPr>
        <w:tblW w:w="10348" w:type="dxa"/>
        <w:tblInd w:w="-647" w:type="dxa"/>
        <w:tblCellMar>
          <w:left w:w="0" w:type="dxa"/>
          <w:right w:w="0" w:type="dxa"/>
        </w:tblCellMar>
        <w:tblLook w:val="04A0"/>
      </w:tblPr>
      <w:tblGrid>
        <w:gridCol w:w="4952"/>
        <w:gridCol w:w="974"/>
        <w:gridCol w:w="1253"/>
        <w:gridCol w:w="1414"/>
        <w:gridCol w:w="1755"/>
      </w:tblGrid>
      <w:tr w:rsidR="00526E53" w:rsidRPr="00526E53" w:rsidTr="0065265A">
        <w:trPr>
          <w:trHeight w:val="470"/>
        </w:trPr>
        <w:tc>
          <w:tcPr>
            <w:tcW w:w="4952" w:type="dxa"/>
            <w:tcBorders>
              <w:top w:val="double" w:sz="4" w:space="0" w:color="auto"/>
              <w:left w:val="double" w:sz="4" w:space="0" w:color="auto"/>
              <w:bottom w:val="double" w:sz="4"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jc w:val="center"/>
              <w:rPr>
                <w:rFonts w:ascii="Times New Roman" w:eastAsia="Times New Roman" w:hAnsi="Times New Roman" w:cs="Times New Roman"/>
                <w:sz w:val="24"/>
                <w:szCs w:val="24"/>
              </w:rPr>
            </w:pPr>
            <w:r w:rsidRPr="00526E53">
              <w:rPr>
                <w:rFonts w:ascii="inherit" w:eastAsia="Times New Roman" w:hAnsi="inherit" w:cs="Times New Roman"/>
                <w:b/>
                <w:bCs/>
                <w:sz w:val="24"/>
                <w:szCs w:val="24"/>
              </w:rPr>
              <w:t>Ülke</w:t>
            </w:r>
          </w:p>
        </w:tc>
        <w:tc>
          <w:tcPr>
            <w:tcW w:w="974" w:type="dxa"/>
            <w:tcBorders>
              <w:top w:val="double" w:sz="4" w:space="0" w:color="auto"/>
              <w:left w:val="nil"/>
              <w:bottom w:val="double" w:sz="4"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jc w:val="center"/>
              <w:rPr>
                <w:rFonts w:ascii="Times New Roman" w:eastAsia="Times New Roman" w:hAnsi="Times New Roman" w:cs="Times New Roman"/>
                <w:sz w:val="24"/>
                <w:szCs w:val="24"/>
              </w:rPr>
            </w:pPr>
            <w:r w:rsidRPr="00526E53">
              <w:rPr>
                <w:rFonts w:ascii="inherit" w:eastAsia="Times New Roman" w:hAnsi="inherit" w:cs="Times New Roman"/>
                <w:b/>
                <w:bCs/>
                <w:sz w:val="24"/>
                <w:szCs w:val="24"/>
              </w:rPr>
              <w:t>Başkenti</w:t>
            </w:r>
          </w:p>
        </w:tc>
        <w:tc>
          <w:tcPr>
            <w:tcW w:w="1253" w:type="dxa"/>
            <w:tcBorders>
              <w:top w:val="double" w:sz="4" w:space="0" w:color="auto"/>
              <w:left w:val="double" w:sz="4" w:space="0" w:color="auto"/>
              <w:bottom w:val="double" w:sz="4"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jc w:val="center"/>
              <w:rPr>
                <w:rFonts w:ascii="Times New Roman" w:eastAsia="Times New Roman" w:hAnsi="Times New Roman" w:cs="Times New Roman"/>
                <w:sz w:val="24"/>
                <w:szCs w:val="24"/>
              </w:rPr>
            </w:pPr>
            <w:r w:rsidRPr="00526E53">
              <w:rPr>
                <w:rFonts w:ascii="inherit" w:eastAsia="Times New Roman" w:hAnsi="inherit" w:cs="Times New Roman"/>
                <w:b/>
                <w:bCs/>
                <w:sz w:val="24"/>
                <w:szCs w:val="24"/>
              </w:rPr>
              <w:t>Gümrük Kapısı</w:t>
            </w:r>
          </w:p>
        </w:tc>
        <w:tc>
          <w:tcPr>
            <w:tcW w:w="1414" w:type="dxa"/>
            <w:tcBorders>
              <w:top w:val="double" w:sz="4" w:space="0" w:color="auto"/>
              <w:left w:val="nil"/>
              <w:bottom w:val="double" w:sz="4"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jc w:val="center"/>
              <w:rPr>
                <w:rFonts w:ascii="Times New Roman" w:eastAsia="Times New Roman" w:hAnsi="Times New Roman" w:cs="Times New Roman"/>
                <w:sz w:val="24"/>
                <w:szCs w:val="24"/>
              </w:rPr>
            </w:pPr>
            <w:r w:rsidRPr="00526E53">
              <w:rPr>
                <w:rFonts w:ascii="inherit" w:eastAsia="Times New Roman" w:hAnsi="inherit" w:cs="Times New Roman"/>
                <w:b/>
                <w:bCs/>
                <w:sz w:val="24"/>
                <w:szCs w:val="24"/>
              </w:rPr>
              <w:t>ÜLKE</w:t>
            </w:r>
          </w:p>
        </w:tc>
        <w:tc>
          <w:tcPr>
            <w:tcW w:w="1755" w:type="dxa"/>
            <w:tcBorders>
              <w:top w:val="double" w:sz="4" w:space="0" w:color="auto"/>
              <w:left w:val="double" w:sz="4" w:space="0" w:color="auto"/>
              <w:bottom w:val="double" w:sz="4"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jc w:val="center"/>
              <w:rPr>
                <w:rFonts w:ascii="Times New Roman" w:eastAsia="Times New Roman" w:hAnsi="Times New Roman" w:cs="Times New Roman"/>
                <w:sz w:val="24"/>
                <w:szCs w:val="24"/>
              </w:rPr>
            </w:pPr>
            <w:r w:rsidRPr="00526E53">
              <w:rPr>
                <w:rFonts w:ascii="inherit" w:eastAsia="Times New Roman" w:hAnsi="inherit" w:cs="Times New Roman"/>
                <w:b/>
                <w:bCs/>
                <w:sz w:val="24"/>
                <w:szCs w:val="24"/>
              </w:rPr>
              <w:t>BAŞKENT</w:t>
            </w:r>
          </w:p>
        </w:tc>
      </w:tr>
      <w:tr w:rsidR="00526E53" w:rsidRPr="00526E53" w:rsidTr="0065265A">
        <w:trPr>
          <w:cantSplit/>
          <w:trHeight w:val="778"/>
        </w:trPr>
        <w:tc>
          <w:tcPr>
            <w:tcW w:w="4952" w:type="dxa"/>
            <w:tcBorders>
              <w:top w:val="nil"/>
              <w:left w:val="double" w:sz="4"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Suriye</w:t>
            </w:r>
          </w:p>
        </w:tc>
        <w:tc>
          <w:tcPr>
            <w:tcW w:w="97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Şam</w:t>
            </w:r>
          </w:p>
        </w:tc>
        <w:tc>
          <w:tcPr>
            <w:tcW w:w="1253"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Nusaybin, Cilvegözü, Ceylanpınar</w:t>
            </w:r>
          </w:p>
        </w:tc>
        <w:tc>
          <w:tcPr>
            <w:tcW w:w="141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Azerbaycan</w:t>
            </w:r>
          </w:p>
        </w:tc>
        <w:tc>
          <w:tcPr>
            <w:tcW w:w="1755"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Bakü</w:t>
            </w:r>
          </w:p>
        </w:tc>
      </w:tr>
      <w:tr w:rsidR="00526E53" w:rsidRPr="00526E53" w:rsidTr="0065265A">
        <w:trPr>
          <w:trHeight w:val="521"/>
        </w:trPr>
        <w:tc>
          <w:tcPr>
            <w:tcW w:w="4952" w:type="dxa"/>
            <w:tcBorders>
              <w:top w:val="nil"/>
              <w:left w:val="double" w:sz="4"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İrak</w:t>
            </w:r>
          </w:p>
        </w:tc>
        <w:tc>
          <w:tcPr>
            <w:tcW w:w="97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Bağdat</w:t>
            </w:r>
          </w:p>
        </w:tc>
        <w:tc>
          <w:tcPr>
            <w:tcW w:w="1253"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Habur</w:t>
            </w:r>
          </w:p>
        </w:tc>
        <w:tc>
          <w:tcPr>
            <w:tcW w:w="141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Özbekistan</w:t>
            </w:r>
          </w:p>
        </w:tc>
        <w:tc>
          <w:tcPr>
            <w:tcW w:w="1755"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Taşkent</w:t>
            </w:r>
          </w:p>
        </w:tc>
      </w:tr>
      <w:tr w:rsidR="00526E53" w:rsidRPr="00526E53" w:rsidTr="0065265A">
        <w:trPr>
          <w:trHeight w:val="350"/>
        </w:trPr>
        <w:tc>
          <w:tcPr>
            <w:tcW w:w="4952" w:type="dxa"/>
            <w:tcBorders>
              <w:top w:val="nil"/>
              <w:left w:val="double" w:sz="4"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iran</w:t>
            </w:r>
          </w:p>
        </w:tc>
        <w:tc>
          <w:tcPr>
            <w:tcW w:w="97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Tahran</w:t>
            </w:r>
          </w:p>
        </w:tc>
        <w:tc>
          <w:tcPr>
            <w:tcW w:w="1253"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Gürbulak, Esendere</w:t>
            </w:r>
          </w:p>
        </w:tc>
        <w:tc>
          <w:tcPr>
            <w:tcW w:w="141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Kırgizistan</w:t>
            </w:r>
          </w:p>
        </w:tc>
        <w:tc>
          <w:tcPr>
            <w:tcW w:w="1755"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Bişkek</w:t>
            </w:r>
          </w:p>
        </w:tc>
      </w:tr>
      <w:tr w:rsidR="00526E53" w:rsidRPr="00526E53" w:rsidTr="0065265A">
        <w:trPr>
          <w:trHeight w:val="455"/>
        </w:trPr>
        <w:tc>
          <w:tcPr>
            <w:tcW w:w="4952" w:type="dxa"/>
            <w:tcBorders>
              <w:top w:val="nil"/>
              <w:left w:val="double" w:sz="4"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Gürcistan</w:t>
            </w:r>
          </w:p>
        </w:tc>
        <w:tc>
          <w:tcPr>
            <w:tcW w:w="97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Tiflis</w:t>
            </w:r>
          </w:p>
        </w:tc>
        <w:tc>
          <w:tcPr>
            <w:tcW w:w="1253"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Sarp</w:t>
            </w:r>
          </w:p>
        </w:tc>
        <w:tc>
          <w:tcPr>
            <w:tcW w:w="141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Kazakistan</w:t>
            </w:r>
          </w:p>
        </w:tc>
        <w:tc>
          <w:tcPr>
            <w:tcW w:w="1755"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Astana</w:t>
            </w:r>
          </w:p>
        </w:tc>
      </w:tr>
      <w:tr w:rsidR="00526E53" w:rsidRPr="00526E53" w:rsidTr="0065265A">
        <w:trPr>
          <w:trHeight w:val="346"/>
        </w:trPr>
        <w:tc>
          <w:tcPr>
            <w:tcW w:w="4952" w:type="dxa"/>
            <w:tcBorders>
              <w:top w:val="nil"/>
              <w:left w:val="double" w:sz="4"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Ermenistan</w:t>
            </w:r>
          </w:p>
        </w:tc>
        <w:tc>
          <w:tcPr>
            <w:tcW w:w="97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Erivan</w:t>
            </w:r>
          </w:p>
        </w:tc>
        <w:tc>
          <w:tcPr>
            <w:tcW w:w="1253"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Akyaka</w:t>
            </w:r>
          </w:p>
        </w:tc>
        <w:tc>
          <w:tcPr>
            <w:tcW w:w="141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Türkmenistan</w:t>
            </w:r>
          </w:p>
        </w:tc>
        <w:tc>
          <w:tcPr>
            <w:tcW w:w="1755"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Aşkabat</w:t>
            </w:r>
          </w:p>
        </w:tc>
      </w:tr>
      <w:tr w:rsidR="00526E53" w:rsidRPr="00526E53" w:rsidTr="0065265A">
        <w:trPr>
          <w:trHeight w:val="346"/>
        </w:trPr>
        <w:tc>
          <w:tcPr>
            <w:tcW w:w="4952" w:type="dxa"/>
            <w:tcBorders>
              <w:top w:val="nil"/>
              <w:left w:val="double" w:sz="4"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Nahcivan</w:t>
            </w:r>
          </w:p>
        </w:tc>
        <w:tc>
          <w:tcPr>
            <w:tcW w:w="97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Özerk Bölge</w:t>
            </w:r>
          </w:p>
        </w:tc>
        <w:tc>
          <w:tcPr>
            <w:tcW w:w="1253"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Dilucu</w:t>
            </w:r>
          </w:p>
        </w:tc>
        <w:tc>
          <w:tcPr>
            <w:tcW w:w="141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Kuzey Kıbrıs Türk Cumhuriyeti</w:t>
            </w:r>
          </w:p>
        </w:tc>
        <w:tc>
          <w:tcPr>
            <w:tcW w:w="1755"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Lefkoşa</w:t>
            </w:r>
          </w:p>
        </w:tc>
      </w:tr>
      <w:tr w:rsidR="00526E53" w:rsidRPr="00526E53" w:rsidTr="0065265A">
        <w:trPr>
          <w:trHeight w:val="355"/>
        </w:trPr>
        <w:tc>
          <w:tcPr>
            <w:tcW w:w="4952" w:type="dxa"/>
            <w:tcBorders>
              <w:top w:val="nil"/>
              <w:left w:val="double" w:sz="4"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Yunanistan</w:t>
            </w:r>
          </w:p>
        </w:tc>
        <w:tc>
          <w:tcPr>
            <w:tcW w:w="97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Atina</w:t>
            </w:r>
          </w:p>
        </w:tc>
        <w:tc>
          <w:tcPr>
            <w:tcW w:w="1253"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İpsala</w:t>
            </w:r>
          </w:p>
        </w:tc>
        <w:tc>
          <w:tcPr>
            <w:tcW w:w="1414"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p>
        </w:tc>
        <w:tc>
          <w:tcPr>
            <w:tcW w:w="1755" w:type="dxa"/>
            <w:tcBorders>
              <w:top w:val="nil"/>
              <w:left w:val="nil"/>
              <w:bottom w:val="single" w:sz="8"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p>
        </w:tc>
      </w:tr>
      <w:tr w:rsidR="00526E53" w:rsidRPr="00526E53" w:rsidTr="0065265A">
        <w:trPr>
          <w:trHeight w:val="370"/>
        </w:trPr>
        <w:tc>
          <w:tcPr>
            <w:tcW w:w="4952" w:type="dxa"/>
            <w:tcBorders>
              <w:top w:val="nil"/>
              <w:left w:val="double" w:sz="4" w:space="0" w:color="auto"/>
              <w:bottom w:val="double" w:sz="4"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Bulgaristan</w:t>
            </w:r>
          </w:p>
        </w:tc>
        <w:tc>
          <w:tcPr>
            <w:tcW w:w="974" w:type="dxa"/>
            <w:tcBorders>
              <w:top w:val="nil"/>
              <w:left w:val="nil"/>
              <w:bottom w:val="double" w:sz="4"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Sofya</w:t>
            </w:r>
          </w:p>
        </w:tc>
        <w:tc>
          <w:tcPr>
            <w:tcW w:w="1253"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sz w:val="24"/>
                <w:szCs w:val="24"/>
              </w:rPr>
              <w:t>Kapıkule</w:t>
            </w:r>
          </w:p>
        </w:tc>
        <w:tc>
          <w:tcPr>
            <w:tcW w:w="1414" w:type="dxa"/>
            <w:tcBorders>
              <w:top w:val="nil"/>
              <w:left w:val="nil"/>
              <w:bottom w:val="double" w:sz="4" w:space="0" w:color="auto"/>
              <w:right w:val="single" w:sz="8"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p>
        </w:tc>
        <w:tc>
          <w:tcPr>
            <w:tcW w:w="1755" w:type="dxa"/>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rPr>
                <w:rFonts w:ascii="Times New Roman" w:eastAsia="Times New Roman" w:hAnsi="Times New Roman" w:cs="Times New Roman"/>
                <w:sz w:val="24"/>
                <w:szCs w:val="24"/>
              </w:rPr>
            </w:pPr>
          </w:p>
        </w:tc>
      </w:tr>
      <w:tr w:rsidR="00526E53" w:rsidRPr="00526E53" w:rsidTr="0065265A">
        <w:trPr>
          <w:trHeight w:val="370"/>
        </w:trPr>
        <w:tc>
          <w:tcPr>
            <w:tcW w:w="7179" w:type="dxa"/>
            <w:gridSpan w:val="3"/>
            <w:tcBorders>
              <w:top w:val="double" w:sz="4" w:space="0" w:color="auto"/>
              <w:left w:val="double" w:sz="4" w:space="0" w:color="auto"/>
              <w:bottom w:val="double" w:sz="4"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jc w:val="center"/>
              <w:rPr>
                <w:rFonts w:ascii="Times New Roman" w:eastAsia="Times New Roman" w:hAnsi="Times New Roman" w:cs="Times New Roman"/>
                <w:sz w:val="24"/>
                <w:szCs w:val="24"/>
              </w:rPr>
            </w:pPr>
            <w:r w:rsidRPr="00526E53">
              <w:rPr>
                <w:rFonts w:ascii="inherit" w:eastAsia="Times New Roman" w:hAnsi="inherit" w:cs="Times New Roman"/>
                <w:b/>
                <w:bCs/>
                <w:sz w:val="24"/>
                <w:szCs w:val="24"/>
              </w:rPr>
              <w:t>Türkiye'nin sınır komşuları</w:t>
            </w:r>
          </w:p>
        </w:tc>
        <w:tc>
          <w:tcPr>
            <w:tcW w:w="3169" w:type="dxa"/>
            <w:gridSpan w:val="2"/>
            <w:tcBorders>
              <w:top w:val="nil"/>
              <w:left w:val="nil"/>
              <w:bottom w:val="double" w:sz="4" w:space="0" w:color="auto"/>
              <w:right w:val="double" w:sz="4" w:space="0" w:color="auto"/>
            </w:tcBorders>
            <w:shd w:val="clear" w:color="auto" w:fill="FFFFFF"/>
            <w:tcMar>
              <w:top w:w="0" w:type="dxa"/>
              <w:left w:w="40" w:type="dxa"/>
              <w:bottom w:w="0" w:type="dxa"/>
              <w:right w:w="40" w:type="dxa"/>
            </w:tcMar>
            <w:vAlign w:val="center"/>
            <w:hideMark/>
          </w:tcPr>
          <w:p w:rsidR="00526E53" w:rsidRPr="00526E53" w:rsidRDefault="00526E53" w:rsidP="00526E53">
            <w:pPr>
              <w:shd w:val="clear" w:color="auto" w:fill="FFFFFF"/>
              <w:spacing w:after="0" w:line="240" w:lineRule="auto"/>
              <w:jc w:val="center"/>
              <w:rPr>
                <w:rFonts w:ascii="Times New Roman" w:eastAsia="Times New Roman" w:hAnsi="Times New Roman" w:cs="Times New Roman"/>
                <w:sz w:val="24"/>
                <w:szCs w:val="24"/>
              </w:rPr>
            </w:pPr>
            <w:r w:rsidRPr="00526E53">
              <w:rPr>
                <w:rFonts w:ascii="inherit" w:eastAsia="Times New Roman" w:hAnsi="inherit" w:cs="Times New Roman"/>
                <w:b/>
                <w:bCs/>
                <w:sz w:val="24"/>
                <w:szCs w:val="24"/>
              </w:rPr>
              <w:t>Türki Cumhuriyetler</w:t>
            </w:r>
          </w:p>
        </w:tc>
      </w:tr>
    </w:tbl>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Son yıllarda ülkeler arasında belirlenen bazı merkezlerde gümrük vergisi ödemeden mal alımı ve satımı yapılan serbest ticaret bölgeleri oluşturulmaktadır.</w:t>
      </w:r>
    </w:p>
    <w:p w:rsidR="00F75738" w:rsidRDefault="00F75738" w:rsidP="00A95ED9">
      <w:pPr>
        <w:shd w:val="clear" w:color="auto" w:fill="FFFFFF"/>
        <w:spacing w:after="0" w:line="291" w:lineRule="atLeast"/>
        <w:rPr>
          <w:rFonts w:ascii="Arial" w:eastAsia="Times New Roman" w:hAnsi="Arial" w:cs="Arial"/>
          <w:color w:val="333333"/>
          <w:sz w:val="28"/>
          <w:szCs w:val="28"/>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TÜRKİYE'NİN DIŞ SATIMI (İHRACATIMIZ)</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Ülkemizin dış ticaret hacmi yıllara göre büyümüş olsa da henüz yeterli düzeyde değildir. Özellikle dış satımımız istenilen düzeye ulaşama</w:t>
      </w:r>
      <w:r w:rsidRPr="00526E53">
        <w:rPr>
          <w:rFonts w:ascii="inherit" w:eastAsia="Times New Roman" w:hAnsi="inherit" w:cs="Arial"/>
          <w:color w:val="333333"/>
          <w:sz w:val="21"/>
          <w:szCs w:val="21"/>
        </w:rPr>
        <w:softHyphen/>
        <w:t>mıştır. Bunda dış pazarlarda yaşanan rekabet güçleri, hızlı nüfus artışı ve dışarıdan alınan ağır sanayi ürünlerine ödenen giderlerin fazla olması gibi faktörler etkili olmuştur.</w:t>
      </w:r>
    </w:p>
    <w:p w:rsidR="00526E53" w:rsidRPr="00526E53" w:rsidRDefault="00526E53" w:rsidP="00526E53">
      <w:pPr>
        <w:spacing w:after="0" w:line="240" w:lineRule="auto"/>
        <w:rPr>
          <w:rFonts w:ascii="Times New Roman" w:eastAsia="Times New Roman" w:hAnsi="Times New Roman" w:cs="Times New Roman"/>
          <w:sz w:val="24"/>
          <w:szCs w:val="24"/>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Türkiye'nin İhraç Ettiği Başlıca Ürünler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 Madencilik sektöründe</w:t>
      </w:r>
      <w:r w:rsidRPr="00526E53">
        <w:rPr>
          <w:rFonts w:ascii="inherit" w:eastAsia="Times New Roman" w:hAnsi="inherit" w:cs="Arial"/>
          <w:color w:val="333333"/>
          <w:sz w:val="21"/>
          <w:szCs w:val="21"/>
        </w:rPr>
        <w:t>;</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4"/>
          <w:szCs w:val="24"/>
          <w:vertAlign w:val="superscript"/>
        </w:rPr>
        <w:t>Ø</w:t>
      </w:r>
      <w:r w:rsidRPr="00526E53">
        <w:rPr>
          <w:rFonts w:ascii="Times New Roman" w:eastAsia="Times New Roman" w:hAnsi="Times New Roman" w:cs="Times New Roman"/>
          <w:color w:val="333333"/>
          <w:sz w:val="14"/>
          <w:szCs w:val="14"/>
          <w:vertAlign w:val="superscript"/>
        </w:rPr>
        <w:t>   </w:t>
      </w:r>
      <w:r w:rsidRPr="00526E53">
        <w:rPr>
          <w:rFonts w:ascii="Times New Roman" w:eastAsia="Times New Roman" w:hAnsi="Times New Roman" w:cs="Times New Roman"/>
          <w:color w:val="333333"/>
          <w:sz w:val="14"/>
          <w:vertAlign w:val="superscript"/>
        </w:rPr>
        <w:t> </w:t>
      </w:r>
      <w:r w:rsidRPr="00526E53">
        <w:rPr>
          <w:rFonts w:ascii="inherit" w:eastAsia="Times New Roman" w:hAnsi="inherit" w:cs="Arial"/>
          <w:color w:val="333333"/>
          <w:sz w:val="24"/>
          <w:szCs w:val="24"/>
        </w:rPr>
        <w:t>Krom</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Bor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Civa</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Manganez</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Bakır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Tarım sektöründe;</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Pamuk                          </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Tütün</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Sanayi bitkileri           </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İncir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Üzüm                           </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lastRenderedPageBreak/>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Zeytin</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Turunçgiller                   </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Buğday</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Arpa                              </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Sebze ve meyve</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Canlı hayvan                 </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Hayvansal ürünler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Su ürünleri</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w:t>
      </w:r>
      <w:r w:rsidRPr="00526E53">
        <w:rPr>
          <w:rFonts w:ascii="inherit" w:eastAsia="Times New Roman" w:hAnsi="inherit" w:cs="Arial"/>
          <w:b/>
          <w:bCs/>
          <w:color w:val="333333"/>
          <w:sz w:val="21"/>
          <w:szCs w:val="21"/>
        </w:rPr>
        <w:t>İmalat sanayi sektöründe:</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Dokuma ve tekstil ürünleri</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Bitkisel ve hayvansal yağlar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Unlu mamuller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Plastik maddeler'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Orman ürünleri</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Kimyasal maddeler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Demir - çelik ürünleri</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Madeni eşyalar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Ev eşyaları</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Şeker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Lastik</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Çimento</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Türkiye'nin En Fazla İhracat Yaptığı Ülkeler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Almanya, ABD,İspanya, İngiltere ,Hollanda,İtalya, Rusya, Fransa</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                        </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      TÜRKİYE’NİN DIŞ ALIMI (İTHALATIMIZ)</w:t>
      </w:r>
      <w:r w:rsidRPr="00526E53">
        <w:rPr>
          <w:rFonts w:ascii="inherit" w:eastAsia="Times New Roman" w:hAnsi="inherit" w:cs="Arial"/>
          <w:color w:val="333333"/>
          <w:sz w:val="21"/>
          <w:szCs w:val="21"/>
        </w:rPr>
        <w:t>             </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Türkiye'nin dış ticaretinde ithalatın payı ihracattan fazladır. Bu nedenle ticarette giderleri</w:t>
      </w:r>
      <w:r w:rsidRPr="00526E53">
        <w:rPr>
          <w:rFonts w:ascii="inherit" w:eastAsia="Times New Roman" w:hAnsi="inherit" w:cs="Arial"/>
          <w:color w:val="333333"/>
          <w:sz w:val="21"/>
          <w:szCs w:val="21"/>
        </w:rPr>
        <w:softHyphen/>
        <w:t>miz gelirlerimizden fazladır. İthalatımızda da en fazla pay sanayi sektörüne aittir. Türkiye bir tarım ülkesi olduğu için ithalatta en az pay tarım sektö</w:t>
      </w:r>
      <w:r w:rsidRPr="00526E53">
        <w:rPr>
          <w:rFonts w:ascii="inherit" w:eastAsia="Times New Roman" w:hAnsi="inherit" w:cs="Arial"/>
          <w:color w:val="333333"/>
          <w:sz w:val="21"/>
          <w:szCs w:val="21"/>
        </w:rPr>
        <w:softHyphen/>
        <w:t>rüne aittir.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Türkiye'nin İthal Ettiği Başlıca Ürünler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w:t>
      </w:r>
      <w:r w:rsidRPr="00526E53">
        <w:rPr>
          <w:rFonts w:ascii="inherit" w:eastAsia="Times New Roman" w:hAnsi="inherit" w:cs="Arial"/>
          <w:b/>
          <w:bCs/>
          <w:color w:val="333333"/>
          <w:sz w:val="21"/>
          <w:szCs w:val="21"/>
        </w:rPr>
        <w:t>Tarım</w:t>
      </w:r>
      <w:r w:rsidRPr="00526E53">
        <w:rPr>
          <w:rFonts w:ascii="inherit" w:eastAsia="Times New Roman" w:hAnsi="inherit" w:cs="Arial"/>
          <w:b/>
          <w:bCs/>
          <w:color w:val="333333"/>
          <w:sz w:val="21"/>
        </w:rPr>
        <w:t> </w:t>
      </w:r>
      <w:r w:rsidRPr="00526E53">
        <w:rPr>
          <w:rFonts w:ascii="inherit" w:eastAsia="Times New Roman" w:hAnsi="inherit" w:cs="Arial"/>
          <w:b/>
          <w:bCs/>
          <w:color w:val="333333"/>
          <w:sz w:val="21"/>
          <w:szCs w:val="21"/>
        </w:rPr>
        <w:t>sektöründe;</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Çay</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Kahve</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Muz</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Pirinç</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Kauçuk</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w:t>
      </w:r>
      <w:r w:rsidRPr="00526E53">
        <w:rPr>
          <w:rFonts w:ascii="inherit" w:eastAsia="Times New Roman" w:hAnsi="inherit" w:cs="Arial"/>
          <w:b/>
          <w:bCs/>
          <w:color w:val="333333"/>
          <w:sz w:val="21"/>
          <w:szCs w:val="21"/>
        </w:rPr>
        <w:t>Madencilik sektöründe</w:t>
      </w:r>
      <w:r w:rsidRPr="00526E53">
        <w:rPr>
          <w:rFonts w:ascii="inherit" w:eastAsia="Times New Roman" w:hAnsi="inherit" w:cs="Arial"/>
          <w:color w:val="333333"/>
          <w:sz w:val="21"/>
          <w:szCs w:val="21"/>
        </w:rPr>
        <w:t>;</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Ham petrol</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 İmalat sanayi sektöründe;</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Sanayi ham maddeleri</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İlaç</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Boya</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Madeni yakıtlar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4"/>
          <w:szCs w:val="24"/>
          <w:vertAlign w:val="superscript"/>
        </w:rPr>
        <w:t>Ø</w:t>
      </w:r>
      <w:r w:rsidRPr="00526E53">
        <w:rPr>
          <w:rFonts w:ascii="Times New Roman" w:eastAsia="Times New Roman" w:hAnsi="Times New Roman" w:cs="Times New Roman"/>
          <w:color w:val="333333"/>
          <w:sz w:val="14"/>
          <w:szCs w:val="14"/>
          <w:vertAlign w:val="superscript"/>
        </w:rPr>
        <w:t>   </w:t>
      </w:r>
      <w:r w:rsidRPr="00526E53">
        <w:rPr>
          <w:rFonts w:ascii="Times New Roman" w:eastAsia="Times New Roman" w:hAnsi="Times New Roman" w:cs="Times New Roman"/>
          <w:color w:val="333333"/>
          <w:sz w:val="14"/>
          <w:vertAlign w:val="superscript"/>
        </w:rPr>
        <w:t> </w:t>
      </w:r>
      <w:r w:rsidRPr="00526E53">
        <w:rPr>
          <w:rFonts w:ascii="inherit" w:eastAsia="Times New Roman" w:hAnsi="inherit" w:cs="Arial"/>
          <w:color w:val="333333"/>
          <w:sz w:val="24"/>
          <w:szCs w:val="24"/>
        </w:rPr>
        <w:t>Yağlar</w:t>
      </w:r>
    </w:p>
    <w:p w:rsidR="00526E53" w:rsidRDefault="00526E53" w:rsidP="00526E53">
      <w:pPr>
        <w:shd w:val="clear" w:color="auto" w:fill="FFFFFF"/>
        <w:spacing w:after="0" w:line="291" w:lineRule="atLeast"/>
        <w:ind w:hanging="360"/>
        <w:rPr>
          <w:rFonts w:ascii="inherit" w:eastAsia="Times New Roman" w:hAnsi="inherit"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Suni gübre</w:t>
      </w:r>
    </w:p>
    <w:p w:rsidR="00526E53" w:rsidRDefault="00526E53" w:rsidP="00526E53">
      <w:pPr>
        <w:shd w:val="clear" w:color="auto" w:fill="FFFFFF"/>
        <w:spacing w:after="0" w:line="291" w:lineRule="atLeast"/>
        <w:ind w:hanging="360"/>
        <w:rPr>
          <w:rFonts w:ascii="inherit" w:eastAsia="Times New Roman" w:hAnsi="inherit" w:cs="Arial"/>
          <w:color w:val="333333"/>
          <w:sz w:val="21"/>
          <w:szCs w:val="21"/>
        </w:rPr>
      </w:pPr>
    </w:p>
    <w:p w:rsidR="00526E53" w:rsidRDefault="00526E53" w:rsidP="00526E53">
      <w:pPr>
        <w:shd w:val="clear" w:color="auto" w:fill="FFFFFF"/>
        <w:spacing w:after="0" w:line="291" w:lineRule="atLeast"/>
        <w:ind w:hanging="360"/>
        <w:rPr>
          <w:rFonts w:ascii="inherit" w:eastAsia="Times New Roman" w:hAnsi="inherit" w:cs="Arial"/>
          <w:color w:val="333333"/>
          <w:sz w:val="21"/>
          <w:szCs w:val="21"/>
        </w:rPr>
      </w:pP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w:t>
      </w:r>
      <w:r w:rsidRPr="00526E53">
        <w:rPr>
          <w:rFonts w:ascii="inherit" w:eastAsia="Times New Roman" w:hAnsi="inherit" w:cs="Arial"/>
          <w:b/>
          <w:bCs/>
          <w:color w:val="333333"/>
          <w:sz w:val="21"/>
          <w:szCs w:val="21"/>
          <w:shd w:val="clear" w:color="auto" w:fill="FFFFFF"/>
        </w:rPr>
        <w:t> </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Türkiye'nin En Fazla İthalat Yaptığı Ülkeler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Almanya,İtalya,Fransa,Rusya,İngiltere</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Default="00526E53" w:rsidP="00526E53">
      <w:pPr>
        <w:shd w:val="clear" w:color="auto" w:fill="FFFFFF"/>
        <w:spacing w:after="0" w:line="291" w:lineRule="atLeast"/>
        <w:rPr>
          <w:rFonts w:ascii="inherit" w:eastAsia="Times New Roman" w:hAnsi="inherit" w:cs="Arial"/>
          <w:b/>
          <w:bCs/>
          <w:color w:val="333333"/>
          <w:sz w:val="21"/>
          <w:szCs w:val="21"/>
        </w:rPr>
      </w:pPr>
      <w:r w:rsidRPr="00526E53">
        <w:rPr>
          <w:rFonts w:ascii="inherit" w:eastAsia="Times New Roman" w:hAnsi="inherit" w:cs="Arial"/>
          <w:b/>
          <w:bCs/>
          <w:color w:val="333333"/>
          <w:sz w:val="21"/>
          <w:szCs w:val="21"/>
        </w:rPr>
        <w:t>NOT:Türkiye'nin ithalat  ve ihracat yaptığı ülkelerin başın</w:t>
      </w:r>
      <w:r w:rsidRPr="00526E53">
        <w:rPr>
          <w:rFonts w:ascii="inherit" w:eastAsia="Times New Roman" w:hAnsi="inherit" w:cs="Arial"/>
          <w:b/>
          <w:bCs/>
          <w:color w:val="333333"/>
          <w:sz w:val="21"/>
          <w:szCs w:val="21"/>
        </w:rPr>
        <w:softHyphen/>
        <w:t>da Almanya gelir.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b/>
          <w:bCs/>
          <w:color w:val="333333"/>
          <w:sz w:val="21"/>
          <w:szCs w:val="21"/>
          <w:shd w:val="clear" w:color="auto" w:fill="FFFFFF"/>
        </w:rPr>
        <w:t>TÜRKİYE'NİN İTHALAT VE İHRACATINDA ÖNEMLİ YERE SAHİP ÜLKELERLE YAPTIĞI TİCARET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1)</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Almanya</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Türkiye'ye yaptığı ihracat: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Otomobil ve diğer taşıtlar, çeşitli makineler, plastik ve plastik ürünler, eczacılık ürünleri.</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Türkiye'den yaptığı ithalat: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Hazır giyim eşyaları, otomotiv ürünleri, elektronik eşya, yarı mamul mallar (deri, kağıt, kauçuk), tütün, meyve ve sebze.</w:t>
      </w:r>
    </w:p>
    <w:p w:rsidR="00526E53" w:rsidRPr="00526E53" w:rsidRDefault="00526E53" w:rsidP="00526E53">
      <w:pPr>
        <w:spacing w:after="0" w:line="240" w:lineRule="auto"/>
        <w:rPr>
          <w:rFonts w:ascii="Times New Roman" w:eastAsia="Times New Roman" w:hAnsi="Times New Roman" w:cs="Times New Roman"/>
          <w:sz w:val="24"/>
          <w:szCs w:val="24"/>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shd w:val="clear" w:color="auto" w:fill="FFFFFF"/>
        </w:rPr>
        <w:t>2)ABD</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Türkiye'ye yaptığı ihracat;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Hurda</w:t>
      </w:r>
      <w:r w:rsidRPr="00526E53">
        <w:rPr>
          <w:rFonts w:ascii="inherit" w:eastAsia="Times New Roman" w:hAnsi="inherit" w:cs="Arial"/>
          <w:color w:val="333333"/>
          <w:sz w:val="21"/>
          <w:vertAlign w:val="subscript"/>
        </w:rPr>
        <w:t> </w:t>
      </w:r>
      <w:r w:rsidRPr="00526E53">
        <w:rPr>
          <w:rFonts w:ascii="inherit" w:eastAsia="Times New Roman" w:hAnsi="inherit" w:cs="Arial"/>
          <w:color w:val="333333"/>
          <w:sz w:val="21"/>
          <w:szCs w:val="21"/>
        </w:rPr>
        <w:t>demir ve çelik, sivil uçak ve helikopter, haberleşme cihazları, elektrikli cihazlar, eczacılık ürünleri, tıbbi malzemeler, mısır ve soya yağı.</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Türkiye'den</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yaptığı ithalat: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Hazır giyim eşyası, demir ve çelik ürünleri, tütün, çeşitli meyve ve sebze.</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3) İngiltere</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Türkiye'ye yaptığı ihracat: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Petrol ürünleri, eczacılık ürünleri, otomobil ve kara taşıtları, uçak ve çeşitli makineler.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Türkiye'den yaptığı ithalat: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Otomotiv ürünleri, hazır giyim eşyaları, elektronik eşya, yarı mamul mallar (deri, kağıt, kauçuk), meyve ve sebze.</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4) İtalya</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Türkiye'ye yaptığı ihracat: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Motorlu kara taşıtları, çeşitli makineler, ilaçlar ve kimyasal maddeler, mutfak eşyaları ve</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ev gereçleri.</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Türkiye'den yaptığı ithalat: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Otomotiv ürünleri, pamuk ve pamuk ipliği, hazır giyim eşyaları, elektronik eşyalar, demir ve çelik ürünleri, çeşitli meyve ve sebze.</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5) Fransa</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Türkiye'ye yaptığı İhracat: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Otomobil ve diğer kara taşıtları, çeşitli makineler, haberleşme cihazları, kimyasal ürünler, ecza</w:t>
      </w:r>
      <w:r w:rsidRPr="00526E53">
        <w:rPr>
          <w:rFonts w:ascii="inherit" w:eastAsia="Times New Roman" w:hAnsi="inherit" w:cs="Arial"/>
          <w:color w:val="333333"/>
          <w:sz w:val="21"/>
          <w:szCs w:val="21"/>
        </w:rPr>
        <w:softHyphen/>
        <w:t>cılık ürünleri, kozmetik ürünler, demir ve çelik ürünleri, uçak ve savunma sanayisi ürünleri.</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Türkiye'den yaptığı ithalat: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Otomotiv ürünleri, hazır giyim eşyaları, iplik, deri ürünler, elektronik eşya, çeşitli meyve ve sebzeler.</w:t>
      </w:r>
    </w:p>
    <w:p w:rsidR="00526E53" w:rsidRPr="00526E53" w:rsidRDefault="00526E53" w:rsidP="00526E53">
      <w:pPr>
        <w:spacing w:after="0" w:line="240" w:lineRule="auto"/>
        <w:rPr>
          <w:rFonts w:ascii="Times New Roman" w:eastAsia="Times New Roman" w:hAnsi="Times New Roman" w:cs="Times New Roman"/>
          <w:sz w:val="24"/>
          <w:szCs w:val="24"/>
        </w:rPr>
      </w:pPr>
      <w:r w:rsidRPr="00526E53">
        <w:rPr>
          <w:rFonts w:ascii="inherit" w:eastAsia="Times New Roman" w:hAnsi="inherit" w:cs="Arial"/>
          <w:b/>
          <w:bCs/>
          <w:color w:val="333333"/>
          <w:sz w:val="21"/>
          <w:szCs w:val="21"/>
          <w:shd w:val="clear" w:color="auto" w:fill="FFFFFF"/>
        </w:rPr>
        <w:t>TÜRKİYE'NİN KOMŞULARI VE TÜRK CUMHURİYETLERİ ÎLE YAPTIĞI TİCARET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1)  Bulgaristan(Başkenti Sofya)</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lastRenderedPageBreak/>
        <w:t>Türkiye'ye yaptığı ihracat: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Petrol yağları, elektrik enerjisi, deri, bakır ve bakırdan eşya, işlenmemiş kurşun, plastik ürünler, mineral yakıt ve yağlar.</w:t>
      </w:r>
    </w:p>
    <w:p w:rsidR="00526E53" w:rsidRPr="00526E53" w:rsidRDefault="00526E53" w:rsidP="00526E53">
      <w:pPr>
        <w:spacing w:after="0" w:line="240" w:lineRule="auto"/>
        <w:rPr>
          <w:rFonts w:ascii="Times New Roman" w:eastAsia="Times New Roman" w:hAnsi="Times New Roman" w:cs="Times New Roman"/>
          <w:sz w:val="24"/>
          <w:szCs w:val="24"/>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Türkiye'den yaptığı ithalat: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Metal cevherleri, plastik mamuller, sabunlar, kağıt ve karton, cam ve cam eşya, pamuk, pamuk ipliği, sentetik ve suni lifler, örme giyim eşyası, seramik ürünler, kara ulaşım taşıt</w:t>
      </w:r>
      <w:r w:rsidRPr="00526E53">
        <w:rPr>
          <w:rFonts w:ascii="inherit" w:eastAsia="Times New Roman" w:hAnsi="inherit" w:cs="Arial"/>
          <w:color w:val="333333"/>
          <w:sz w:val="21"/>
          <w:szCs w:val="21"/>
        </w:rPr>
        <w:softHyphen/>
        <w:t>ları, elektrikli makine ve cihazlar, turunçgiller, şeker ve şeker ürünleri, otomobil, elektrik</w:t>
      </w:r>
      <w:r w:rsidRPr="00526E53">
        <w:rPr>
          <w:rFonts w:ascii="inherit" w:eastAsia="Times New Roman" w:hAnsi="inherit" w:cs="Arial"/>
          <w:color w:val="333333"/>
          <w:sz w:val="21"/>
          <w:szCs w:val="21"/>
        </w:rPr>
        <w:softHyphen/>
        <w:t>li eşya, tekstil ürünleri.</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2)  Yunanistan(Başkenti Atina)</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Türkiye'ye yaptığı ihracat: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Pamuk, tütün, balık ve deniz ürünleri, demir-çelik, ham deri ve kürk, kağıt, alüminyum, elektrikli makine, bakır ve bakır eşya, fotoğraf cihazları.</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Türkiye'den yaptığı ithalat</w:t>
      </w:r>
      <w:r w:rsidRPr="00526E53">
        <w:rPr>
          <w:rFonts w:ascii="inherit" w:eastAsia="Times New Roman" w:hAnsi="inherit" w:cs="Arial"/>
          <w:color w:val="333333"/>
          <w:sz w:val="21"/>
          <w:szCs w:val="21"/>
        </w:rPr>
        <w: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Kimyasal maddeler, balık ve deniz ürünleri, plastik ürünler, kauçuk ürünler, otomobil lastikleri, haberleşme cihazları, tekstil iplikleri, giyim aksesuarları, ayakkabı, fındık, seramik ürünler, çeşitli meyveler.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3)  Azerbaycan(Başkenti Bakü)</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Türkiye'ye yaptığı ihracat: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Pamuk, plastik eşya, ham deri, bakır, alüminyum, kurşun, çeşitli sebze ve meyveler, makine ve cihazlar, yün, gübre, demir-çelik.</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Türkiye'den yaptığı ithalat: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Şeker, elektrik enerjisi, un ve unlu ürünler, margarin, buğday, zeytinyağı, ayçiçek yağı, süt ve süt ürünleri, peynir, bisküvi, deri ürünleri, deterjan, lastik ve plastik ürünler, beyaz eşya, tekstil, kağıt ve karton, telefon, cam, halı ve ayakkabı.</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4)  İran(Başkenti Tahran)</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Türkiye'ye yaptığı ihracat: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Petrol, ve petrol ürünleri, doğalgaz, deri, sofra tuzu, alüminyum, bakır, mineral yakıt ve yağlar, halı, organik kimyasallar.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Türkiye'den yaptığı ithalat: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Demir - çelik, kağıt, iplik, makine, gıda ürünleri, bitkisel yağ, kimya ürünleri, oto lastiği, beyaz eşya, sabun, cam eşya, pamuk, şeker, ahşap eşya, kumaş, ayakkabı, temizlik ve kozmetik ürünleri.</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5)  Suriye(Başkenti Şam)</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Türkiye'ye yaptığı ihracat: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Mineral yakıtlar ve yağlar, pamuk, gübre, yün ve deri, petrol, motor benzini, fosfat, tuz, kükürt, sebze ve meyveler.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Şeker ve şeker ürünleri, elektrikli makineler, demir - çelik ürünleri, motorlu kara taşıtları, çimen</w:t>
      </w:r>
      <w:r w:rsidRPr="00526E53">
        <w:rPr>
          <w:rFonts w:ascii="inherit" w:eastAsia="Times New Roman" w:hAnsi="inherit" w:cs="Arial"/>
          <w:color w:val="333333"/>
          <w:sz w:val="21"/>
          <w:szCs w:val="21"/>
        </w:rPr>
        <w:softHyphen/>
        <w:t>to, hayvansal ve bitkisel yağlar, plastik, cam, seramik, alüminyum, kağıt ve bakır ürünler.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6)  Kazakistan(Başkenti Astana)</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Türkiye'ye yaptığı ihracat: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Tahıl ürünleri, meyveler, pamuk, tuz, kükürt, ham petrol, demir ve çelik, bakır ve bakır ürünler, çeşitli makineler.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Türkiye'den yaptığı ithalat: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lastRenderedPageBreak/>
        <w:t>Elektrikli makine ve cihazlar, mobilya, ayakkabı, halı, seramik ürünler, alüminyum, kağıt ve karton, sabun, deterjan, kimya sanayi ürünleri, kozmetik, hayvansal, bitkisel, katı ve sıvı yağlar, inşaat malzemesi, telefon, tütün ve tütün ürünleri.</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7) Türkmenistan(Başkenti Aşkabat)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Türkiye'ye yaptığı ihracat: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Pamuk, pamuklu ürünler, mineral yağ ve yakıt, bakır ve bakırdan eşya, cam ve cam eşya, deri, kösele ve halı.</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Türkiye'den yaptığı ithalat: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Elektrikli makine ve cihazlar, demir-çelikten eşya, sabun temizlik malzemeleri, mobilya, aydınlanma ürünleri, şekerli ve kakaolu ürünler, bisküvi, macun, sakız, un, nişasta, süt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8) Özbekistan</w:t>
      </w:r>
      <w:r w:rsidRPr="00526E53">
        <w:rPr>
          <w:rFonts w:ascii="inherit" w:eastAsia="Times New Roman" w:hAnsi="inherit" w:cs="Arial"/>
          <w:color w:val="333333"/>
          <w:sz w:val="21"/>
          <w:szCs w:val="21"/>
        </w:rPr>
        <w:t>(</w:t>
      </w:r>
      <w:r w:rsidRPr="00526E53">
        <w:rPr>
          <w:rFonts w:ascii="inherit" w:eastAsia="Times New Roman" w:hAnsi="inherit" w:cs="Arial"/>
          <w:b/>
          <w:bCs/>
          <w:color w:val="333333"/>
          <w:sz w:val="21"/>
          <w:szCs w:val="21"/>
        </w:rPr>
        <w:t>Başkenti Taşkent)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Hububat, yağlı tohum ve meyve, tuz, kükürt, mineral yakıt ve yağları, demir-çelik, bakır ve bakırdan eşya, makinalar, mekanik cihazlar.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Türkiye'den yaptığı ithalat: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Gıda ürünleri, tıbbi cihazlar, elektrikli aletler, ulaşım araçları, elektronik ürünler, inşaat malzemesi, plastik.</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KÜLTÜRLER ARASI KÖPRÜ</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Anadolu ilk çağlardan beri dünyanın en eski yerleşim merkezlerinden biri olmuştur.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İklim koşullan, bol su kaynakları, önemli ticaret ve ulaşım yollarının Anadolu'dan geçmesi buranın yerleşim yeri olarak seçilmesinde etkili olmuştur.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Anadolu, konumunun sağladığı özellikler</w:t>
      </w:r>
      <w:r w:rsidRPr="00526E53">
        <w:rPr>
          <w:rFonts w:ascii="inherit" w:eastAsia="Times New Roman" w:hAnsi="inherit" w:cs="Arial"/>
          <w:color w:val="333333"/>
          <w:sz w:val="21"/>
          <w:szCs w:val="21"/>
        </w:rPr>
        <w:softHyphen/>
        <w:t>den dolayı tarih boyunca farklı kültürlere, medeni</w:t>
      </w:r>
      <w:r w:rsidRPr="00526E53">
        <w:rPr>
          <w:rFonts w:ascii="inherit" w:eastAsia="Times New Roman" w:hAnsi="inherit" w:cs="Arial"/>
          <w:color w:val="333333"/>
          <w:sz w:val="21"/>
          <w:szCs w:val="21"/>
        </w:rPr>
        <w:softHyphen/>
        <w:t>yetlere ve devletlere ev sahipliği yapmıştır. Aynı zamanda ticaret ve kültür iletişiminin kaynaşma noktası olmasıyla dünyadaki birçok medeniyetin oluşmasında ve gelişmesinde önemli rol oyna</w:t>
      </w:r>
      <w:r w:rsidRPr="00526E53">
        <w:rPr>
          <w:rFonts w:ascii="inherit" w:eastAsia="Times New Roman" w:hAnsi="inherit" w:cs="Arial"/>
          <w:color w:val="333333"/>
          <w:sz w:val="21"/>
          <w:szCs w:val="21"/>
        </w:rPr>
        <w:softHyphen/>
        <w:t>mıştır.</w:t>
      </w:r>
    </w:p>
    <w:p w:rsidR="00526E53" w:rsidRPr="00526E53" w:rsidRDefault="00526E53" w:rsidP="00526E53">
      <w:pPr>
        <w:spacing w:after="0" w:line="240" w:lineRule="auto"/>
        <w:rPr>
          <w:rFonts w:ascii="Times New Roman" w:eastAsia="Times New Roman" w:hAnsi="Times New Roman" w:cs="Times New Roman"/>
          <w:sz w:val="24"/>
          <w:szCs w:val="24"/>
        </w:rPr>
      </w:pP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Türkiye Cumhuriyeti kurulduğu ilk günler</w:t>
      </w:r>
      <w:r w:rsidRPr="00526E53">
        <w:rPr>
          <w:rFonts w:ascii="inherit" w:eastAsia="Times New Roman" w:hAnsi="inherit" w:cs="Arial"/>
          <w:color w:val="333333"/>
          <w:sz w:val="21"/>
          <w:szCs w:val="21"/>
        </w:rPr>
        <w:softHyphen/>
        <w:t>den itibaren dış politikasında barışı esas almıştır. Yabancı ülke temsilcilerinin ziyareti, elçilik binala</w:t>
      </w:r>
      <w:r w:rsidRPr="00526E53">
        <w:rPr>
          <w:rFonts w:ascii="inherit" w:eastAsia="Times New Roman" w:hAnsi="inherit" w:cs="Arial"/>
          <w:color w:val="333333"/>
          <w:sz w:val="21"/>
          <w:szCs w:val="21"/>
        </w:rPr>
        <w:softHyphen/>
        <w:t>rının yapılması, devletlerarası antlaşmalar, ulus</w:t>
      </w:r>
      <w:r w:rsidRPr="00526E53">
        <w:rPr>
          <w:rFonts w:ascii="inherit" w:eastAsia="Times New Roman" w:hAnsi="inherit" w:cs="Arial"/>
          <w:color w:val="333333"/>
          <w:sz w:val="21"/>
          <w:szCs w:val="21"/>
        </w:rPr>
        <w:softHyphen/>
        <w:t>lararası örgütlere üyelik gibi faaliyetler Atatürk dö</w:t>
      </w:r>
      <w:r w:rsidRPr="00526E53">
        <w:rPr>
          <w:rFonts w:ascii="inherit" w:eastAsia="Times New Roman" w:hAnsi="inherit" w:cs="Arial"/>
          <w:color w:val="333333"/>
          <w:sz w:val="21"/>
          <w:szCs w:val="21"/>
        </w:rPr>
        <w:softHyphen/>
        <w:t>nemi dış politikamıza örnek teşkil eder.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Türkiye, I. Dünya Savaşı'nın ardından uluslararası barış ve güvenliği sağlamak, adaletli onurlu ilişkiler sürdürmek amacıyla kurulan Millet</w:t>
      </w:r>
      <w:r w:rsidRPr="00526E53">
        <w:rPr>
          <w:rFonts w:ascii="inherit" w:eastAsia="Times New Roman" w:hAnsi="inherit" w:cs="Arial"/>
          <w:color w:val="333333"/>
          <w:sz w:val="21"/>
          <w:szCs w:val="21"/>
        </w:rPr>
        <w:softHyphen/>
        <w:t>ler Cemiyeti'ne 1932 yılında üye olmuştur.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Aynı işleri yürüten ve</w:t>
      </w:r>
      <w:r w:rsidRPr="00526E53">
        <w:rPr>
          <w:rFonts w:ascii="inherit" w:eastAsia="Times New Roman" w:hAnsi="inherit" w:cs="Arial"/>
          <w:color w:val="333333"/>
          <w:sz w:val="21"/>
        </w:rPr>
        <w:t> </w:t>
      </w:r>
      <w:r w:rsidRPr="00526E53">
        <w:rPr>
          <w:rFonts w:ascii="inherit" w:eastAsia="Times New Roman" w:hAnsi="inherit" w:cs="Arial"/>
          <w:color w:val="333333"/>
          <w:sz w:val="21"/>
          <w:szCs w:val="21"/>
          <w:lang w:val="en-US"/>
        </w:rPr>
        <w:t>II.</w:t>
      </w:r>
      <w:r w:rsidRPr="00526E53">
        <w:rPr>
          <w:rFonts w:ascii="inherit" w:eastAsia="Times New Roman" w:hAnsi="inherit" w:cs="Arial"/>
          <w:color w:val="333333"/>
          <w:sz w:val="21"/>
          <w:lang w:val="en-US"/>
        </w:rPr>
        <w:t> </w:t>
      </w:r>
      <w:r w:rsidRPr="00526E53">
        <w:rPr>
          <w:rFonts w:ascii="inherit" w:eastAsia="Times New Roman" w:hAnsi="inherit" w:cs="Arial"/>
          <w:color w:val="333333"/>
          <w:sz w:val="21"/>
          <w:szCs w:val="21"/>
        </w:rPr>
        <w:t>Dünya Savaşı'ndan sonra kurulan Birleşmiş Milletlere ise 50 asil üye arasında yer alarak 1945 yılında üye ol</w:t>
      </w:r>
      <w:r w:rsidRPr="00526E53">
        <w:rPr>
          <w:rFonts w:ascii="inherit" w:eastAsia="Times New Roman" w:hAnsi="inherit" w:cs="Arial"/>
          <w:color w:val="333333"/>
          <w:sz w:val="21"/>
          <w:szCs w:val="21"/>
        </w:rPr>
        <w:softHyphen/>
        <w:t>muştur. Günümüzde dünya devletlerinin 189'u bu örgüte üyedir.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1937 yılında Türkiye, Iran, Irak ve Afga</w:t>
      </w:r>
      <w:r w:rsidRPr="00526E53">
        <w:rPr>
          <w:rFonts w:ascii="inherit" w:eastAsia="Times New Roman" w:hAnsi="inherit" w:cs="Arial"/>
          <w:color w:val="333333"/>
          <w:sz w:val="21"/>
          <w:szCs w:val="21"/>
        </w:rPr>
        <w:softHyphen/>
        <w:t>nistan, İtalya'nın doğu ülkelerine yönelik politika</w:t>
      </w:r>
      <w:r w:rsidRPr="00526E53">
        <w:rPr>
          <w:rFonts w:ascii="inherit" w:eastAsia="Times New Roman" w:hAnsi="inherit" w:cs="Arial"/>
          <w:color w:val="333333"/>
          <w:sz w:val="21"/>
          <w:szCs w:val="21"/>
        </w:rPr>
        <w:softHyphen/>
        <w:t>larına karşı iş birliği içine girdiler ve Sadabat Paktı'nı imzaladılar. Böylece dört ülke arasında dost</w:t>
      </w:r>
      <w:r w:rsidRPr="00526E53">
        <w:rPr>
          <w:rFonts w:ascii="inherit" w:eastAsia="Times New Roman" w:hAnsi="inherit" w:cs="Arial"/>
          <w:color w:val="333333"/>
          <w:sz w:val="21"/>
          <w:szCs w:val="21"/>
        </w:rPr>
        <w:softHyphen/>
        <w:t>luk ilişkilerini sürdüreceklerine, birbirlerine saldırı</w:t>
      </w:r>
      <w:r w:rsidRPr="00526E53">
        <w:rPr>
          <w:rFonts w:ascii="inherit" w:eastAsia="Times New Roman" w:hAnsi="inherit" w:cs="Arial"/>
          <w:color w:val="333333"/>
          <w:sz w:val="21"/>
          <w:szCs w:val="21"/>
        </w:rPr>
        <w:softHyphen/>
        <w:t>da bulunmayacaklarına ve sınırlarının korunma</w:t>
      </w:r>
      <w:r w:rsidRPr="00526E53">
        <w:rPr>
          <w:rFonts w:ascii="inherit" w:eastAsia="Times New Roman" w:hAnsi="inherit" w:cs="Arial"/>
          <w:color w:val="333333"/>
          <w:sz w:val="21"/>
          <w:szCs w:val="21"/>
        </w:rPr>
        <w:softHyphen/>
        <w:t>sına ilişkin anlaşma sağlanmış oldu.</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.Atatürkçülüğün ilkelerinden biri de tam bağımsızlıktır. Atatürk, Kurtuluş Savaşı sonunda yurdumuzu düşmanlardan kurtararak tam bağım</w:t>
      </w:r>
      <w:r w:rsidRPr="00526E53">
        <w:rPr>
          <w:rFonts w:ascii="inherit" w:eastAsia="Times New Roman" w:hAnsi="inherit" w:cs="Arial"/>
          <w:color w:val="333333"/>
          <w:sz w:val="21"/>
          <w:szCs w:val="21"/>
        </w:rPr>
        <w:softHyphen/>
        <w:t>sızlığına kavuşturdu.</w:t>
      </w:r>
    </w:p>
    <w:p w:rsidR="00526E53" w:rsidRPr="00526E53" w:rsidRDefault="00526E53" w:rsidP="00526E53">
      <w:pPr>
        <w:shd w:val="clear" w:color="auto" w:fill="FFFFFF"/>
        <w:spacing w:after="0" w:line="291" w:lineRule="atLeast"/>
        <w:jc w:val="center"/>
        <w:rPr>
          <w:rFonts w:ascii="Arial" w:eastAsia="Times New Roman" w:hAnsi="Arial" w:cs="Arial"/>
          <w:color w:val="333333"/>
          <w:sz w:val="21"/>
          <w:szCs w:val="21"/>
        </w:rPr>
      </w:pPr>
      <w:r w:rsidRPr="00526E53">
        <w:rPr>
          <w:rFonts w:ascii="inherit" w:eastAsia="Times New Roman" w:hAnsi="inherit" w:cs="Arial"/>
          <w:b/>
          <w:bCs/>
          <w:color w:val="333333"/>
          <w:sz w:val="21"/>
          <w:szCs w:val="21"/>
        </w:rPr>
        <w:t>ULUSLARARASI İŞ BİRLİĞİ</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   Yardımlaşma,</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kendi gücümüzü ve olanaklarımızı, başkalarının iyiliği için kullanmaktır.</w:t>
      </w:r>
      <w:r w:rsidRPr="00526E53">
        <w:rPr>
          <w:rFonts w:ascii="inherit" w:eastAsia="Times New Roman" w:hAnsi="inherit" w:cs="Arial"/>
          <w:b/>
          <w:bCs/>
          <w:color w:val="333333"/>
          <w:sz w:val="21"/>
          <w:szCs w:val="21"/>
        </w:rPr>
        <w:t>Dayanışma,</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topluluğu oluşturan bireylerin bir konuda, duygu, düşünce ve karşılıklı çıkar birliği içinde olmalarıdır.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Her ülke doğal afetlerden ve çevre sorunlarından zarar görenlere yardım etmek amacıyla yardım kurumları kurmuşlardır. Ülkeler tek başlarına çözemeyecekleri doğal afetler ve çevre sorunlarıyla karşılaştıkları zaman diğer ülkelerden yardım alırlar.</w:t>
      </w:r>
    </w:p>
    <w:p w:rsidR="00526E53" w:rsidRPr="00526E53" w:rsidRDefault="00526E53" w:rsidP="00526E53">
      <w:pPr>
        <w:spacing w:after="0" w:line="240" w:lineRule="auto"/>
        <w:rPr>
          <w:rFonts w:ascii="Times New Roman" w:eastAsia="Times New Roman" w:hAnsi="Times New Roman" w:cs="Times New Roman"/>
          <w:sz w:val="24"/>
          <w:szCs w:val="24"/>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shd w:val="clear" w:color="auto" w:fill="FFFFFF"/>
        </w:rPr>
        <w:lastRenderedPageBreak/>
        <w:t>   Doğal afetlerin ve çevre sorunlarının ortaya çıkması sonucu birçok ülke, uluslararası yardım kuruluşları ve sivil toplum örgütleri iş birliği yaparak insanlığa hizmet etmekte</w:t>
      </w:r>
      <w:r w:rsidRPr="00526E53">
        <w:rPr>
          <w:rFonts w:ascii="inherit" w:eastAsia="Times New Roman" w:hAnsi="inherit" w:cs="Arial"/>
          <w:color w:val="333333"/>
          <w:sz w:val="21"/>
          <w:szCs w:val="21"/>
          <w:shd w:val="clear" w:color="auto" w:fill="FFFFFF"/>
        </w:rPr>
        <w:softHyphen/>
        <w:t>dirler. Hızlı teknolojik gelişmeler çevre sorunlarını da beraberinde getirmiştir. Bu sorun</w:t>
      </w:r>
      <w:r w:rsidRPr="00526E53">
        <w:rPr>
          <w:rFonts w:ascii="inherit" w:eastAsia="Times New Roman" w:hAnsi="inherit" w:cs="Arial"/>
          <w:color w:val="333333"/>
          <w:sz w:val="21"/>
          <w:szCs w:val="21"/>
          <w:shd w:val="clear" w:color="auto" w:fill="FFFFFF"/>
        </w:rPr>
        <w:softHyphen/>
        <w:t>larla başa çıkmak için ülkeler uluslar arası konferanslar düzenleyip uluslararası sözleşme</w:t>
      </w:r>
      <w:r w:rsidRPr="00526E53">
        <w:rPr>
          <w:rFonts w:ascii="inherit" w:eastAsia="Times New Roman" w:hAnsi="inherit" w:cs="Arial"/>
          <w:color w:val="333333"/>
          <w:sz w:val="21"/>
          <w:szCs w:val="21"/>
          <w:shd w:val="clear" w:color="auto" w:fill="FFFFFF"/>
        </w:rPr>
        <w:softHyphen/>
        <w:t>ler yapmaktadırlar. Örneğin Kyoto Anlaşması, gelişmiş ülkelerin sera etkisi yaratan gazların salınımını 2008-2012 yılları arasında %5,2 düşürmelerini öngörmektedir.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jc w:val="center"/>
        <w:rPr>
          <w:rFonts w:ascii="Arial" w:eastAsia="Times New Roman" w:hAnsi="Arial" w:cs="Arial"/>
          <w:color w:val="333333"/>
          <w:sz w:val="21"/>
          <w:szCs w:val="21"/>
        </w:rPr>
      </w:pPr>
      <w:r w:rsidRPr="00526E53">
        <w:rPr>
          <w:rFonts w:ascii="inherit" w:eastAsia="Times New Roman" w:hAnsi="inherit" w:cs="Arial"/>
          <w:b/>
          <w:bCs/>
          <w:color w:val="333333"/>
          <w:sz w:val="21"/>
          <w:szCs w:val="21"/>
        </w:rPr>
        <w:t>DOĞAL AFETLER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Deprem</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Erozyon</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Sel baskını</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 Çığ</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Toprak kayması</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Yangın</w:t>
      </w:r>
    </w:p>
    <w:p w:rsidR="00526E53" w:rsidRPr="00526E53" w:rsidRDefault="00526E53" w:rsidP="00526E53">
      <w:pPr>
        <w:shd w:val="clear" w:color="auto" w:fill="FFFFFF"/>
        <w:spacing w:after="0" w:line="291" w:lineRule="atLeast"/>
        <w:jc w:val="center"/>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jc w:val="center"/>
        <w:rPr>
          <w:rFonts w:ascii="Arial" w:eastAsia="Times New Roman" w:hAnsi="Arial" w:cs="Arial"/>
          <w:color w:val="333333"/>
          <w:sz w:val="21"/>
          <w:szCs w:val="21"/>
        </w:rPr>
      </w:pPr>
      <w:r w:rsidRPr="00526E53">
        <w:rPr>
          <w:rFonts w:ascii="inherit" w:eastAsia="Times New Roman" w:hAnsi="inherit" w:cs="Arial"/>
          <w:b/>
          <w:bCs/>
          <w:color w:val="333333"/>
          <w:sz w:val="21"/>
          <w:szCs w:val="21"/>
        </w:rPr>
        <w:t>ÇEVRE SORUNLARI</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Havanın kirlenmesi</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Suyun kirlenmesi</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Toprağın kirlenmesi</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Doğal varlıkların yok olması</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Bu sorunlar karşısında hizmet veren çeşitli uluslar arası yardım kuruluşlarından bazıları şunlardır: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Kızılay</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Kızılhaç</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FAO (BM Gıda ve Tarım Örgütü)</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w:t>
      </w:r>
      <w:r w:rsidRPr="00526E53">
        <w:rPr>
          <w:rFonts w:ascii="Times New Roman" w:eastAsia="Times New Roman" w:hAnsi="Times New Roman" w:cs="Times New Roman"/>
          <w:color w:val="333333"/>
          <w:sz w:val="14"/>
          <w:szCs w:val="14"/>
        </w:rPr>
        <w:t> </w:t>
      </w:r>
      <w:r w:rsidRPr="00526E53">
        <w:rPr>
          <w:rFonts w:ascii="Times New Roman" w:eastAsia="Times New Roman" w:hAnsi="Times New Roman" w:cs="Times New Roman"/>
          <w:color w:val="333333"/>
          <w:sz w:val="14"/>
        </w:rPr>
        <w:t> </w:t>
      </w:r>
      <w:r w:rsidRPr="00526E53">
        <w:rPr>
          <w:rFonts w:ascii="inherit" w:eastAsia="Times New Roman" w:hAnsi="inherit" w:cs="Arial"/>
          <w:color w:val="333333"/>
          <w:sz w:val="21"/>
          <w:szCs w:val="21"/>
        </w:rPr>
        <w:t>WHO ( BM Dünya Sağlık Örgütü)</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Türkiye Kızılay Derneği uluslararası yardımları nedeniyle dünya kamuoyu tarafından takdir edilmiştir. Kızılay özellikle bulunduğu bölge (Balkanlar, Kafkaslar, Orta Doğu) içerisindeki ülkelere yönelik yapmış olduğu çalışmalarda Türkiye'yi en iyi şekilde temsil etmiştir. Güney Asya'da meydana gelen tsunami ve Pakistan depreminde zarar gören afetzedelere de yardım etmiştir. Savaşta ve barışta Uluslararası Kızılhaç Komitesiyle iş birliği yaparak afet, felaket ve acil yardım çalışmalarına katılmaktadır. Kızılay afet böl</w:t>
      </w:r>
      <w:r w:rsidRPr="00526E53">
        <w:rPr>
          <w:rFonts w:ascii="inherit" w:eastAsia="Times New Roman" w:hAnsi="inherit" w:cs="Arial"/>
          <w:color w:val="333333"/>
          <w:sz w:val="21"/>
          <w:szCs w:val="21"/>
        </w:rPr>
        <w:softHyphen/>
        <w:t>gelerine  ekipler gönderir, acil yardım malzemesi ve para yardımlarında bulunur.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           TÜRK İŞ BİRLİĞİ VE KALKINMA AJANSI        (TİKA)</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Sovyetler Birliği'nin dağılmasından sonra kurulan TİKA; Türk dilinin konuşulduğu ülkeler ve topluluklar öncelikli olmak üzere, gelişmekte olan ülkelere teknik yardım vermek ve öncelikli ülke</w:t>
      </w:r>
      <w:r w:rsidRPr="00526E53">
        <w:rPr>
          <w:rFonts w:ascii="inherit" w:eastAsia="Times New Roman" w:hAnsi="inherit" w:cs="Arial"/>
          <w:color w:val="333333"/>
          <w:sz w:val="21"/>
          <w:szCs w:val="21"/>
        </w:rPr>
        <w:softHyphen/>
        <w:t>lerle iş birliği ortamını geliştirmek amacıyla kurul</w:t>
      </w:r>
      <w:r w:rsidRPr="00526E53">
        <w:rPr>
          <w:rFonts w:ascii="inherit" w:eastAsia="Times New Roman" w:hAnsi="inherit" w:cs="Arial"/>
          <w:color w:val="333333"/>
          <w:sz w:val="21"/>
          <w:szCs w:val="21"/>
        </w:rPr>
        <w:softHyphen/>
        <w:t>muştur.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TİKA, kuruluşundan itibaren Türk Cum</w:t>
      </w:r>
      <w:r w:rsidRPr="00526E53">
        <w:rPr>
          <w:rFonts w:ascii="inherit" w:eastAsia="Times New Roman" w:hAnsi="inherit" w:cs="Arial"/>
          <w:color w:val="333333"/>
          <w:sz w:val="21"/>
          <w:szCs w:val="21"/>
        </w:rPr>
        <w:softHyphen/>
        <w:t>huriyetlerine ekonomik kalkınmalarında katkı sağlayacak çok sayıda yardım faaliyetinde bulun</w:t>
      </w:r>
      <w:r w:rsidRPr="00526E53">
        <w:rPr>
          <w:rFonts w:ascii="inherit" w:eastAsia="Times New Roman" w:hAnsi="inherit" w:cs="Arial"/>
          <w:color w:val="333333"/>
          <w:sz w:val="21"/>
          <w:szCs w:val="21"/>
        </w:rPr>
        <w:softHyphen/>
        <w:t>muştur.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Türkçe'nin yaygınlaştırılması amacıyla TİKA tarafından dünya çapında 21 üniversitede kurulan Türkoloji bölüm ve merkezleri, faaliyet gösterdiği ülkelerde ilgi odağı olmuştur.</w:t>
      </w:r>
    </w:p>
    <w:p w:rsidR="00526E53" w:rsidRDefault="00526E53" w:rsidP="00A95ED9">
      <w:pPr>
        <w:shd w:val="clear" w:color="auto" w:fill="FFFFFF"/>
        <w:spacing w:after="0" w:line="291" w:lineRule="atLeast"/>
        <w:rPr>
          <w:rFonts w:ascii="Arial" w:eastAsia="Times New Roman" w:hAnsi="Arial" w:cs="Arial"/>
          <w:color w:val="333333"/>
          <w:sz w:val="28"/>
          <w:szCs w:val="28"/>
        </w:rPr>
      </w:pPr>
    </w:p>
    <w:p w:rsidR="00721518" w:rsidRDefault="00721518" w:rsidP="00A95ED9">
      <w:pPr>
        <w:shd w:val="clear" w:color="auto" w:fill="FFFFFF"/>
        <w:spacing w:after="0" w:line="291" w:lineRule="atLeast"/>
        <w:rPr>
          <w:rFonts w:ascii="Arial" w:eastAsia="Times New Roman" w:hAnsi="Arial" w:cs="Arial"/>
          <w:color w:val="333333"/>
          <w:sz w:val="28"/>
          <w:szCs w:val="28"/>
        </w:rPr>
      </w:pPr>
    </w:p>
    <w:p w:rsidR="00721518" w:rsidRDefault="00721518" w:rsidP="00A95ED9">
      <w:pPr>
        <w:shd w:val="clear" w:color="auto" w:fill="FFFFFF"/>
        <w:spacing w:after="0" w:line="291" w:lineRule="atLeast"/>
        <w:rPr>
          <w:rFonts w:ascii="Arial" w:eastAsia="Times New Roman" w:hAnsi="Arial" w:cs="Arial"/>
          <w:color w:val="333333"/>
          <w:sz w:val="28"/>
          <w:szCs w:val="28"/>
        </w:rPr>
      </w:pPr>
    </w:p>
    <w:p w:rsidR="00721518" w:rsidRDefault="00721518" w:rsidP="00A95ED9">
      <w:pPr>
        <w:shd w:val="clear" w:color="auto" w:fill="FFFFFF"/>
        <w:spacing w:after="0" w:line="291" w:lineRule="atLeast"/>
        <w:rPr>
          <w:rFonts w:ascii="Arial" w:eastAsia="Times New Roman" w:hAnsi="Arial" w:cs="Arial"/>
          <w:color w:val="333333"/>
          <w:sz w:val="28"/>
          <w:szCs w:val="28"/>
        </w:rPr>
      </w:pPr>
    </w:p>
    <w:p w:rsidR="00721518" w:rsidRDefault="00721518" w:rsidP="00A95ED9">
      <w:pPr>
        <w:shd w:val="clear" w:color="auto" w:fill="FFFFFF"/>
        <w:spacing w:after="0" w:line="291" w:lineRule="atLeast"/>
        <w:rPr>
          <w:rFonts w:ascii="Arial" w:eastAsia="Times New Roman" w:hAnsi="Arial" w:cs="Arial"/>
          <w:color w:val="333333"/>
          <w:sz w:val="28"/>
          <w:szCs w:val="28"/>
        </w:rPr>
      </w:pPr>
    </w:p>
    <w:p w:rsidR="00721518" w:rsidRDefault="00721518" w:rsidP="00A95ED9">
      <w:pPr>
        <w:shd w:val="clear" w:color="auto" w:fill="FFFFFF"/>
        <w:spacing w:after="0" w:line="291" w:lineRule="atLeast"/>
        <w:rPr>
          <w:rFonts w:ascii="Arial" w:eastAsia="Times New Roman" w:hAnsi="Arial" w:cs="Arial"/>
          <w:color w:val="333333"/>
          <w:sz w:val="28"/>
          <w:szCs w:val="28"/>
        </w:rPr>
      </w:pPr>
    </w:p>
    <w:p w:rsidR="00526E53" w:rsidRDefault="00721518" w:rsidP="00A95ED9">
      <w:pPr>
        <w:shd w:val="clear" w:color="auto" w:fill="FFFFFF"/>
        <w:spacing w:after="0" w:line="291" w:lineRule="atLeast"/>
        <w:rPr>
          <w:rFonts w:ascii="inherit" w:hAnsi="inherit" w:cs="Arial"/>
          <w:b/>
          <w:bCs/>
          <w:color w:val="333333"/>
          <w:sz w:val="28"/>
          <w:szCs w:val="28"/>
        </w:rPr>
      </w:pPr>
      <w:r>
        <w:rPr>
          <w:rFonts w:ascii="inherit" w:hAnsi="inherit" w:cs="Arial"/>
          <w:b/>
          <w:bCs/>
          <w:color w:val="333333"/>
          <w:sz w:val="28"/>
          <w:szCs w:val="28"/>
        </w:rPr>
        <w:lastRenderedPageBreak/>
        <w:t>6.ÜNİTE: DEMOKRASİNİN SERÜVENİ</w:t>
      </w:r>
    </w:p>
    <w:p w:rsidR="00721518" w:rsidRDefault="00721518" w:rsidP="00A95ED9">
      <w:pPr>
        <w:shd w:val="clear" w:color="auto" w:fill="FFFFFF"/>
        <w:spacing w:after="0" w:line="291" w:lineRule="atLeast"/>
        <w:rPr>
          <w:rFonts w:ascii="inherit" w:hAnsi="inherit" w:cs="Arial"/>
          <w:b/>
          <w:bCs/>
          <w:color w:val="333333"/>
          <w:sz w:val="28"/>
          <w:szCs w:val="28"/>
        </w:rPr>
      </w:pPr>
    </w:p>
    <w:p w:rsidR="00526E53" w:rsidRPr="00526E53" w:rsidRDefault="00526E53" w:rsidP="00526E53">
      <w:pPr>
        <w:spacing w:after="0" w:line="240" w:lineRule="auto"/>
        <w:rPr>
          <w:rFonts w:ascii="Times New Roman" w:eastAsia="Times New Roman" w:hAnsi="Times New Roman" w:cs="Times New Roman"/>
          <w:sz w:val="24"/>
          <w:szCs w:val="24"/>
        </w:rPr>
      </w:pPr>
      <w:r w:rsidRPr="00526E53">
        <w:rPr>
          <w:rFonts w:ascii="inherit" w:eastAsia="Times New Roman" w:hAnsi="inherit" w:cs="Arial"/>
          <w:b/>
          <w:bCs/>
          <w:color w:val="333333"/>
          <w:sz w:val="21"/>
          <w:szCs w:val="21"/>
          <w:shd w:val="clear" w:color="auto" w:fill="FFFFFF"/>
        </w:rPr>
        <w:t>HÂKİMİYETİN KAYNAĞINA GÖRE YÖNETİM BİÇİMLERİ</w:t>
      </w:r>
      <w:r w:rsidRPr="00526E53">
        <w:rPr>
          <w:rFonts w:ascii="Arial" w:eastAsia="Times New Roman" w:hAnsi="Arial" w:cs="Arial"/>
          <w:color w:val="333333"/>
          <w:sz w:val="21"/>
          <w:szCs w:val="21"/>
        </w:rPr>
        <w:br/>
      </w:r>
      <w:r w:rsidRPr="00526E53">
        <w:rPr>
          <w:rFonts w:ascii="inherit" w:eastAsia="Times New Roman" w:hAnsi="inherit" w:cs="Arial"/>
          <w:b/>
          <w:bCs/>
          <w:color w:val="333333"/>
          <w:sz w:val="21"/>
          <w:szCs w:val="21"/>
          <w:shd w:val="clear" w:color="auto" w:fill="FFFFFF"/>
        </w:rPr>
        <w:br/>
      </w:r>
      <w:r w:rsidRPr="00526E53">
        <w:rPr>
          <w:rFonts w:ascii="Arial" w:eastAsia="Times New Roman" w:hAnsi="Arial" w:cs="Arial"/>
          <w:color w:val="333333"/>
          <w:sz w:val="21"/>
          <w:szCs w:val="21"/>
        </w:rPr>
        <w:br/>
      </w:r>
      <w:r w:rsidRPr="00526E53">
        <w:rPr>
          <w:rFonts w:ascii="inherit" w:eastAsia="Times New Roman" w:hAnsi="inherit" w:cs="Times New Roman"/>
          <w:b/>
          <w:bCs/>
          <w:color w:val="333333"/>
          <w:sz w:val="21"/>
          <w:szCs w:val="21"/>
          <w:shd w:val="clear" w:color="auto" w:fill="FFFFFF"/>
        </w:rPr>
        <w:t>Monarşi</w:t>
      </w:r>
      <w:r w:rsidRPr="00526E53">
        <w:rPr>
          <w:rFonts w:ascii="inherit" w:eastAsia="Times New Roman" w:hAnsi="inherit" w:cs="Times New Roman"/>
          <w:color w:val="333333"/>
          <w:sz w:val="21"/>
          <w:szCs w:val="21"/>
          <w:shd w:val="clear" w:color="auto" w:fill="FFFFFF"/>
        </w:rPr>
        <w:t> </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Tüm yetkilerin ve güçlerin</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tek kişide</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toplanmasıdır.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Seçim dışı yöntemler kullanılır.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Yetki, genellikle miras yoluyla (babadan oğula- saltanat) geçer ve tek bir kişide toplanır.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Bu kişi</w:t>
      </w:r>
      <w:r w:rsidRPr="00526E53">
        <w:rPr>
          <w:rFonts w:ascii="inherit" w:eastAsia="Times New Roman" w:hAnsi="inherit" w:cs="Arial"/>
          <w:color w:val="333333"/>
          <w:sz w:val="21"/>
        </w:rPr>
        <w:t> </w:t>
      </w:r>
      <w:hyperlink r:id="rId110" w:history="1">
        <w:r w:rsidRPr="00526E53">
          <w:rPr>
            <w:rFonts w:ascii="inherit" w:eastAsia="Times New Roman" w:hAnsi="inherit" w:cs="Arial"/>
            <w:color w:val="000000"/>
            <w:sz w:val="21"/>
          </w:rPr>
          <w:t>kral</w:t>
        </w:r>
      </w:hyperlink>
      <w:r w:rsidRPr="00526E53">
        <w:rPr>
          <w:rFonts w:ascii="inherit" w:eastAsia="Times New Roman" w:hAnsi="inherit" w:cs="Arial"/>
          <w:color w:val="333333"/>
          <w:sz w:val="21"/>
          <w:szCs w:val="21"/>
        </w:rPr>
        <w:t>,  prens, padişah, çar olabilir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Bu kişinin emirleri tartışılmaksızın kabul edilir.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Yasama, yürütme ve yargı yetkileri bu kişinin elindedir. Kimseye hesap vermez.</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Geçmişte monarşi ile yönetilen ülkeler; Roma İmparatorluğu, Rusya, İngiltere</w:t>
      </w:r>
      <w:r w:rsidRPr="00526E53">
        <w:rPr>
          <w:rFonts w:ascii="inherit" w:eastAsia="Times New Roman" w:hAnsi="inherit" w:cs="Arial"/>
          <w:color w:val="333333"/>
          <w:sz w:val="21"/>
        </w:rPr>
        <w:t> </w:t>
      </w:r>
      <w:hyperlink r:id="rId111" w:history="1">
        <w:r w:rsidRPr="00526E53">
          <w:rPr>
            <w:rFonts w:ascii="inherit" w:eastAsia="Times New Roman" w:hAnsi="inherit" w:cs="Arial"/>
            <w:color w:val="000000"/>
            <w:sz w:val="21"/>
          </w:rPr>
          <w:t>Osmanlı Devleti</w:t>
        </w:r>
      </w:hyperlink>
      <w:r w:rsidRPr="00526E53">
        <w:rPr>
          <w:rFonts w:ascii="inherit" w:eastAsia="Times New Roman" w:hAnsi="inherit" w:cs="Arial"/>
          <w:color w:val="333333"/>
          <w:sz w:val="21"/>
          <w:szCs w:val="21"/>
        </w:rPr>
        <w:t>, Fransa.</w:t>
      </w:r>
    </w:p>
    <w:p w:rsidR="00526E53" w:rsidRPr="00526E53" w:rsidRDefault="00526E53" w:rsidP="00526E53">
      <w:pPr>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color w:val="333333"/>
          <w:sz w:val="21"/>
          <w:szCs w:val="21"/>
          <w:shd w:val="clear" w:color="auto" w:fill="FFFFFF"/>
        </w:rPr>
        <w:t> Günümüzde ise</w:t>
      </w:r>
      <w:r w:rsidRPr="00526E53">
        <w:rPr>
          <w:rFonts w:ascii="inherit" w:eastAsia="Times New Roman" w:hAnsi="inherit" w:cs="Times New Roman"/>
          <w:color w:val="333333"/>
          <w:sz w:val="21"/>
        </w:rPr>
        <w:t> </w:t>
      </w:r>
      <w:r w:rsidRPr="00526E53">
        <w:rPr>
          <w:rFonts w:ascii="inherit" w:eastAsia="Times New Roman" w:hAnsi="inherit" w:cs="Times New Roman"/>
          <w:b/>
          <w:bCs/>
          <w:color w:val="333333"/>
          <w:sz w:val="21"/>
          <w:szCs w:val="21"/>
          <w:shd w:val="clear" w:color="auto" w:fill="FFFFFF"/>
        </w:rPr>
        <w:t>Suudi Arabistan, Fas, Birleşik Arap Emirlikleri,</w:t>
      </w:r>
      <w:r w:rsidRPr="00526E53">
        <w:rPr>
          <w:rFonts w:ascii="inherit" w:eastAsia="Times New Roman" w:hAnsi="inherit" w:cs="Times New Roman"/>
          <w:b/>
          <w:bCs/>
          <w:color w:val="333333"/>
          <w:sz w:val="21"/>
        </w:rPr>
        <w:t> </w:t>
      </w:r>
      <w:r w:rsidRPr="00526E53">
        <w:rPr>
          <w:rFonts w:ascii="inherit" w:eastAsia="Times New Roman" w:hAnsi="inherit" w:cs="Times New Roman"/>
          <w:b/>
          <w:bCs/>
          <w:color w:val="333333"/>
          <w:sz w:val="21"/>
          <w:szCs w:val="21"/>
          <w:shd w:val="clear" w:color="auto" w:fill="FFFFFF"/>
        </w:rPr>
        <w:t>Ürdün, İngiltere, İspanya, Hollanda, Japonya</w:t>
      </w:r>
      <w:r w:rsidRPr="00526E53">
        <w:rPr>
          <w:rFonts w:ascii="inherit" w:eastAsia="Times New Roman" w:hAnsi="inherit" w:cs="Times New Roman"/>
          <w:b/>
          <w:bCs/>
          <w:color w:val="333333"/>
          <w:sz w:val="21"/>
        </w:rPr>
        <w:t> </w:t>
      </w:r>
      <w:r w:rsidRPr="00526E53">
        <w:rPr>
          <w:rFonts w:ascii="inherit" w:eastAsia="Times New Roman" w:hAnsi="inherit" w:cs="Times New Roman"/>
          <w:color w:val="333333"/>
          <w:sz w:val="21"/>
          <w:szCs w:val="21"/>
          <w:shd w:val="clear" w:color="auto" w:fill="FFFFFF"/>
        </w:rPr>
        <w:t>monarşik devletlerdir.</w:t>
      </w:r>
      <w:r w:rsidRPr="00526E53">
        <w:rPr>
          <w:rFonts w:ascii="Arial" w:eastAsia="Times New Roman" w:hAnsi="Arial" w:cs="Arial"/>
          <w:color w:val="333333"/>
          <w:sz w:val="21"/>
          <w:szCs w:val="21"/>
        </w:rPr>
        <w:br/>
      </w:r>
      <w:r w:rsidRPr="00526E53">
        <w:rPr>
          <w:rFonts w:ascii="Arial" w:eastAsia="Times New Roman" w:hAnsi="Arial" w:cs="Arial"/>
          <w:color w:val="333333"/>
          <w:sz w:val="21"/>
          <w:szCs w:val="21"/>
        </w:rPr>
        <w:br/>
      </w:r>
      <w:r w:rsidRPr="00526E53">
        <w:rPr>
          <w:rFonts w:ascii="inherit" w:eastAsia="Times New Roman" w:hAnsi="inherit" w:cs="Arial"/>
          <w:b/>
          <w:bCs/>
          <w:color w:val="333333"/>
          <w:sz w:val="21"/>
          <w:szCs w:val="21"/>
          <w:shd w:val="clear" w:color="auto" w:fill="FFFFFF"/>
        </w:rPr>
        <w:t>Oligarşi</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Belli bir</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sınıfın, grubun</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ya da küçük bir azınlığın egemenliği ve yönetimi altında tutulan yönetim şeklidir.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Asiller meclisi vardır. Bu meclis krala yaptırım uygulayabilir.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Meclisin kararlarına uymayan kral görevden alınabilir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Kral yetkilerini bu meclisten alır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Geçmişte oligarşi(aristokrasi) ile yönetilen ülkeler; Eskiçağ’da Roma</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Yunanistan</w:t>
      </w:r>
    </w:p>
    <w:p w:rsidR="00526E53" w:rsidRPr="00526E53" w:rsidRDefault="00526E53" w:rsidP="00526E53">
      <w:pPr>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color w:val="333333"/>
          <w:sz w:val="21"/>
          <w:szCs w:val="21"/>
          <w:shd w:val="clear" w:color="auto" w:fill="FFFFFF"/>
        </w:rPr>
        <w:t>Günümüzde</w:t>
      </w:r>
      <w:r w:rsidRPr="00526E53">
        <w:rPr>
          <w:rFonts w:ascii="inherit" w:eastAsia="Times New Roman" w:hAnsi="inherit" w:cs="Times New Roman"/>
          <w:color w:val="333333"/>
          <w:sz w:val="21"/>
        </w:rPr>
        <w:t> </w:t>
      </w:r>
      <w:r w:rsidRPr="00526E53">
        <w:rPr>
          <w:rFonts w:ascii="inherit" w:eastAsia="Times New Roman" w:hAnsi="inherit" w:cs="Times New Roman"/>
          <w:b/>
          <w:bCs/>
          <w:color w:val="333333"/>
          <w:sz w:val="21"/>
          <w:szCs w:val="21"/>
          <w:shd w:val="clear" w:color="auto" w:fill="FFFFFF"/>
        </w:rPr>
        <w:t>Cezayir, Irak</w:t>
      </w:r>
      <w:r w:rsidRPr="00526E53">
        <w:rPr>
          <w:rFonts w:ascii="inherit" w:eastAsia="Times New Roman" w:hAnsi="inherit" w:cs="Times New Roman"/>
          <w:b/>
          <w:bCs/>
          <w:color w:val="333333"/>
          <w:sz w:val="21"/>
        </w:rPr>
        <w:t> </w:t>
      </w:r>
      <w:r w:rsidRPr="00526E53">
        <w:rPr>
          <w:rFonts w:ascii="inherit" w:eastAsia="Times New Roman" w:hAnsi="inherit" w:cs="Times New Roman"/>
          <w:color w:val="333333"/>
          <w:sz w:val="21"/>
          <w:szCs w:val="21"/>
          <w:shd w:val="clear" w:color="auto" w:fill="FFFFFF"/>
        </w:rPr>
        <w:t>ve</w:t>
      </w:r>
      <w:r w:rsidRPr="00526E53">
        <w:rPr>
          <w:rFonts w:ascii="inherit" w:eastAsia="Times New Roman" w:hAnsi="inherit" w:cs="Times New Roman"/>
          <w:color w:val="333333"/>
          <w:sz w:val="21"/>
        </w:rPr>
        <w:t> </w:t>
      </w:r>
      <w:r w:rsidRPr="00526E53">
        <w:rPr>
          <w:rFonts w:ascii="inherit" w:eastAsia="Times New Roman" w:hAnsi="inherit" w:cs="Times New Roman"/>
          <w:b/>
          <w:bCs/>
          <w:color w:val="333333"/>
          <w:sz w:val="21"/>
          <w:szCs w:val="21"/>
          <w:shd w:val="clear" w:color="auto" w:fill="FFFFFF"/>
        </w:rPr>
        <w:t>Suriye</w:t>
      </w:r>
      <w:r w:rsidRPr="00526E53">
        <w:rPr>
          <w:rFonts w:ascii="inherit" w:eastAsia="Times New Roman" w:hAnsi="inherit" w:cs="Times New Roman"/>
          <w:color w:val="333333"/>
          <w:sz w:val="21"/>
        </w:rPr>
        <w:t> </w:t>
      </w:r>
      <w:r w:rsidRPr="00526E53">
        <w:rPr>
          <w:rFonts w:ascii="inherit" w:eastAsia="Times New Roman" w:hAnsi="inherit" w:cs="Times New Roman"/>
          <w:color w:val="333333"/>
          <w:sz w:val="21"/>
          <w:szCs w:val="21"/>
          <w:shd w:val="clear" w:color="auto" w:fill="FFFFFF"/>
        </w:rPr>
        <w:t>gibi ülkeler oligar</w:t>
      </w:r>
      <w:r w:rsidRPr="00526E53">
        <w:rPr>
          <w:rFonts w:ascii="inherit" w:eastAsia="Times New Roman" w:hAnsi="inherit" w:cs="Times New Roman"/>
          <w:color w:val="333333"/>
          <w:sz w:val="21"/>
          <w:szCs w:val="21"/>
          <w:shd w:val="clear" w:color="auto" w:fill="FFFFFF"/>
        </w:rPr>
        <w:softHyphen/>
        <w:t>şik devletlerdir.</w:t>
      </w:r>
      <w:r w:rsidRPr="00526E53">
        <w:rPr>
          <w:rFonts w:ascii="inherit" w:eastAsia="Times New Roman" w:hAnsi="inherit" w:cs="Times New Roman"/>
          <w:b/>
          <w:bCs/>
          <w:color w:val="333333"/>
          <w:sz w:val="21"/>
          <w:szCs w:val="21"/>
          <w:shd w:val="clear" w:color="auto" w:fill="FFFFFF"/>
        </w:rPr>
        <w:br/>
      </w:r>
      <w:r w:rsidRPr="00526E53">
        <w:rPr>
          <w:rFonts w:ascii="Arial" w:eastAsia="Times New Roman" w:hAnsi="Arial" w:cs="Arial"/>
          <w:color w:val="333333"/>
          <w:sz w:val="21"/>
          <w:szCs w:val="21"/>
        </w:rPr>
        <w:br/>
      </w:r>
      <w:r w:rsidRPr="00526E53">
        <w:rPr>
          <w:rFonts w:ascii="inherit" w:eastAsia="Times New Roman" w:hAnsi="inherit" w:cs="Arial"/>
          <w:b/>
          <w:bCs/>
          <w:color w:val="333333"/>
          <w:sz w:val="21"/>
          <w:szCs w:val="21"/>
          <w:shd w:val="clear" w:color="auto" w:fill="FFFFFF"/>
        </w:rPr>
        <w:t>Teokrasi</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Bir ülkedeki siyasal yapılanma, devletin yönetim organları tüm siyasal ilişkilerin</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dinîkurallara</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göre düzenlenip yürütüldüğü yönetim biçimidir.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Geçmişte teokrasi ile yönetilen ülkeler; Osmanlı Devleti, Emeviler, Abbasiler.</w:t>
      </w:r>
    </w:p>
    <w:p w:rsidR="00526E53" w:rsidRPr="00526E53" w:rsidRDefault="00526E53" w:rsidP="00526E53">
      <w:pPr>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color w:val="333333"/>
          <w:sz w:val="21"/>
          <w:szCs w:val="21"/>
          <w:shd w:val="clear" w:color="auto" w:fill="FFFFFF"/>
        </w:rPr>
        <w:t>   Günümüzde</w:t>
      </w:r>
      <w:r w:rsidRPr="00526E53">
        <w:rPr>
          <w:rFonts w:ascii="inherit" w:eastAsia="Times New Roman" w:hAnsi="inherit" w:cs="Times New Roman"/>
          <w:color w:val="333333"/>
          <w:sz w:val="21"/>
        </w:rPr>
        <w:t> </w:t>
      </w:r>
      <w:r w:rsidRPr="00526E53">
        <w:rPr>
          <w:rFonts w:ascii="inherit" w:eastAsia="Times New Roman" w:hAnsi="inherit" w:cs="Times New Roman"/>
          <w:b/>
          <w:bCs/>
          <w:color w:val="333333"/>
          <w:sz w:val="21"/>
          <w:szCs w:val="21"/>
          <w:shd w:val="clear" w:color="auto" w:fill="FFFFFF"/>
        </w:rPr>
        <w:t>İran, Vatikan, İsrail</w:t>
      </w:r>
      <w:r w:rsidRPr="00526E53">
        <w:rPr>
          <w:rFonts w:ascii="inherit" w:eastAsia="Times New Roman" w:hAnsi="inherit" w:cs="Times New Roman"/>
          <w:b/>
          <w:bCs/>
          <w:color w:val="333333"/>
          <w:sz w:val="21"/>
        </w:rPr>
        <w:t> </w:t>
      </w:r>
      <w:r w:rsidRPr="00526E53">
        <w:rPr>
          <w:rFonts w:ascii="inherit" w:eastAsia="Times New Roman" w:hAnsi="inherit" w:cs="Times New Roman"/>
          <w:color w:val="333333"/>
          <w:sz w:val="21"/>
          <w:szCs w:val="21"/>
          <w:shd w:val="clear" w:color="auto" w:fill="FFFFFF"/>
        </w:rPr>
        <w:t>teokratik devletle</w:t>
      </w:r>
      <w:r w:rsidRPr="00526E53">
        <w:rPr>
          <w:rFonts w:ascii="inherit" w:eastAsia="Times New Roman" w:hAnsi="inherit" w:cs="Times New Roman"/>
          <w:color w:val="333333"/>
          <w:sz w:val="21"/>
          <w:szCs w:val="21"/>
          <w:shd w:val="clear" w:color="auto" w:fill="FFFFFF"/>
        </w:rPr>
        <w:softHyphen/>
        <w:t>re örnek olarak gösterilebilir.</w:t>
      </w:r>
      <w:r w:rsidRPr="00526E53">
        <w:rPr>
          <w:rFonts w:ascii="inherit" w:eastAsia="Times New Roman" w:hAnsi="inherit" w:cs="Arial"/>
          <w:b/>
          <w:bCs/>
          <w:color w:val="333333"/>
          <w:sz w:val="21"/>
          <w:szCs w:val="21"/>
          <w:shd w:val="clear" w:color="auto" w:fill="FFFFFF"/>
        </w:rPr>
        <w:br/>
      </w:r>
      <w:r w:rsidRPr="00526E53">
        <w:rPr>
          <w:rFonts w:ascii="Arial" w:eastAsia="Times New Roman" w:hAnsi="Arial" w:cs="Arial"/>
          <w:color w:val="333333"/>
          <w:sz w:val="21"/>
          <w:szCs w:val="21"/>
        </w:rPr>
        <w:br/>
      </w:r>
      <w:r w:rsidRPr="00526E53">
        <w:rPr>
          <w:rFonts w:ascii="inherit" w:eastAsia="Times New Roman" w:hAnsi="inherit" w:cs="Arial"/>
          <w:b/>
          <w:bCs/>
          <w:color w:val="333333"/>
          <w:sz w:val="21"/>
          <w:szCs w:val="21"/>
          <w:shd w:val="clear" w:color="auto" w:fill="FFFFFF"/>
        </w:rPr>
        <w:t>Cumhuriyet</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İnsanların eşitliğe, seçme ve seçilme hakkına sahip olduğu yönetim biçimidir.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Yönetim ve güç halkın kendisinin seçtiği kişilere aittir.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Yöneticiler millet tarafından belirli süreler için seçilir.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Kişilerin vazgeçil</w:t>
      </w:r>
      <w:r w:rsidRPr="00526E53">
        <w:rPr>
          <w:rFonts w:ascii="inherit" w:eastAsia="Times New Roman" w:hAnsi="inherit" w:cs="Arial"/>
          <w:color w:val="333333"/>
          <w:sz w:val="21"/>
          <w:szCs w:val="21"/>
        </w:rPr>
        <w:softHyphen/>
        <w:t>mez hak ve hürriyetleri vardır.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Yasaların üstünlüğü vardır. Buna herkes uymak zorundadır.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Halk memnun olmadığı yöneticileri seçimle değiştirebi</w:t>
      </w:r>
      <w:r w:rsidRPr="00526E53">
        <w:rPr>
          <w:rFonts w:ascii="inherit" w:eastAsia="Times New Roman" w:hAnsi="inherit" w:cs="Arial"/>
          <w:color w:val="333333"/>
          <w:sz w:val="21"/>
          <w:szCs w:val="21"/>
        </w:rPr>
        <w:softHyphen/>
        <w:t>lir</w:t>
      </w:r>
      <w:r w:rsidRPr="00526E53">
        <w:rPr>
          <w:rFonts w:ascii="inherit" w:eastAsia="Times New Roman" w:hAnsi="inherit" w:cs="Arial"/>
          <w:b/>
          <w:bCs/>
          <w:color w:val="333333"/>
          <w:sz w:val="21"/>
          <w:szCs w:val="21"/>
        </w:rPr>
        <w:t>•</w:t>
      </w:r>
    </w:p>
    <w:p w:rsidR="00526E53" w:rsidRDefault="00526E53" w:rsidP="00526E53">
      <w:pPr>
        <w:shd w:val="clear" w:color="auto" w:fill="FFFFFF"/>
        <w:spacing w:after="0" w:line="291" w:lineRule="atLeast"/>
        <w:rPr>
          <w:rFonts w:ascii="inherit" w:eastAsia="Times New Roman" w:hAnsi="inherit" w:cs="Times New Roman"/>
          <w:color w:val="333333"/>
          <w:sz w:val="21"/>
          <w:szCs w:val="21"/>
          <w:shd w:val="clear" w:color="auto" w:fill="FFFFFF"/>
        </w:rPr>
      </w:pPr>
      <w:r w:rsidRPr="00526E53">
        <w:rPr>
          <w:rFonts w:ascii="inherit" w:eastAsia="Times New Roman" w:hAnsi="inherit" w:cs="Times New Roman"/>
          <w:b/>
          <w:bCs/>
          <w:color w:val="333333"/>
          <w:sz w:val="21"/>
          <w:szCs w:val="21"/>
          <w:shd w:val="clear" w:color="auto" w:fill="FFFFFF"/>
        </w:rPr>
        <w:t>   Türkiye, Amerika Birleşik Devletleri, Almanya</w:t>
      </w:r>
      <w:hyperlink r:id="rId112" w:history="1">
        <w:r w:rsidRPr="00526E53">
          <w:rPr>
            <w:rFonts w:ascii="inherit" w:eastAsia="Times New Roman" w:hAnsi="inherit" w:cs="Times New Roman"/>
            <w:b/>
            <w:bCs/>
            <w:color w:val="000000"/>
            <w:sz w:val="21"/>
          </w:rPr>
          <w:t>,</w:t>
        </w:r>
      </w:hyperlink>
      <w:r w:rsidRPr="00526E53">
        <w:rPr>
          <w:rFonts w:ascii="inherit" w:eastAsia="Times New Roman" w:hAnsi="inherit" w:cs="Times New Roman"/>
          <w:b/>
          <w:bCs/>
          <w:color w:val="333333"/>
          <w:sz w:val="21"/>
        </w:rPr>
        <w:t> </w:t>
      </w:r>
      <w:r w:rsidRPr="00526E53">
        <w:rPr>
          <w:rFonts w:ascii="inherit" w:eastAsia="Times New Roman" w:hAnsi="inherit" w:cs="Times New Roman"/>
          <w:b/>
          <w:bCs/>
          <w:color w:val="333333"/>
          <w:sz w:val="21"/>
          <w:szCs w:val="21"/>
          <w:shd w:val="clear" w:color="auto" w:fill="FFFFFF"/>
        </w:rPr>
        <w:t> Fransa, Kanada</w:t>
      </w:r>
      <w:r w:rsidRPr="00526E53">
        <w:rPr>
          <w:rFonts w:ascii="inherit" w:eastAsia="Times New Roman" w:hAnsi="inherit" w:cs="Times New Roman"/>
          <w:b/>
          <w:bCs/>
          <w:color w:val="333333"/>
          <w:sz w:val="21"/>
        </w:rPr>
        <w:t> </w:t>
      </w:r>
      <w:r w:rsidRPr="00526E53">
        <w:rPr>
          <w:rFonts w:ascii="inherit" w:eastAsia="Times New Roman" w:hAnsi="inherit" w:cs="Times New Roman"/>
          <w:color w:val="333333"/>
          <w:sz w:val="21"/>
          <w:szCs w:val="21"/>
          <w:shd w:val="clear" w:color="auto" w:fill="FFFFFF"/>
        </w:rPr>
        <w:t>demokratik devletlerdir</w:t>
      </w:r>
    </w:p>
    <w:p w:rsidR="00526E53" w:rsidRPr="00526E53" w:rsidRDefault="00526E53" w:rsidP="00526E53">
      <w:pPr>
        <w:shd w:val="clear" w:color="auto" w:fill="FFFFFF"/>
        <w:spacing w:after="0" w:line="291" w:lineRule="atLeast"/>
        <w:jc w:val="center"/>
        <w:rPr>
          <w:rFonts w:ascii="Arial" w:eastAsia="Times New Roman" w:hAnsi="Arial" w:cs="Arial"/>
          <w:color w:val="333333"/>
          <w:sz w:val="21"/>
          <w:szCs w:val="21"/>
        </w:rPr>
      </w:pPr>
      <w:r w:rsidRPr="00526E53">
        <w:rPr>
          <w:rFonts w:ascii="inherit" w:eastAsia="Times New Roman" w:hAnsi="inherit" w:cs="Arial"/>
          <w:b/>
          <w:bCs/>
          <w:color w:val="333333"/>
          <w:sz w:val="21"/>
          <w:szCs w:val="21"/>
        </w:rPr>
        <w:t>DEMOKRASİNİN TEMEL</w:t>
      </w:r>
      <w:r w:rsidRPr="00526E53">
        <w:rPr>
          <w:rFonts w:ascii="inherit" w:eastAsia="Times New Roman" w:hAnsi="inherit" w:cs="Arial"/>
          <w:b/>
          <w:bCs/>
          <w:color w:val="333333"/>
          <w:sz w:val="21"/>
        </w:rPr>
        <w:t> </w:t>
      </w:r>
      <w:r w:rsidRPr="00526E53">
        <w:rPr>
          <w:rFonts w:ascii="inherit" w:eastAsia="Times New Roman" w:hAnsi="inherit" w:cs="Arial"/>
          <w:b/>
          <w:bCs/>
          <w:color w:val="333333"/>
          <w:sz w:val="21"/>
          <w:szCs w:val="21"/>
        </w:rPr>
        <w:t>İLKELERİ NELERDİR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 Millî</w:t>
      </w:r>
      <w:r w:rsidRPr="00526E53">
        <w:rPr>
          <w:rFonts w:ascii="inherit" w:eastAsia="Times New Roman" w:hAnsi="inherit" w:cs="Arial"/>
          <w:b/>
          <w:bCs/>
          <w:color w:val="333333"/>
          <w:sz w:val="21"/>
        </w:rPr>
        <w:t> </w:t>
      </w:r>
      <w:r w:rsidRPr="00526E53">
        <w:rPr>
          <w:rFonts w:ascii="inherit" w:eastAsia="Times New Roman" w:hAnsi="inherit" w:cs="Arial"/>
          <w:b/>
          <w:bCs/>
          <w:color w:val="333333"/>
          <w:sz w:val="21"/>
          <w:szCs w:val="21"/>
        </w:rPr>
        <w:t>Egemenlik</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     Demokraside egemenlik millete aittir. Mil</w:t>
      </w:r>
      <w:r w:rsidRPr="00526E53">
        <w:rPr>
          <w:rFonts w:ascii="inherit" w:eastAsia="Times New Roman" w:hAnsi="inherit" w:cs="Arial"/>
          <w:color w:val="333333"/>
          <w:sz w:val="21"/>
          <w:szCs w:val="21"/>
        </w:rPr>
        <w:softHyphen/>
        <w:t>let bu hakkını temsilcileri (milletvekilleri) aracılı</w:t>
      </w:r>
      <w:r w:rsidRPr="00526E53">
        <w:rPr>
          <w:rFonts w:ascii="inherit" w:eastAsia="Times New Roman" w:hAnsi="inherit" w:cs="Arial"/>
          <w:color w:val="333333"/>
          <w:sz w:val="21"/>
          <w:szCs w:val="21"/>
        </w:rPr>
        <w:softHyphen/>
        <w:t>ğıyla kullanır. Yönetenler, gücünü milletten alır. Hiçbir kimse, zorla iş başına gelemez. Bu esas,</w:t>
      </w:r>
      <w:r w:rsidRPr="00526E53">
        <w:rPr>
          <w:rFonts w:ascii="inherit" w:eastAsia="Times New Roman" w:hAnsi="inherit" w:cs="Arial"/>
          <w:color w:val="333333"/>
          <w:sz w:val="21"/>
        </w:rPr>
        <w:t> </w:t>
      </w:r>
      <w:hyperlink r:id="rId113" w:history="1">
        <w:r w:rsidRPr="00526E53">
          <w:rPr>
            <w:rFonts w:ascii="inherit" w:eastAsia="Times New Roman" w:hAnsi="inherit" w:cs="Arial"/>
            <w:color w:val="000000"/>
            <w:sz w:val="21"/>
          </w:rPr>
          <w:t>anayasa</w:t>
        </w:r>
      </w:hyperlink>
      <w:r w:rsidRPr="00526E53">
        <w:rPr>
          <w:rFonts w:ascii="inherit" w:eastAsia="Times New Roman" w:hAnsi="inherit" w:cs="Arial"/>
          <w:color w:val="333333"/>
          <w:sz w:val="21"/>
          <w:szCs w:val="21"/>
        </w:rPr>
        <w:t>mızda şöyle belirtilmiştir:</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"Egemenlik kayıtsız</w:t>
      </w:r>
      <w:r w:rsidRPr="00526E53">
        <w:rPr>
          <w:rFonts w:ascii="inherit" w:eastAsia="Times New Roman" w:hAnsi="inherit" w:cs="Arial"/>
          <w:b/>
          <w:bCs/>
          <w:color w:val="333333"/>
          <w:sz w:val="21"/>
        </w:rPr>
        <w:t> </w:t>
      </w:r>
      <w:r w:rsidRPr="00526E53">
        <w:rPr>
          <w:rFonts w:ascii="inherit" w:eastAsia="Times New Roman" w:hAnsi="inherit" w:cs="Arial"/>
          <w:b/>
          <w:bCs/>
          <w:color w:val="333333"/>
          <w:sz w:val="21"/>
          <w:szCs w:val="21"/>
        </w:rPr>
        <w:t>şartsız milletindir."</w:t>
      </w:r>
    </w:p>
    <w:p w:rsidR="00526E53" w:rsidRPr="00526E53" w:rsidRDefault="00526E53" w:rsidP="00526E53">
      <w:pPr>
        <w:spacing w:after="0" w:line="240" w:lineRule="auto"/>
        <w:rPr>
          <w:rFonts w:ascii="Times New Roman" w:eastAsia="Times New Roman" w:hAnsi="Times New Roman" w:cs="Times New Roman"/>
          <w:sz w:val="24"/>
          <w:szCs w:val="24"/>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w:t>
      </w:r>
      <w:r w:rsidRPr="00526E53">
        <w:rPr>
          <w:rFonts w:ascii="inherit" w:eastAsia="Times New Roman" w:hAnsi="inherit" w:cs="Arial"/>
          <w:b/>
          <w:bCs/>
          <w:color w:val="333333"/>
          <w:sz w:val="21"/>
          <w:szCs w:val="21"/>
          <w:shd w:val="clear" w:color="auto" w:fill="FFFFFF"/>
        </w:rPr>
        <w:t>       Hürriyet ve Eşitlik</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     Demokraside, hürriyet ve eşitlik esastır.</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Hürriyet,</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başkalarına zarar vermeden her şeyi yapabilmektir. Bütün insanlar hürdür. Herkes, serbestçe düşünür ve düşüncelerini açıklayabilir.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lastRenderedPageBreak/>
        <w:t>Ø </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  Eşitlik,</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hiçbir ayrım olmaksızın herkesin kanun önünde aynı haklara sahip olmasıdır. Hiç kimseye din, dil, ırk, cinsiyet, siyasi düşüncesin</w:t>
      </w:r>
      <w:r w:rsidRPr="00526E53">
        <w:rPr>
          <w:rFonts w:ascii="inherit" w:eastAsia="Times New Roman" w:hAnsi="inherit" w:cs="Arial"/>
          <w:color w:val="333333"/>
          <w:sz w:val="21"/>
          <w:szCs w:val="21"/>
        </w:rPr>
        <w:softHyphen/>
        <w:t>den dolayı farklı işlem yapılamaz.</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         Siyasi Partiler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     Demokratik yönetimlerde, ülke sorunları</w:t>
      </w:r>
      <w:r w:rsidRPr="00526E53">
        <w:rPr>
          <w:rFonts w:ascii="inherit" w:eastAsia="Times New Roman" w:hAnsi="inherit" w:cs="Arial"/>
          <w:color w:val="333333"/>
          <w:sz w:val="21"/>
          <w:szCs w:val="21"/>
        </w:rPr>
        <w:softHyphen/>
        <w:t>nın çözüm yolları üzerinde aynı düşünceyi payla</w:t>
      </w:r>
      <w:r w:rsidRPr="00526E53">
        <w:rPr>
          <w:rFonts w:ascii="inherit" w:eastAsia="Times New Roman" w:hAnsi="inherit" w:cs="Arial"/>
          <w:color w:val="333333"/>
          <w:sz w:val="21"/>
          <w:szCs w:val="21"/>
        </w:rPr>
        <w:softHyphen/>
        <w:t>şan insanlar bir</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siyasi parti</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kurabilirler. Vatan</w:t>
      </w:r>
      <w:r w:rsidRPr="00526E53">
        <w:rPr>
          <w:rFonts w:ascii="inherit" w:eastAsia="Times New Roman" w:hAnsi="inherit" w:cs="Arial"/>
          <w:color w:val="333333"/>
          <w:sz w:val="21"/>
          <w:szCs w:val="21"/>
        </w:rPr>
        <w:softHyphen/>
        <w:t>daşlar, bu siyasi partilerden birine üye olabilirler. Ülkemizde Kurtuluş Savaşı'ndan sonra ilk kuru</w:t>
      </w:r>
      <w:r w:rsidRPr="00526E53">
        <w:rPr>
          <w:rFonts w:ascii="inherit" w:eastAsia="Times New Roman" w:hAnsi="inherit" w:cs="Arial"/>
          <w:color w:val="333333"/>
          <w:sz w:val="21"/>
          <w:szCs w:val="21"/>
        </w:rPr>
        <w:softHyphen/>
        <w:t>lan parti Halk Fırkası'dır. Fırka parti anlamına ge</w:t>
      </w:r>
      <w:r w:rsidRPr="00526E53">
        <w:rPr>
          <w:rFonts w:ascii="inherit" w:eastAsia="Times New Roman" w:hAnsi="inherit" w:cs="Arial"/>
          <w:color w:val="333333"/>
          <w:sz w:val="21"/>
          <w:szCs w:val="21"/>
        </w:rPr>
        <w:softHyphen/>
        <w:t>lir. Cumhuriyetin ilanından sonra partinin adı</w:t>
      </w:r>
      <w:r w:rsidRPr="00526E53">
        <w:rPr>
          <w:rFonts w:ascii="inherit" w:eastAsia="Times New Roman" w:hAnsi="inherit" w:cs="Arial"/>
          <w:b/>
          <w:bCs/>
          <w:color w:val="333333"/>
          <w:sz w:val="21"/>
          <w:szCs w:val="21"/>
        </w:rPr>
        <w:t>Cumhuriyet Halk Partisi</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olmuştur.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    Siyasi partiler, anayasa ve ilgili kanun hü</w:t>
      </w:r>
      <w:r w:rsidRPr="00526E53">
        <w:rPr>
          <w:rFonts w:ascii="inherit" w:eastAsia="Times New Roman" w:hAnsi="inherit" w:cs="Arial"/>
          <w:color w:val="333333"/>
          <w:sz w:val="21"/>
          <w:szCs w:val="21"/>
        </w:rPr>
        <w:softHyphen/>
        <w:t>kümlerine uygun olarak faaliyetlerini sürdürürler. Siyasi partilerin hepsi, devletin ülkesi ve milletiyle bölünmez bütünlüğünü kabul eder. İnsan hakları</w:t>
      </w:r>
      <w:r w:rsidRPr="00526E53">
        <w:rPr>
          <w:rFonts w:ascii="inherit" w:eastAsia="Times New Roman" w:hAnsi="inherit" w:cs="Arial"/>
          <w:color w:val="333333"/>
          <w:sz w:val="21"/>
          <w:szCs w:val="21"/>
        </w:rPr>
        <w:softHyphen/>
        <w:t>na saygılıdır. Millet egemenliğini esas alır. Demok</w:t>
      </w:r>
      <w:r w:rsidRPr="00526E53">
        <w:rPr>
          <w:rFonts w:ascii="inherit" w:eastAsia="Times New Roman" w:hAnsi="inherit" w:cs="Arial"/>
          <w:color w:val="333333"/>
          <w:sz w:val="21"/>
          <w:szCs w:val="21"/>
        </w:rPr>
        <w:softHyphen/>
        <w:t>ratik ve laik cumhuriyet ilkelerine bağlıdır.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    Demokrasilerde hükümeti kurma görevi, genellikle seçimler sonucunda en çok milletvekil</w:t>
      </w:r>
      <w:r w:rsidRPr="00526E53">
        <w:rPr>
          <w:rFonts w:ascii="inherit" w:eastAsia="Times New Roman" w:hAnsi="inherit" w:cs="Arial"/>
          <w:color w:val="333333"/>
          <w:sz w:val="21"/>
          <w:szCs w:val="21"/>
        </w:rPr>
        <w:softHyphen/>
        <w:t>liği kazanan partiye verilir. Hükümeti kuran partiye</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iktidar partisi</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denir. Diğer siyasi partiler ise</w:t>
      </w:r>
      <w:r w:rsidRPr="00526E53">
        <w:rPr>
          <w:rFonts w:ascii="inherit" w:eastAsia="Times New Roman" w:hAnsi="inherit" w:cs="Arial"/>
          <w:color w:val="333333"/>
          <w:sz w:val="21"/>
        </w:rPr>
        <w:t> </w:t>
      </w:r>
      <w:r w:rsidRPr="00526E53">
        <w:rPr>
          <w:rFonts w:ascii="inherit" w:eastAsia="Times New Roman" w:hAnsi="inherit" w:cs="Arial"/>
          <w:b/>
          <w:bCs/>
          <w:color w:val="333333"/>
          <w:sz w:val="21"/>
          <w:szCs w:val="21"/>
        </w:rPr>
        <w:t>mu</w:t>
      </w:r>
      <w:r w:rsidRPr="00526E53">
        <w:rPr>
          <w:rFonts w:ascii="inherit" w:eastAsia="Times New Roman" w:hAnsi="inherit" w:cs="Arial"/>
          <w:b/>
          <w:bCs/>
          <w:color w:val="333333"/>
          <w:sz w:val="21"/>
          <w:szCs w:val="21"/>
        </w:rPr>
        <w:softHyphen/>
        <w:t>halefet partileri</w:t>
      </w:r>
      <w:r w:rsidRPr="00526E53">
        <w:rPr>
          <w:rFonts w:ascii="inherit" w:eastAsia="Times New Roman" w:hAnsi="inherit" w:cs="Arial"/>
          <w:b/>
          <w:bCs/>
          <w:color w:val="333333"/>
          <w:sz w:val="21"/>
        </w:rPr>
        <w:t> </w:t>
      </w:r>
      <w:r w:rsidRPr="00526E53">
        <w:rPr>
          <w:rFonts w:ascii="inherit" w:eastAsia="Times New Roman" w:hAnsi="inherit" w:cs="Arial"/>
          <w:color w:val="333333"/>
          <w:sz w:val="21"/>
          <w:szCs w:val="21"/>
        </w:rPr>
        <w:t>olarak adlandırılır. Siyasi partiler, demokrasinin vazgeçilmez unsurlarındandır.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  1946 yılında Türkiye'de ilk kez birden fazla partinin katıldığı</w:t>
      </w:r>
      <w:r w:rsidRPr="00526E53">
        <w:rPr>
          <w:rFonts w:ascii="inherit" w:eastAsia="Times New Roman" w:hAnsi="inherit" w:cs="Arial"/>
          <w:b/>
          <w:bCs/>
          <w:color w:val="333333"/>
          <w:sz w:val="21"/>
        </w:rPr>
        <w:t> </w:t>
      </w:r>
      <w:r w:rsidRPr="00526E53">
        <w:rPr>
          <w:rFonts w:ascii="inherit" w:eastAsia="Times New Roman" w:hAnsi="inherit" w:cs="Arial"/>
          <w:b/>
          <w:bCs/>
          <w:color w:val="333333"/>
          <w:sz w:val="21"/>
          <w:szCs w:val="21"/>
        </w:rPr>
        <w:t>seçimler sonucundaçok partili hayata geçildi.</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       Demokrasinin</w:t>
      </w:r>
      <w:r w:rsidRPr="00526E53">
        <w:rPr>
          <w:rFonts w:ascii="inherit" w:eastAsia="Times New Roman" w:hAnsi="inherit" w:cs="Arial"/>
          <w:b/>
          <w:bCs/>
          <w:color w:val="333333"/>
          <w:sz w:val="21"/>
        </w:rPr>
        <w:t> </w:t>
      </w:r>
      <w:r w:rsidRPr="00526E53">
        <w:rPr>
          <w:rFonts w:ascii="inherit" w:eastAsia="Times New Roman" w:hAnsi="inherit" w:cs="Arial"/>
          <w:b/>
          <w:bCs/>
          <w:color w:val="333333"/>
          <w:sz w:val="21"/>
          <w:szCs w:val="21"/>
        </w:rPr>
        <w:t>Öğeleri</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  Hâkimiyetin asıl sahibi halktır.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  Kişi hak ve özgürlüklerine yer verilir.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  Herkes tek ve eşit oy hakkına sahiptir.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  Toplum içinde yaşayan insanlar eşit hak</w:t>
      </w:r>
      <w:r w:rsidRPr="00526E53">
        <w:rPr>
          <w:rFonts w:ascii="inherit" w:eastAsia="Times New Roman" w:hAnsi="inherit" w:cs="Arial"/>
          <w:color w:val="333333"/>
          <w:sz w:val="21"/>
          <w:szCs w:val="21"/>
        </w:rPr>
        <w:softHyphen/>
        <w:t>lara sahiptir.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  Yönetenler halk tarafından belli aralıklar</w:t>
      </w:r>
      <w:r w:rsidRPr="00526E53">
        <w:rPr>
          <w:rFonts w:ascii="inherit" w:eastAsia="Times New Roman" w:hAnsi="inherit" w:cs="Arial"/>
          <w:color w:val="333333"/>
          <w:sz w:val="21"/>
          <w:szCs w:val="21"/>
        </w:rPr>
        <w:softHyphen/>
        <w:t>la yapılan seçimler sonucunda göreve gelir.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  Azınlıkta kalanların haklarına saygılı bir çoğunluk yönetimi sağlanır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YAŞAYAN DEMOKRASİ</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  Seçme ve seçilme demokrasinin temel özelliklerindendir. Bu temel özellik seçim kanun</w:t>
      </w:r>
      <w:r w:rsidRPr="00526E53">
        <w:rPr>
          <w:rFonts w:ascii="inherit" w:eastAsia="Times New Roman" w:hAnsi="inherit" w:cs="Arial"/>
          <w:color w:val="333333"/>
          <w:sz w:val="21"/>
          <w:szCs w:val="21"/>
        </w:rPr>
        <w:softHyphen/>
        <w:t>larında bazı maddelerle belirtilmiştir.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Bunlar;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  </w:t>
      </w:r>
      <w:r w:rsidRPr="00526E53">
        <w:rPr>
          <w:rFonts w:ascii="inherit" w:eastAsia="Times New Roman" w:hAnsi="inherit" w:cs="Arial"/>
          <w:b/>
          <w:bCs/>
          <w:color w:val="333333"/>
          <w:sz w:val="21"/>
          <w:szCs w:val="21"/>
        </w:rPr>
        <w:t>Madde 2:</w:t>
      </w:r>
      <w:r w:rsidRPr="00526E53">
        <w:rPr>
          <w:rFonts w:ascii="inherit" w:eastAsia="Times New Roman" w:hAnsi="inherit" w:cs="Arial"/>
          <w:color w:val="333333"/>
          <w:sz w:val="21"/>
          <w:szCs w:val="21"/>
        </w:rPr>
        <w:t> Seçimler serbest, eşit, tek dereceli genel oy esaslarına göre yapılır. Seçmen, oyunu kendisi kullanır. Oy, gizli verilir. Oyların sayımı</w:t>
      </w:r>
      <w:hyperlink r:id="rId114" w:history="1">
        <w:r w:rsidRPr="00526E53">
          <w:rPr>
            <w:rFonts w:ascii="inherit" w:eastAsia="Times New Roman" w:hAnsi="inherit" w:cs="Arial"/>
            <w:color w:val="000000"/>
            <w:sz w:val="21"/>
          </w:rPr>
          <w:t>,</w:t>
        </w:r>
      </w:hyperlink>
      <w:r w:rsidRPr="00526E53">
        <w:rPr>
          <w:rFonts w:ascii="inherit" w:eastAsia="Times New Roman" w:hAnsi="inherit" w:cs="Arial"/>
          <w:color w:val="333333"/>
          <w:sz w:val="21"/>
        </w:rPr>
        <w:t> </w:t>
      </w:r>
      <w:r w:rsidRPr="00526E53">
        <w:rPr>
          <w:rFonts w:ascii="inherit" w:eastAsia="Times New Roman" w:hAnsi="inherit" w:cs="Arial"/>
          <w:color w:val="333333"/>
          <w:sz w:val="21"/>
          <w:szCs w:val="21"/>
        </w:rPr>
        <w:t>dö</w:t>
      </w:r>
      <w:r w:rsidRPr="00526E53">
        <w:rPr>
          <w:rFonts w:ascii="inherit" w:eastAsia="Times New Roman" w:hAnsi="inherit" w:cs="Arial"/>
          <w:color w:val="333333"/>
          <w:sz w:val="21"/>
          <w:szCs w:val="21"/>
        </w:rPr>
        <w:softHyphen/>
        <w:t>kümü ve tutanaklara bağlanması açık olarak yapılır.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  </w:t>
      </w:r>
      <w:r w:rsidRPr="00526E53">
        <w:rPr>
          <w:rFonts w:ascii="inherit" w:eastAsia="Times New Roman" w:hAnsi="inherit" w:cs="Arial"/>
          <w:b/>
          <w:bCs/>
          <w:color w:val="333333"/>
          <w:sz w:val="21"/>
          <w:szCs w:val="21"/>
        </w:rPr>
        <w:t>Madde 6:</w:t>
      </w:r>
      <w:r w:rsidRPr="00526E53">
        <w:rPr>
          <w:rFonts w:ascii="inherit" w:eastAsia="Times New Roman" w:hAnsi="inherit" w:cs="Arial"/>
          <w:color w:val="333333"/>
          <w:sz w:val="21"/>
          <w:szCs w:val="21"/>
        </w:rPr>
        <w:t> On sekiz yaşını dolduran her Türk vatandaşı, seçme ve halk oylamasına katılma hakkına sahiptir.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  </w:t>
      </w:r>
      <w:r w:rsidRPr="00526E53">
        <w:rPr>
          <w:rFonts w:ascii="inherit" w:eastAsia="Times New Roman" w:hAnsi="inherit" w:cs="Arial"/>
          <w:b/>
          <w:bCs/>
          <w:color w:val="333333"/>
          <w:sz w:val="21"/>
          <w:szCs w:val="21"/>
        </w:rPr>
        <w:t>Madde 14/2:</w:t>
      </w:r>
      <w:r w:rsidRPr="00526E53">
        <w:rPr>
          <w:rFonts w:ascii="inherit" w:eastAsia="Times New Roman" w:hAnsi="inherit" w:cs="Arial"/>
          <w:color w:val="333333"/>
          <w:sz w:val="21"/>
          <w:szCs w:val="21"/>
        </w:rPr>
        <w:t> Oyunu kullanan seçmenin par</w:t>
      </w:r>
      <w:r w:rsidRPr="00526E53">
        <w:rPr>
          <w:rFonts w:ascii="inherit" w:eastAsia="Times New Roman" w:hAnsi="inherit" w:cs="Arial"/>
          <w:color w:val="333333"/>
          <w:sz w:val="21"/>
          <w:szCs w:val="21"/>
        </w:rPr>
        <w:softHyphen/>
        <w:t>mağının işaretleneceği özel boyayı ithal veya imal ettirmek, sandık kurullarında zamanında bulun</w:t>
      </w:r>
      <w:r w:rsidRPr="00526E53">
        <w:rPr>
          <w:rFonts w:ascii="inherit" w:eastAsia="Times New Roman" w:hAnsi="inherit" w:cs="Arial"/>
          <w:color w:val="333333"/>
          <w:sz w:val="21"/>
          <w:szCs w:val="21"/>
        </w:rPr>
        <w:softHyphen/>
        <w:t>durmak ve saklamak devletin görevlerindendir.</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  1995 yılında yapılan bir değişiklik ile partilere üye olma yaşı 18’e indirildi. Siyasî partilerin kadın ve gençlik kolları kurmalarını, yurt dışında örgütlenmelerini yasaklayan hüküm kaldırıldı.</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  Yükseköğretim elemanları ile yükseköğretim öğrencilerine siyasi partilere üye olma hakkı getirildi.</w:t>
      </w:r>
    </w:p>
    <w:p w:rsidR="00526E53" w:rsidRPr="00526E53" w:rsidRDefault="00526E53" w:rsidP="00526E53">
      <w:pPr>
        <w:shd w:val="clear" w:color="auto" w:fill="FFFFFF"/>
        <w:spacing w:after="0" w:line="291" w:lineRule="atLeast"/>
        <w:ind w:hanging="360"/>
        <w:rPr>
          <w:rFonts w:ascii="Arial" w:eastAsia="Times New Roman" w:hAnsi="Arial" w:cs="Arial"/>
          <w:color w:val="333333"/>
          <w:sz w:val="21"/>
          <w:szCs w:val="21"/>
        </w:rPr>
      </w:pPr>
      <w:r w:rsidRPr="00526E53">
        <w:rPr>
          <w:rFonts w:ascii="inherit" w:eastAsia="Times New Roman" w:hAnsi="inherit" w:cs="Arial"/>
          <w:color w:val="333333"/>
          <w:sz w:val="21"/>
          <w:szCs w:val="21"/>
        </w:rPr>
        <w:t>Ø  1995 yılında milletvekili sayısı 450'den 550'ye çıkarıldı.</w:t>
      </w:r>
    </w:p>
    <w:p w:rsidR="00526E53" w:rsidRDefault="00526E53" w:rsidP="00526E53">
      <w:pPr>
        <w:pStyle w:val="Balk3"/>
        <w:shd w:val="clear" w:color="auto" w:fill="FFFFFF"/>
        <w:spacing w:before="0" w:beforeAutospacing="0" w:after="0" w:afterAutospacing="0"/>
        <w:rPr>
          <w:rFonts w:ascii="Walter Turncoat" w:hAnsi="Walter Turncoat"/>
          <w:color w:val="333333"/>
        </w:rPr>
      </w:pPr>
      <w:r>
        <w:rPr>
          <w:rFonts w:ascii="Walter Turncoat" w:hAnsi="Walter Turncoat"/>
          <w:color w:val="333333"/>
        </w:rPr>
        <w:t>Tarihi Metinlerde İnsan Hakları, Hammurabi Yasaları</w:t>
      </w:r>
    </w:p>
    <w:p w:rsidR="00526E53" w:rsidRPr="00526E53" w:rsidRDefault="00526E53" w:rsidP="00526E53">
      <w:pPr>
        <w:spacing w:after="0" w:line="240" w:lineRule="auto"/>
        <w:rPr>
          <w:rFonts w:ascii="Times New Roman" w:eastAsia="Times New Roman" w:hAnsi="Times New Roman" w:cs="Times New Roman"/>
          <w:sz w:val="24"/>
          <w:szCs w:val="24"/>
        </w:rPr>
      </w:pPr>
      <w:r w:rsidRPr="00526E53">
        <w:rPr>
          <w:rFonts w:ascii="inherit" w:eastAsia="Times New Roman" w:hAnsi="inherit" w:cs="Times New Roman"/>
          <w:b/>
          <w:bCs/>
          <w:color w:val="333333"/>
          <w:sz w:val="21"/>
          <w:szCs w:val="21"/>
          <w:shd w:val="clear" w:color="auto" w:fill="FFFFFF"/>
        </w:rPr>
        <w:t>BELGELERİN</w:t>
      </w:r>
      <w:r w:rsidRPr="00526E53">
        <w:rPr>
          <w:rFonts w:ascii="inherit" w:eastAsia="Times New Roman" w:hAnsi="inherit" w:cs="Times New Roman"/>
          <w:b/>
          <w:bCs/>
          <w:color w:val="333333"/>
          <w:sz w:val="21"/>
        </w:rPr>
        <w:t> </w:t>
      </w:r>
      <w:hyperlink r:id="rId115" w:history="1">
        <w:r w:rsidRPr="00526E53">
          <w:rPr>
            <w:rFonts w:ascii="inherit" w:eastAsia="Times New Roman" w:hAnsi="inherit" w:cs="Times New Roman"/>
            <w:b/>
            <w:bCs/>
            <w:color w:val="000000"/>
            <w:sz w:val="21"/>
          </w:rPr>
          <w:t>DİL</w:t>
        </w:r>
      </w:hyperlink>
      <w:r w:rsidRPr="00526E53">
        <w:rPr>
          <w:rFonts w:ascii="inherit" w:eastAsia="Times New Roman" w:hAnsi="inherit" w:cs="Times New Roman"/>
          <w:b/>
          <w:bCs/>
          <w:color w:val="333333"/>
          <w:sz w:val="21"/>
          <w:szCs w:val="21"/>
          <w:shd w:val="clear" w:color="auto" w:fill="FFFFFF"/>
        </w:rPr>
        <w:t>İ</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İnsan haklarının gelişimi geçmişten günü</w:t>
      </w:r>
      <w:r w:rsidRPr="00526E53">
        <w:rPr>
          <w:rFonts w:ascii="inherit" w:eastAsia="Times New Roman" w:hAnsi="inherit" w:cs="Arial"/>
          <w:color w:val="333333"/>
          <w:sz w:val="21"/>
          <w:szCs w:val="21"/>
        </w:rPr>
        <w:softHyphen/>
        <w:t>müze kadar gelen çeşitli belgeler ve yasalardan öğrenilmektedir.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Bu belge ve yasaların bazıları</w:t>
      </w:r>
      <w:r w:rsidRPr="00526E53">
        <w:rPr>
          <w:rFonts w:ascii="inherit" w:eastAsia="Times New Roman" w:hAnsi="inherit" w:cs="Arial"/>
          <w:b/>
          <w:bCs/>
          <w:color w:val="333333"/>
          <w:sz w:val="21"/>
        </w:rPr>
        <w:t> </w:t>
      </w:r>
      <w:r w:rsidRPr="00526E53">
        <w:rPr>
          <w:rFonts w:ascii="inherit" w:eastAsia="Times New Roman" w:hAnsi="inherit" w:cs="Arial"/>
          <w:b/>
          <w:bCs/>
          <w:color w:val="333333"/>
          <w:sz w:val="21"/>
          <w:szCs w:val="21"/>
        </w:rPr>
        <w:t>şunlardır: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p>
    <w:p w:rsidR="00721518" w:rsidRDefault="00721518" w:rsidP="00526E53">
      <w:pPr>
        <w:shd w:val="clear" w:color="auto" w:fill="FFFFFF"/>
        <w:spacing w:after="0" w:line="291" w:lineRule="atLeast"/>
      </w:pPr>
    </w:p>
    <w:p w:rsidR="00721518" w:rsidRDefault="00721518" w:rsidP="00526E53">
      <w:pPr>
        <w:shd w:val="clear" w:color="auto" w:fill="FFFFFF"/>
        <w:spacing w:after="0" w:line="291" w:lineRule="atLeast"/>
      </w:pPr>
    </w:p>
    <w:p w:rsidR="00721518" w:rsidRDefault="00721518" w:rsidP="00526E53">
      <w:pPr>
        <w:shd w:val="clear" w:color="auto" w:fill="FFFFFF"/>
        <w:spacing w:after="0" w:line="291" w:lineRule="atLeast"/>
      </w:pPr>
    </w:p>
    <w:p w:rsidR="00526E53" w:rsidRPr="00526E53" w:rsidRDefault="00FB1E54" w:rsidP="00526E53">
      <w:pPr>
        <w:shd w:val="clear" w:color="auto" w:fill="FFFFFF"/>
        <w:spacing w:after="0" w:line="291" w:lineRule="atLeast"/>
        <w:rPr>
          <w:rFonts w:ascii="Arial" w:eastAsia="Times New Roman" w:hAnsi="Arial" w:cs="Arial"/>
          <w:color w:val="333333"/>
          <w:sz w:val="21"/>
          <w:szCs w:val="21"/>
        </w:rPr>
      </w:pPr>
      <w:hyperlink r:id="rId116" w:history="1">
        <w:r w:rsidR="00526E53" w:rsidRPr="00526E53">
          <w:rPr>
            <w:rFonts w:ascii="inherit" w:eastAsia="Times New Roman" w:hAnsi="inherit" w:cs="Arial"/>
            <w:b/>
            <w:bCs/>
            <w:color w:val="6699CC"/>
            <w:sz w:val="21"/>
          </w:rPr>
          <w:t>HAMMURABİ YASALARI</w:t>
        </w:r>
      </w:hyperlink>
      <w:r w:rsidR="00526E53" w:rsidRPr="00526E53">
        <w:rPr>
          <w:rFonts w:ascii="inherit" w:eastAsia="Times New Roman" w:hAnsi="inherit" w:cs="Arial"/>
          <w:b/>
          <w:bCs/>
          <w:color w:val="333333"/>
          <w:sz w:val="21"/>
          <w:szCs w:val="21"/>
        </w:rPr>
        <w:t> (M.Ö. 1795 -1750)</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Hammurabi, Babil küçük bir şehir devleti iken tahta çıktı ve devleti bir imparatorluğa dö</w:t>
      </w:r>
      <w:r w:rsidRPr="00526E53">
        <w:rPr>
          <w:rFonts w:ascii="inherit" w:eastAsia="Times New Roman" w:hAnsi="inherit" w:cs="Arial"/>
          <w:color w:val="333333"/>
          <w:sz w:val="21"/>
          <w:szCs w:val="21"/>
        </w:rPr>
        <w:softHyphen/>
        <w:t>nüştürdü. Kendi adıyla bilinen yasalar çıkardı. Bu yasalar, Hammurabi'nin hükümdarlığının son yıl</w:t>
      </w:r>
      <w:r w:rsidRPr="00526E53">
        <w:rPr>
          <w:rFonts w:ascii="inherit" w:eastAsia="Times New Roman" w:hAnsi="inherit" w:cs="Arial"/>
          <w:color w:val="333333"/>
          <w:sz w:val="21"/>
          <w:szCs w:val="21"/>
        </w:rPr>
        <w:softHyphen/>
        <w:t>larındaki 282 davayla ilgili kararları kapsar. Karar</w:t>
      </w:r>
      <w:r w:rsidRPr="00526E53">
        <w:rPr>
          <w:rFonts w:ascii="inherit" w:eastAsia="Times New Roman" w:hAnsi="inherit" w:cs="Arial"/>
          <w:color w:val="333333"/>
          <w:sz w:val="21"/>
          <w:szCs w:val="21"/>
        </w:rPr>
        <w:softHyphen/>
        <w:t>lar evlenme, boşanma, ticaret, ceza gibi toplum</w:t>
      </w:r>
      <w:r w:rsidRPr="00526E53">
        <w:rPr>
          <w:rFonts w:ascii="inherit" w:eastAsia="Times New Roman" w:hAnsi="inherit" w:cs="Arial"/>
          <w:color w:val="333333"/>
          <w:sz w:val="21"/>
          <w:szCs w:val="21"/>
        </w:rPr>
        <w:softHyphen/>
        <w:t>sal adalet kurallarını içerir. Hammurabi Yasaları kendinden sonraki toplumları etkiledi ve örnek ol</w:t>
      </w:r>
      <w:r w:rsidRPr="00526E53">
        <w:rPr>
          <w:rFonts w:ascii="inherit" w:eastAsia="Times New Roman" w:hAnsi="inherit" w:cs="Arial"/>
          <w:color w:val="333333"/>
          <w:sz w:val="21"/>
          <w:szCs w:val="21"/>
        </w:rPr>
        <w:softHyphen/>
        <w:t>du. Bu nedenle demokrasinin gelişim sürecinde önemli bir belgedir.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             </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b/>
          <w:bCs/>
          <w:color w:val="333333"/>
          <w:sz w:val="21"/>
          <w:szCs w:val="21"/>
        </w:rPr>
        <w:t>Hammurabi Yasalarındaki maddelerden</w:t>
      </w:r>
      <w:r w:rsidRPr="00526E53">
        <w:rPr>
          <w:rFonts w:ascii="inherit" w:eastAsia="Times New Roman" w:hAnsi="inherit" w:cs="Arial"/>
          <w:b/>
          <w:bCs/>
          <w:color w:val="333333"/>
          <w:sz w:val="21"/>
        </w:rPr>
        <w:t> </w:t>
      </w:r>
      <w:r w:rsidRPr="00526E53">
        <w:rPr>
          <w:rFonts w:ascii="inherit" w:eastAsia="Times New Roman" w:hAnsi="inherit" w:cs="Arial"/>
          <w:b/>
          <w:bCs/>
          <w:color w:val="333333"/>
          <w:sz w:val="21"/>
          <w:szCs w:val="21"/>
        </w:rPr>
        <w:t>bazılarışunlardır: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Sağlam olmadığı için yıkılarak içindekilerinölümüne neden olan binanın ustası da öldürülür.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Ameliyat sırasında hastasını öldüren dok</w:t>
      </w:r>
      <w:r w:rsidRPr="00526E53">
        <w:rPr>
          <w:rFonts w:ascii="inherit" w:eastAsia="Times New Roman" w:hAnsi="inherit" w:cs="Arial"/>
          <w:color w:val="333333"/>
          <w:sz w:val="21"/>
          <w:szCs w:val="21"/>
        </w:rPr>
        <w:softHyphen/>
        <w:t>torun elleri kesilir.</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Bir insan, kendisi ile eşit olan birinin dişini kırarsa onun da dişi kırılır (Dişe diş).</w:t>
      </w:r>
    </w:p>
    <w:p w:rsidR="00526E53" w:rsidRPr="00526E53" w:rsidRDefault="00526E53" w:rsidP="00526E53">
      <w:pPr>
        <w:shd w:val="clear" w:color="auto" w:fill="FFFFFF"/>
        <w:spacing w:after="0" w:line="291" w:lineRule="atLeast"/>
        <w:rPr>
          <w:rFonts w:ascii="Arial" w:eastAsia="Times New Roman" w:hAnsi="Arial" w:cs="Arial"/>
          <w:color w:val="333333"/>
          <w:sz w:val="21"/>
          <w:szCs w:val="21"/>
        </w:rPr>
      </w:pPr>
      <w:r w:rsidRPr="00526E53">
        <w:rPr>
          <w:rFonts w:ascii="inherit" w:eastAsia="Times New Roman" w:hAnsi="inherit" w:cs="Arial"/>
          <w:color w:val="333333"/>
          <w:sz w:val="21"/>
          <w:szCs w:val="21"/>
        </w:rPr>
        <w:t>•   Bir insan başka bir insanın gözünü çıkarırsa onun da gözü çıkarılır (Göze göz).</w:t>
      </w:r>
    </w:p>
    <w:p w:rsidR="00D26A04" w:rsidRPr="00D26A04" w:rsidRDefault="00D26A04" w:rsidP="00D26A04">
      <w:pPr>
        <w:spacing w:after="0" w:line="240" w:lineRule="auto"/>
        <w:rPr>
          <w:rFonts w:ascii="Times New Roman" w:eastAsia="Times New Roman" w:hAnsi="Times New Roman" w:cs="Times New Roman"/>
          <w:sz w:val="24"/>
          <w:szCs w:val="24"/>
        </w:rPr>
      </w:pPr>
      <w:r w:rsidRPr="00D26A04">
        <w:rPr>
          <w:rFonts w:ascii="inherit" w:eastAsia="Times New Roman" w:hAnsi="inherit" w:cs="Times New Roman"/>
          <w:b/>
          <w:bCs/>
          <w:color w:val="333333"/>
          <w:sz w:val="21"/>
          <w:szCs w:val="21"/>
          <w:shd w:val="clear" w:color="auto" w:fill="FFFFFF"/>
        </w:rPr>
        <w:t>VEDA HUTBESİ (632)</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i/>
          <w:iCs/>
          <w:color w:val="333333"/>
          <w:sz w:val="21"/>
          <w:szCs w:val="21"/>
        </w:rPr>
        <w:t>         </w:t>
      </w:r>
      <w:r w:rsidRPr="00D26A04">
        <w:rPr>
          <w:rFonts w:ascii="inherit" w:eastAsia="Times New Roman" w:hAnsi="inherit" w:cs="Arial"/>
          <w:color w:val="333333"/>
          <w:sz w:val="21"/>
          <w:szCs w:val="21"/>
        </w:rPr>
        <w:t> İnsan hakları meselesi Hz. Muhammed’in önemle üzerinde durduğu bir konudur. Batı'da kabul görmüş evrensel değerler, insan haklarına ilişkin hükümler asırlar önce Hz. Muhammed tarafından dünyaya ilan edildi. Bu konuda Veda Hutbesi'nin önemi büyüktür.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Veda Hutbesi,</w:t>
      </w:r>
      <w:r w:rsidRPr="00D26A04">
        <w:rPr>
          <w:rFonts w:ascii="inherit" w:eastAsia="Times New Roman" w:hAnsi="inherit" w:cs="Arial"/>
          <w:color w:val="333333"/>
          <w:sz w:val="21"/>
        </w:rPr>
        <w:t> </w:t>
      </w:r>
      <w:hyperlink r:id="rId117" w:history="1">
        <w:r w:rsidRPr="00D26A04">
          <w:rPr>
            <w:rFonts w:ascii="inherit" w:eastAsia="Times New Roman" w:hAnsi="inherit" w:cs="Arial"/>
            <w:color w:val="000000"/>
            <w:sz w:val="21"/>
          </w:rPr>
          <w:t>Hz. Muhammed</w:t>
        </w:r>
      </w:hyperlink>
      <w:r w:rsidRPr="00D26A04">
        <w:rPr>
          <w:rFonts w:ascii="inherit" w:eastAsia="Times New Roman" w:hAnsi="inherit" w:cs="Arial"/>
          <w:color w:val="333333"/>
          <w:sz w:val="21"/>
          <w:szCs w:val="21"/>
        </w:rPr>
        <w:t>'in 23 yılda yaptığı ilahi duyurunun özünü, ana noktalarını vurgulayan tarihî konuşmanın adıdır. Bu tarihî hitap iç içe geçmiş ve gittikçe genişleyen dairelerden oluşur. Merkez dairede kişi yer alır</w:t>
      </w:r>
      <w:r w:rsidRPr="00D26A04">
        <w:rPr>
          <w:rFonts w:ascii="inherit" w:eastAsia="Times New Roman" w:hAnsi="inherit" w:cs="Arial"/>
          <w:i/>
          <w:iCs/>
          <w:color w:val="333333"/>
          <w:sz w:val="21"/>
          <w:szCs w:val="21"/>
        </w:rPr>
        <w:t>.</w:t>
      </w:r>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Kişinin yer aldığı bu merkezî daireyi aile ve bütün insanlığın bulunduğu daireler kuşatır.</w:t>
      </w:r>
    </w:p>
    <w:p w:rsidR="00D26A04" w:rsidRPr="00D26A04" w:rsidRDefault="00D26A04" w:rsidP="00D26A04">
      <w:pPr>
        <w:spacing w:after="0" w:line="240" w:lineRule="auto"/>
        <w:rPr>
          <w:rFonts w:ascii="Times New Roman" w:eastAsia="Times New Roman" w:hAnsi="Times New Roman" w:cs="Times New Roman"/>
          <w:sz w:val="24"/>
          <w:szCs w:val="24"/>
        </w:rPr>
      </w:pP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b/>
          <w:bCs/>
          <w:color w:val="333333"/>
          <w:sz w:val="21"/>
          <w:szCs w:val="21"/>
        </w:rPr>
        <w:t>            Veda Hutbesi'ndeki maddelerden bazıları</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şunlardır: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İnsanların canları, malları ve ırzları kutsaldır.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Kan davaları tamamen kaldırılmıştır.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Hiç kimse diğerinden üstün değildir.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Kimseye haksızlık yapmayın, boyun da eğmeyin.</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Kimse başkasının suçundan</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dolayı so</w:t>
      </w:r>
      <w:r w:rsidRPr="00D26A04">
        <w:rPr>
          <w:rFonts w:ascii="inherit" w:eastAsia="Times New Roman" w:hAnsi="inherit" w:cs="Arial"/>
          <w:color w:val="333333"/>
          <w:sz w:val="21"/>
          <w:szCs w:val="21"/>
        </w:rPr>
        <w:t>rumlu tutulamaz.</w:t>
      </w:r>
    </w:p>
    <w:p w:rsidR="00D26A04" w:rsidRPr="00D26A04" w:rsidRDefault="00FB1E54" w:rsidP="00D26A04">
      <w:pPr>
        <w:spacing w:after="0" w:line="240" w:lineRule="auto"/>
        <w:rPr>
          <w:rFonts w:ascii="Times New Roman" w:eastAsia="Times New Roman" w:hAnsi="Times New Roman" w:cs="Times New Roman"/>
          <w:sz w:val="24"/>
          <w:szCs w:val="24"/>
        </w:rPr>
      </w:pPr>
      <w:hyperlink r:id="rId118" w:history="1">
        <w:r w:rsidR="00D26A04" w:rsidRPr="00D26A04">
          <w:rPr>
            <w:rFonts w:ascii="inherit" w:eastAsia="Times New Roman" w:hAnsi="inherit" w:cs="Times New Roman"/>
            <w:b/>
            <w:bCs/>
            <w:color w:val="000000"/>
            <w:sz w:val="21"/>
          </w:rPr>
          <w:t>FRANSIZ</w:t>
        </w:r>
      </w:hyperlink>
      <w:r w:rsidR="00D26A04" w:rsidRPr="00D26A04">
        <w:rPr>
          <w:rFonts w:ascii="inherit" w:eastAsia="Times New Roman" w:hAnsi="inherit" w:cs="Times New Roman"/>
          <w:b/>
          <w:bCs/>
          <w:color w:val="333333"/>
          <w:sz w:val="21"/>
        </w:rPr>
        <w:t> </w:t>
      </w:r>
      <w:r w:rsidR="00D26A04" w:rsidRPr="00D26A04">
        <w:rPr>
          <w:rFonts w:ascii="inherit" w:eastAsia="Times New Roman" w:hAnsi="inherit" w:cs="Times New Roman"/>
          <w:b/>
          <w:bCs/>
          <w:color w:val="333333"/>
          <w:sz w:val="21"/>
          <w:szCs w:val="21"/>
          <w:shd w:val="clear" w:color="auto" w:fill="FFFFFF"/>
        </w:rPr>
        <w:t>İNSAN VE YURTTAŞ</w:t>
      </w:r>
      <w:r w:rsidR="00D26A04" w:rsidRPr="00D26A04">
        <w:rPr>
          <w:rFonts w:ascii="inherit" w:eastAsia="Times New Roman" w:hAnsi="inherit" w:cs="Times New Roman"/>
          <w:b/>
          <w:bCs/>
          <w:color w:val="333333"/>
          <w:sz w:val="21"/>
        </w:rPr>
        <w:t> </w:t>
      </w:r>
      <w:r w:rsidR="00D26A04" w:rsidRPr="00D26A04">
        <w:rPr>
          <w:rFonts w:ascii="inherit" w:eastAsia="Times New Roman" w:hAnsi="inherit" w:cs="Times New Roman"/>
          <w:b/>
          <w:bCs/>
          <w:color w:val="333333"/>
          <w:sz w:val="21"/>
          <w:szCs w:val="21"/>
          <w:shd w:val="clear" w:color="auto" w:fill="FFFFFF"/>
        </w:rPr>
        <w:t>HAKLARI</w:t>
      </w:r>
      <w:r w:rsidR="00D26A04" w:rsidRPr="00D26A04">
        <w:rPr>
          <w:rFonts w:ascii="inherit" w:eastAsia="Times New Roman" w:hAnsi="inherit" w:cs="Times New Roman"/>
          <w:b/>
          <w:bCs/>
          <w:color w:val="333333"/>
          <w:sz w:val="21"/>
        </w:rPr>
        <w:t> </w:t>
      </w:r>
      <w:r w:rsidR="00D26A04" w:rsidRPr="00D26A04">
        <w:rPr>
          <w:rFonts w:ascii="inherit" w:eastAsia="Times New Roman" w:hAnsi="inherit" w:cs="Times New Roman"/>
          <w:b/>
          <w:bCs/>
          <w:color w:val="333333"/>
          <w:sz w:val="21"/>
          <w:szCs w:val="21"/>
          <w:shd w:val="clear" w:color="auto" w:fill="FFFFFF"/>
        </w:rPr>
        <w:t>BİLDİRGESİ (1789)</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1789 yılında Fransa'da çıkan ihtilal sonu</w:t>
      </w:r>
      <w:r w:rsidRPr="00D26A04">
        <w:rPr>
          <w:rFonts w:ascii="inherit" w:eastAsia="Times New Roman" w:hAnsi="inherit" w:cs="Arial"/>
          <w:color w:val="333333"/>
          <w:sz w:val="21"/>
          <w:szCs w:val="21"/>
        </w:rPr>
        <w:softHyphen/>
        <w:t>cunda mutlak krallıkların yıkılabileceği görüldü. Fransa 28 Ağustos 1789 tarihinde Fransız İnsan ve Yurttaş Hakları Bildirgesi'ni ilan etti.</w:t>
      </w:r>
      <w:r w:rsidRPr="00D26A04">
        <w:rPr>
          <w:rFonts w:ascii="inherit" w:eastAsia="Times New Roman" w:hAnsi="inherit" w:cs="Arial"/>
          <w:color w:val="333333"/>
          <w:sz w:val="21"/>
        </w:rPr>
        <w:t> </w:t>
      </w:r>
      <w:hyperlink r:id="rId119" w:history="1">
        <w:r w:rsidRPr="00D26A04">
          <w:rPr>
            <w:rFonts w:ascii="inherit" w:eastAsia="Times New Roman" w:hAnsi="inherit" w:cs="Arial"/>
            <w:color w:val="6699CC"/>
            <w:sz w:val="21"/>
          </w:rPr>
          <w:t>Demokra</w:t>
        </w:r>
        <w:r w:rsidRPr="00D26A04">
          <w:rPr>
            <w:rFonts w:ascii="inherit" w:eastAsia="Times New Roman" w:hAnsi="inherit" w:cs="Arial"/>
            <w:color w:val="6699CC"/>
            <w:sz w:val="21"/>
          </w:rPr>
          <w:softHyphen/>
          <w:t>si</w:t>
        </w:r>
      </w:hyperlink>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Batı uygarlığının vazgeçilmez unsurlarından bi</w:t>
      </w:r>
      <w:r w:rsidRPr="00D26A04">
        <w:rPr>
          <w:rFonts w:ascii="inherit" w:eastAsia="Times New Roman" w:hAnsi="inherit" w:cs="Arial"/>
          <w:color w:val="333333"/>
          <w:sz w:val="21"/>
          <w:szCs w:val="21"/>
        </w:rPr>
        <w:softHyphen/>
        <w:t>ri oldu. Eşitlik, özgürlük, adalet,</w:t>
      </w:r>
      <w:r w:rsidRPr="00D26A04">
        <w:rPr>
          <w:rFonts w:ascii="inherit" w:eastAsia="Times New Roman" w:hAnsi="inherit" w:cs="Arial"/>
          <w:color w:val="333333"/>
          <w:sz w:val="21"/>
        </w:rPr>
        <w:t> </w:t>
      </w:r>
      <w:hyperlink r:id="rId120" w:history="1">
        <w:r w:rsidRPr="00D26A04">
          <w:rPr>
            <w:rFonts w:ascii="inherit" w:eastAsia="Times New Roman" w:hAnsi="inherit" w:cs="Arial"/>
            <w:color w:val="000000"/>
            <w:sz w:val="21"/>
          </w:rPr>
          <w:t>anayasa</w:t>
        </w:r>
      </w:hyperlink>
      <w:r w:rsidRPr="00D26A04">
        <w:rPr>
          <w:rFonts w:ascii="inherit" w:eastAsia="Times New Roman" w:hAnsi="inherit" w:cs="Arial"/>
          <w:color w:val="333333"/>
          <w:sz w:val="21"/>
          <w:szCs w:val="21"/>
        </w:rPr>
        <w:t>l yönetim ve milliyetçilik gibi ilkeler önce Avrupa'ya sonra da dünyaya yayıldı.</w:t>
      </w:r>
    </w:p>
    <w:p w:rsidR="00D26A04" w:rsidRPr="00D26A04" w:rsidRDefault="00D26A04" w:rsidP="00D26A04">
      <w:pPr>
        <w:spacing w:after="0" w:line="240" w:lineRule="auto"/>
        <w:rPr>
          <w:rFonts w:ascii="Times New Roman" w:eastAsia="Times New Roman" w:hAnsi="Times New Roman" w:cs="Times New Roman"/>
          <w:sz w:val="24"/>
          <w:szCs w:val="24"/>
        </w:rPr>
      </w:pP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b/>
          <w:bCs/>
          <w:color w:val="333333"/>
          <w:sz w:val="21"/>
          <w:szCs w:val="21"/>
        </w:rPr>
        <w:t>              Fransız</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İnsan ve Yurttaş</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Hakları</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Bildirgesi’ndeki</w:t>
      </w:r>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maddelerden bazıları şunlardır: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v  Hiç kimse inançlarından dolayı rahatsız edilemez.</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v  Düşünce ve ifade özgürlüğü garanti altın</w:t>
      </w:r>
      <w:r w:rsidRPr="00D26A04">
        <w:rPr>
          <w:rFonts w:ascii="inherit" w:eastAsia="Times New Roman" w:hAnsi="inherit" w:cs="Arial"/>
          <w:color w:val="333333"/>
          <w:sz w:val="21"/>
          <w:szCs w:val="21"/>
        </w:rPr>
        <w:softHyphen/>
        <w:t>dadır.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v  Hiç kimse yasaların gösterdiği durumlar dışında suçlanamaz ve tutuklanamaz.</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v  Keyfî emirler verilmesini isteyenler ve bu emirleri yerine getirenler cezalandırılır. Suçlu ol</w:t>
      </w:r>
      <w:r w:rsidRPr="00D26A04">
        <w:rPr>
          <w:rFonts w:ascii="inherit" w:eastAsia="Times New Roman" w:hAnsi="inherit" w:cs="Arial"/>
          <w:color w:val="333333"/>
          <w:sz w:val="21"/>
          <w:szCs w:val="21"/>
        </w:rPr>
        <w:softHyphen/>
        <w:t>duğu ispat edilene kadar herkes masumdur.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v  İnsanlar özgür ve eşit değerdedir ve öyle de kalırlar.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v  Hak ve özgürlüklerin sınırı yasalardır. Öz</w:t>
      </w:r>
      <w:r w:rsidRPr="00D26A04">
        <w:rPr>
          <w:rFonts w:ascii="inherit" w:eastAsia="Times New Roman" w:hAnsi="inherit" w:cs="Arial"/>
          <w:color w:val="333333"/>
          <w:sz w:val="21"/>
          <w:szCs w:val="21"/>
        </w:rPr>
        <w:softHyphen/>
        <w:t>gürlük bir başkasına zarar vermeden herşeyi ya</w:t>
      </w:r>
      <w:r w:rsidRPr="00D26A04">
        <w:rPr>
          <w:rFonts w:ascii="inherit" w:eastAsia="Times New Roman" w:hAnsi="inherit" w:cs="Arial"/>
          <w:color w:val="333333"/>
          <w:sz w:val="21"/>
          <w:szCs w:val="21"/>
        </w:rPr>
        <w:softHyphen/>
        <w:t>pabilme gücüdür.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v  Kral dahil kimse halktan kaynaklanmayan iktidarı kullanamaz.</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v  Tüm yurttaşlar bizzat veya temsilcileri aracılığıyla yasaların yapılmasına katkıda bulun</w:t>
      </w:r>
      <w:r w:rsidRPr="00D26A04">
        <w:rPr>
          <w:rFonts w:ascii="inherit" w:eastAsia="Times New Roman" w:hAnsi="inherit" w:cs="Arial"/>
          <w:color w:val="333333"/>
          <w:sz w:val="21"/>
          <w:szCs w:val="21"/>
        </w:rPr>
        <w:softHyphen/>
        <w:t>ma hakkına sahiptir.</w:t>
      </w:r>
    </w:p>
    <w:p w:rsidR="00D26A04" w:rsidRPr="00D26A04" w:rsidRDefault="00D26A04" w:rsidP="00D26A04">
      <w:pPr>
        <w:spacing w:after="0" w:line="240" w:lineRule="auto"/>
        <w:rPr>
          <w:rFonts w:ascii="Times New Roman" w:eastAsia="Times New Roman" w:hAnsi="Times New Roman" w:cs="Times New Roman"/>
          <w:sz w:val="24"/>
          <w:szCs w:val="24"/>
        </w:rPr>
      </w:pPr>
      <w:r w:rsidRPr="00D26A04">
        <w:rPr>
          <w:rFonts w:ascii="inherit" w:eastAsia="Times New Roman" w:hAnsi="inherit" w:cs="Times New Roman"/>
          <w:b/>
          <w:bCs/>
          <w:color w:val="333333"/>
          <w:sz w:val="21"/>
          <w:szCs w:val="21"/>
          <w:shd w:val="clear" w:color="auto" w:fill="FFFFFF"/>
        </w:rPr>
        <w:t>İNSAN HAKLARI</w:t>
      </w:r>
      <w:r w:rsidRPr="00D26A04">
        <w:rPr>
          <w:rFonts w:ascii="inherit" w:eastAsia="Times New Roman" w:hAnsi="inherit" w:cs="Times New Roman"/>
          <w:b/>
          <w:bCs/>
          <w:color w:val="333333"/>
          <w:sz w:val="21"/>
        </w:rPr>
        <w:t> </w:t>
      </w:r>
      <w:r w:rsidRPr="00D26A04">
        <w:rPr>
          <w:rFonts w:ascii="inherit" w:eastAsia="Times New Roman" w:hAnsi="inherit" w:cs="Times New Roman"/>
          <w:b/>
          <w:bCs/>
          <w:color w:val="333333"/>
          <w:sz w:val="21"/>
          <w:szCs w:val="21"/>
          <w:shd w:val="clear" w:color="auto" w:fill="FFFFFF"/>
        </w:rPr>
        <w:t>EVRENSEL BEYANNAMESİ (1948)</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İnsan haklarının uluslararası alanda ko</w:t>
      </w:r>
      <w:r w:rsidRPr="00D26A04">
        <w:rPr>
          <w:rFonts w:ascii="inherit" w:eastAsia="Times New Roman" w:hAnsi="inherit" w:cs="Arial"/>
          <w:color w:val="333333"/>
          <w:sz w:val="21"/>
          <w:szCs w:val="21"/>
        </w:rPr>
        <w:softHyphen/>
        <w:t>runmasını amaçlayan çalışmalar</w:t>
      </w:r>
      <w:r w:rsidRPr="00D26A04">
        <w:rPr>
          <w:rFonts w:ascii="inherit" w:eastAsia="Times New Roman" w:hAnsi="inherit" w:cs="Arial"/>
          <w:color w:val="333333"/>
          <w:sz w:val="21"/>
        </w:rPr>
        <w:t> </w:t>
      </w:r>
      <w:r w:rsidRPr="00D26A04">
        <w:rPr>
          <w:rFonts w:ascii="inherit" w:eastAsia="Times New Roman" w:hAnsi="inherit" w:cs="Arial"/>
          <w:color w:val="333333"/>
          <w:sz w:val="21"/>
          <w:szCs w:val="21"/>
          <w:lang w:val="en-US"/>
        </w:rPr>
        <w:t>II.</w:t>
      </w:r>
      <w:r w:rsidRPr="00D26A04">
        <w:rPr>
          <w:rFonts w:ascii="inherit" w:eastAsia="Times New Roman" w:hAnsi="inherit" w:cs="Arial"/>
          <w:color w:val="333333"/>
          <w:sz w:val="21"/>
          <w:lang w:val="en-US"/>
        </w:rPr>
        <w:t> </w:t>
      </w:r>
      <w:r w:rsidRPr="00D26A04">
        <w:rPr>
          <w:rFonts w:ascii="inherit" w:eastAsia="Times New Roman" w:hAnsi="inherit" w:cs="Arial"/>
          <w:color w:val="333333"/>
          <w:sz w:val="21"/>
          <w:szCs w:val="21"/>
        </w:rPr>
        <w:t>Dünya Savaşı'ndan sonra hız kazandı. 24 Ekim 1945 tarihin</w:t>
      </w:r>
      <w:r w:rsidRPr="00D26A04">
        <w:rPr>
          <w:rFonts w:ascii="inherit" w:eastAsia="Times New Roman" w:hAnsi="inherit" w:cs="Arial"/>
          <w:color w:val="333333"/>
          <w:sz w:val="21"/>
          <w:szCs w:val="21"/>
        </w:rPr>
        <w:softHyphen/>
        <w:t>de</w:t>
      </w:r>
      <w:r w:rsidRPr="00D26A04">
        <w:rPr>
          <w:rFonts w:ascii="inherit" w:eastAsia="Times New Roman" w:hAnsi="inherit" w:cs="Arial"/>
          <w:color w:val="333333"/>
          <w:sz w:val="21"/>
        </w:rPr>
        <w:t> </w:t>
      </w:r>
      <w:hyperlink r:id="rId121" w:history="1">
        <w:r w:rsidRPr="00D26A04">
          <w:rPr>
            <w:rFonts w:ascii="inherit" w:eastAsia="Times New Roman" w:hAnsi="inherit" w:cs="Arial"/>
            <w:color w:val="6699CC"/>
            <w:sz w:val="21"/>
          </w:rPr>
          <w:t>Birleşmiş Milletler</w:t>
        </w:r>
      </w:hyperlink>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kuruldu. Birleşmiş Milletler bünyesinde kurulan İnsan Hakları Komisyonu’nun çalışmaları sonucunda 10 Aralık 1948 tarihinde</w:t>
      </w:r>
      <w:r w:rsidRPr="00D26A04">
        <w:rPr>
          <w:rFonts w:ascii="inherit" w:eastAsia="Times New Roman" w:hAnsi="inherit" w:cs="Arial"/>
          <w:color w:val="333333"/>
          <w:sz w:val="21"/>
        </w:rPr>
        <w:t> </w:t>
      </w:r>
      <w:hyperlink r:id="rId122" w:history="1">
        <w:r w:rsidRPr="00D26A04">
          <w:rPr>
            <w:rFonts w:ascii="inherit" w:eastAsia="Times New Roman" w:hAnsi="inherit" w:cs="Arial"/>
            <w:color w:val="6699CC"/>
            <w:sz w:val="21"/>
          </w:rPr>
          <w:t xml:space="preserve">İnsan Hakları Evrensel </w:t>
        </w:r>
        <w:r w:rsidRPr="00D26A04">
          <w:rPr>
            <w:rFonts w:ascii="inherit" w:eastAsia="Times New Roman" w:hAnsi="inherit" w:cs="Arial"/>
            <w:color w:val="6699CC"/>
            <w:sz w:val="21"/>
          </w:rPr>
          <w:lastRenderedPageBreak/>
          <w:t>Beyannamesi</w:t>
        </w:r>
      </w:hyperlink>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kabul edil</w:t>
      </w:r>
      <w:r w:rsidRPr="00D26A04">
        <w:rPr>
          <w:rFonts w:ascii="inherit" w:eastAsia="Times New Roman" w:hAnsi="inherit" w:cs="Arial"/>
          <w:color w:val="333333"/>
          <w:sz w:val="21"/>
          <w:szCs w:val="21"/>
        </w:rPr>
        <w:softHyphen/>
        <w:t>di. Bu</w:t>
      </w:r>
      <w:r w:rsidRPr="00D26A04">
        <w:rPr>
          <w:rFonts w:ascii="inherit" w:eastAsia="Times New Roman" w:hAnsi="inherit" w:cs="Arial"/>
          <w:color w:val="333333"/>
          <w:sz w:val="21"/>
        </w:rPr>
        <w:t> </w:t>
      </w:r>
      <w:hyperlink r:id="rId123" w:history="1">
        <w:r w:rsidRPr="00D26A04">
          <w:rPr>
            <w:rFonts w:ascii="inherit" w:eastAsia="Times New Roman" w:hAnsi="inherit" w:cs="Arial"/>
            <w:color w:val="000000"/>
            <w:sz w:val="21"/>
          </w:rPr>
          <w:t>bildirge</w:t>
        </w:r>
      </w:hyperlink>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insan haklarını uluslararası alanda korumayı amaçlayan önemli bir belgedir.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b/>
          <w:bCs/>
          <w:color w:val="333333"/>
          <w:sz w:val="21"/>
          <w:szCs w:val="21"/>
        </w:rPr>
        <w:t>        İnsan Hakları</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Beyannamesi'ndeki mad</w:t>
      </w:r>
      <w:r w:rsidRPr="00D26A04">
        <w:rPr>
          <w:rFonts w:ascii="inherit" w:eastAsia="Times New Roman" w:hAnsi="inherit" w:cs="Arial"/>
          <w:b/>
          <w:bCs/>
          <w:color w:val="333333"/>
          <w:sz w:val="21"/>
          <w:szCs w:val="21"/>
        </w:rPr>
        <w:softHyphen/>
        <w:t>delerden bazıları</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şunlardır: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v  Her kişinin yaşama hakkı, kanun koruma</w:t>
      </w:r>
      <w:r w:rsidRPr="00D26A04">
        <w:rPr>
          <w:rFonts w:ascii="inherit" w:eastAsia="Times New Roman" w:hAnsi="inherit" w:cs="Arial"/>
          <w:color w:val="333333"/>
          <w:sz w:val="21"/>
          <w:szCs w:val="21"/>
        </w:rPr>
        <w:softHyphen/>
        <w:t>sı altındadır.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v  Hiç kimse işkenceye, insanlık dışı ya da onur kırıcı ceza ya da işleme uğratılamaz.</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v  Hiç kimse köle veya kul olarak tutulamaz.</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v  Hiç kimse zorla çalıştırılamaz ya da zorla çalışmaya bağlı tutulamaz.</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v  Herkesin özgürlük ve güvenlik hakkı var</w:t>
      </w:r>
      <w:r w:rsidRPr="00D26A04">
        <w:rPr>
          <w:rFonts w:ascii="inherit" w:eastAsia="Times New Roman" w:hAnsi="inherit" w:cs="Arial"/>
          <w:color w:val="333333"/>
          <w:sz w:val="21"/>
          <w:szCs w:val="21"/>
        </w:rPr>
        <w:softHyphen/>
        <w:t>dır. </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v  Yasal yöntemler dışında hiç kimse özgür</w:t>
      </w:r>
      <w:r w:rsidRPr="00D26A04">
        <w:rPr>
          <w:rFonts w:ascii="inherit" w:eastAsia="Times New Roman" w:hAnsi="inherit" w:cs="Arial"/>
          <w:color w:val="333333"/>
          <w:sz w:val="21"/>
          <w:szCs w:val="21"/>
        </w:rPr>
        <w:softHyphen/>
        <w:t>lüğünden yoksun bırakılamaz.</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v  Herkes özel ve aile yaşamına, konutuna ve yazışmasına saygı gösterilmesi hakkına sa</w:t>
      </w:r>
      <w:r w:rsidRPr="00D26A04">
        <w:rPr>
          <w:rFonts w:ascii="inherit" w:eastAsia="Times New Roman" w:hAnsi="inherit" w:cs="Arial"/>
          <w:color w:val="333333"/>
          <w:sz w:val="21"/>
          <w:szCs w:val="21"/>
        </w:rPr>
        <w:softHyphen/>
        <w:t>hiptir.</w:t>
      </w:r>
    </w:p>
    <w:p w:rsidR="00D26A04" w:rsidRDefault="00D26A04" w:rsidP="00D26A04">
      <w:pPr>
        <w:shd w:val="clear" w:color="auto" w:fill="FFFFFF"/>
        <w:spacing w:after="0" w:line="291" w:lineRule="atLeast"/>
        <w:ind w:hanging="360"/>
        <w:rPr>
          <w:rFonts w:ascii="inherit" w:eastAsia="Times New Roman" w:hAnsi="inherit" w:cs="Arial"/>
          <w:color w:val="333333"/>
          <w:sz w:val="21"/>
          <w:szCs w:val="21"/>
        </w:rPr>
      </w:pPr>
      <w:r w:rsidRPr="00D26A04">
        <w:rPr>
          <w:rFonts w:ascii="inherit" w:eastAsia="Times New Roman" w:hAnsi="inherit" w:cs="Arial"/>
          <w:color w:val="333333"/>
          <w:sz w:val="21"/>
          <w:szCs w:val="21"/>
        </w:rPr>
        <w:t>v  . Herkes düşünce, vicdan ve din özgürlü</w:t>
      </w:r>
      <w:r w:rsidRPr="00D26A04">
        <w:rPr>
          <w:rFonts w:ascii="inherit" w:eastAsia="Times New Roman" w:hAnsi="inherit" w:cs="Arial"/>
          <w:color w:val="333333"/>
          <w:sz w:val="21"/>
          <w:szCs w:val="21"/>
        </w:rPr>
        <w:softHyphen/>
        <w:t>ğüne sahiptir. Ancak bu özgürlük kamu güvenliği</w:t>
      </w:r>
      <w:r w:rsidRPr="00D26A04">
        <w:rPr>
          <w:rFonts w:ascii="inherit" w:eastAsia="Times New Roman" w:hAnsi="inherit" w:cs="Arial"/>
          <w:color w:val="333333"/>
          <w:sz w:val="21"/>
          <w:szCs w:val="21"/>
        </w:rPr>
        <w:softHyphen/>
        <w:t>nin ve düzeninin, genel sağlığın, genel ahlakın ya da başkalarının hak ve özgürlüklerinin korunması için kanunda ön görülen zorunlu olan önlemlerle sınırlanabilir.</w:t>
      </w:r>
    </w:p>
    <w:p w:rsidR="00D26A04" w:rsidRPr="00D26A04" w:rsidRDefault="00D26A04" w:rsidP="00D26A04">
      <w:pPr>
        <w:spacing w:after="0" w:line="240" w:lineRule="auto"/>
        <w:rPr>
          <w:rFonts w:ascii="Times New Roman" w:eastAsia="Times New Roman" w:hAnsi="Times New Roman" w:cs="Times New Roman"/>
          <w:sz w:val="24"/>
          <w:szCs w:val="24"/>
        </w:rPr>
      </w:pPr>
      <w:r w:rsidRPr="00D26A04">
        <w:rPr>
          <w:rFonts w:ascii="inherit" w:eastAsia="Times New Roman" w:hAnsi="inherit" w:cs="Times New Roman"/>
          <w:b/>
          <w:bCs/>
          <w:color w:val="333333"/>
          <w:sz w:val="21"/>
          <w:szCs w:val="21"/>
          <w:shd w:val="clear" w:color="auto" w:fill="FFFFFF"/>
        </w:rPr>
        <w:t>AVRUPA</w:t>
      </w:r>
      <w:r w:rsidRPr="00D26A04">
        <w:rPr>
          <w:rFonts w:ascii="inherit" w:eastAsia="Times New Roman" w:hAnsi="inherit" w:cs="Times New Roman"/>
          <w:b/>
          <w:bCs/>
          <w:color w:val="333333"/>
          <w:sz w:val="21"/>
        </w:rPr>
        <w:t> </w:t>
      </w:r>
      <w:r w:rsidRPr="00D26A04">
        <w:rPr>
          <w:rFonts w:ascii="inherit" w:eastAsia="Times New Roman" w:hAnsi="inherit" w:cs="Times New Roman"/>
          <w:b/>
          <w:bCs/>
          <w:color w:val="333333"/>
          <w:sz w:val="21"/>
          <w:szCs w:val="21"/>
          <w:shd w:val="clear" w:color="auto" w:fill="FFFFFF"/>
        </w:rPr>
        <w:t>İNSAN HAKLARI</w:t>
      </w:r>
      <w:r w:rsidRPr="00D26A04">
        <w:rPr>
          <w:rFonts w:ascii="inherit" w:eastAsia="Times New Roman" w:hAnsi="inherit" w:cs="Times New Roman"/>
          <w:b/>
          <w:bCs/>
          <w:color w:val="333333"/>
          <w:sz w:val="21"/>
        </w:rPr>
        <w:t> </w:t>
      </w:r>
      <w:r w:rsidRPr="00D26A04">
        <w:rPr>
          <w:rFonts w:ascii="inherit" w:eastAsia="Times New Roman" w:hAnsi="inherit" w:cs="Times New Roman"/>
          <w:b/>
          <w:bCs/>
          <w:color w:val="333333"/>
          <w:sz w:val="21"/>
          <w:szCs w:val="21"/>
          <w:shd w:val="clear" w:color="auto" w:fill="FFFFFF"/>
        </w:rPr>
        <w:t>SÖZLEŞMESİ (1950)</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w:t>
      </w:r>
      <w:r w:rsidRPr="00D26A04">
        <w:rPr>
          <w:rFonts w:ascii="inherit" w:eastAsia="Times New Roman" w:hAnsi="inherit" w:cs="Arial"/>
          <w:color w:val="333333"/>
          <w:sz w:val="21"/>
        </w:rPr>
        <w:t> </w:t>
      </w:r>
      <w:hyperlink r:id="rId124" w:history="1">
        <w:r w:rsidRPr="00D26A04">
          <w:rPr>
            <w:rFonts w:ascii="inherit" w:eastAsia="Times New Roman" w:hAnsi="inherit" w:cs="Arial"/>
            <w:color w:val="000000"/>
            <w:sz w:val="21"/>
          </w:rPr>
          <w:t>Birleşmiş Milletler</w:t>
        </w:r>
      </w:hyperlink>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Örgütü'nün kurulması ve İnsan Hakları Evrensel Beyannamesi'nin ka</w:t>
      </w:r>
      <w:r w:rsidRPr="00D26A04">
        <w:rPr>
          <w:rFonts w:ascii="inherit" w:eastAsia="Times New Roman" w:hAnsi="inherit" w:cs="Arial"/>
          <w:color w:val="333333"/>
          <w:sz w:val="21"/>
          <w:szCs w:val="21"/>
        </w:rPr>
        <w:softHyphen/>
        <w:t>bul edilmesinden sonra demokratik ilkeleri benim</w:t>
      </w:r>
      <w:r w:rsidRPr="00D26A04">
        <w:rPr>
          <w:rFonts w:ascii="inherit" w:eastAsia="Times New Roman" w:hAnsi="inherit" w:cs="Arial"/>
          <w:color w:val="333333"/>
          <w:sz w:val="21"/>
          <w:szCs w:val="21"/>
        </w:rPr>
        <w:softHyphen/>
        <w:t>seyen Batı Avrupa ülkeleri 5 Mayıs 1949 tarihin</w:t>
      </w:r>
      <w:r w:rsidRPr="00D26A04">
        <w:rPr>
          <w:rFonts w:ascii="inherit" w:eastAsia="Times New Roman" w:hAnsi="inherit" w:cs="Arial"/>
          <w:color w:val="333333"/>
          <w:sz w:val="21"/>
          <w:szCs w:val="21"/>
        </w:rPr>
        <w:softHyphen/>
        <w:t>de Avrupa Konseyi'ni kurdular. Avrupa Konseyi insan haklarının korunmasında etkili olan ilk böl</w:t>
      </w:r>
      <w:r w:rsidRPr="00D26A04">
        <w:rPr>
          <w:rFonts w:ascii="inherit" w:eastAsia="Times New Roman" w:hAnsi="inherit" w:cs="Arial"/>
          <w:color w:val="333333"/>
          <w:sz w:val="21"/>
          <w:szCs w:val="21"/>
        </w:rPr>
        <w:softHyphen/>
        <w:t>gesel kuruluştur.</w:t>
      </w:r>
    </w:p>
    <w:p w:rsidR="00D26A04" w:rsidRPr="00D26A04" w:rsidRDefault="00D26A04" w:rsidP="00D26A04">
      <w:pPr>
        <w:spacing w:after="0" w:line="240" w:lineRule="auto"/>
        <w:rPr>
          <w:rFonts w:ascii="Times New Roman" w:eastAsia="Times New Roman" w:hAnsi="Times New Roman" w:cs="Times New Roman"/>
          <w:sz w:val="24"/>
          <w:szCs w:val="24"/>
        </w:rPr>
      </w:pPr>
    </w:p>
    <w:p w:rsidR="00D26A04" w:rsidRPr="00D26A04" w:rsidRDefault="00D26A04" w:rsidP="00D26A04">
      <w:pPr>
        <w:shd w:val="clear" w:color="auto" w:fill="FFFFFF"/>
        <w:spacing w:after="0" w:line="291" w:lineRule="atLeast"/>
        <w:jc w:val="center"/>
        <w:rPr>
          <w:rFonts w:ascii="Arial" w:eastAsia="Times New Roman" w:hAnsi="Arial" w:cs="Arial"/>
          <w:color w:val="333333"/>
          <w:sz w:val="21"/>
          <w:szCs w:val="21"/>
        </w:rPr>
      </w:pP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b/>
          <w:bCs/>
          <w:color w:val="333333"/>
          <w:sz w:val="21"/>
          <w:szCs w:val="21"/>
        </w:rPr>
        <w:t>      Avrupa</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İnsan Hakları</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Sözleşmesi'ndeki maddelerden bazıları</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şunlardır: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Bütün insanlar hürriyet, haysiyet ve şeref bakımından eşittirler.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Herkes ırk, renk, cins, din, dil gibi açılar</w:t>
      </w:r>
      <w:r w:rsidRPr="00D26A04">
        <w:rPr>
          <w:rFonts w:ascii="inherit" w:eastAsia="Times New Roman" w:hAnsi="inherit" w:cs="Arial"/>
          <w:color w:val="333333"/>
          <w:sz w:val="21"/>
          <w:szCs w:val="21"/>
        </w:rPr>
        <w:softHyphen/>
        <w:t>dan herhangi bir fark gözetmeksizin bu bildirideki hürriyetlerden yararlanır.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Yaşamak, hürriyet ve kişi emniyeti her ferdin hakkıdır.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Hiç kimse kölelik ya da kulluk altında bulundurulamaz.</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Hiç kimse işkenceye, insanlık dışı ve hay</w:t>
      </w:r>
      <w:r w:rsidRPr="00D26A04">
        <w:rPr>
          <w:rFonts w:ascii="inherit" w:eastAsia="Times New Roman" w:hAnsi="inherit" w:cs="Arial"/>
          <w:color w:val="333333"/>
          <w:sz w:val="21"/>
          <w:szCs w:val="21"/>
        </w:rPr>
        <w:softHyphen/>
        <w:t>siyet kırıcı cezalara tabi tutulamaz.</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Herkes hukuki kişiliğinin tanınması hakkına sahiptir.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Kanun önünde herkes eşittir.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Hiç kimse keyfi olarak tutulamaz, alıkonu</w:t>
      </w:r>
      <w:r w:rsidRPr="00D26A04">
        <w:rPr>
          <w:rFonts w:ascii="inherit" w:eastAsia="Times New Roman" w:hAnsi="inherit" w:cs="Arial"/>
          <w:color w:val="333333"/>
          <w:sz w:val="21"/>
          <w:szCs w:val="21"/>
        </w:rPr>
        <w:softHyphen/>
        <w:t>lamaz ve sürülemez.</w:t>
      </w:r>
    </w:p>
    <w:p w:rsidR="00721518" w:rsidRDefault="00721518" w:rsidP="00D26A04">
      <w:pPr>
        <w:spacing w:after="0" w:line="240" w:lineRule="auto"/>
        <w:rPr>
          <w:rFonts w:ascii="Arial" w:eastAsia="Times New Roman" w:hAnsi="Arial" w:cs="Arial"/>
          <w:b/>
          <w:bCs/>
          <w:color w:val="333333"/>
          <w:sz w:val="28"/>
          <w:szCs w:val="28"/>
        </w:rPr>
      </w:pPr>
    </w:p>
    <w:p w:rsidR="00721518" w:rsidRPr="00721518" w:rsidRDefault="00721518" w:rsidP="00D26A04">
      <w:pPr>
        <w:spacing w:after="0" w:line="240" w:lineRule="auto"/>
        <w:rPr>
          <w:rFonts w:ascii="Arial" w:eastAsia="Times New Roman" w:hAnsi="Arial" w:cs="Arial"/>
          <w:b/>
          <w:bCs/>
          <w:color w:val="333333"/>
          <w:sz w:val="28"/>
          <w:szCs w:val="28"/>
        </w:rPr>
      </w:pPr>
      <w:r w:rsidRPr="00721518">
        <w:rPr>
          <w:rFonts w:ascii="Arial" w:eastAsia="Times New Roman" w:hAnsi="Arial" w:cs="Arial"/>
          <w:b/>
          <w:bCs/>
          <w:color w:val="333333"/>
          <w:sz w:val="28"/>
          <w:szCs w:val="28"/>
        </w:rPr>
        <w:t>7.ÜNİTE: ELEKTRONİK YÜZYIL</w:t>
      </w:r>
    </w:p>
    <w:p w:rsidR="00721518" w:rsidRDefault="00721518" w:rsidP="00D26A04">
      <w:pPr>
        <w:spacing w:after="0" w:line="240" w:lineRule="auto"/>
        <w:rPr>
          <w:rFonts w:ascii="inherit" w:eastAsia="Times New Roman" w:hAnsi="inherit" w:cs="Times New Roman"/>
          <w:b/>
          <w:bCs/>
          <w:color w:val="333333"/>
          <w:sz w:val="21"/>
          <w:szCs w:val="21"/>
          <w:shd w:val="clear" w:color="auto" w:fill="FFFFFF"/>
        </w:rPr>
      </w:pPr>
    </w:p>
    <w:p w:rsidR="00D26A04" w:rsidRPr="00D26A04" w:rsidRDefault="00D26A04" w:rsidP="00D26A04">
      <w:pPr>
        <w:spacing w:after="0" w:line="240" w:lineRule="auto"/>
        <w:rPr>
          <w:rFonts w:ascii="Times New Roman" w:eastAsia="Times New Roman" w:hAnsi="Times New Roman" w:cs="Times New Roman"/>
          <w:sz w:val="24"/>
          <w:szCs w:val="24"/>
        </w:rPr>
      </w:pPr>
      <w:r w:rsidRPr="00D26A04">
        <w:rPr>
          <w:rFonts w:ascii="inherit" w:eastAsia="Times New Roman" w:hAnsi="inherit" w:cs="Times New Roman"/>
          <w:b/>
          <w:bCs/>
          <w:color w:val="333333"/>
          <w:sz w:val="21"/>
          <w:szCs w:val="21"/>
          <w:shd w:val="clear" w:color="auto" w:fill="FFFFFF"/>
        </w:rPr>
        <w:t>YAŞAMIN</w:t>
      </w:r>
      <w:r w:rsidRPr="00D26A04">
        <w:rPr>
          <w:rFonts w:ascii="inherit" w:eastAsia="Times New Roman" w:hAnsi="inherit" w:cs="Times New Roman"/>
          <w:b/>
          <w:bCs/>
          <w:color w:val="333333"/>
          <w:sz w:val="21"/>
        </w:rPr>
        <w:t> </w:t>
      </w:r>
      <w:r w:rsidRPr="00D26A04">
        <w:rPr>
          <w:rFonts w:ascii="inherit" w:eastAsia="Times New Roman" w:hAnsi="inherit" w:cs="Times New Roman"/>
          <w:b/>
          <w:bCs/>
          <w:color w:val="333333"/>
          <w:sz w:val="21"/>
          <w:szCs w:val="21"/>
          <w:shd w:val="clear" w:color="auto" w:fill="FFFFFF"/>
        </w:rPr>
        <w:t>İÇİNDE SOSYAL BİLİMLER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İçinde insan olan ve topluma ait olan bü</w:t>
      </w:r>
      <w:r w:rsidRPr="00D26A04">
        <w:rPr>
          <w:rFonts w:ascii="inherit" w:eastAsia="Times New Roman" w:hAnsi="inherit" w:cs="Arial"/>
          <w:color w:val="333333"/>
          <w:sz w:val="21"/>
          <w:szCs w:val="21"/>
        </w:rPr>
        <w:softHyphen/>
        <w:t>tün unsurların incelendiği bilim dalına</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sosyal bi</w:t>
      </w:r>
      <w:r w:rsidRPr="00D26A04">
        <w:rPr>
          <w:rFonts w:ascii="inherit" w:eastAsia="Times New Roman" w:hAnsi="inherit" w:cs="Arial"/>
          <w:b/>
          <w:bCs/>
          <w:color w:val="333333"/>
          <w:sz w:val="21"/>
          <w:szCs w:val="21"/>
        </w:rPr>
        <w:softHyphen/>
        <w:t>limler</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denir.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Sosyal bilimler;</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tarih,</w:t>
      </w:r>
      <w:r w:rsidRPr="00D26A04">
        <w:rPr>
          <w:rFonts w:ascii="inherit" w:eastAsia="Times New Roman" w:hAnsi="inherit" w:cs="Arial"/>
          <w:b/>
          <w:bCs/>
          <w:color w:val="333333"/>
          <w:sz w:val="21"/>
        </w:rPr>
        <w:t> </w:t>
      </w:r>
      <w:hyperlink r:id="rId125" w:history="1">
        <w:r w:rsidRPr="00D26A04">
          <w:rPr>
            <w:rFonts w:ascii="inherit" w:eastAsia="Times New Roman" w:hAnsi="inherit" w:cs="Arial"/>
            <w:b/>
            <w:bCs/>
            <w:color w:val="000000"/>
            <w:sz w:val="21"/>
          </w:rPr>
          <w:t>coğrafya</w:t>
        </w:r>
      </w:hyperlink>
      <w:r w:rsidRPr="00D26A04">
        <w:rPr>
          <w:rFonts w:ascii="inherit" w:eastAsia="Times New Roman" w:hAnsi="inherit" w:cs="Arial"/>
          <w:b/>
          <w:bCs/>
          <w:color w:val="333333"/>
          <w:sz w:val="21"/>
          <w:szCs w:val="21"/>
        </w:rPr>
        <w:t>,</w:t>
      </w:r>
      <w:r w:rsidRPr="00D26A04">
        <w:rPr>
          <w:rFonts w:ascii="inherit" w:eastAsia="Times New Roman" w:hAnsi="inherit" w:cs="Arial"/>
          <w:b/>
          <w:bCs/>
          <w:color w:val="333333"/>
          <w:sz w:val="21"/>
        </w:rPr>
        <w:t> </w:t>
      </w:r>
      <w:hyperlink r:id="rId126" w:history="1">
        <w:r w:rsidRPr="00D26A04">
          <w:rPr>
            <w:rFonts w:ascii="inherit" w:eastAsia="Times New Roman" w:hAnsi="inherit" w:cs="Arial"/>
            <w:b/>
            <w:bCs/>
            <w:color w:val="000000"/>
            <w:sz w:val="21"/>
          </w:rPr>
          <w:t>felsefe</w:t>
        </w:r>
      </w:hyperlink>
      <w:r w:rsidRPr="00D26A04">
        <w:rPr>
          <w:rFonts w:ascii="inherit" w:eastAsia="Times New Roman" w:hAnsi="inherit" w:cs="Arial"/>
          <w:b/>
          <w:bCs/>
          <w:color w:val="333333"/>
          <w:sz w:val="21"/>
          <w:szCs w:val="21"/>
        </w:rPr>
        <w:t>, psikoloji, sosyoloji, arkeoloji, antropoloji, ekonomi ve siyaset</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gibi birçok bilim dalını içine alan geniş bir bilimdir.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Sosyal bilimler hayatımızın her alanında vardır. İnsan, hayatında yaşadığı değişim ve ge</w:t>
      </w:r>
      <w:r w:rsidRPr="00D26A04">
        <w:rPr>
          <w:rFonts w:ascii="inherit" w:eastAsia="Times New Roman" w:hAnsi="inherit" w:cs="Arial"/>
          <w:color w:val="333333"/>
          <w:sz w:val="21"/>
          <w:szCs w:val="21"/>
        </w:rPr>
        <w:softHyphen/>
        <w:t>lişimleri anlatabilmek için sosyal bilimlerden ya</w:t>
      </w:r>
      <w:r w:rsidRPr="00D26A04">
        <w:rPr>
          <w:rFonts w:ascii="inherit" w:eastAsia="Times New Roman" w:hAnsi="inherit" w:cs="Arial"/>
          <w:color w:val="333333"/>
          <w:sz w:val="21"/>
          <w:szCs w:val="21"/>
        </w:rPr>
        <w:softHyphen/>
        <w:t>rarlanmak zorundadır.</w:t>
      </w:r>
    </w:p>
    <w:p w:rsidR="00D26A04" w:rsidRPr="00D26A04" w:rsidRDefault="00D26A04" w:rsidP="00D26A04">
      <w:pPr>
        <w:spacing w:after="0" w:line="240" w:lineRule="auto"/>
        <w:rPr>
          <w:rFonts w:ascii="Times New Roman" w:eastAsia="Times New Roman" w:hAnsi="Times New Roman" w:cs="Times New Roman"/>
          <w:sz w:val="24"/>
          <w:szCs w:val="24"/>
        </w:rPr>
      </w:pP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w:t>
      </w:r>
      <w:r w:rsidRPr="00D26A04">
        <w:rPr>
          <w:rFonts w:ascii="inherit" w:eastAsia="Times New Roman" w:hAnsi="inherit" w:cs="Arial"/>
          <w:b/>
          <w:bCs/>
          <w:color w:val="333333"/>
          <w:sz w:val="21"/>
          <w:szCs w:val="21"/>
          <w:shd w:val="clear" w:color="auto" w:fill="FFFFFF"/>
        </w:rPr>
        <w:t>    SOSYAL BİLİM DALLARININ TOPLUM</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shd w:val="clear" w:color="auto" w:fill="FFFFFF"/>
        </w:rPr>
        <w:t>HAYATINA OLAN ETKİLER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Tarih:</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Toplumu etkileyen hareketlerden do</w:t>
      </w:r>
      <w:r w:rsidRPr="00D26A04">
        <w:rPr>
          <w:rFonts w:ascii="inherit" w:eastAsia="Times New Roman" w:hAnsi="inherit" w:cs="Arial"/>
          <w:color w:val="333333"/>
          <w:sz w:val="21"/>
          <w:szCs w:val="21"/>
        </w:rPr>
        <w:softHyphen/>
        <w:t>ğan olayları, zaman ve yer göstererek anlatan, bu olaylar arasındaki ilişki ve bağlantıları ortaya ko</w:t>
      </w:r>
      <w:r w:rsidRPr="00D26A04">
        <w:rPr>
          <w:rFonts w:ascii="inherit" w:eastAsia="Times New Roman" w:hAnsi="inherit" w:cs="Arial"/>
          <w:color w:val="333333"/>
          <w:sz w:val="21"/>
          <w:szCs w:val="21"/>
        </w:rPr>
        <w:softHyphen/>
        <w:t>yan bilim dalıdır.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Tarih bilimi, geç</w:t>
      </w:r>
      <w:r w:rsidRPr="00D26A04">
        <w:rPr>
          <w:rFonts w:ascii="inherit" w:eastAsia="Times New Roman" w:hAnsi="inherit" w:cs="Arial"/>
          <w:color w:val="333333"/>
          <w:sz w:val="21"/>
          <w:szCs w:val="21"/>
        </w:rPr>
        <w:softHyphen/>
        <w:t>mişe ait bilgiler sunarken aynı zamanda geçmiş</w:t>
      </w:r>
      <w:r w:rsidRPr="00D26A04">
        <w:rPr>
          <w:rFonts w:ascii="inherit" w:eastAsia="Times New Roman" w:hAnsi="inherit" w:cs="Arial"/>
          <w:color w:val="333333"/>
          <w:sz w:val="21"/>
          <w:szCs w:val="21"/>
        </w:rPr>
        <w:softHyphen/>
        <w:t>te yaşanan olayların neden ve sonuçlarını değer</w:t>
      </w:r>
      <w:r w:rsidRPr="00D26A04">
        <w:rPr>
          <w:rFonts w:ascii="inherit" w:eastAsia="Times New Roman" w:hAnsi="inherit" w:cs="Arial"/>
          <w:color w:val="333333"/>
          <w:sz w:val="21"/>
          <w:szCs w:val="21"/>
        </w:rPr>
        <w:softHyphen/>
        <w:t>lendirme fırsatı da verir.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Sosyoloji:</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Bir toplumun örfünü, âdetini, ya</w:t>
      </w:r>
      <w:r w:rsidRPr="00D26A04">
        <w:rPr>
          <w:rFonts w:ascii="inherit" w:eastAsia="Times New Roman" w:hAnsi="inherit" w:cs="Arial"/>
          <w:color w:val="333333"/>
          <w:sz w:val="21"/>
          <w:szCs w:val="21"/>
        </w:rPr>
        <w:softHyphen/>
        <w:t>şam biçimlerini, toplumsal olay ve kurumlarını in</w:t>
      </w:r>
      <w:r w:rsidRPr="00D26A04">
        <w:rPr>
          <w:rFonts w:ascii="inherit" w:eastAsia="Times New Roman" w:hAnsi="inherit" w:cs="Arial"/>
          <w:color w:val="333333"/>
          <w:sz w:val="21"/>
          <w:szCs w:val="21"/>
        </w:rPr>
        <w:softHyphen/>
        <w:t>celeyen bilim dalıdır. Sosyoloji, törelerimizi, ina</w:t>
      </w:r>
      <w:r w:rsidRPr="00D26A04">
        <w:rPr>
          <w:rFonts w:ascii="inherit" w:eastAsia="Times New Roman" w:hAnsi="inherit" w:cs="Arial"/>
          <w:color w:val="333333"/>
          <w:sz w:val="21"/>
          <w:szCs w:val="21"/>
        </w:rPr>
        <w:softHyphen/>
        <w:t>nış ve düşüncelerimizi kısaca kültürümüzü ince</w:t>
      </w:r>
      <w:r w:rsidRPr="00D26A04">
        <w:rPr>
          <w:rFonts w:ascii="inherit" w:eastAsia="Times New Roman" w:hAnsi="inherit" w:cs="Arial"/>
          <w:color w:val="333333"/>
          <w:sz w:val="21"/>
          <w:szCs w:val="21"/>
        </w:rPr>
        <w:softHyphen/>
        <w:t>lemektedir.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Sosyoloji ile uğraşan bilim insanlarına ise</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sosyolog</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denir. Sosyologlar, toplum içindeki de</w:t>
      </w:r>
      <w:r w:rsidRPr="00D26A04">
        <w:rPr>
          <w:rFonts w:ascii="inherit" w:eastAsia="Times New Roman" w:hAnsi="inherit" w:cs="Arial"/>
          <w:color w:val="333333"/>
          <w:sz w:val="21"/>
          <w:szCs w:val="21"/>
        </w:rPr>
        <w:softHyphen/>
        <w:t>ğerleri araştırır.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lastRenderedPageBreak/>
        <w:t>Ø </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Coğrafya:</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İnsanın içinde yaşadığı çevrenin doğal özelliklerini, insan ile doğal çevre etkileşi</w:t>
      </w:r>
      <w:r w:rsidRPr="00D26A04">
        <w:rPr>
          <w:rFonts w:ascii="inherit" w:eastAsia="Times New Roman" w:hAnsi="inherit" w:cs="Arial"/>
          <w:color w:val="333333"/>
          <w:sz w:val="21"/>
          <w:szCs w:val="21"/>
        </w:rPr>
        <w:softHyphen/>
        <w:t>mini konu edinen sosyal bilim dalıdır.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Coğrafyanın konusu yeryüzüdür,İnsanlar ve diğer canlılar, yeryüzü dediğimiz doğal çevre</w:t>
      </w:r>
      <w:r w:rsidRPr="00D26A04">
        <w:rPr>
          <w:rFonts w:ascii="inherit" w:eastAsia="Times New Roman" w:hAnsi="inherit" w:cs="Arial"/>
          <w:color w:val="333333"/>
          <w:sz w:val="21"/>
          <w:szCs w:val="21"/>
        </w:rPr>
        <w:softHyphen/>
        <w:t>de yaşarlar. İnsanlar yaşadıkları çevreden etkile</w:t>
      </w:r>
      <w:r w:rsidRPr="00D26A04">
        <w:rPr>
          <w:rFonts w:ascii="inherit" w:eastAsia="Times New Roman" w:hAnsi="inherit" w:cs="Arial"/>
          <w:color w:val="333333"/>
          <w:sz w:val="21"/>
          <w:szCs w:val="21"/>
        </w:rPr>
        <w:softHyphen/>
        <w:t>nirler. Ancak uygarlık seviyesi yükseldikçe doğal ortamı etkilemeye, daha uygun hayat şartları elde edebilmek için çevrelerini değiştirmeye çalışırlar.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Coğrafya ile uğraşan bilim insanları çevre bilinci yüksek ve doğal çevrelerine karşı duyarlı kimselerdir.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Felsefe:</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Varlığın ve bilginin kaynağını bilim</w:t>
      </w:r>
      <w:r w:rsidRPr="00D26A04">
        <w:rPr>
          <w:rFonts w:ascii="inherit" w:eastAsia="Times New Roman" w:hAnsi="inherit" w:cs="Arial"/>
          <w:color w:val="333333"/>
          <w:sz w:val="21"/>
          <w:szCs w:val="21"/>
        </w:rPr>
        <w:softHyphen/>
        <w:t>sel olarak araştıran bir bilim dalıdır.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Antropoloji:</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Kazılar sonucunda ortaya çı</w:t>
      </w:r>
      <w:r w:rsidRPr="00D26A04">
        <w:rPr>
          <w:rFonts w:ascii="inherit" w:eastAsia="Times New Roman" w:hAnsi="inherit" w:cs="Arial"/>
          <w:color w:val="333333"/>
          <w:sz w:val="21"/>
          <w:szCs w:val="21"/>
        </w:rPr>
        <w:softHyphen/>
        <w:t>karılan insan iskeletlerini inceleyerek insan ırkla</w:t>
      </w:r>
      <w:r w:rsidRPr="00D26A04">
        <w:rPr>
          <w:rFonts w:ascii="inherit" w:eastAsia="Times New Roman" w:hAnsi="inherit" w:cs="Arial"/>
          <w:color w:val="333333"/>
          <w:sz w:val="21"/>
          <w:szCs w:val="21"/>
        </w:rPr>
        <w:softHyphen/>
        <w:t>rını sınıflandıran bir bilim dalıdır.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Arkeoloji:</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Uzak ya da yakın geçmişte yaşa</w:t>
      </w:r>
      <w:r w:rsidRPr="00D26A04">
        <w:rPr>
          <w:rFonts w:ascii="inherit" w:eastAsia="Times New Roman" w:hAnsi="inherit" w:cs="Arial"/>
          <w:color w:val="333333"/>
          <w:sz w:val="21"/>
          <w:szCs w:val="21"/>
        </w:rPr>
        <w:softHyphen/>
        <w:t>mış insan topluluklarının ve onların oluşturdukla</w:t>
      </w:r>
      <w:r w:rsidRPr="00D26A04">
        <w:rPr>
          <w:rFonts w:ascii="inherit" w:eastAsia="Times New Roman" w:hAnsi="inherit" w:cs="Arial"/>
          <w:color w:val="333333"/>
          <w:sz w:val="21"/>
          <w:szCs w:val="21"/>
        </w:rPr>
        <w:softHyphen/>
        <w:t>rı siyasi ve sosyal yapıların ve tüm maddi kültür varlıklarının ortaya çıkarılıp incelenmesi ve insan</w:t>
      </w:r>
      <w:r w:rsidRPr="00D26A04">
        <w:rPr>
          <w:rFonts w:ascii="inherit" w:eastAsia="Times New Roman" w:hAnsi="inherit" w:cs="Arial"/>
          <w:color w:val="333333"/>
          <w:sz w:val="21"/>
          <w:szCs w:val="21"/>
        </w:rPr>
        <w:softHyphen/>
        <w:t>lığın yararına sunulmasını amaçlayan bir bilim dalıdır.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Hukuk:</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Toplumsal ilişkileri düzenleyen, dev</w:t>
      </w:r>
      <w:r w:rsidRPr="00D26A04">
        <w:rPr>
          <w:rFonts w:ascii="inherit" w:eastAsia="Times New Roman" w:hAnsi="inherit" w:cs="Arial"/>
          <w:color w:val="333333"/>
          <w:sz w:val="21"/>
          <w:szCs w:val="21"/>
        </w:rPr>
        <w:softHyphen/>
        <w:t>letin yaptırım gücünü belirleyen yasaların bütünü</w:t>
      </w:r>
      <w:r w:rsidRPr="00D26A04">
        <w:rPr>
          <w:rFonts w:ascii="inherit" w:eastAsia="Times New Roman" w:hAnsi="inherit" w:cs="Arial"/>
          <w:color w:val="333333"/>
          <w:sz w:val="21"/>
          <w:szCs w:val="21"/>
        </w:rPr>
        <w:softHyphen/>
        <w:t>nü inceleyen bir bilim dalıdır.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Ekonomi:</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İnsanların yaşamak için üretim yapma ve üretimi bölüşme biçimlerini inceleyen bir bilim dalıdır.</w:t>
      </w:r>
    </w:p>
    <w:p w:rsidR="00D26A04" w:rsidRPr="00D26A04" w:rsidRDefault="00D26A04" w:rsidP="00D26A04">
      <w:pPr>
        <w:shd w:val="clear" w:color="auto" w:fill="FFFFFF"/>
        <w:spacing w:after="0" w:line="291" w:lineRule="atLeast"/>
        <w:ind w:firstLine="360"/>
        <w:rPr>
          <w:rFonts w:ascii="Arial" w:eastAsia="Times New Roman" w:hAnsi="Arial" w:cs="Arial"/>
          <w:color w:val="333333"/>
          <w:sz w:val="21"/>
          <w:szCs w:val="21"/>
        </w:rPr>
      </w:pPr>
      <w:r w:rsidRPr="00D26A04">
        <w:rPr>
          <w:rFonts w:ascii="inherit" w:eastAsia="Times New Roman" w:hAnsi="inherit" w:cs="Arial"/>
          <w:b/>
          <w:bCs/>
          <w:color w:val="333333"/>
          <w:sz w:val="21"/>
          <w:szCs w:val="21"/>
        </w:rPr>
        <w:t>NANOTEKNOLOJİ</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Çok küçük anlamına gelen Yunanca bir kelimeden türeyen nano, bir ölçü birimidir ve mil</w:t>
      </w:r>
      <w:r w:rsidRPr="00D26A04">
        <w:rPr>
          <w:rFonts w:ascii="inherit" w:eastAsia="Times New Roman" w:hAnsi="inherit" w:cs="Arial"/>
          <w:color w:val="333333"/>
          <w:sz w:val="21"/>
          <w:szCs w:val="21"/>
        </w:rPr>
        <w:softHyphen/>
        <w:t>yonlarca parçayı gösterir. Nanoteknoloji genel olarak maddeyi dolaylı olarak atom boyutuna ya</w:t>
      </w:r>
      <w:r w:rsidRPr="00D26A04">
        <w:rPr>
          <w:rFonts w:ascii="inherit" w:eastAsia="Times New Roman" w:hAnsi="inherit" w:cs="Arial"/>
          <w:color w:val="333333"/>
          <w:sz w:val="21"/>
          <w:szCs w:val="21"/>
        </w:rPr>
        <w:softHyphen/>
        <w:t>ni "nano" boyutuna indirgeme işidir.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1974 yılında Tokyo</w:t>
      </w:r>
      <w:r w:rsidRPr="00D26A04">
        <w:rPr>
          <w:rFonts w:ascii="inherit" w:eastAsia="Times New Roman" w:hAnsi="inherit" w:cs="Arial"/>
          <w:color w:val="333333"/>
          <w:sz w:val="21"/>
        </w:rPr>
        <w:t> </w:t>
      </w:r>
      <w:hyperlink r:id="rId127" w:history="1">
        <w:r w:rsidRPr="00D26A04">
          <w:rPr>
            <w:rFonts w:ascii="inherit" w:eastAsia="Times New Roman" w:hAnsi="inherit" w:cs="Arial"/>
            <w:color w:val="000000"/>
            <w:sz w:val="21"/>
          </w:rPr>
          <w:t>Üniversitesi</w:t>
        </w:r>
      </w:hyperlink>
      <w:r w:rsidRPr="00D26A04">
        <w:rPr>
          <w:rFonts w:ascii="inherit" w:eastAsia="Times New Roman" w:hAnsi="inherit" w:cs="Arial"/>
          <w:color w:val="333333"/>
          <w:sz w:val="21"/>
          <w:szCs w:val="21"/>
        </w:rPr>
        <w:t>'nde</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Nario Taniguchi</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tarafından ortaya atılan nanotek</w:t>
      </w:r>
      <w:r w:rsidRPr="00D26A04">
        <w:rPr>
          <w:rFonts w:ascii="inherit" w:eastAsia="Times New Roman" w:hAnsi="inherit" w:cs="Arial"/>
          <w:color w:val="333333"/>
          <w:sz w:val="21"/>
          <w:szCs w:val="21"/>
        </w:rPr>
        <w:softHyphen/>
        <w:t>noloji, mevcut teknolojilerin daha ileri düzeyde duyarlılık ve küçültülmesine dayalı olarak hızla ortaya çıkan teknolojidir. Gelecekte bu</w:t>
      </w:r>
      <w:r w:rsidRPr="00D26A04">
        <w:rPr>
          <w:rFonts w:ascii="inherit" w:eastAsia="Times New Roman" w:hAnsi="inherit" w:cs="Arial"/>
          <w:color w:val="333333"/>
          <w:sz w:val="21"/>
        </w:rPr>
        <w:t> </w:t>
      </w:r>
      <w:hyperlink r:id="rId128" w:history="1">
        <w:r w:rsidRPr="00D26A04">
          <w:rPr>
            <w:rFonts w:ascii="inherit" w:eastAsia="Times New Roman" w:hAnsi="inherit" w:cs="Arial"/>
            <w:color w:val="000000"/>
            <w:sz w:val="21"/>
          </w:rPr>
          <w:t>teknoloji</w:t>
        </w:r>
      </w:hyperlink>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muhtemelen moleküler nano büyüklüğündeki bo</w:t>
      </w:r>
      <w:r w:rsidRPr="00D26A04">
        <w:rPr>
          <w:rFonts w:ascii="inherit" w:eastAsia="Times New Roman" w:hAnsi="inherit" w:cs="Arial"/>
          <w:color w:val="333333"/>
          <w:sz w:val="21"/>
          <w:szCs w:val="21"/>
        </w:rPr>
        <w:softHyphen/>
        <w:t>yutlarıyla yapı makinelerini ve mekanizmalarını da içerecektir.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b/>
          <w:bCs/>
          <w:color w:val="333333"/>
          <w:sz w:val="21"/>
          <w:szCs w:val="21"/>
        </w:rPr>
        <w:t>İLETİŞİM TEKNOLOJİSİ</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Her türlü bilginin topluma ulaşabilmesi için iletişim teknolojisinin gelişmiş olması gerekir. 19. yüzyılda</w:t>
      </w:r>
      <w:r w:rsidRPr="00D26A04">
        <w:rPr>
          <w:rFonts w:ascii="inherit" w:eastAsia="Times New Roman" w:hAnsi="inherit" w:cs="Arial"/>
          <w:b/>
          <w:bCs/>
          <w:color w:val="333333"/>
          <w:sz w:val="21"/>
          <w:szCs w:val="21"/>
        </w:rPr>
        <w:t>elektrikli telgrafın</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icadıyla iletişim çağı başladı ve günümüzde gelişmiş</w:t>
      </w:r>
      <w:r w:rsidRPr="00D26A04">
        <w:rPr>
          <w:rFonts w:ascii="inherit" w:eastAsia="Times New Roman" w:hAnsi="inherit" w:cs="Arial"/>
          <w:color w:val="333333"/>
          <w:sz w:val="21"/>
        </w:rPr>
        <w:t> </w:t>
      </w:r>
      <w:hyperlink r:id="rId129" w:history="1">
        <w:r w:rsidRPr="00D26A04">
          <w:rPr>
            <w:rFonts w:ascii="inherit" w:eastAsia="Times New Roman" w:hAnsi="inherit" w:cs="Arial"/>
            <w:color w:val="000000"/>
            <w:sz w:val="21"/>
          </w:rPr>
          <w:t>iletişim araçları</w:t>
        </w:r>
      </w:hyperlink>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sayesinde dünyanın herhangi bir yerindeki kişi ve kuruluşlarla bağlantı kurmak mümkün hâle geldi.</w:t>
      </w:r>
    </w:p>
    <w:p w:rsidR="00D26A04" w:rsidRPr="00D26A04" w:rsidRDefault="00D26A04" w:rsidP="00D26A04">
      <w:pPr>
        <w:shd w:val="clear" w:color="auto" w:fill="FFFFFF"/>
        <w:spacing w:after="0" w:line="291" w:lineRule="atLeast"/>
        <w:ind w:firstLine="360"/>
        <w:rPr>
          <w:rFonts w:ascii="Arial" w:eastAsia="Times New Roman" w:hAnsi="Arial" w:cs="Arial"/>
          <w:color w:val="333333"/>
          <w:sz w:val="21"/>
          <w:szCs w:val="21"/>
        </w:rPr>
      </w:pPr>
      <w:r w:rsidRPr="00D26A04">
        <w:rPr>
          <w:rFonts w:ascii="inherit" w:eastAsia="Times New Roman" w:hAnsi="inherit" w:cs="Arial"/>
          <w:b/>
          <w:bCs/>
          <w:color w:val="333333"/>
          <w:sz w:val="21"/>
          <w:szCs w:val="21"/>
        </w:rPr>
        <w:t>NÜKLEER ENERJİ</w:t>
      </w:r>
    </w:p>
    <w:p w:rsidR="00D26A04" w:rsidRPr="00D26A04" w:rsidRDefault="00D26A04" w:rsidP="00D26A04">
      <w:pPr>
        <w:shd w:val="clear" w:color="auto" w:fill="FFFFFF"/>
        <w:spacing w:after="0" w:line="291" w:lineRule="atLeast"/>
        <w:jc w:val="center"/>
        <w:rPr>
          <w:rFonts w:ascii="Arial" w:eastAsia="Times New Roman" w:hAnsi="Arial" w:cs="Arial"/>
          <w:color w:val="333333"/>
          <w:sz w:val="21"/>
          <w:szCs w:val="21"/>
        </w:rPr>
      </w:pP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Nükleer enerjinin diğer adı</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atom enerjisi</w:t>
      </w:r>
      <w:r w:rsidRPr="00D26A04">
        <w:rPr>
          <w:rFonts w:ascii="inherit" w:eastAsia="Times New Roman" w:hAnsi="inherit" w:cs="Arial"/>
          <w:b/>
          <w:bCs/>
          <w:color w:val="333333"/>
          <w:sz w:val="21"/>
          <w:szCs w:val="21"/>
        </w:rPr>
        <w:softHyphen/>
        <w:t>dir.</w:t>
      </w:r>
      <w:r w:rsidRPr="00D26A04">
        <w:rPr>
          <w:rFonts w:ascii="inherit" w:eastAsia="Times New Roman" w:hAnsi="inherit" w:cs="Arial"/>
          <w:color w:val="333333"/>
          <w:sz w:val="21"/>
          <w:szCs w:val="21"/>
        </w:rPr>
        <w:t>Maddenin en küçük birimi olan atomun parça</w:t>
      </w:r>
      <w:r w:rsidRPr="00D26A04">
        <w:rPr>
          <w:rFonts w:ascii="inherit" w:eastAsia="Times New Roman" w:hAnsi="inherit" w:cs="Arial"/>
          <w:color w:val="333333"/>
          <w:sz w:val="21"/>
          <w:szCs w:val="21"/>
        </w:rPr>
        <w:softHyphen/>
        <w:t>lanması veya birleştirilmesi ile ortaya çıkan ener</w:t>
      </w:r>
      <w:r w:rsidRPr="00D26A04">
        <w:rPr>
          <w:rFonts w:ascii="inherit" w:eastAsia="Times New Roman" w:hAnsi="inherit" w:cs="Arial"/>
          <w:color w:val="333333"/>
          <w:sz w:val="21"/>
          <w:szCs w:val="21"/>
        </w:rPr>
        <w:softHyphen/>
        <w:t>jidir. Bu enerjinin ana maddesi uranyum ve tor</w:t>
      </w:r>
      <w:r w:rsidRPr="00D26A04">
        <w:rPr>
          <w:rFonts w:ascii="inherit" w:eastAsia="Times New Roman" w:hAnsi="inherit" w:cs="Arial"/>
          <w:color w:val="333333"/>
          <w:sz w:val="21"/>
          <w:szCs w:val="21"/>
        </w:rPr>
        <w:softHyphen/>
        <w:t>yumdur. Ancak günümüzde bu enerji üretimi sa</w:t>
      </w:r>
      <w:r w:rsidRPr="00D26A04">
        <w:rPr>
          <w:rFonts w:ascii="inherit" w:eastAsia="Times New Roman" w:hAnsi="inherit" w:cs="Arial"/>
          <w:color w:val="333333"/>
          <w:sz w:val="21"/>
          <w:szCs w:val="21"/>
        </w:rPr>
        <w:softHyphen/>
        <w:t>dece uranyumdan faydalanarak yapılmaktadır.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Nükleer enerji ile ilgili araştırmalar Ameri</w:t>
      </w:r>
      <w:r w:rsidRPr="00D26A04">
        <w:rPr>
          <w:rFonts w:ascii="inherit" w:eastAsia="Times New Roman" w:hAnsi="inherit" w:cs="Arial"/>
          <w:color w:val="333333"/>
          <w:sz w:val="21"/>
          <w:szCs w:val="21"/>
        </w:rPr>
        <w:softHyphen/>
        <w:t>ka Birleşik Devletleri (ABD) tarafından başlatıldı. Alternatif bir enerji kaynağı olarak düşünülen nük</w:t>
      </w:r>
      <w:r w:rsidRPr="00D26A04">
        <w:rPr>
          <w:rFonts w:ascii="inherit" w:eastAsia="Times New Roman" w:hAnsi="inherit" w:cs="Arial"/>
          <w:color w:val="333333"/>
          <w:sz w:val="21"/>
          <w:szCs w:val="21"/>
        </w:rPr>
        <w:softHyphen/>
        <w:t>leer enerji ile dünyanın ilk tanışması 1945 yılında Japonya'nın</w:t>
      </w:r>
      <w:r w:rsidRPr="00D26A04">
        <w:rPr>
          <w:rFonts w:ascii="inherit" w:eastAsia="Times New Roman" w:hAnsi="inherit" w:cs="Arial"/>
          <w:b/>
          <w:bCs/>
          <w:color w:val="333333"/>
          <w:sz w:val="21"/>
          <w:szCs w:val="21"/>
        </w:rPr>
        <w:t>Hiroşima</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ve</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Nagazaki</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kentlerine ABD tarafından atılan atom bombaları ile oldu. Bu durum nükleer</w:t>
      </w:r>
      <w:hyperlink r:id="rId130" w:history="1">
        <w:r w:rsidRPr="00D26A04">
          <w:rPr>
            <w:rFonts w:ascii="inherit" w:eastAsia="Times New Roman" w:hAnsi="inherit" w:cs="Arial"/>
            <w:color w:val="000000"/>
            <w:sz w:val="21"/>
          </w:rPr>
          <w:t>enerjinin</w:t>
        </w:r>
      </w:hyperlink>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silah olarak kullanıldı</w:t>
      </w:r>
      <w:r w:rsidRPr="00D26A04">
        <w:rPr>
          <w:rFonts w:ascii="inherit" w:eastAsia="Times New Roman" w:hAnsi="inherit" w:cs="Arial"/>
          <w:color w:val="333333"/>
          <w:sz w:val="21"/>
          <w:szCs w:val="21"/>
        </w:rPr>
        <w:softHyphen/>
        <w:t>ğında olumsuz sonuçlara yol açtığını gösterdi.</w:t>
      </w:r>
    </w:p>
    <w:p w:rsidR="00D26A04" w:rsidRPr="00D26A04" w:rsidRDefault="00D26A04" w:rsidP="00D26A04">
      <w:pPr>
        <w:spacing w:after="0" w:line="240" w:lineRule="auto"/>
        <w:rPr>
          <w:rFonts w:ascii="Times New Roman" w:eastAsia="Times New Roman" w:hAnsi="Times New Roman" w:cs="Times New Roman"/>
          <w:sz w:val="24"/>
          <w:szCs w:val="24"/>
        </w:rPr>
      </w:pP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Nükleer enerjinin daha çok barışçıl amaç</w:t>
      </w:r>
      <w:r w:rsidRPr="00D26A04">
        <w:rPr>
          <w:rFonts w:ascii="inherit" w:eastAsia="Times New Roman" w:hAnsi="inherit" w:cs="Arial"/>
          <w:color w:val="333333"/>
          <w:sz w:val="21"/>
          <w:szCs w:val="21"/>
        </w:rPr>
        <w:softHyphen/>
        <w:t>larla ve insanlığın yararına kullanılmasını sağla</w:t>
      </w:r>
      <w:r w:rsidRPr="00D26A04">
        <w:rPr>
          <w:rFonts w:ascii="inherit" w:eastAsia="Times New Roman" w:hAnsi="inherit" w:cs="Arial"/>
          <w:color w:val="333333"/>
          <w:sz w:val="21"/>
          <w:szCs w:val="21"/>
        </w:rPr>
        <w:softHyphen/>
        <w:t>mak için</w:t>
      </w:r>
      <w:r w:rsidRPr="00D26A04">
        <w:rPr>
          <w:rFonts w:ascii="inherit" w:eastAsia="Times New Roman" w:hAnsi="inherit" w:cs="Arial"/>
          <w:b/>
          <w:bCs/>
          <w:color w:val="333333"/>
          <w:sz w:val="21"/>
          <w:szCs w:val="21"/>
        </w:rPr>
        <w:t>Uluslararası</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Atom Enerjisi Kurumu</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kuruldu.</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1970 yılındaki petrol krizinden sonra bazı ülkeler enerji elde etmek amacıyla nükleer çalış</w:t>
      </w:r>
      <w:r w:rsidRPr="00D26A04">
        <w:rPr>
          <w:rFonts w:ascii="inherit" w:eastAsia="Times New Roman" w:hAnsi="inherit" w:cs="Arial"/>
          <w:color w:val="333333"/>
          <w:sz w:val="21"/>
          <w:szCs w:val="21"/>
        </w:rPr>
        <w:softHyphen/>
        <w:t>maları hızlandırdılar. Ancak bu enerji çok dikkatli kullanılmalıdır. Nükleer enerji tehlikeli sonuçlar ortaya çıkarabilecek bir özelliğe sahiptir.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p>
    <w:p w:rsidR="00D26A04" w:rsidRPr="00D26A04" w:rsidRDefault="00D26A04" w:rsidP="00D26A04">
      <w:pPr>
        <w:shd w:val="clear" w:color="auto" w:fill="FFFFFF"/>
        <w:spacing w:after="0" w:line="291" w:lineRule="atLeast"/>
        <w:ind w:firstLine="360"/>
        <w:rPr>
          <w:rFonts w:ascii="Arial" w:eastAsia="Times New Roman" w:hAnsi="Arial" w:cs="Arial"/>
          <w:color w:val="333333"/>
          <w:sz w:val="21"/>
          <w:szCs w:val="21"/>
        </w:rPr>
      </w:pPr>
      <w:r w:rsidRPr="00D26A04">
        <w:rPr>
          <w:rFonts w:ascii="inherit" w:eastAsia="Times New Roman" w:hAnsi="inherit" w:cs="Arial"/>
          <w:b/>
          <w:bCs/>
          <w:color w:val="333333"/>
          <w:sz w:val="21"/>
          <w:szCs w:val="21"/>
        </w:rPr>
        <w:t>NÜKLEER ENERJİNİN OLUMSUZ ETKİLERİ</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v  Enerji elde edilirken çevreye yayılan gaz ve sıvı hâldeki atıklar çevreye zarar verir. Bu atık</w:t>
      </w:r>
      <w:r w:rsidRPr="00D26A04">
        <w:rPr>
          <w:rFonts w:ascii="inherit" w:eastAsia="Times New Roman" w:hAnsi="inherit" w:cs="Arial"/>
          <w:color w:val="333333"/>
          <w:sz w:val="21"/>
          <w:szCs w:val="21"/>
        </w:rPr>
        <w:softHyphen/>
        <w:t>ların su, hava veya toprağa karışması insan ya</w:t>
      </w:r>
      <w:r w:rsidRPr="00D26A04">
        <w:rPr>
          <w:rFonts w:ascii="inherit" w:eastAsia="Times New Roman" w:hAnsi="inherit" w:cs="Arial"/>
          <w:color w:val="333333"/>
          <w:sz w:val="21"/>
          <w:szCs w:val="21"/>
        </w:rPr>
        <w:softHyphen/>
        <w:t>şamını olumsuz yönde etkiler.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v  Nükleer kazalarda radyasyon tehlikesi or</w:t>
      </w:r>
      <w:r w:rsidRPr="00D26A04">
        <w:rPr>
          <w:rFonts w:ascii="inherit" w:eastAsia="Times New Roman" w:hAnsi="inherit" w:cs="Arial"/>
          <w:color w:val="333333"/>
          <w:sz w:val="21"/>
          <w:szCs w:val="21"/>
        </w:rPr>
        <w:softHyphen/>
        <w:t>taya çıkar.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v  Nükleer santrallerin kurulması, atıklarının depolanması oldukça pahalı bir iştir.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lastRenderedPageBreak/>
        <w:t>v  Dünyadaki enerji kaynakları kısıtlıdır ve farklı enerji kaynaklarına ihtiyaç duyulmaktadır. Nükleer enerjiyi kullanacak olan ülkelerin çok dik</w:t>
      </w:r>
      <w:r w:rsidRPr="00D26A04">
        <w:rPr>
          <w:rFonts w:ascii="inherit" w:eastAsia="Times New Roman" w:hAnsi="inherit" w:cs="Arial"/>
          <w:color w:val="333333"/>
          <w:sz w:val="21"/>
          <w:szCs w:val="21"/>
        </w:rPr>
        <w:softHyphen/>
        <w:t>katli olması ve atıkların depolanması konusunda çok titiz davranmaları gerekmektedir. Bir gaz sı</w:t>
      </w:r>
      <w:r w:rsidRPr="00D26A04">
        <w:rPr>
          <w:rFonts w:ascii="inherit" w:eastAsia="Times New Roman" w:hAnsi="inherit" w:cs="Arial"/>
          <w:color w:val="333333"/>
          <w:sz w:val="21"/>
          <w:szCs w:val="21"/>
        </w:rPr>
        <w:softHyphen/>
        <w:t>zıntısı çevreye çok büyük zararlar verebilmekte</w:t>
      </w:r>
      <w:r w:rsidRPr="00D26A04">
        <w:rPr>
          <w:rFonts w:ascii="inherit" w:eastAsia="Times New Roman" w:hAnsi="inherit" w:cs="Arial"/>
          <w:color w:val="333333"/>
          <w:sz w:val="21"/>
          <w:szCs w:val="21"/>
        </w:rPr>
        <w:softHyphen/>
        <w:t>dir. Yakın dönemde meydana gelen Çernobil ka</w:t>
      </w:r>
      <w:r w:rsidRPr="00D26A04">
        <w:rPr>
          <w:rFonts w:ascii="inherit" w:eastAsia="Times New Roman" w:hAnsi="inherit" w:cs="Arial"/>
          <w:color w:val="333333"/>
          <w:sz w:val="21"/>
          <w:szCs w:val="21"/>
        </w:rPr>
        <w:softHyphen/>
        <w:t>zasının yol açtığı (kanser, deri hastalığı) olum</w:t>
      </w:r>
      <w:r w:rsidRPr="00D26A04">
        <w:rPr>
          <w:rFonts w:ascii="inherit" w:eastAsia="Times New Roman" w:hAnsi="inherit" w:cs="Arial"/>
          <w:color w:val="333333"/>
          <w:sz w:val="21"/>
          <w:szCs w:val="21"/>
        </w:rPr>
        <w:softHyphen/>
        <w:t>suzlukların izleri hâlâ devam etmektedir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b/>
          <w:bCs/>
          <w:color w:val="333333"/>
          <w:sz w:val="21"/>
          <w:szCs w:val="21"/>
        </w:rPr>
        <w:t>       TÜRKİYE'DE NÜKLEER ENERJİ</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Türkiye'de nükleer enerji çalışmalarını yürütmek amacıyla</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Türkiye Atom Enerjisi Kurumu</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kuruldu.</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Mersin (İçel) ilinin</w:t>
      </w:r>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150 km</w:t>
      </w:r>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batısında Akkuyu mevkiinde</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Silifke Akkuyu Nükleer Enerji Santrali</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kurulma aşamasındadır.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Ülkemizde devlet nükleer enerji santralle</w:t>
      </w:r>
      <w:r w:rsidRPr="00D26A04">
        <w:rPr>
          <w:rFonts w:ascii="inherit" w:eastAsia="Times New Roman" w:hAnsi="inherit" w:cs="Arial"/>
          <w:color w:val="333333"/>
          <w:sz w:val="21"/>
          <w:szCs w:val="21"/>
        </w:rPr>
        <w:softHyphen/>
        <w:t>rinin kurulmasında son derece titiz davranmakta</w:t>
      </w:r>
      <w:r w:rsidRPr="00D26A04">
        <w:rPr>
          <w:rFonts w:ascii="inherit" w:eastAsia="Times New Roman" w:hAnsi="inherit" w:cs="Arial"/>
          <w:color w:val="333333"/>
          <w:sz w:val="21"/>
          <w:szCs w:val="21"/>
        </w:rPr>
        <w:softHyphen/>
        <w:t>dır. Çünkü bu santraller çevreye zarar verdiğin</w:t>
      </w:r>
      <w:r w:rsidRPr="00D26A04">
        <w:rPr>
          <w:rFonts w:ascii="inherit" w:eastAsia="Times New Roman" w:hAnsi="inherit" w:cs="Arial"/>
          <w:color w:val="333333"/>
          <w:sz w:val="21"/>
          <w:szCs w:val="21"/>
        </w:rPr>
        <w:softHyphen/>
        <w:t>den birtakım olumsuzluklar yaşanmaktadır.</w:t>
      </w:r>
    </w:p>
    <w:p w:rsidR="00D26A04" w:rsidRDefault="00D26A04" w:rsidP="00D26A04">
      <w:pPr>
        <w:shd w:val="clear" w:color="auto" w:fill="FFFFFF"/>
        <w:spacing w:after="0" w:line="291" w:lineRule="atLeast"/>
        <w:jc w:val="center"/>
        <w:rPr>
          <w:rFonts w:ascii="inherit" w:eastAsia="Times New Roman" w:hAnsi="inherit" w:cs="Arial"/>
          <w:b/>
          <w:bCs/>
          <w:color w:val="333333"/>
          <w:sz w:val="21"/>
          <w:szCs w:val="21"/>
        </w:rPr>
      </w:pPr>
    </w:p>
    <w:p w:rsidR="00D26A04" w:rsidRDefault="00D26A04" w:rsidP="00D26A04">
      <w:pPr>
        <w:shd w:val="clear" w:color="auto" w:fill="FFFFFF"/>
        <w:spacing w:after="0" w:line="291" w:lineRule="atLeast"/>
        <w:jc w:val="center"/>
        <w:rPr>
          <w:rFonts w:ascii="inherit" w:eastAsia="Times New Roman" w:hAnsi="inherit" w:cs="Arial"/>
          <w:b/>
          <w:bCs/>
          <w:color w:val="333333"/>
          <w:sz w:val="21"/>
          <w:szCs w:val="21"/>
        </w:rPr>
      </w:pPr>
    </w:p>
    <w:p w:rsidR="00D26A04" w:rsidRDefault="00D26A04" w:rsidP="00D26A04">
      <w:pPr>
        <w:shd w:val="clear" w:color="auto" w:fill="FFFFFF"/>
        <w:spacing w:after="0" w:line="291" w:lineRule="atLeast"/>
        <w:jc w:val="center"/>
        <w:rPr>
          <w:rFonts w:ascii="inherit" w:eastAsia="Times New Roman" w:hAnsi="inherit" w:cs="Arial"/>
          <w:b/>
          <w:bCs/>
          <w:color w:val="333333"/>
          <w:sz w:val="21"/>
          <w:szCs w:val="21"/>
        </w:rPr>
      </w:pPr>
    </w:p>
    <w:p w:rsidR="00D26A04" w:rsidRDefault="00D26A04" w:rsidP="00D26A04">
      <w:pPr>
        <w:shd w:val="clear" w:color="auto" w:fill="FFFFFF"/>
        <w:spacing w:after="0" w:line="291" w:lineRule="atLeast"/>
        <w:jc w:val="center"/>
        <w:rPr>
          <w:rFonts w:ascii="inherit" w:eastAsia="Times New Roman" w:hAnsi="inherit" w:cs="Arial"/>
          <w:b/>
          <w:bCs/>
          <w:color w:val="333333"/>
          <w:sz w:val="21"/>
          <w:szCs w:val="21"/>
        </w:rPr>
      </w:pPr>
    </w:p>
    <w:p w:rsidR="00D26A04" w:rsidRPr="00D26A04" w:rsidRDefault="00D26A04" w:rsidP="00D26A04">
      <w:pPr>
        <w:shd w:val="clear" w:color="auto" w:fill="FFFFFF"/>
        <w:spacing w:after="0" w:line="291" w:lineRule="atLeast"/>
        <w:jc w:val="center"/>
        <w:rPr>
          <w:rFonts w:ascii="Arial" w:eastAsia="Times New Roman" w:hAnsi="Arial" w:cs="Arial"/>
          <w:color w:val="333333"/>
          <w:sz w:val="21"/>
          <w:szCs w:val="21"/>
        </w:rPr>
      </w:pPr>
      <w:r w:rsidRPr="00D26A04">
        <w:rPr>
          <w:rFonts w:ascii="inherit" w:eastAsia="Times New Roman" w:hAnsi="inherit" w:cs="Arial"/>
          <w:b/>
          <w:bCs/>
          <w:color w:val="333333"/>
          <w:sz w:val="21"/>
          <w:szCs w:val="21"/>
        </w:rPr>
        <w:t>TIP VE</w:t>
      </w:r>
      <w:r w:rsidRPr="00D26A04">
        <w:rPr>
          <w:rFonts w:ascii="inherit" w:eastAsia="Times New Roman" w:hAnsi="inherit" w:cs="Arial"/>
          <w:b/>
          <w:bCs/>
          <w:color w:val="333333"/>
          <w:sz w:val="21"/>
        </w:rPr>
        <w:t> </w:t>
      </w:r>
      <w:hyperlink r:id="rId131" w:history="1">
        <w:r w:rsidRPr="00D26A04">
          <w:rPr>
            <w:rFonts w:ascii="inherit" w:eastAsia="Times New Roman" w:hAnsi="inherit" w:cs="Arial"/>
            <w:b/>
            <w:bCs/>
            <w:color w:val="000000"/>
            <w:sz w:val="21"/>
          </w:rPr>
          <w:t>YARDIMLAŞMA</w:t>
        </w:r>
      </w:hyperlink>
    </w:p>
    <w:p w:rsidR="00D26A04" w:rsidRPr="00D26A04" w:rsidRDefault="00D26A04" w:rsidP="00D26A04">
      <w:pPr>
        <w:shd w:val="clear" w:color="auto" w:fill="FFFFFF"/>
        <w:spacing w:after="0" w:line="291" w:lineRule="atLeast"/>
        <w:jc w:val="center"/>
        <w:rPr>
          <w:rFonts w:ascii="Arial" w:eastAsia="Times New Roman" w:hAnsi="Arial" w:cs="Arial"/>
          <w:color w:val="333333"/>
          <w:sz w:val="21"/>
          <w:szCs w:val="21"/>
        </w:rPr>
      </w:pPr>
      <w:r>
        <w:rPr>
          <w:rFonts w:ascii="Arial" w:eastAsia="Times New Roman" w:hAnsi="Arial" w:cs="Arial"/>
          <w:noProof/>
          <w:color w:val="6699CC"/>
          <w:sz w:val="21"/>
          <w:szCs w:val="21"/>
        </w:rPr>
        <w:drawing>
          <wp:inline distT="0" distB="0" distL="0" distR="0">
            <wp:extent cx="1905000" cy="1504950"/>
            <wp:effectExtent l="19050" t="0" r="0" b="0"/>
            <wp:docPr id="42" name="Resim 42" descr="http://1.bp.blogspot.com/-LvUXCQi5ozM/T22qNlkn8TI/AAAAAAAAA8s/z9UIQF2MSg4/s200/organ_bagisi.jpg">
              <a:hlinkClick xmlns:a="http://schemas.openxmlformats.org/drawingml/2006/main" r:id="rId1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1.bp.blogspot.com/-LvUXCQi5ozM/T22qNlkn8TI/AAAAAAAAA8s/z9UIQF2MSg4/s200/organ_bagisi.jpg">
                      <a:hlinkClick r:id="rId132"/>
                    </pic:cNvPr>
                    <pic:cNvPicPr>
                      <a:picLocks noChangeAspect="1" noChangeArrowheads="1"/>
                    </pic:cNvPicPr>
                  </pic:nvPicPr>
                  <pic:blipFill>
                    <a:blip r:embed="rId133" cstate="print"/>
                    <a:srcRect/>
                    <a:stretch>
                      <a:fillRect/>
                    </a:stretch>
                  </pic:blipFill>
                  <pic:spPr bwMode="auto">
                    <a:xfrm>
                      <a:off x="0" y="0"/>
                      <a:ext cx="1905000" cy="1504950"/>
                    </a:xfrm>
                    <a:prstGeom prst="rect">
                      <a:avLst/>
                    </a:prstGeom>
                    <a:noFill/>
                    <a:ln w="9525">
                      <a:noFill/>
                      <a:miter lim="800000"/>
                      <a:headEnd/>
                      <a:tailEnd/>
                    </a:ln>
                  </pic:spPr>
                </pic:pic>
              </a:graphicData>
            </a:graphic>
          </wp:inline>
        </w:drawing>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shd w:val="clear" w:color="auto" w:fill="FFFFFF"/>
        </w:rPr>
        <w:t>Canlılarda belirli bir görev yapan ve sınırları kesin olarak belirlenen bölümlerine organ denir.Sağlam bir organı tıbbi koşullar altında, başka bir kimsenin işlevini yitirmiş organı yerine takılmasına, organ nakli adı verilir. Organ nakli hayat kurtaran bir operasyondur.</w:t>
      </w:r>
    </w:p>
    <w:p w:rsidR="00D26A04" w:rsidRPr="00D26A04" w:rsidRDefault="00D26A04" w:rsidP="00D26A04">
      <w:pPr>
        <w:spacing w:after="0" w:line="240" w:lineRule="auto"/>
        <w:rPr>
          <w:rFonts w:ascii="Times New Roman" w:eastAsia="Times New Roman" w:hAnsi="Times New Roman" w:cs="Times New Roman"/>
          <w:sz w:val="24"/>
          <w:szCs w:val="24"/>
        </w:rPr>
      </w:pP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p>
    <w:p w:rsidR="00D26A04" w:rsidRPr="00D26A04" w:rsidRDefault="00D26A04" w:rsidP="00D26A04">
      <w:pPr>
        <w:spacing w:after="0" w:line="240" w:lineRule="auto"/>
        <w:rPr>
          <w:rFonts w:ascii="Times New Roman" w:eastAsia="Times New Roman" w:hAnsi="Times New Roman" w:cs="Times New Roman"/>
          <w:sz w:val="24"/>
          <w:szCs w:val="24"/>
        </w:rPr>
      </w:pP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shd w:val="clear" w:color="auto" w:fill="FFFFFF"/>
        </w:rPr>
        <w:t>Yurdumuzda, yaşayandan veya ölüden organ veya doku alma 29 Mayıs 1979'da çıkarılan 2238 sayılı Organ ve Doku Alınması, Saklanması ve Nakli Hakkındaki Kanun ile düzenlenmiştir. </w:t>
      </w:r>
    </w:p>
    <w:p w:rsidR="00D26A04" w:rsidRPr="00D26A04" w:rsidRDefault="00D26A04" w:rsidP="00D26A04">
      <w:pPr>
        <w:spacing w:after="0" w:line="240" w:lineRule="auto"/>
        <w:rPr>
          <w:rFonts w:ascii="Times New Roman" w:eastAsia="Times New Roman" w:hAnsi="Times New Roman" w:cs="Times New Roman"/>
          <w:sz w:val="24"/>
          <w:szCs w:val="24"/>
        </w:rPr>
      </w:pP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p>
    <w:p w:rsidR="00D26A04" w:rsidRPr="00D26A04" w:rsidRDefault="00D26A04" w:rsidP="00D26A04">
      <w:pPr>
        <w:shd w:val="clear" w:color="auto" w:fill="FFFFFF"/>
        <w:spacing w:after="0" w:line="291" w:lineRule="atLeast"/>
        <w:jc w:val="center"/>
        <w:rPr>
          <w:rFonts w:ascii="Arial" w:eastAsia="Times New Roman" w:hAnsi="Arial" w:cs="Arial"/>
          <w:color w:val="333333"/>
          <w:sz w:val="21"/>
          <w:szCs w:val="21"/>
        </w:rPr>
      </w:pP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b/>
          <w:bCs/>
          <w:color w:val="333333"/>
          <w:sz w:val="21"/>
          <w:szCs w:val="21"/>
        </w:rPr>
        <w:t>Doku - Organ Bağışı</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ve</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Önemi</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Çeşitli hastalıklar ve kazalar sonucunda insanların çeşitli doku ve organlarında bozulma</w:t>
      </w:r>
      <w:r w:rsidRPr="00D26A04">
        <w:rPr>
          <w:rFonts w:ascii="inherit" w:eastAsia="Times New Roman" w:hAnsi="inherit" w:cs="Arial"/>
          <w:color w:val="333333"/>
          <w:sz w:val="21"/>
          <w:szCs w:val="21"/>
        </w:rPr>
        <w:softHyphen/>
        <w:t>lar meydana gelebilir. Bozulan doku ve organlar görevlerini yerine getiremediği için bunların yeri</w:t>
      </w:r>
      <w:r w:rsidRPr="00D26A04">
        <w:rPr>
          <w:rFonts w:ascii="inherit" w:eastAsia="Times New Roman" w:hAnsi="inherit" w:cs="Arial"/>
          <w:color w:val="333333"/>
          <w:sz w:val="21"/>
          <w:szCs w:val="21"/>
        </w:rPr>
        <w:softHyphen/>
        <w:t>ne yenilerinin nakledilmesi gerekir. Bu olaya</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do</w:t>
      </w:r>
      <w:r w:rsidRPr="00D26A04">
        <w:rPr>
          <w:rFonts w:ascii="inherit" w:eastAsia="Times New Roman" w:hAnsi="inherit" w:cs="Arial"/>
          <w:b/>
          <w:bCs/>
          <w:color w:val="333333"/>
          <w:sz w:val="21"/>
          <w:szCs w:val="21"/>
        </w:rPr>
        <w:softHyphen/>
        <w:t>ku ve organ nakli</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denir.</w:t>
      </w:r>
      <w:r w:rsidRPr="00D26A04">
        <w:rPr>
          <w:rFonts w:ascii="Arial" w:eastAsia="Times New Roman" w:hAnsi="Arial" w:cs="Arial"/>
          <w:color w:val="333333"/>
          <w:sz w:val="21"/>
          <w:szCs w:val="21"/>
        </w:rPr>
        <w:br/>
      </w:r>
      <w:r w:rsidRPr="00D26A04">
        <w:rPr>
          <w:rFonts w:ascii="inherit" w:eastAsia="Times New Roman" w:hAnsi="inherit" w:cs="Arial"/>
          <w:color w:val="333333"/>
          <w:sz w:val="21"/>
          <w:szCs w:val="21"/>
          <w:shd w:val="clear" w:color="auto" w:fill="FFFFFF"/>
        </w:rPr>
        <w:t>Ø </w:t>
      </w:r>
      <w:r w:rsidRPr="00D26A04">
        <w:rPr>
          <w:rFonts w:ascii="inherit" w:eastAsia="Times New Roman" w:hAnsi="inherit" w:cs="Arial"/>
          <w:color w:val="333333"/>
          <w:sz w:val="21"/>
        </w:rPr>
        <w:t> </w:t>
      </w:r>
      <w:r w:rsidRPr="00D26A04">
        <w:rPr>
          <w:rFonts w:ascii="inherit" w:eastAsia="Times New Roman" w:hAnsi="inherit" w:cs="Arial"/>
          <w:color w:val="333333"/>
          <w:sz w:val="21"/>
          <w:szCs w:val="21"/>
          <w:shd w:val="clear" w:color="auto" w:fill="FFFFFF"/>
        </w:rPr>
        <w:t>Doku ve organ naklinde, aynı</w:t>
      </w:r>
      <w:r w:rsidRPr="00D26A04">
        <w:rPr>
          <w:rFonts w:ascii="inherit" w:eastAsia="Times New Roman" w:hAnsi="inherit" w:cs="Arial"/>
          <w:color w:val="333333"/>
          <w:sz w:val="21"/>
        </w:rPr>
        <w:t> </w:t>
      </w:r>
      <w:r w:rsidRPr="00D26A04">
        <w:rPr>
          <w:rFonts w:ascii="inherit" w:eastAsia="Times New Roman" w:hAnsi="inherit" w:cs="Arial"/>
          <w:color w:val="333333"/>
          <w:sz w:val="21"/>
          <w:szCs w:val="21"/>
          <w:shd w:val="clear" w:color="auto" w:fill="FFFFFF"/>
        </w:rPr>
        <w:t>kişinin sağ</w:t>
      </w:r>
      <w:r w:rsidRPr="00D26A04">
        <w:rPr>
          <w:rFonts w:ascii="inherit" w:eastAsia="Times New Roman" w:hAnsi="inherit" w:cs="Arial"/>
          <w:color w:val="333333"/>
          <w:sz w:val="21"/>
          <w:szCs w:val="21"/>
          <w:shd w:val="clear" w:color="auto" w:fill="FFFFFF"/>
        </w:rPr>
        <w:softHyphen/>
        <w:t>lam dokularından ya da başka bir kişinin doku ve organlarından faydalanılır. Ayrıca beyin</w:t>
      </w:r>
      <w:r w:rsidRPr="00D26A04">
        <w:rPr>
          <w:rFonts w:ascii="inherit" w:eastAsia="Times New Roman" w:hAnsi="inherit" w:cs="Arial"/>
          <w:color w:val="333333"/>
          <w:sz w:val="21"/>
        </w:rPr>
        <w:t> </w:t>
      </w:r>
      <w:r w:rsidRPr="00D26A04">
        <w:rPr>
          <w:rFonts w:ascii="inherit" w:eastAsia="Times New Roman" w:hAnsi="inherit" w:cs="Arial"/>
          <w:color w:val="333333"/>
          <w:sz w:val="21"/>
          <w:szCs w:val="21"/>
          <w:shd w:val="clear" w:color="auto" w:fill="FFFFFF"/>
        </w:rPr>
        <w:t>ölümü</w:t>
      </w:r>
      <w:r w:rsidRPr="00D26A04">
        <w:rPr>
          <w:rFonts w:ascii="inherit" w:eastAsia="Times New Roman" w:hAnsi="inherit" w:cs="Arial"/>
          <w:color w:val="333333"/>
          <w:sz w:val="21"/>
        </w:rPr>
        <w:t> </w:t>
      </w:r>
      <w:r w:rsidRPr="00D26A04">
        <w:rPr>
          <w:rFonts w:ascii="inherit" w:eastAsia="Times New Roman" w:hAnsi="inherit" w:cs="Arial"/>
          <w:color w:val="333333"/>
          <w:sz w:val="21"/>
          <w:szCs w:val="21"/>
          <w:shd w:val="clear" w:color="auto" w:fill="FFFFFF"/>
        </w:rPr>
        <w:t>gerçekleşen kişilerin doku ve organları</w:t>
      </w:r>
      <w:r w:rsidRPr="00D26A04">
        <w:rPr>
          <w:rFonts w:ascii="inherit" w:eastAsia="Times New Roman" w:hAnsi="inherit" w:cs="Arial"/>
          <w:color w:val="333333"/>
          <w:sz w:val="21"/>
        </w:rPr>
        <w:t> </w:t>
      </w:r>
      <w:r w:rsidRPr="00D26A04">
        <w:rPr>
          <w:rFonts w:ascii="inherit" w:eastAsia="Times New Roman" w:hAnsi="inherit" w:cs="Arial"/>
          <w:color w:val="333333"/>
          <w:sz w:val="21"/>
          <w:szCs w:val="21"/>
          <w:shd w:val="clear" w:color="auto" w:fill="FFFFFF"/>
        </w:rPr>
        <w:t>da nakledilebilir.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Pr>
          <w:rFonts w:ascii="Arial" w:eastAsia="Times New Roman" w:hAnsi="Arial" w:cs="Arial"/>
          <w:noProof/>
          <w:color w:val="6699CC"/>
          <w:sz w:val="21"/>
          <w:szCs w:val="21"/>
        </w:rPr>
        <w:lastRenderedPageBreak/>
        <w:drawing>
          <wp:inline distT="0" distB="0" distL="0" distR="0">
            <wp:extent cx="1905000" cy="1628775"/>
            <wp:effectExtent l="19050" t="0" r="0" b="0"/>
            <wp:docPr id="44" name="Resim 44" descr="http://2.bp.blogspot.com/-hV3pkPt3WKE/T22qakdMSbI/AAAAAAAAA80/n3-dllAzKig/s200/organ_nakli_gorseli.jpg">
              <a:hlinkClick xmlns:a="http://schemas.openxmlformats.org/drawingml/2006/main" r:id="rId1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2.bp.blogspot.com/-hV3pkPt3WKE/T22qakdMSbI/AAAAAAAAA80/n3-dllAzKig/s200/organ_nakli_gorseli.jpg">
                      <a:hlinkClick r:id="rId134"/>
                    </pic:cNvPr>
                    <pic:cNvPicPr>
                      <a:picLocks noChangeAspect="1" noChangeArrowheads="1"/>
                    </pic:cNvPicPr>
                  </pic:nvPicPr>
                  <pic:blipFill>
                    <a:blip r:embed="rId135" cstate="print"/>
                    <a:srcRect/>
                    <a:stretch>
                      <a:fillRect/>
                    </a:stretch>
                  </pic:blipFill>
                  <pic:spPr bwMode="auto">
                    <a:xfrm>
                      <a:off x="0" y="0"/>
                      <a:ext cx="1905000" cy="1628775"/>
                    </a:xfrm>
                    <a:prstGeom prst="rect">
                      <a:avLst/>
                    </a:prstGeom>
                    <a:noFill/>
                    <a:ln w="9525">
                      <a:noFill/>
                      <a:miter lim="800000"/>
                      <a:headEnd/>
                      <a:tailEnd/>
                    </a:ln>
                  </pic:spPr>
                </pic:pic>
              </a:graphicData>
            </a:graphic>
          </wp:inline>
        </w:drawing>
      </w:r>
      <w:r w:rsidRPr="00D26A04">
        <w:rPr>
          <w:rFonts w:ascii="inherit" w:eastAsia="Times New Roman" w:hAnsi="inherit" w:cs="Arial"/>
          <w:color w:val="333333"/>
          <w:sz w:val="21"/>
          <w:szCs w:val="21"/>
        </w:rPr>
        <w:t>Ø  Tıbbın gelişmesi ile kornea, kemik iliği, akciğer, karaciğer, kalp, böbrek, pankreas gibi or</w:t>
      </w:r>
      <w:r w:rsidRPr="00D26A04">
        <w:rPr>
          <w:rFonts w:ascii="inherit" w:eastAsia="Times New Roman" w:hAnsi="inherit" w:cs="Arial"/>
          <w:color w:val="333333"/>
          <w:sz w:val="21"/>
          <w:szCs w:val="21"/>
        </w:rPr>
        <w:softHyphen/>
        <w:t>ganların nakli yapılabilmektedir.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Türkiye'de doku ve organ nakli yasal ku</w:t>
      </w:r>
      <w:r w:rsidRPr="00D26A04">
        <w:rPr>
          <w:rFonts w:ascii="inherit" w:eastAsia="Times New Roman" w:hAnsi="inherit" w:cs="Arial"/>
          <w:color w:val="333333"/>
          <w:sz w:val="21"/>
          <w:szCs w:val="21"/>
        </w:rPr>
        <w:softHyphen/>
        <w:t>rallara bağlanmıştır. 18 yaşını dolduran ve akli dengesi yerinde olanlar bu bağışı yapabilirler. 18 yaşından küçük olanların anne ve babalarından izin alması zorunludur.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Daha önce organ bağışında bulunmamış olanlarda ve beyin ölümü gerçekleşenlerde ise yakınlarının izni alınmalıdır.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Organ bağışında bulunma</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dayanışma ve yardımlaşmaya</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verilebilecek en önemli örnektir.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Her insan kendi başına da gelebileceğini düşünerek organ bağışı konusunda daha duyarlı olmalıdır.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b/>
          <w:bCs/>
          <w:color w:val="333333"/>
          <w:sz w:val="21"/>
          <w:szCs w:val="21"/>
        </w:rPr>
        <w:t>EMEĞE SAYGI</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Mevcut</w:t>
      </w:r>
      <w:r w:rsidRPr="00D26A04">
        <w:rPr>
          <w:rFonts w:ascii="inherit" w:eastAsia="Times New Roman" w:hAnsi="inherit" w:cs="Arial"/>
          <w:color w:val="333333"/>
          <w:sz w:val="21"/>
        </w:rPr>
        <w:t> </w:t>
      </w:r>
      <w:hyperlink r:id="rId136" w:history="1">
        <w:r w:rsidRPr="00D26A04">
          <w:rPr>
            <w:rFonts w:ascii="inherit" w:eastAsia="Times New Roman" w:hAnsi="inherit" w:cs="Arial"/>
            <w:color w:val="000000"/>
            <w:sz w:val="21"/>
          </w:rPr>
          <w:t>bilgi birikim</w:t>
        </w:r>
      </w:hyperlink>
      <w:r w:rsidRPr="00D26A04">
        <w:rPr>
          <w:rFonts w:ascii="inherit" w:eastAsia="Times New Roman" w:hAnsi="inherit" w:cs="Arial"/>
          <w:color w:val="333333"/>
          <w:sz w:val="21"/>
          <w:szCs w:val="21"/>
        </w:rPr>
        <w:t>leri ve deneyimlerden yararlanarak daha önceden bilinmeyen yeni bir</w:t>
      </w:r>
      <w:r w:rsidRPr="00D26A04">
        <w:rPr>
          <w:rFonts w:ascii="inherit" w:eastAsia="Times New Roman" w:hAnsi="inherit" w:cs="Arial"/>
          <w:color w:val="333333"/>
          <w:sz w:val="21"/>
        </w:rPr>
        <w:t> </w:t>
      </w:r>
      <w:hyperlink r:id="rId137" w:history="1">
        <w:r w:rsidRPr="00D26A04">
          <w:rPr>
            <w:rFonts w:ascii="inherit" w:eastAsia="Times New Roman" w:hAnsi="inherit" w:cs="Arial"/>
            <w:color w:val="000000"/>
            <w:sz w:val="21"/>
          </w:rPr>
          <w:t>bilgiye ulaşma</w:t>
        </w:r>
      </w:hyperlink>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veya bu bilgiye ulaşma yöntemini geliştirmeye</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buluş</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denir.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Yeni bir eser üretmek veya bir buluşa im</w:t>
      </w:r>
      <w:r w:rsidRPr="00D26A04">
        <w:rPr>
          <w:rFonts w:ascii="inherit" w:eastAsia="Times New Roman" w:hAnsi="inherit" w:cs="Arial"/>
          <w:color w:val="333333"/>
          <w:sz w:val="21"/>
          <w:szCs w:val="21"/>
        </w:rPr>
        <w:softHyphen/>
        <w:t>za atmak çok fazla emek gerektirdiğinden bu eserlerin yasa dışı yollardan çoğaltılmasını önle</w:t>
      </w:r>
      <w:r w:rsidRPr="00D26A04">
        <w:rPr>
          <w:rFonts w:ascii="inherit" w:eastAsia="Times New Roman" w:hAnsi="inherit" w:cs="Arial"/>
          <w:color w:val="333333"/>
          <w:sz w:val="21"/>
          <w:szCs w:val="21"/>
        </w:rPr>
        <w:softHyphen/>
        <w:t>mek buluş veya eser sahibinin haklarını korumak amacıyla</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patent ve telif hakkı</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kavramları ortaya çıkmıştır.</w:t>
      </w:r>
    </w:p>
    <w:p w:rsidR="00D26A04" w:rsidRPr="00D26A04" w:rsidRDefault="00D26A04" w:rsidP="00D26A04">
      <w:pPr>
        <w:spacing w:after="0" w:line="240" w:lineRule="auto"/>
        <w:rPr>
          <w:rFonts w:ascii="Times New Roman" w:eastAsia="Times New Roman" w:hAnsi="Times New Roman" w:cs="Times New Roman"/>
          <w:sz w:val="24"/>
          <w:szCs w:val="24"/>
        </w:rPr>
      </w:pPr>
      <w:r w:rsidRPr="00D26A04">
        <w:rPr>
          <w:rFonts w:ascii="inherit" w:eastAsia="Times New Roman" w:hAnsi="inherit" w:cs="Times New Roman"/>
          <w:b/>
          <w:bCs/>
          <w:color w:val="333333"/>
          <w:sz w:val="21"/>
          <w:szCs w:val="21"/>
          <w:shd w:val="clear" w:color="auto" w:fill="FFFFFF"/>
        </w:rPr>
        <w:t>PATENT</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Patent</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buluş sahibinin buluş konusu ürü</w:t>
      </w:r>
      <w:r w:rsidRPr="00D26A04">
        <w:rPr>
          <w:rFonts w:ascii="inherit" w:eastAsia="Times New Roman" w:hAnsi="inherit" w:cs="Arial"/>
          <w:color w:val="333333"/>
          <w:sz w:val="21"/>
          <w:szCs w:val="21"/>
        </w:rPr>
        <w:softHyphen/>
        <w:t>nünü belirli bir süre üretme, kullanma veya satma hakkıdır. Aynı zamanda bu hakkı gösteren belge</w:t>
      </w:r>
      <w:r w:rsidRPr="00D26A04">
        <w:rPr>
          <w:rFonts w:ascii="inherit" w:eastAsia="Times New Roman" w:hAnsi="inherit" w:cs="Arial"/>
          <w:color w:val="333333"/>
          <w:sz w:val="21"/>
          <w:szCs w:val="21"/>
        </w:rPr>
        <w:softHyphen/>
        <w:t>ye de patent denir.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Patent, endüstri alanındaki bir buluşun sahibine resmî bir organ tarafından verilen ve bu buluşun belirli bir süre kendisinin izni olmaksızın başkalarınca kullanılmasını engelleme yetkisi sağlayan belgedir. Bu belge, hak sahibine belirli bir süre için buluşun başkalarınca kullanılması, satımı ve ithalini engelleme hakkını sağlar.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Pa</w:t>
      </w:r>
      <w:r w:rsidRPr="00D26A04">
        <w:rPr>
          <w:rFonts w:ascii="inherit" w:eastAsia="Times New Roman" w:hAnsi="inherit" w:cs="Arial"/>
          <w:color w:val="333333"/>
          <w:sz w:val="21"/>
          <w:szCs w:val="21"/>
        </w:rPr>
        <w:softHyphen/>
        <w:t>tent hakları buluş yapmayı özendirmekte, tekno</w:t>
      </w:r>
      <w:r w:rsidRPr="00D26A04">
        <w:rPr>
          <w:rFonts w:ascii="inherit" w:eastAsia="Times New Roman" w:hAnsi="inherit" w:cs="Arial"/>
          <w:color w:val="333333"/>
          <w:sz w:val="21"/>
          <w:szCs w:val="21"/>
        </w:rPr>
        <w:softHyphen/>
        <w:t>loji transferlerini sağlamakta ve ülkelerin sanayi planlama ve stratejilerinin belirlenmesinde rol oy</w:t>
      </w:r>
      <w:r w:rsidRPr="00D26A04">
        <w:rPr>
          <w:rFonts w:ascii="inherit" w:eastAsia="Times New Roman" w:hAnsi="inherit" w:cs="Arial"/>
          <w:color w:val="333333"/>
          <w:sz w:val="21"/>
          <w:szCs w:val="21"/>
        </w:rPr>
        <w:softHyphen/>
        <w:t>namaktadır.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Buluş sahibi buluşunu gerçekleştirmek için emek, zaman ve para harcamaktadır.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Patent belgesi, buluş sahibine belirli bir süre için üçüncü kişilerin müdahalesi olmadan iş</w:t>
      </w:r>
      <w:r w:rsidRPr="00D26A04">
        <w:rPr>
          <w:rFonts w:ascii="inherit" w:eastAsia="Times New Roman" w:hAnsi="inherit" w:cs="Arial"/>
          <w:color w:val="333333"/>
          <w:sz w:val="21"/>
          <w:szCs w:val="21"/>
        </w:rPr>
        <w:softHyphen/>
        <w:t>letme (kullanma, üretme ve satma gibi) hakkını vermektedir.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b/>
          <w:bCs/>
          <w:color w:val="333333"/>
          <w:sz w:val="21"/>
          <w:szCs w:val="21"/>
        </w:rPr>
        <w:t>Patent Tescili</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İçin Gerekli</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Şartlar Nelerdir?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o    Yenilik sağlaması,</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o    Tekniğin bilinen durumunun aşılması,</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o    Sanayi alanında uygulanmasıdır.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b/>
          <w:bCs/>
          <w:color w:val="333333"/>
          <w:sz w:val="21"/>
          <w:szCs w:val="21"/>
        </w:rPr>
        <w:t>NOT: Ülkemizde</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özgün</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çalışmalar yapan in</w:t>
      </w:r>
      <w:r w:rsidRPr="00D26A04">
        <w:rPr>
          <w:rFonts w:ascii="inherit" w:eastAsia="Times New Roman" w:hAnsi="inherit" w:cs="Arial"/>
          <w:b/>
          <w:bCs/>
          <w:color w:val="333333"/>
          <w:sz w:val="21"/>
          <w:szCs w:val="21"/>
        </w:rPr>
        <w:softHyphen/>
        <w:t>sanların haklarını</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korumak amacıyla Türk Patent Enstitüsü</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kurulmuştur.   </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b/>
          <w:bCs/>
          <w:color w:val="333333"/>
          <w:sz w:val="21"/>
          <w:szCs w:val="21"/>
        </w:rPr>
        <w:t> TELİF HAKKI</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Bir düşünce veya sanat eserini ortaya ko</w:t>
      </w:r>
      <w:r w:rsidRPr="00D26A04">
        <w:rPr>
          <w:rFonts w:ascii="inherit" w:eastAsia="Times New Roman" w:hAnsi="inherit" w:cs="Arial"/>
          <w:color w:val="333333"/>
          <w:sz w:val="21"/>
          <w:szCs w:val="21"/>
        </w:rPr>
        <w:softHyphen/>
        <w:t>yan kişinin bu eserden doğan haklarının tümüne</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telif hakkı</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denir.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Telif hakkına sahip olan kişi veya kuruluş, o eserle ilgili ekonomik hakların yanı sıra eserin sahi</w:t>
      </w:r>
      <w:r w:rsidRPr="00D26A04">
        <w:rPr>
          <w:rFonts w:ascii="inherit" w:eastAsia="Times New Roman" w:hAnsi="inherit" w:cs="Arial"/>
          <w:color w:val="333333"/>
          <w:sz w:val="21"/>
          <w:szCs w:val="21"/>
        </w:rPr>
        <w:softHyphen/>
        <w:t>bi olduğunu iddia etme ve esere verilebilecek zarar</w:t>
      </w:r>
      <w:r w:rsidRPr="00D26A04">
        <w:rPr>
          <w:rFonts w:ascii="inherit" w:eastAsia="Times New Roman" w:hAnsi="inherit" w:cs="Arial"/>
          <w:color w:val="333333"/>
          <w:sz w:val="21"/>
          <w:szCs w:val="21"/>
        </w:rPr>
        <w:softHyphen/>
        <w:t>ları engelleme hakkına sahip olur. Eserin çoğaltıl</w:t>
      </w:r>
      <w:r w:rsidRPr="00D26A04">
        <w:rPr>
          <w:rFonts w:ascii="inherit" w:eastAsia="Times New Roman" w:hAnsi="inherit" w:cs="Arial"/>
          <w:color w:val="333333"/>
          <w:sz w:val="21"/>
          <w:szCs w:val="21"/>
        </w:rPr>
        <w:softHyphen/>
        <w:t>ması, kiralanması, radyo ve televizyonlarda yayın</w:t>
      </w:r>
      <w:r w:rsidRPr="00D26A04">
        <w:rPr>
          <w:rFonts w:ascii="inherit" w:eastAsia="Times New Roman" w:hAnsi="inherit" w:cs="Arial"/>
          <w:color w:val="333333"/>
          <w:sz w:val="21"/>
          <w:szCs w:val="21"/>
        </w:rPr>
        <w:softHyphen/>
        <w:t>lanması gibi haklar da telif hakkı kapsamındadır.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lastRenderedPageBreak/>
        <w:t>Ø  Sembolü çember içinde © veya ® harfleri ile gösterilir. Bu işaretlerin bulunduğu ürünler, o ürünlerin tescilli birer marka olduğunu ve yasalarla korunduğunu gös</w:t>
      </w:r>
      <w:r w:rsidRPr="00D26A04">
        <w:rPr>
          <w:rFonts w:ascii="inherit" w:eastAsia="Times New Roman" w:hAnsi="inherit" w:cs="Arial"/>
          <w:color w:val="333333"/>
          <w:sz w:val="21"/>
          <w:szCs w:val="21"/>
        </w:rPr>
        <w:softHyphen/>
        <w:t>terir.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Devlet yasalarla sanatçıların haklarını ko</w:t>
      </w:r>
      <w:r w:rsidRPr="00D26A04">
        <w:rPr>
          <w:rFonts w:ascii="inherit" w:eastAsia="Times New Roman" w:hAnsi="inherit" w:cs="Arial"/>
          <w:color w:val="333333"/>
          <w:sz w:val="21"/>
          <w:szCs w:val="21"/>
        </w:rPr>
        <w:softHyphen/>
        <w:t>ruma altına alır(Anayasamızın 64. maddesi).</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Devlet, sanat eserlerini korumak için bu konuda</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"Fikir ve Sanat Eserleri Kanunu", "Vi</w:t>
      </w:r>
      <w:r w:rsidRPr="00D26A04">
        <w:rPr>
          <w:rFonts w:ascii="inherit" w:eastAsia="Times New Roman" w:hAnsi="inherit" w:cs="Arial"/>
          <w:b/>
          <w:bCs/>
          <w:color w:val="333333"/>
          <w:sz w:val="21"/>
          <w:szCs w:val="21"/>
        </w:rPr>
        <w:softHyphen/>
        <w:t>deo ve Müzik Eserleri Kanunu"</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gibi yasalar çı</w:t>
      </w:r>
      <w:r w:rsidRPr="00D26A04">
        <w:rPr>
          <w:rFonts w:ascii="inherit" w:eastAsia="Times New Roman" w:hAnsi="inherit" w:cs="Arial"/>
          <w:color w:val="333333"/>
          <w:sz w:val="21"/>
          <w:szCs w:val="21"/>
        </w:rPr>
        <w:softHyphen/>
        <w:t>karmıştır.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Ülkemizde telif hakkı, 1951 yılında çıkarı</w:t>
      </w:r>
      <w:r w:rsidRPr="00D26A04">
        <w:rPr>
          <w:rFonts w:ascii="inherit" w:eastAsia="Times New Roman" w:hAnsi="inherit" w:cs="Arial"/>
          <w:color w:val="333333"/>
          <w:sz w:val="21"/>
          <w:szCs w:val="21"/>
        </w:rPr>
        <w:softHyphen/>
        <w:t>lan</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"Fikir ve Sanat Eserleri Kanunu"</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ile düzen</w:t>
      </w:r>
      <w:r w:rsidRPr="00D26A04">
        <w:rPr>
          <w:rFonts w:ascii="inherit" w:eastAsia="Times New Roman" w:hAnsi="inherit" w:cs="Arial"/>
          <w:color w:val="333333"/>
          <w:sz w:val="21"/>
          <w:szCs w:val="21"/>
        </w:rPr>
        <w:softHyphen/>
        <w:t>lenmiştir.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b/>
          <w:bCs/>
          <w:color w:val="333333"/>
          <w:sz w:val="21"/>
          <w:szCs w:val="21"/>
        </w:rPr>
        <w:t> </w:t>
      </w:r>
      <w:r w:rsidRPr="00D26A04">
        <w:rPr>
          <w:rFonts w:ascii="inherit" w:eastAsia="Times New Roman" w:hAnsi="inherit" w:cs="Arial"/>
          <w:b/>
          <w:bCs/>
          <w:color w:val="333333"/>
          <w:sz w:val="21"/>
          <w:szCs w:val="21"/>
          <w:shd w:val="clear" w:color="auto" w:fill="FFFFFF"/>
        </w:rPr>
        <w:t>Bandrol (Denetim Pulu):</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Kaset, Kitap, Cd, Vcd, Dvd, gibi süresiz yayınlarda telif ödemelerini ve eserlerin tescillerini kontrol altına almak için</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Kültür ve Turizm Bakanlığı</w:t>
      </w:r>
      <w:r w:rsidRPr="00D26A04">
        <w:rPr>
          <w:rFonts w:ascii="inherit" w:eastAsia="Times New Roman" w:hAnsi="inherit" w:cs="Arial"/>
          <w:color w:val="333333"/>
          <w:sz w:val="21"/>
        </w:rPr>
        <w:t> </w:t>
      </w:r>
      <w:r w:rsidRPr="00D26A04">
        <w:rPr>
          <w:rFonts w:ascii="inherit" w:eastAsia="Times New Roman" w:hAnsi="inherit" w:cs="Arial"/>
          <w:color w:val="333333"/>
          <w:sz w:val="21"/>
          <w:szCs w:val="21"/>
        </w:rPr>
        <w:t>tarafından verilen baskılı minik etikete verilen addır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Üzerinde bandrol olan ürünler o üründen devletçe belli bir vergi alındığını göstermektedir</w:t>
      </w:r>
    </w:p>
    <w:p w:rsidR="00D26A04" w:rsidRPr="00D26A04" w:rsidRDefault="00D26A04" w:rsidP="00D26A04">
      <w:pPr>
        <w:shd w:val="clear" w:color="auto" w:fill="FFFFFF"/>
        <w:spacing w:after="0" w:line="291" w:lineRule="atLeast"/>
        <w:ind w:firstLine="360"/>
        <w:rPr>
          <w:rFonts w:ascii="Arial" w:eastAsia="Times New Roman" w:hAnsi="Arial" w:cs="Arial"/>
          <w:color w:val="333333"/>
          <w:sz w:val="21"/>
          <w:szCs w:val="21"/>
        </w:rPr>
      </w:pPr>
      <w:r w:rsidRPr="00D26A04">
        <w:rPr>
          <w:rFonts w:ascii="inherit" w:eastAsia="Times New Roman" w:hAnsi="inherit" w:cs="Arial"/>
          <w:b/>
          <w:bCs/>
          <w:color w:val="333333"/>
          <w:sz w:val="21"/>
          <w:szCs w:val="21"/>
        </w:rPr>
        <w:t>Bu konuda dört</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önemli ilke yer almıştır. Bunlar: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1-Eser sahibinin haklarının korunması,</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2-Eser sahibinin haklarıyla ilgili süre,</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3-Kamunun eserden yararlanmasının sağ</w:t>
      </w:r>
      <w:r w:rsidRPr="00D26A04">
        <w:rPr>
          <w:rFonts w:ascii="inherit" w:eastAsia="Times New Roman" w:hAnsi="inherit" w:cs="Arial"/>
          <w:color w:val="333333"/>
          <w:sz w:val="21"/>
          <w:szCs w:val="21"/>
        </w:rPr>
        <w:softHyphen/>
        <w:t>lanması,</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r w:rsidRPr="00D26A04">
        <w:rPr>
          <w:rFonts w:ascii="inherit" w:eastAsia="Times New Roman" w:hAnsi="inherit" w:cs="Arial"/>
          <w:color w:val="333333"/>
          <w:sz w:val="21"/>
          <w:szCs w:val="21"/>
        </w:rPr>
        <w:t> 4-Eserle ilgili yasal ve toplumsal yaptırımdır.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Fikir ve Sanat Eserleri Kanunu'na göre; eser sahibinin haklarını koruma süresi yaşadığı süreden sonra 75 yıldır. Böylece eser sahibi öl</w:t>
      </w:r>
      <w:r w:rsidRPr="00D26A04">
        <w:rPr>
          <w:rFonts w:ascii="inherit" w:eastAsia="Times New Roman" w:hAnsi="inherit" w:cs="Arial"/>
          <w:color w:val="333333"/>
          <w:sz w:val="21"/>
          <w:szCs w:val="21"/>
        </w:rPr>
        <w:softHyphen/>
        <w:t>dükten sonra eserle ilgili hakları, yakınlarına mi</w:t>
      </w:r>
      <w:r w:rsidRPr="00D26A04">
        <w:rPr>
          <w:rFonts w:ascii="inherit" w:eastAsia="Times New Roman" w:hAnsi="inherit" w:cs="Arial"/>
          <w:color w:val="333333"/>
          <w:sz w:val="21"/>
          <w:szCs w:val="21"/>
        </w:rPr>
        <w:softHyphen/>
        <w:t>ras olarak kalmaktadır.</w:t>
      </w:r>
    </w:p>
    <w:p w:rsidR="00D26A04" w:rsidRPr="00D26A04" w:rsidRDefault="00D26A04" w:rsidP="00D26A04">
      <w:pPr>
        <w:shd w:val="clear" w:color="auto" w:fill="FFFFFF"/>
        <w:spacing w:after="0" w:line="291" w:lineRule="atLeast"/>
        <w:rPr>
          <w:rFonts w:ascii="Arial" w:eastAsia="Times New Roman" w:hAnsi="Arial" w:cs="Arial"/>
          <w:color w:val="333333"/>
          <w:sz w:val="21"/>
          <w:szCs w:val="21"/>
        </w:rPr>
      </w:pPr>
    </w:p>
    <w:p w:rsidR="00D26A04" w:rsidRPr="00D26A04" w:rsidRDefault="00D26A04" w:rsidP="00D26A04">
      <w:pPr>
        <w:shd w:val="clear" w:color="auto" w:fill="FFFFFF"/>
        <w:spacing w:after="0" w:line="291" w:lineRule="atLeast"/>
        <w:ind w:firstLine="360"/>
        <w:rPr>
          <w:rFonts w:ascii="Arial" w:eastAsia="Times New Roman" w:hAnsi="Arial" w:cs="Arial"/>
          <w:color w:val="333333"/>
          <w:sz w:val="21"/>
          <w:szCs w:val="21"/>
        </w:rPr>
      </w:pPr>
      <w:r w:rsidRPr="00D26A04">
        <w:rPr>
          <w:rFonts w:ascii="inherit" w:eastAsia="Times New Roman" w:hAnsi="inherit" w:cs="Arial"/>
          <w:b/>
          <w:bCs/>
          <w:color w:val="333333"/>
          <w:sz w:val="21"/>
          <w:szCs w:val="21"/>
        </w:rPr>
        <w:t>KORSANA HAYIR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Türkiye'de eserlerin yasal olmayan yollar</w:t>
      </w:r>
      <w:r w:rsidRPr="00D26A04">
        <w:rPr>
          <w:rFonts w:ascii="inherit" w:eastAsia="Times New Roman" w:hAnsi="inherit" w:cs="Arial"/>
          <w:color w:val="333333"/>
          <w:sz w:val="21"/>
          <w:szCs w:val="21"/>
        </w:rPr>
        <w:softHyphen/>
        <w:t>dan çoğaltılmasının önüne geçebilmek için çeşitli yasalar çıkartılmıştır.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Telif ve patent haklan saklı olan ürünler yasal yollardan temin edilmelidir.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Günümüzde yasal yollar dışında çoğaltı</w:t>
      </w:r>
      <w:r w:rsidRPr="00D26A04">
        <w:rPr>
          <w:rFonts w:ascii="inherit" w:eastAsia="Times New Roman" w:hAnsi="inherit" w:cs="Arial"/>
          <w:color w:val="333333"/>
          <w:sz w:val="21"/>
          <w:szCs w:val="21"/>
        </w:rPr>
        <w:softHyphen/>
        <w:t>lan ve satılan kitap, CD, kaset, bilgisayar yazılımı gibi bandrolsüz ürünlere  korsan denilmektedir.</w:t>
      </w:r>
    </w:p>
    <w:p w:rsidR="00526E53" w:rsidRDefault="00D26A04" w:rsidP="00D26A04">
      <w:pPr>
        <w:shd w:val="clear" w:color="auto" w:fill="FFFFFF"/>
        <w:spacing w:after="0" w:line="291" w:lineRule="atLeast"/>
        <w:ind w:hanging="360"/>
        <w:rPr>
          <w:rFonts w:ascii="inherit" w:eastAsia="Times New Roman" w:hAnsi="inherit" w:cs="Arial"/>
          <w:color w:val="333333"/>
          <w:sz w:val="21"/>
          <w:szCs w:val="21"/>
        </w:rPr>
      </w:pPr>
      <w:r w:rsidRPr="00D26A04">
        <w:rPr>
          <w:rFonts w:ascii="inherit" w:eastAsia="Times New Roman" w:hAnsi="inherit" w:cs="Arial"/>
          <w:color w:val="333333"/>
          <w:sz w:val="21"/>
          <w:szCs w:val="21"/>
        </w:rPr>
        <w:t>Ø  Korsan ürünlerinde bandrol olmaması ya</w:t>
      </w:r>
      <w:r w:rsidRPr="00D26A04">
        <w:rPr>
          <w:rFonts w:ascii="inherit" w:eastAsia="Times New Roman" w:hAnsi="inherit" w:cs="Arial"/>
          <w:color w:val="333333"/>
          <w:sz w:val="21"/>
          <w:szCs w:val="21"/>
        </w:rPr>
        <w:softHyphen/>
        <w:t>ni bu ürünlerin vergisiz olması fiyatlarının çok ucuz olmasını sağlamaktadır. Bu olay korsana olan ilgiyi artırıcı etki yapmaktadır. Hangi neden</w:t>
      </w:r>
      <w:r w:rsidRPr="00D26A04">
        <w:rPr>
          <w:rFonts w:ascii="inherit" w:eastAsia="Times New Roman" w:hAnsi="inherit" w:cs="Arial"/>
          <w:color w:val="333333"/>
          <w:sz w:val="21"/>
          <w:szCs w:val="21"/>
        </w:rPr>
        <w:softHyphen/>
        <w:t>le olursa olsun korsan ürünlere rağbet etmemek gerekir. Korsan ürün almak, eser sahibinin hakla</w:t>
      </w:r>
      <w:r w:rsidRPr="00D26A04">
        <w:rPr>
          <w:rFonts w:ascii="inherit" w:eastAsia="Times New Roman" w:hAnsi="inherit" w:cs="Arial"/>
          <w:color w:val="333333"/>
          <w:sz w:val="21"/>
          <w:szCs w:val="21"/>
        </w:rPr>
        <w:softHyphen/>
        <w:t>rını çiğnemek ve emeğine saygı duymamak, aynı zamanda devlete ekonomik olarak zarar vermek anlamına gelmektedir.</w:t>
      </w:r>
    </w:p>
    <w:p w:rsidR="00D26A04" w:rsidRPr="00D26A04" w:rsidRDefault="00D26A04" w:rsidP="00D26A04">
      <w:pPr>
        <w:shd w:val="clear" w:color="auto" w:fill="FFFFFF"/>
        <w:spacing w:after="0" w:line="291" w:lineRule="atLeast"/>
        <w:jc w:val="center"/>
        <w:rPr>
          <w:rFonts w:ascii="Arial" w:eastAsia="Times New Roman" w:hAnsi="Arial" w:cs="Arial"/>
          <w:color w:val="333333"/>
          <w:sz w:val="21"/>
          <w:szCs w:val="21"/>
        </w:rPr>
      </w:pPr>
    </w:p>
    <w:p w:rsidR="00D26A04" w:rsidRPr="00D26A04" w:rsidRDefault="00FB1E54" w:rsidP="00D26A04">
      <w:pPr>
        <w:shd w:val="clear" w:color="auto" w:fill="FFFFFF"/>
        <w:spacing w:after="0" w:line="291" w:lineRule="atLeast"/>
        <w:rPr>
          <w:rFonts w:ascii="Arial" w:eastAsia="Times New Roman" w:hAnsi="Arial" w:cs="Arial"/>
          <w:color w:val="333333"/>
          <w:sz w:val="21"/>
          <w:szCs w:val="21"/>
        </w:rPr>
      </w:pPr>
      <w:hyperlink r:id="rId138" w:history="1">
        <w:r w:rsidR="00D26A04" w:rsidRPr="00D26A04">
          <w:rPr>
            <w:rFonts w:ascii="inherit" w:eastAsia="Times New Roman" w:hAnsi="inherit" w:cs="Arial"/>
            <w:b/>
            <w:bCs/>
            <w:color w:val="000000"/>
            <w:sz w:val="21"/>
          </w:rPr>
          <w:t>Atatürk'ün Bilim ve Teknolojiye</w:t>
        </w:r>
        <w:r w:rsidR="00D26A04" w:rsidRPr="00D26A04">
          <w:rPr>
            <w:rFonts w:ascii="inherit" w:eastAsia="Times New Roman" w:hAnsi="inherit" w:cs="Arial"/>
            <w:color w:val="000000"/>
            <w:sz w:val="21"/>
          </w:rPr>
          <w:t> </w:t>
        </w:r>
        <w:r w:rsidR="00D26A04" w:rsidRPr="00D26A04">
          <w:rPr>
            <w:rFonts w:ascii="inherit" w:eastAsia="Times New Roman" w:hAnsi="inherit" w:cs="Arial"/>
            <w:b/>
            <w:bCs/>
            <w:color w:val="000000"/>
            <w:sz w:val="21"/>
          </w:rPr>
          <w:t>Verdiği Önem</w:t>
        </w:r>
      </w:hyperlink>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Atatürk, ilerleme ve çağdaşlaşmayı her zaman temel prensip olarak kabul etmiştir. Bunu gerçekleştirebilmek için de yol gösterici olarak akıl ve bilimi esas almıştır. Atatürk,</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"Hayatta en hakiki</w:t>
      </w:r>
      <w:r w:rsidRPr="00D26A04">
        <w:rPr>
          <w:rFonts w:ascii="inherit" w:eastAsia="Times New Roman" w:hAnsi="inherit" w:cs="Arial"/>
          <w:b/>
          <w:bCs/>
          <w:color w:val="333333"/>
          <w:sz w:val="21"/>
        </w:rPr>
        <w:t> </w:t>
      </w:r>
      <w:r w:rsidRPr="00D26A04">
        <w:rPr>
          <w:rFonts w:ascii="inherit" w:eastAsia="Times New Roman" w:hAnsi="inherit" w:cs="Arial"/>
          <w:b/>
          <w:bCs/>
          <w:color w:val="333333"/>
          <w:sz w:val="21"/>
          <w:szCs w:val="21"/>
        </w:rPr>
        <w:t>mürşit</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ilimdir,fendir.’’</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sözüyle bunun önemini belirtmiştir.</w:t>
      </w:r>
    </w:p>
    <w:p w:rsidR="00D26A04" w:rsidRPr="00D26A04" w:rsidRDefault="00D26A04" w:rsidP="00D26A04">
      <w:pPr>
        <w:spacing w:after="0" w:line="240" w:lineRule="auto"/>
        <w:rPr>
          <w:rFonts w:ascii="Times New Roman" w:eastAsia="Times New Roman" w:hAnsi="Times New Roman" w:cs="Times New Roman"/>
          <w:sz w:val="24"/>
          <w:szCs w:val="24"/>
        </w:rPr>
      </w:pP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Atatürk'e göre; bilim, öncelikle özgün bir kültür ortaya çıkarmanın aracıdır. O, bilimi toplu</w:t>
      </w:r>
      <w:r w:rsidRPr="00D26A04">
        <w:rPr>
          <w:rFonts w:ascii="inherit" w:eastAsia="Times New Roman" w:hAnsi="inherit" w:cs="Arial"/>
          <w:color w:val="333333"/>
          <w:sz w:val="21"/>
          <w:szCs w:val="21"/>
        </w:rPr>
        <w:softHyphen/>
        <w:t>mun gelişimini engelleyen bozuklukların gideril</w:t>
      </w:r>
      <w:r w:rsidRPr="00D26A04">
        <w:rPr>
          <w:rFonts w:ascii="inherit" w:eastAsia="Times New Roman" w:hAnsi="inherit" w:cs="Arial"/>
          <w:color w:val="333333"/>
          <w:sz w:val="21"/>
          <w:szCs w:val="21"/>
        </w:rPr>
        <w:softHyphen/>
        <w:t>mesinin ve millî bir kimlik oluşturulmasının etkin bir aracı olarak görür.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Atatürk, ülkemizin kalkınmasının bilim ve teknolojiden geçtiğini bilmekteydi. Bu amaçla ye</w:t>
      </w:r>
      <w:r w:rsidRPr="00D26A04">
        <w:rPr>
          <w:rFonts w:ascii="inherit" w:eastAsia="Times New Roman" w:hAnsi="inherit" w:cs="Arial"/>
          <w:color w:val="333333"/>
          <w:sz w:val="21"/>
          <w:szCs w:val="21"/>
        </w:rPr>
        <w:softHyphen/>
        <w:t>ni kurulan Türkiye'de araştırma enstitüleri oluştu</w:t>
      </w:r>
      <w:r w:rsidRPr="00D26A04">
        <w:rPr>
          <w:rFonts w:ascii="inherit" w:eastAsia="Times New Roman" w:hAnsi="inherit" w:cs="Arial"/>
          <w:color w:val="333333"/>
          <w:sz w:val="21"/>
          <w:szCs w:val="21"/>
        </w:rPr>
        <w:softHyphen/>
        <w:t>rulması gerektiğini düşünerek bu faaliyetlere hız kazandırdı.</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Bunlardan bazıları; Ankara'da Veteriner Kontrol ve Araştırma Enstitüsü (1921), Adana Bölge Pamuk Araştırma Enstitüsü (1924), Rize Çay Araştırma Enstitüsü (1924), Eskişehir Tarım</w:t>
      </w:r>
      <w:r w:rsidRPr="00D26A04">
        <w:rPr>
          <w:rFonts w:ascii="inherit" w:eastAsia="Times New Roman" w:hAnsi="inherit" w:cs="Arial"/>
          <w:color w:val="333333"/>
          <w:sz w:val="21"/>
          <w:szCs w:val="21"/>
        </w:rPr>
        <w:softHyphen/>
        <w:t>sal Araştırma Enstitüsü (1926), Ankara Refik Saydam Hıfzısıhha Enstitüsü (1929)dür.</w:t>
      </w:r>
    </w:p>
    <w:p w:rsidR="00D26A04" w:rsidRPr="00D26A04" w:rsidRDefault="00D26A04" w:rsidP="00D26A04">
      <w:pPr>
        <w:shd w:val="clear" w:color="auto" w:fill="FFFFFF"/>
        <w:spacing w:after="0" w:line="291" w:lineRule="atLeast"/>
        <w:ind w:hanging="360"/>
        <w:rPr>
          <w:rFonts w:ascii="Arial" w:eastAsia="Times New Roman" w:hAnsi="Arial" w:cs="Arial"/>
          <w:color w:val="333333"/>
          <w:sz w:val="21"/>
          <w:szCs w:val="21"/>
        </w:rPr>
      </w:pPr>
      <w:r w:rsidRPr="00D26A04">
        <w:rPr>
          <w:rFonts w:ascii="inherit" w:eastAsia="Times New Roman" w:hAnsi="inherit" w:cs="Arial"/>
          <w:color w:val="333333"/>
          <w:sz w:val="21"/>
          <w:szCs w:val="21"/>
        </w:rPr>
        <w:t>Ø  Atatürk'ün isteği üzerine 1935 yılında ku</w:t>
      </w:r>
      <w:r w:rsidRPr="00D26A04">
        <w:rPr>
          <w:rFonts w:ascii="inherit" w:eastAsia="Times New Roman" w:hAnsi="inherit" w:cs="Arial"/>
          <w:color w:val="333333"/>
          <w:sz w:val="21"/>
          <w:szCs w:val="21"/>
        </w:rPr>
        <w:softHyphen/>
        <w:t>rulan</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Maden Tetkik ve Arama Enstitüsü(MTA)</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ile tarım ve sanayi sayımı yapan</w:t>
      </w:r>
      <w:r w:rsidRPr="00D26A04">
        <w:rPr>
          <w:rFonts w:ascii="inherit" w:eastAsia="Times New Roman" w:hAnsi="inherit" w:cs="Arial"/>
          <w:color w:val="333333"/>
          <w:sz w:val="21"/>
        </w:rPr>
        <w:t> </w:t>
      </w:r>
      <w:r w:rsidRPr="00D26A04">
        <w:rPr>
          <w:rFonts w:ascii="inherit" w:eastAsia="Times New Roman" w:hAnsi="inherit" w:cs="Arial"/>
          <w:b/>
          <w:bCs/>
          <w:color w:val="333333"/>
          <w:sz w:val="21"/>
          <w:szCs w:val="21"/>
        </w:rPr>
        <w:t>İstatistik Umum Müdürlüğü</w:t>
      </w:r>
      <w:r w:rsidRPr="00D26A04">
        <w:rPr>
          <w:rFonts w:ascii="inherit" w:eastAsia="Times New Roman" w:hAnsi="inherit" w:cs="Arial"/>
          <w:b/>
          <w:bCs/>
          <w:color w:val="333333"/>
          <w:sz w:val="21"/>
        </w:rPr>
        <w:t> </w:t>
      </w:r>
      <w:r w:rsidRPr="00D26A04">
        <w:rPr>
          <w:rFonts w:ascii="inherit" w:eastAsia="Times New Roman" w:hAnsi="inherit" w:cs="Arial"/>
          <w:color w:val="333333"/>
          <w:sz w:val="21"/>
          <w:szCs w:val="21"/>
        </w:rPr>
        <w:t>Atatürk'ün bilim ve teknolojiye verdi</w:t>
      </w:r>
      <w:r w:rsidRPr="00D26A04">
        <w:rPr>
          <w:rFonts w:ascii="inherit" w:eastAsia="Times New Roman" w:hAnsi="inherit" w:cs="Arial"/>
          <w:color w:val="333333"/>
          <w:sz w:val="21"/>
          <w:szCs w:val="21"/>
        </w:rPr>
        <w:softHyphen/>
        <w:t>ği önemi ortaya koyan kurumlar arasındadır.</w:t>
      </w:r>
    </w:p>
    <w:p w:rsidR="00D26A04" w:rsidRPr="00D26A04" w:rsidRDefault="00826213" w:rsidP="00D26A04">
      <w:pPr>
        <w:shd w:val="clear" w:color="auto" w:fill="FFFFFF"/>
        <w:spacing w:after="0" w:line="291" w:lineRule="atLeast"/>
        <w:ind w:hanging="360"/>
        <w:rPr>
          <w:rFonts w:ascii="Arial" w:eastAsia="Times New Roman" w:hAnsi="Arial" w:cs="Arial"/>
          <w:color w:val="333333"/>
          <w:sz w:val="21"/>
          <w:szCs w:val="21"/>
        </w:rPr>
      </w:pPr>
      <w:hyperlink r:id="rId139" w:history="1">
        <w:r w:rsidRPr="0017355D">
          <w:rPr>
            <w:rStyle w:val="Kpr"/>
          </w:rPr>
          <w:t>www.sorubak.com</w:t>
        </w:r>
      </w:hyperlink>
      <w:r>
        <w:t xml:space="preserve"> </w:t>
      </w:r>
    </w:p>
    <w:sectPr w:rsidR="00D26A04" w:rsidRPr="00D26A04" w:rsidSect="006C4A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495D" w:rsidRDefault="0027495D" w:rsidP="000F5F3F">
      <w:pPr>
        <w:spacing w:after="0" w:line="240" w:lineRule="auto"/>
      </w:pPr>
      <w:r>
        <w:separator/>
      </w:r>
    </w:p>
  </w:endnote>
  <w:endnote w:type="continuationSeparator" w:id="0">
    <w:p w:rsidR="0027495D" w:rsidRDefault="0027495D" w:rsidP="000F5F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40000013" w:usb2="00000000" w:usb3="00000000" w:csb0="0000009F" w:csb1="00000000"/>
  </w:font>
  <w:font w:name="Walter Turncoa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495D" w:rsidRDefault="0027495D" w:rsidP="000F5F3F">
      <w:pPr>
        <w:spacing w:after="0" w:line="240" w:lineRule="auto"/>
      </w:pPr>
      <w:r>
        <w:separator/>
      </w:r>
    </w:p>
  </w:footnote>
  <w:footnote w:type="continuationSeparator" w:id="0">
    <w:p w:rsidR="0027495D" w:rsidRDefault="0027495D" w:rsidP="000F5F3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F251F"/>
    <w:multiLevelType w:val="hybridMultilevel"/>
    <w:tmpl w:val="1E56166A"/>
    <w:lvl w:ilvl="0" w:tplc="F344071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5A0990"/>
    <w:multiLevelType w:val="hybridMultilevel"/>
    <w:tmpl w:val="2212528A"/>
    <w:lvl w:ilvl="0" w:tplc="82402EF0">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506508"/>
    <w:rsid w:val="000508CE"/>
    <w:rsid w:val="000E3EE1"/>
    <w:rsid w:val="000F5F3F"/>
    <w:rsid w:val="000F737B"/>
    <w:rsid w:val="0027495D"/>
    <w:rsid w:val="003463E9"/>
    <w:rsid w:val="00362097"/>
    <w:rsid w:val="003F5350"/>
    <w:rsid w:val="00496B0D"/>
    <w:rsid w:val="00506508"/>
    <w:rsid w:val="00526E53"/>
    <w:rsid w:val="006100B6"/>
    <w:rsid w:val="0065265A"/>
    <w:rsid w:val="006B54CD"/>
    <w:rsid w:val="006C4A5A"/>
    <w:rsid w:val="00721518"/>
    <w:rsid w:val="008054E5"/>
    <w:rsid w:val="00826213"/>
    <w:rsid w:val="00A95ED9"/>
    <w:rsid w:val="00BE20FD"/>
    <w:rsid w:val="00D26A04"/>
    <w:rsid w:val="00D358D8"/>
    <w:rsid w:val="00D373D5"/>
    <w:rsid w:val="00E60CFD"/>
    <w:rsid w:val="00F75738"/>
    <w:rsid w:val="00FB1E5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A5A"/>
  </w:style>
  <w:style w:type="paragraph" w:styleId="Balk2">
    <w:name w:val="heading 2"/>
    <w:basedOn w:val="Normal"/>
    <w:next w:val="Normal"/>
    <w:link w:val="Balk2Char"/>
    <w:uiPriority w:val="9"/>
    <w:semiHidden/>
    <w:unhideWhenUsed/>
    <w:qFormat/>
    <w:rsid w:val="00A95ED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link w:val="Balk3Char"/>
    <w:uiPriority w:val="9"/>
    <w:qFormat/>
    <w:rsid w:val="0050650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Balk4">
    <w:name w:val="heading 4"/>
    <w:basedOn w:val="Normal"/>
    <w:next w:val="Normal"/>
    <w:link w:val="Balk4Char"/>
    <w:uiPriority w:val="9"/>
    <w:semiHidden/>
    <w:unhideWhenUsed/>
    <w:qFormat/>
    <w:rsid w:val="00A95ED9"/>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06508"/>
    <w:rPr>
      <w:color w:val="0000FF"/>
      <w:u w:val="single"/>
    </w:rPr>
  </w:style>
  <w:style w:type="character" w:customStyle="1" w:styleId="apple-converted-space">
    <w:name w:val="apple-converted-space"/>
    <w:basedOn w:val="VarsaylanParagrafYazTipi"/>
    <w:rsid w:val="00506508"/>
  </w:style>
  <w:style w:type="character" w:customStyle="1" w:styleId="Balk3Char">
    <w:name w:val="Başlık 3 Char"/>
    <w:basedOn w:val="VarsaylanParagrafYazTipi"/>
    <w:link w:val="Balk3"/>
    <w:uiPriority w:val="9"/>
    <w:rsid w:val="00506508"/>
    <w:rPr>
      <w:rFonts w:ascii="Times New Roman" w:eastAsia="Times New Roman" w:hAnsi="Times New Roman" w:cs="Times New Roman"/>
      <w:b/>
      <w:bCs/>
      <w:sz w:val="27"/>
      <w:szCs w:val="27"/>
    </w:rPr>
  </w:style>
  <w:style w:type="character" w:customStyle="1" w:styleId="apple-style-span">
    <w:name w:val="apple-style-span"/>
    <w:basedOn w:val="VarsaylanParagrafYazTipi"/>
    <w:rsid w:val="00362097"/>
  </w:style>
  <w:style w:type="paragraph" w:styleId="ListeParagraf">
    <w:name w:val="List Paragraph"/>
    <w:basedOn w:val="Normal"/>
    <w:uiPriority w:val="34"/>
    <w:qFormat/>
    <w:rsid w:val="00362097"/>
    <w:pPr>
      <w:ind w:left="720"/>
      <w:contextualSpacing/>
    </w:pPr>
  </w:style>
  <w:style w:type="paragraph" w:styleId="BalonMetni">
    <w:name w:val="Balloon Text"/>
    <w:basedOn w:val="Normal"/>
    <w:link w:val="BalonMetniChar"/>
    <w:uiPriority w:val="99"/>
    <w:semiHidden/>
    <w:unhideWhenUsed/>
    <w:rsid w:val="003620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62097"/>
    <w:rPr>
      <w:rFonts w:ascii="Tahoma" w:hAnsi="Tahoma" w:cs="Tahoma"/>
      <w:sz w:val="16"/>
      <w:szCs w:val="16"/>
    </w:rPr>
  </w:style>
  <w:style w:type="character" w:customStyle="1" w:styleId="Balk2Char">
    <w:name w:val="Başlık 2 Char"/>
    <w:basedOn w:val="VarsaylanParagrafYazTipi"/>
    <w:link w:val="Balk2"/>
    <w:uiPriority w:val="9"/>
    <w:semiHidden/>
    <w:rsid w:val="00A95ED9"/>
    <w:rPr>
      <w:rFonts w:asciiTheme="majorHAnsi" w:eastAsiaTheme="majorEastAsia" w:hAnsiTheme="majorHAnsi" w:cstheme="majorBidi"/>
      <w:b/>
      <w:bCs/>
      <w:color w:val="4F81BD" w:themeColor="accent1"/>
      <w:sz w:val="26"/>
      <w:szCs w:val="26"/>
    </w:rPr>
  </w:style>
  <w:style w:type="character" w:customStyle="1" w:styleId="Balk4Char">
    <w:name w:val="Başlık 4 Char"/>
    <w:basedOn w:val="VarsaylanParagrafYazTipi"/>
    <w:link w:val="Balk4"/>
    <w:uiPriority w:val="9"/>
    <w:semiHidden/>
    <w:rsid w:val="00A95ED9"/>
    <w:rPr>
      <w:rFonts w:asciiTheme="majorHAnsi" w:eastAsiaTheme="majorEastAsia" w:hAnsiTheme="majorHAnsi" w:cstheme="majorBidi"/>
      <w:b/>
      <w:bCs/>
      <w:i/>
      <w:iCs/>
      <w:color w:val="4F81BD" w:themeColor="accent1"/>
    </w:rPr>
  </w:style>
  <w:style w:type="paragraph" w:styleId="stbilgi">
    <w:name w:val="header"/>
    <w:basedOn w:val="Normal"/>
    <w:link w:val="stbilgiChar"/>
    <w:uiPriority w:val="99"/>
    <w:semiHidden/>
    <w:unhideWhenUsed/>
    <w:rsid w:val="000E3EE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E3EE1"/>
  </w:style>
  <w:style w:type="paragraph" w:styleId="Altbilgi">
    <w:name w:val="footer"/>
    <w:basedOn w:val="Normal"/>
    <w:link w:val="AltbilgiChar"/>
    <w:uiPriority w:val="99"/>
    <w:semiHidden/>
    <w:unhideWhenUsed/>
    <w:rsid w:val="000E3EE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E3EE1"/>
  </w:style>
</w:styles>
</file>

<file path=word/webSettings.xml><?xml version="1.0" encoding="utf-8"?>
<w:webSettings xmlns:r="http://schemas.openxmlformats.org/officeDocument/2006/relationships" xmlns:w="http://schemas.openxmlformats.org/wordprocessingml/2006/main">
  <w:divs>
    <w:div w:id="20401789">
      <w:bodyDiv w:val="1"/>
      <w:marLeft w:val="0"/>
      <w:marRight w:val="0"/>
      <w:marTop w:val="0"/>
      <w:marBottom w:val="0"/>
      <w:divBdr>
        <w:top w:val="none" w:sz="0" w:space="0" w:color="auto"/>
        <w:left w:val="none" w:sz="0" w:space="0" w:color="auto"/>
        <w:bottom w:val="none" w:sz="0" w:space="0" w:color="auto"/>
        <w:right w:val="none" w:sz="0" w:space="0" w:color="auto"/>
      </w:divBdr>
      <w:divsChild>
        <w:div w:id="285896260">
          <w:marLeft w:val="360"/>
          <w:marRight w:val="0"/>
          <w:marTop w:val="0"/>
          <w:marBottom w:val="0"/>
          <w:divBdr>
            <w:top w:val="none" w:sz="0" w:space="0" w:color="auto"/>
            <w:left w:val="none" w:sz="0" w:space="0" w:color="auto"/>
            <w:bottom w:val="none" w:sz="0" w:space="0" w:color="auto"/>
            <w:right w:val="none" w:sz="0" w:space="0" w:color="auto"/>
          </w:divBdr>
        </w:div>
        <w:div w:id="1295672427">
          <w:marLeft w:val="360"/>
          <w:marRight w:val="0"/>
          <w:marTop w:val="0"/>
          <w:marBottom w:val="0"/>
          <w:divBdr>
            <w:top w:val="none" w:sz="0" w:space="0" w:color="auto"/>
            <w:left w:val="none" w:sz="0" w:space="0" w:color="auto"/>
            <w:bottom w:val="none" w:sz="0" w:space="0" w:color="auto"/>
            <w:right w:val="none" w:sz="0" w:space="0" w:color="auto"/>
          </w:divBdr>
        </w:div>
        <w:div w:id="158497592">
          <w:marLeft w:val="360"/>
          <w:marRight w:val="0"/>
          <w:marTop w:val="0"/>
          <w:marBottom w:val="0"/>
          <w:divBdr>
            <w:top w:val="none" w:sz="0" w:space="0" w:color="auto"/>
            <w:left w:val="none" w:sz="0" w:space="0" w:color="auto"/>
            <w:bottom w:val="none" w:sz="0" w:space="0" w:color="auto"/>
            <w:right w:val="none" w:sz="0" w:space="0" w:color="auto"/>
          </w:divBdr>
        </w:div>
        <w:div w:id="883905292">
          <w:marLeft w:val="0"/>
          <w:marRight w:val="0"/>
          <w:marTop w:val="0"/>
          <w:marBottom w:val="0"/>
          <w:divBdr>
            <w:top w:val="none" w:sz="0" w:space="0" w:color="auto"/>
            <w:left w:val="none" w:sz="0" w:space="0" w:color="auto"/>
            <w:bottom w:val="none" w:sz="0" w:space="0" w:color="auto"/>
            <w:right w:val="none" w:sz="0" w:space="0" w:color="auto"/>
          </w:divBdr>
        </w:div>
        <w:div w:id="207453389">
          <w:marLeft w:val="0"/>
          <w:marRight w:val="0"/>
          <w:marTop w:val="0"/>
          <w:marBottom w:val="0"/>
          <w:divBdr>
            <w:top w:val="none" w:sz="0" w:space="0" w:color="auto"/>
            <w:left w:val="none" w:sz="0" w:space="0" w:color="auto"/>
            <w:bottom w:val="none" w:sz="0" w:space="0" w:color="auto"/>
            <w:right w:val="none" w:sz="0" w:space="0" w:color="auto"/>
          </w:divBdr>
        </w:div>
        <w:div w:id="1712727745">
          <w:marLeft w:val="360"/>
          <w:marRight w:val="0"/>
          <w:marTop w:val="0"/>
          <w:marBottom w:val="0"/>
          <w:divBdr>
            <w:top w:val="none" w:sz="0" w:space="0" w:color="auto"/>
            <w:left w:val="none" w:sz="0" w:space="0" w:color="auto"/>
            <w:bottom w:val="none" w:sz="0" w:space="0" w:color="auto"/>
            <w:right w:val="none" w:sz="0" w:space="0" w:color="auto"/>
          </w:divBdr>
        </w:div>
        <w:div w:id="1157963420">
          <w:marLeft w:val="360"/>
          <w:marRight w:val="0"/>
          <w:marTop w:val="0"/>
          <w:marBottom w:val="0"/>
          <w:divBdr>
            <w:top w:val="none" w:sz="0" w:space="0" w:color="auto"/>
            <w:left w:val="none" w:sz="0" w:space="0" w:color="auto"/>
            <w:bottom w:val="none" w:sz="0" w:space="0" w:color="auto"/>
            <w:right w:val="none" w:sz="0" w:space="0" w:color="auto"/>
          </w:divBdr>
        </w:div>
        <w:div w:id="1313565197">
          <w:marLeft w:val="360"/>
          <w:marRight w:val="0"/>
          <w:marTop w:val="0"/>
          <w:marBottom w:val="0"/>
          <w:divBdr>
            <w:top w:val="none" w:sz="0" w:space="0" w:color="auto"/>
            <w:left w:val="none" w:sz="0" w:space="0" w:color="auto"/>
            <w:bottom w:val="none" w:sz="0" w:space="0" w:color="auto"/>
            <w:right w:val="none" w:sz="0" w:space="0" w:color="auto"/>
          </w:divBdr>
        </w:div>
        <w:div w:id="522134723">
          <w:marLeft w:val="360"/>
          <w:marRight w:val="0"/>
          <w:marTop w:val="0"/>
          <w:marBottom w:val="0"/>
          <w:divBdr>
            <w:top w:val="none" w:sz="0" w:space="0" w:color="auto"/>
            <w:left w:val="none" w:sz="0" w:space="0" w:color="auto"/>
            <w:bottom w:val="none" w:sz="0" w:space="0" w:color="auto"/>
            <w:right w:val="none" w:sz="0" w:space="0" w:color="auto"/>
          </w:divBdr>
        </w:div>
        <w:div w:id="1612516786">
          <w:marLeft w:val="360"/>
          <w:marRight w:val="0"/>
          <w:marTop w:val="0"/>
          <w:marBottom w:val="0"/>
          <w:divBdr>
            <w:top w:val="none" w:sz="0" w:space="0" w:color="auto"/>
            <w:left w:val="none" w:sz="0" w:space="0" w:color="auto"/>
            <w:bottom w:val="none" w:sz="0" w:space="0" w:color="auto"/>
            <w:right w:val="none" w:sz="0" w:space="0" w:color="auto"/>
          </w:divBdr>
        </w:div>
        <w:div w:id="1728407284">
          <w:marLeft w:val="0"/>
          <w:marRight w:val="0"/>
          <w:marTop w:val="0"/>
          <w:marBottom w:val="0"/>
          <w:divBdr>
            <w:top w:val="none" w:sz="0" w:space="0" w:color="auto"/>
            <w:left w:val="none" w:sz="0" w:space="0" w:color="auto"/>
            <w:bottom w:val="none" w:sz="0" w:space="0" w:color="auto"/>
            <w:right w:val="none" w:sz="0" w:space="0" w:color="auto"/>
          </w:divBdr>
        </w:div>
        <w:div w:id="1190870185">
          <w:marLeft w:val="0"/>
          <w:marRight w:val="0"/>
          <w:marTop w:val="0"/>
          <w:marBottom w:val="0"/>
          <w:divBdr>
            <w:top w:val="none" w:sz="0" w:space="0" w:color="auto"/>
            <w:left w:val="none" w:sz="0" w:space="0" w:color="auto"/>
            <w:bottom w:val="none" w:sz="0" w:space="0" w:color="auto"/>
            <w:right w:val="none" w:sz="0" w:space="0" w:color="auto"/>
          </w:divBdr>
        </w:div>
        <w:div w:id="1072463707">
          <w:marLeft w:val="40"/>
          <w:marRight w:val="0"/>
          <w:marTop w:val="0"/>
          <w:marBottom w:val="0"/>
          <w:divBdr>
            <w:top w:val="none" w:sz="0" w:space="0" w:color="auto"/>
            <w:left w:val="none" w:sz="0" w:space="0" w:color="auto"/>
            <w:bottom w:val="none" w:sz="0" w:space="0" w:color="auto"/>
            <w:right w:val="none" w:sz="0" w:space="0" w:color="auto"/>
          </w:divBdr>
        </w:div>
        <w:div w:id="1817142579">
          <w:marLeft w:val="0"/>
          <w:marRight w:val="0"/>
          <w:marTop w:val="0"/>
          <w:marBottom w:val="0"/>
          <w:divBdr>
            <w:top w:val="none" w:sz="0" w:space="0" w:color="auto"/>
            <w:left w:val="none" w:sz="0" w:space="0" w:color="auto"/>
            <w:bottom w:val="none" w:sz="0" w:space="0" w:color="auto"/>
            <w:right w:val="none" w:sz="0" w:space="0" w:color="auto"/>
          </w:divBdr>
        </w:div>
        <w:div w:id="104614922">
          <w:marLeft w:val="40"/>
          <w:marRight w:val="0"/>
          <w:marTop w:val="0"/>
          <w:marBottom w:val="0"/>
          <w:divBdr>
            <w:top w:val="none" w:sz="0" w:space="0" w:color="auto"/>
            <w:left w:val="none" w:sz="0" w:space="0" w:color="auto"/>
            <w:bottom w:val="none" w:sz="0" w:space="0" w:color="auto"/>
            <w:right w:val="none" w:sz="0" w:space="0" w:color="auto"/>
          </w:divBdr>
        </w:div>
        <w:div w:id="892501740">
          <w:marLeft w:val="40"/>
          <w:marRight w:val="0"/>
          <w:marTop w:val="0"/>
          <w:marBottom w:val="0"/>
          <w:divBdr>
            <w:top w:val="none" w:sz="0" w:space="0" w:color="auto"/>
            <w:left w:val="none" w:sz="0" w:space="0" w:color="auto"/>
            <w:bottom w:val="none" w:sz="0" w:space="0" w:color="auto"/>
            <w:right w:val="none" w:sz="0" w:space="0" w:color="auto"/>
          </w:divBdr>
        </w:div>
        <w:div w:id="1578201048">
          <w:marLeft w:val="0"/>
          <w:marRight w:val="0"/>
          <w:marTop w:val="0"/>
          <w:marBottom w:val="0"/>
          <w:divBdr>
            <w:top w:val="none" w:sz="0" w:space="0" w:color="auto"/>
            <w:left w:val="none" w:sz="0" w:space="0" w:color="auto"/>
            <w:bottom w:val="none" w:sz="0" w:space="0" w:color="auto"/>
            <w:right w:val="none" w:sz="0" w:space="0" w:color="auto"/>
          </w:divBdr>
        </w:div>
        <w:div w:id="1467309867">
          <w:marLeft w:val="0"/>
          <w:marRight w:val="0"/>
          <w:marTop w:val="0"/>
          <w:marBottom w:val="0"/>
          <w:divBdr>
            <w:top w:val="none" w:sz="0" w:space="0" w:color="auto"/>
            <w:left w:val="none" w:sz="0" w:space="0" w:color="auto"/>
            <w:bottom w:val="none" w:sz="0" w:space="0" w:color="auto"/>
            <w:right w:val="none" w:sz="0" w:space="0" w:color="auto"/>
          </w:divBdr>
        </w:div>
        <w:div w:id="574584551">
          <w:marLeft w:val="360"/>
          <w:marRight w:val="0"/>
          <w:marTop w:val="0"/>
          <w:marBottom w:val="0"/>
          <w:divBdr>
            <w:top w:val="none" w:sz="0" w:space="0" w:color="auto"/>
            <w:left w:val="none" w:sz="0" w:space="0" w:color="auto"/>
            <w:bottom w:val="none" w:sz="0" w:space="0" w:color="auto"/>
            <w:right w:val="none" w:sz="0" w:space="0" w:color="auto"/>
          </w:divBdr>
        </w:div>
        <w:div w:id="621422533">
          <w:marLeft w:val="360"/>
          <w:marRight w:val="0"/>
          <w:marTop w:val="0"/>
          <w:marBottom w:val="0"/>
          <w:divBdr>
            <w:top w:val="none" w:sz="0" w:space="0" w:color="auto"/>
            <w:left w:val="none" w:sz="0" w:space="0" w:color="auto"/>
            <w:bottom w:val="none" w:sz="0" w:space="0" w:color="auto"/>
            <w:right w:val="none" w:sz="0" w:space="0" w:color="auto"/>
          </w:divBdr>
        </w:div>
        <w:div w:id="1068572891">
          <w:marLeft w:val="0"/>
          <w:marRight w:val="0"/>
          <w:marTop w:val="0"/>
          <w:marBottom w:val="0"/>
          <w:divBdr>
            <w:top w:val="none" w:sz="0" w:space="0" w:color="auto"/>
            <w:left w:val="none" w:sz="0" w:space="0" w:color="auto"/>
            <w:bottom w:val="none" w:sz="0" w:space="0" w:color="auto"/>
            <w:right w:val="none" w:sz="0" w:space="0" w:color="auto"/>
          </w:divBdr>
        </w:div>
        <w:div w:id="159542062">
          <w:marLeft w:val="0"/>
          <w:marRight w:val="0"/>
          <w:marTop w:val="0"/>
          <w:marBottom w:val="0"/>
          <w:divBdr>
            <w:top w:val="none" w:sz="0" w:space="0" w:color="auto"/>
            <w:left w:val="none" w:sz="0" w:space="0" w:color="auto"/>
            <w:bottom w:val="none" w:sz="0" w:space="0" w:color="auto"/>
            <w:right w:val="none" w:sz="0" w:space="0" w:color="auto"/>
          </w:divBdr>
        </w:div>
        <w:div w:id="1726643200">
          <w:marLeft w:val="360"/>
          <w:marRight w:val="0"/>
          <w:marTop w:val="0"/>
          <w:marBottom w:val="0"/>
          <w:divBdr>
            <w:top w:val="none" w:sz="0" w:space="0" w:color="auto"/>
            <w:left w:val="none" w:sz="0" w:space="0" w:color="auto"/>
            <w:bottom w:val="none" w:sz="0" w:space="0" w:color="auto"/>
            <w:right w:val="none" w:sz="0" w:space="0" w:color="auto"/>
          </w:divBdr>
        </w:div>
        <w:div w:id="732041081">
          <w:marLeft w:val="360"/>
          <w:marRight w:val="0"/>
          <w:marTop w:val="0"/>
          <w:marBottom w:val="0"/>
          <w:divBdr>
            <w:top w:val="none" w:sz="0" w:space="0" w:color="auto"/>
            <w:left w:val="none" w:sz="0" w:space="0" w:color="auto"/>
            <w:bottom w:val="none" w:sz="0" w:space="0" w:color="auto"/>
            <w:right w:val="none" w:sz="0" w:space="0" w:color="auto"/>
          </w:divBdr>
        </w:div>
        <w:div w:id="477497918">
          <w:marLeft w:val="360"/>
          <w:marRight w:val="0"/>
          <w:marTop w:val="0"/>
          <w:marBottom w:val="0"/>
          <w:divBdr>
            <w:top w:val="none" w:sz="0" w:space="0" w:color="auto"/>
            <w:left w:val="none" w:sz="0" w:space="0" w:color="auto"/>
            <w:bottom w:val="none" w:sz="0" w:space="0" w:color="auto"/>
            <w:right w:val="none" w:sz="0" w:space="0" w:color="auto"/>
          </w:divBdr>
        </w:div>
        <w:div w:id="1762292923">
          <w:marLeft w:val="360"/>
          <w:marRight w:val="0"/>
          <w:marTop w:val="0"/>
          <w:marBottom w:val="0"/>
          <w:divBdr>
            <w:top w:val="none" w:sz="0" w:space="0" w:color="auto"/>
            <w:left w:val="none" w:sz="0" w:space="0" w:color="auto"/>
            <w:bottom w:val="none" w:sz="0" w:space="0" w:color="auto"/>
            <w:right w:val="none" w:sz="0" w:space="0" w:color="auto"/>
          </w:divBdr>
        </w:div>
        <w:div w:id="1612081328">
          <w:marLeft w:val="360"/>
          <w:marRight w:val="0"/>
          <w:marTop w:val="0"/>
          <w:marBottom w:val="0"/>
          <w:divBdr>
            <w:top w:val="none" w:sz="0" w:space="0" w:color="auto"/>
            <w:left w:val="none" w:sz="0" w:space="0" w:color="auto"/>
            <w:bottom w:val="none" w:sz="0" w:space="0" w:color="auto"/>
            <w:right w:val="none" w:sz="0" w:space="0" w:color="auto"/>
          </w:divBdr>
        </w:div>
        <w:div w:id="1297104192">
          <w:marLeft w:val="0"/>
          <w:marRight w:val="0"/>
          <w:marTop w:val="0"/>
          <w:marBottom w:val="0"/>
          <w:divBdr>
            <w:top w:val="none" w:sz="0" w:space="0" w:color="auto"/>
            <w:left w:val="none" w:sz="0" w:space="0" w:color="auto"/>
            <w:bottom w:val="none" w:sz="0" w:space="0" w:color="auto"/>
            <w:right w:val="none" w:sz="0" w:space="0" w:color="auto"/>
          </w:divBdr>
        </w:div>
        <w:div w:id="1819034256">
          <w:marLeft w:val="0"/>
          <w:marRight w:val="0"/>
          <w:marTop w:val="0"/>
          <w:marBottom w:val="0"/>
          <w:divBdr>
            <w:top w:val="none" w:sz="0" w:space="0" w:color="auto"/>
            <w:left w:val="none" w:sz="0" w:space="0" w:color="auto"/>
            <w:bottom w:val="none" w:sz="0" w:space="0" w:color="auto"/>
            <w:right w:val="none" w:sz="0" w:space="0" w:color="auto"/>
          </w:divBdr>
        </w:div>
        <w:div w:id="847405458">
          <w:marLeft w:val="360"/>
          <w:marRight w:val="0"/>
          <w:marTop w:val="0"/>
          <w:marBottom w:val="0"/>
          <w:divBdr>
            <w:top w:val="none" w:sz="0" w:space="0" w:color="auto"/>
            <w:left w:val="none" w:sz="0" w:space="0" w:color="auto"/>
            <w:bottom w:val="none" w:sz="0" w:space="0" w:color="auto"/>
            <w:right w:val="none" w:sz="0" w:space="0" w:color="auto"/>
          </w:divBdr>
        </w:div>
        <w:div w:id="1318077251">
          <w:marLeft w:val="360"/>
          <w:marRight w:val="0"/>
          <w:marTop w:val="0"/>
          <w:marBottom w:val="0"/>
          <w:divBdr>
            <w:top w:val="none" w:sz="0" w:space="0" w:color="auto"/>
            <w:left w:val="none" w:sz="0" w:space="0" w:color="auto"/>
            <w:bottom w:val="none" w:sz="0" w:space="0" w:color="auto"/>
            <w:right w:val="none" w:sz="0" w:space="0" w:color="auto"/>
          </w:divBdr>
        </w:div>
        <w:div w:id="1946421294">
          <w:marLeft w:val="360"/>
          <w:marRight w:val="0"/>
          <w:marTop w:val="0"/>
          <w:marBottom w:val="0"/>
          <w:divBdr>
            <w:top w:val="none" w:sz="0" w:space="0" w:color="auto"/>
            <w:left w:val="none" w:sz="0" w:space="0" w:color="auto"/>
            <w:bottom w:val="none" w:sz="0" w:space="0" w:color="auto"/>
            <w:right w:val="none" w:sz="0" w:space="0" w:color="auto"/>
          </w:divBdr>
        </w:div>
        <w:div w:id="1420248417">
          <w:marLeft w:val="360"/>
          <w:marRight w:val="0"/>
          <w:marTop w:val="0"/>
          <w:marBottom w:val="0"/>
          <w:divBdr>
            <w:top w:val="none" w:sz="0" w:space="0" w:color="auto"/>
            <w:left w:val="none" w:sz="0" w:space="0" w:color="auto"/>
            <w:bottom w:val="none" w:sz="0" w:space="0" w:color="auto"/>
            <w:right w:val="none" w:sz="0" w:space="0" w:color="auto"/>
          </w:divBdr>
        </w:div>
        <w:div w:id="738014661">
          <w:marLeft w:val="360"/>
          <w:marRight w:val="0"/>
          <w:marTop w:val="0"/>
          <w:marBottom w:val="0"/>
          <w:divBdr>
            <w:top w:val="none" w:sz="0" w:space="0" w:color="auto"/>
            <w:left w:val="none" w:sz="0" w:space="0" w:color="auto"/>
            <w:bottom w:val="none" w:sz="0" w:space="0" w:color="auto"/>
            <w:right w:val="none" w:sz="0" w:space="0" w:color="auto"/>
          </w:divBdr>
        </w:div>
        <w:div w:id="1738429996">
          <w:marLeft w:val="360"/>
          <w:marRight w:val="0"/>
          <w:marTop w:val="0"/>
          <w:marBottom w:val="0"/>
          <w:divBdr>
            <w:top w:val="none" w:sz="0" w:space="0" w:color="auto"/>
            <w:left w:val="none" w:sz="0" w:space="0" w:color="auto"/>
            <w:bottom w:val="none" w:sz="0" w:space="0" w:color="auto"/>
            <w:right w:val="none" w:sz="0" w:space="0" w:color="auto"/>
          </w:divBdr>
        </w:div>
      </w:divsChild>
    </w:div>
    <w:div w:id="75978763">
      <w:bodyDiv w:val="1"/>
      <w:marLeft w:val="0"/>
      <w:marRight w:val="0"/>
      <w:marTop w:val="0"/>
      <w:marBottom w:val="0"/>
      <w:divBdr>
        <w:top w:val="none" w:sz="0" w:space="0" w:color="auto"/>
        <w:left w:val="none" w:sz="0" w:space="0" w:color="auto"/>
        <w:bottom w:val="none" w:sz="0" w:space="0" w:color="auto"/>
        <w:right w:val="none" w:sz="0" w:space="0" w:color="auto"/>
      </w:divBdr>
      <w:divsChild>
        <w:div w:id="1165248581">
          <w:marLeft w:val="708"/>
          <w:marRight w:val="0"/>
          <w:marTop w:val="0"/>
          <w:marBottom w:val="0"/>
          <w:divBdr>
            <w:top w:val="none" w:sz="0" w:space="0" w:color="auto"/>
            <w:left w:val="none" w:sz="0" w:space="0" w:color="auto"/>
            <w:bottom w:val="none" w:sz="0" w:space="0" w:color="auto"/>
            <w:right w:val="none" w:sz="0" w:space="0" w:color="auto"/>
          </w:divBdr>
        </w:div>
        <w:div w:id="718557824">
          <w:marLeft w:val="0"/>
          <w:marRight w:val="0"/>
          <w:marTop w:val="0"/>
          <w:marBottom w:val="0"/>
          <w:divBdr>
            <w:top w:val="none" w:sz="0" w:space="0" w:color="auto"/>
            <w:left w:val="none" w:sz="0" w:space="0" w:color="auto"/>
            <w:bottom w:val="none" w:sz="0" w:space="0" w:color="auto"/>
            <w:right w:val="none" w:sz="0" w:space="0" w:color="auto"/>
          </w:divBdr>
        </w:div>
        <w:div w:id="167643723">
          <w:marLeft w:val="0"/>
          <w:marRight w:val="0"/>
          <w:marTop w:val="0"/>
          <w:marBottom w:val="0"/>
          <w:divBdr>
            <w:top w:val="none" w:sz="0" w:space="0" w:color="auto"/>
            <w:left w:val="none" w:sz="0" w:space="0" w:color="auto"/>
            <w:bottom w:val="none" w:sz="0" w:space="0" w:color="auto"/>
            <w:right w:val="none" w:sz="0" w:space="0" w:color="auto"/>
          </w:divBdr>
        </w:div>
        <w:div w:id="1942374173">
          <w:marLeft w:val="1068"/>
          <w:marRight w:val="0"/>
          <w:marTop w:val="0"/>
          <w:marBottom w:val="0"/>
          <w:divBdr>
            <w:top w:val="none" w:sz="0" w:space="0" w:color="auto"/>
            <w:left w:val="none" w:sz="0" w:space="0" w:color="auto"/>
            <w:bottom w:val="none" w:sz="0" w:space="0" w:color="auto"/>
            <w:right w:val="none" w:sz="0" w:space="0" w:color="auto"/>
          </w:divBdr>
        </w:div>
        <w:div w:id="1101218984">
          <w:marLeft w:val="1068"/>
          <w:marRight w:val="0"/>
          <w:marTop w:val="0"/>
          <w:marBottom w:val="0"/>
          <w:divBdr>
            <w:top w:val="none" w:sz="0" w:space="0" w:color="auto"/>
            <w:left w:val="none" w:sz="0" w:space="0" w:color="auto"/>
            <w:bottom w:val="none" w:sz="0" w:space="0" w:color="auto"/>
            <w:right w:val="none" w:sz="0" w:space="0" w:color="auto"/>
          </w:divBdr>
        </w:div>
        <w:div w:id="222718236">
          <w:marLeft w:val="1068"/>
          <w:marRight w:val="0"/>
          <w:marTop w:val="0"/>
          <w:marBottom w:val="0"/>
          <w:divBdr>
            <w:top w:val="none" w:sz="0" w:space="0" w:color="auto"/>
            <w:left w:val="none" w:sz="0" w:space="0" w:color="auto"/>
            <w:bottom w:val="none" w:sz="0" w:space="0" w:color="auto"/>
            <w:right w:val="none" w:sz="0" w:space="0" w:color="auto"/>
          </w:divBdr>
        </w:div>
        <w:div w:id="54789697">
          <w:marLeft w:val="1068"/>
          <w:marRight w:val="0"/>
          <w:marTop w:val="0"/>
          <w:marBottom w:val="0"/>
          <w:divBdr>
            <w:top w:val="none" w:sz="0" w:space="0" w:color="auto"/>
            <w:left w:val="none" w:sz="0" w:space="0" w:color="auto"/>
            <w:bottom w:val="none" w:sz="0" w:space="0" w:color="auto"/>
            <w:right w:val="none" w:sz="0" w:space="0" w:color="auto"/>
          </w:divBdr>
        </w:div>
        <w:div w:id="1775398804">
          <w:marLeft w:val="0"/>
          <w:marRight w:val="0"/>
          <w:marTop w:val="0"/>
          <w:marBottom w:val="0"/>
          <w:divBdr>
            <w:top w:val="none" w:sz="0" w:space="0" w:color="auto"/>
            <w:left w:val="none" w:sz="0" w:space="0" w:color="auto"/>
            <w:bottom w:val="none" w:sz="0" w:space="0" w:color="auto"/>
            <w:right w:val="none" w:sz="0" w:space="0" w:color="auto"/>
          </w:divBdr>
        </w:div>
        <w:div w:id="767119284">
          <w:marLeft w:val="1068"/>
          <w:marRight w:val="0"/>
          <w:marTop w:val="0"/>
          <w:marBottom w:val="0"/>
          <w:divBdr>
            <w:top w:val="none" w:sz="0" w:space="0" w:color="auto"/>
            <w:left w:val="none" w:sz="0" w:space="0" w:color="auto"/>
            <w:bottom w:val="none" w:sz="0" w:space="0" w:color="auto"/>
            <w:right w:val="none" w:sz="0" w:space="0" w:color="auto"/>
          </w:divBdr>
        </w:div>
        <w:div w:id="1182891440">
          <w:marLeft w:val="1068"/>
          <w:marRight w:val="0"/>
          <w:marTop w:val="0"/>
          <w:marBottom w:val="0"/>
          <w:divBdr>
            <w:top w:val="none" w:sz="0" w:space="0" w:color="auto"/>
            <w:left w:val="none" w:sz="0" w:space="0" w:color="auto"/>
            <w:bottom w:val="none" w:sz="0" w:space="0" w:color="auto"/>
            <w:right w:val="none" w:sz="0" w:space="0" w:color="auto"/>
          </w:divBdr>
        </w:div>
        <w:div w:id="1707869667">
          <w:marLeft w:val="1068"/>
          <w:marRight w:val="0"/>
          <w:marTop w:val="0"/>
          <w:marBottom w:val="0"/>
          <w:divBdr>
            <w:top w:val="none" w:sz="0" w:space="0" w:color="auto"/>
            <w:left w:val="none" w:sz="0" w:space="0" w:color="auto"/>
            <w:bottom w:val="none" w:sz="0" w:space="0" w:color="auto"/>
            <w:right w:val="none" w:sz="0" w:space="0" w:color="auto"/>
          </w:divBdr>
        </w:div>
        <w:div w:id="1285773370">
          <w:marLeft w:val="1068"/>
          <w:marRight w:val="0"/>
          <w:marTop w:val="0"/>
          <w:marBottom w:val="0"/>
          <w:divBdr>
            <w:top w:val="none" w:sz="0" w:space="0" w:color="auto"/>
            <w:left w:val="none" w:sz="0" w:space="0" w:color="auto"/>
            <w:bottom w:val="none" w:sz="0" w:space="0" w:color="auto"/>
            <w:right w:val="none" w:sz="0" w:space="0" w:color="auto"/>
          </w:divBdr>
        </w:div>
        <w:div w:id="1572083669">
          <w:marLeft w:val="1068"/>
          <w:marRight w:val="0"/>
          <w:marTop w:val="0"/>
          <w:marBottom w:val="0"/>
          <w:divBdr>
            <w:top w:val="none" w:sz="0" w:space="0" w:color="auto"/>
            <w:left w:val="none" w:sz="0" w:space="0" w:color="auto"/>
            <w:bottom w:val="none" w:sz="0" w:space="0" w:color="auto"/>
            <w:right w:val="none" w:sz="0" w:space="0" w:color="auto"/>
          </w:divBdr>
        </w:div>
        <w:div w:id="1195381966">
          <w:marLeft w:val="708"/>
          <w:marRight w:val="0"/>
          <w:marTop w:val="0"/>
          <w:marBottom w:val="0"/>
          <w:divBdr>
            <w:top w:val="none" w:sz="0" w:space="0" w:color="auto"/>
            <w:left w:val="none" w:sz="0" w:space="0" w:color="auto"/>
            <w:bottom w:val="none" w:sz="0" w:space="0" w:color="auto"/>
            <w:right w:val="none" w:sz="0" w:space="0" w:color="auto"/>
          </w:divBdr>
        </w:div>
        <w:div w:id="910165432">
          <w:marLeft w:val="0"/>
          <w:marRight w:val="0"/>
          <w:marTop w:val="0"/>
          <w:marBottom w:val="0"/>
          <w:divBdr>
            <w:top w:val="none" w:sz="0" w:space="0" w:color="auto"/>
            <w:left w:val="none" w:sz="0" w:space="0" w:color="auto"/>
            <w:bottom w:val="none" w:sz="0" w:space="0" w:color="auto"/>
            <w:right w:val="none" w:sz="0" w:space="0" w:color="auto"/>
          </w:divBdr>
        </w:div>
        <w:div w:id="2067989987">
          <w:marLeft w:val="0"/>
          <w:marRight w:val="0"/>
          <w:marTop w:val="0"/>
          <w:marBottom w:val="0"/>
          <w:divBdr>
            <w:top w:val="none" w:sz="0" w:space="0" w:color="auto"/>
            <w:left w:val="none" w:sz="0" w:space="0" w:color="auto"/>
            <w:bottom w:val="none" w:sz="0" w:space="0" w:color="auto"/>
            <w:right w:val="none" w:sz="0" w:space="0" w:color="auto"/>
          </w:divBdr>
        </w:div>
        <w:div w:id="1685979996">
          <w:marLeft w:val="708"/>
          <w:marRight w:val="0"/>
          <w:marTop w:val="0"/>
          <w:marBottom w:val="0"/>
          <w:divBdr>
            <w:top w:val="none" w:sz="0" w:space="0" w:color="auto"/>
            <w:left w:val="none" w:sz="0" w:space="0" w:color="auto"/>
            <w:bottom w:val="none" w:sz="0" w:space="0" w:color="auto"/>
            <w:right w:val="none" w:sz="0" w:space="0" w:color="auto"/>
          </w:divBdr>
        </w:div>
        <w:div w:id="1880239983">
          <w:marLeft w:val="0"/>
          <w:marRight w:val="0"/>
          <w:marTop w:val="0"/>
          <w:marBottom w:val="0"/>
          <w:divBdr>
            <w:top w:val="none" w:sz="0" w:space="0" w:color="auto"/>
            <w:left w:val="none" w:sz="0" w:space="0" w:color="auto"/>
            <w:bottom w:val="none" w:sz="0" w:space="0" w:color="auto"/>
            <w:right w:val="none" w:sz="0" w:space="0" w:color="auto"/>
          </w:divBdr>
        </w:div>
        <w:div w:id="1381051635">
          <w:marLeft w:val="1068"/>
          <w:marRight w:val="0"/>
          <w:marTop w:val="0"/>
          <w:marBottom w:val="0"/>
          <w:divBdr>
            <w:top w:val="none" w:sz="0" w:space="0" w:color="auto"/>
            <w:left w:val="none" w:sz="0" w:space="0" w:color="auto"/>
            <w:bottom w:val="none" w:sz="0" w:space="0" w:color="auto"/>
            <w:right w:val="none" w:sz="0" w:space="0" w:color="auto"/>
          </w:divBdr>
        </w:div>
        <w:div w:id="120268125">
          <w:marLeft w:val="1068"/>
          <w:marRight w:val="0"/>
          <w:marTop w:val="0"/>
          <w:marBottom w:val="0"/>
          <w:divBdr>
            <w:top w:val="none" w:sz="0" w:space="0" w:color="auto"/>
            <w:left w:val="none" w:sz="0" w:space="0" w:color="auto"/>
            <w:bottom w:val="none" w:sz="0" w:space="0" w:color="auto"/>
            <w:right w:val="none" w:sz="0" w:space="0" w:color="auto"/>
          </w:divBdr>
        </w:div>
        <w:div w:id="1681083066">
          <w:marLeft w:val="1068"/>
          <w:marRight w:val="0"/>
          <w:marTop w:val="0"/>
          <w:marBottom w:val="0"/>
          <w:divBdr>
            <w:top w:val="none" w:sz="0" w:space="0" w:color="auto"/>
            <w:left w:val="none" w:sz="0" w:space="0" w:color="auto"/>
            <w:bottom w:val="none" w:sz="0" w:space="0" w:color="auto"/>
            <w:right w:val="none" w:sz="0" w:space="0" w:color="auto"/>
          </w:divBdr>
        </w:div>
        <w:div w:id="1315405369">
          <w:marLeft w:val="1068"/>
          <w:marRight w:val="0"/>
          <w:marTop w:val="0"/>
          <w:marBottom w:val="0"/>
          <w:divBdr>
            <w:top w:val="none" w:sz="0" w:space="0" w:color="auto"/>
            <w:left w:val="none" w:sz="0" w:space="0" w:color="auto"/>
            <w:bottom w:val="none" w:sz="0" w:space="0" w:color="auto"/>
            <w:right w:val="none" w:sz="0" w:space="0" w:color="auto"/>
          </w:divBdr>
        </w:div>
        <w:div w:id="1902519305">
          <w:marLeft w:val="708"/>
          <w:marRight w:val="0"/>
          <w:marTop w:val="0"/>
          <w:marBottom w:val="0"/>
          <w:divBdr>
            <w:top w:val="none" w:sz="0" w:space="0" w:color="auto"/>
            <w:left w:val="none" w:sz="0" w:space="0" w:color="auto"/>
            <w:bottom w:val="none" w:sz="0" w:space="0" w:color="auto"/>
            <w:right w:val="none" w:sz="0" w:space="0" w:color="auto"/>
          </w:divBdr>
        </w:div>
        <w:div w:id="129637666">
          <w:marLeft w:val="0"/>
          <w:marRight w:val="0"/>
          <w:marTop w:val="0"/>
          <w:marBottom w:val="0"/>
          <w:divBdr>
            <w:top w:val="none" w:sz="0" w:space="0" w:color="auto"/>
            <w:left w:val="none" w:sz="0" w:space="0" w:color="auto"/>
            <w:bottom w:val="none" w:sz="0" w:space="0" w:color="auto"/>
            <w:right w:val="none" w:sz="0" w:space="0" w:color="auto"/>
          </w:divBdr>
        </w:div>
        <w:div w:id="953094288">
          <w:marLeft w:val="0"/>
          <w:marRight w:val="0"/>
          <w:marTop w:val="0"/>
          <w:marBottom w:val="0"/>
          <w:divBdr>
            <w:top w:val="none" w:sz="0" w:space="0" w:color="auto"/>
            <w:left w:val="none" w:sz="0" w:space="0" w:color="auto"/>
            <w:bottom w:val="none" w:sz="0" w:space="0" w:color="auto"/>
            <w:right w:val="none" w:sz="0" w:space="0" w:color="auto"/>
          </w:divBdr>
        </w:div>
        <w:div w:id="1612123160">
          <w:marLeft w:val="0"/>
          <w:marRight w:val="0"/>
          <w:marTop w:val="0"/>
          <w:marBottom w:val="0"/>
          <w:divBdr>
            <w:top w:val="none" w:sz="0" w:space="0" w:color="auto"/>
            <w:left w:val="none" w:sz="0" w:space="0" w:color="auto"/>
            <w:bottom w:val="none" w:sz="0" w:space="0" w:color="auto"/>
            <w:right w:val="none" w:sz="0" w:space="0" w:color="auto"/>
          </w:divBdr>
        </w:div>
        <w:div w:id="297221478">
          <w:marLeft w:val="0"/>
          <w:marRight w:val="0"/>
          <w:marTop w:val="0"/>
          <w:marBottom w:val="0"/>
          <w:divBdr>
            <w:top w:val="none" w:sz="0" w:space="0" w:color="auto"/>
            <w:left w:val="none" w:sz="0" w:space="0" w:color="auto"/>
            <w:bottom w:val="none" w:sz="0" w:space="0" w:color="auto"/>
            <w:right w:val="none" w:sz="0" w:space="0" w:color="auto"/>
          </w:divBdr>
        </w:div>
        <w:div w:id="167256554">
          <w:marLeft w:val="1068"/>
          <w:marRight w:val="0"/>
          <w:marTop w:val="0"/>
          <w:marBottom w:val="0"/>
          <w:divBdr>
            <w:top w:val="none" w:sz="0" w:space="0" w:color="auto"/>
            <w:left w:val="none" w:sz="0" w:space="0" w:color="auto"/>
            <w:bottom w:val="none" w:sz="0" w:space="0" w:color="auto"/>
            <w:right w:val="none" w:sz="0" w:space="0" w:color="auto"/>
          </w:divBdr>
        </w:div>
        <w:div w:id="378476009">
          <w:marLeft w:val="1068"/>
          <w:marRight w:val="0"/>
          <w:marTop w:val="0"/>
          <w:marBottom w:val="0"/>
          <w:divBdr>
            <w:top w:val="none" w:sz="0" w:space="0" w:color="auto"/>
            <w:left w:val="none" w:sz="0" w:space="0" w:color="auto"/>
            <w:bottom w:val="none" w:sz="0" w:space="0" w:color="auto"/>
            <w:right w:val="none" w:sz="0" w:space="0" w:color="auto"/>
          </w:divBdr>
        </w:div>
        <w:div w:id="652951851">
          <w:marLeft w:val="1068"/>
          <w:marRight w:val="0"/>
          <w:marTop w:val="0"/>
          <w:marBottom w:val="0"/>
          <w:divBdr>
            <w:top w:val="none" w:sz="0" w:space="0" w:color="auto"/>
            <w:left w:val="none" w:sz="0" w:space="0" w:color="auto"/>
            <w:bottom w:val="none" w:sz="0" w:space="0" w:color="auto"/>
            <w:right w:val="none" w:sz="0" w:space="0" w:color="auto"/>
          </w:divBdr>
        </w:div>
        <w:div w:id="865026273">
          <w:marLeft w:val="0"/>
          <w:marRight w:val="0"/>
          <w:marTop w:val="0"/>
          <w:marBottom w:val="0"/>
          <w:divBdr>
            <w:top w:val="none" w:sz="0" w:space="0" w:color="auto"/>
            <w:left w:val="none" w:sz="0" w:space="0" w:color="auto"/>
            <w:bottom w:val="none" w:sz="0" w:space="0" w:color="auto"/>
            <w:right w:val="none" w:sz="0" w:space="0" w:color="auto"/>
          </w:divBdr>
        </w:div>
        <w:div w:id="424348824">
          <w:marLeft w:val="0"/>
          <w:marRight w:val="0"/>
          <w:marTop w:val="0"/>
          <w:marBottom w:val="0"/>
          <w:divBdr>
            <w:top w:val="none" w:sz="0" w:space="0" w:color="auto"/>
            <w:left w:val="none" w:sz="0" w:space="0" w:color="auto"/>
            <w:bottom w:val="none" w:sz="0" w:space="0" w:color="auto"/>
            <w:right w:val="none" w:sz="0" w:space="0" w:color="auto"/>
          </w:divBdr>
        </w:div>
        <w:div w:id="673144266">
          <w:marLeft w:val="1068"/>
          <w:marRight w:val="0"/>
          <w:marTop w:val="0"/>
          <w:marBottom w:val="0"/>
          <w:divBdr>
            <w:top w:val="none" w:sz="0" w:space="0" w:color="auto"/>
            <w:left w:val="none" w:sz="0" w:space="0" w:color="auto"/>
            <w:bottom w:val="none" w:sz="0" w:space="0" w:color="auto"/>
            <w:right w:val="none" w:sz="0" w:space="0" w:color="auto"/>
          </w:divBdr>
        </w:div>
        <w:div w:id="560021773">
          <w:marLeft w:val="1068"/>
          <w:marRight w:val="0"/>
          <w:marTop w:val="0"/>
          <w:marBottom w:val="0"/>
          <w:divBdr>
            <w:top w:val="none" w:sz="0" w:space="0" w:color="auto"/>
            <w:left w:val="none" w:sz="0" w:space="0" w:color="auto"/>
            <w:bottom w:val="none" w:sz="0" w:space="0" w:color="auto"/>
            <w:right w:val="none" w:sz="0" w:space="0" w:color="auto"/>
          </w:divBdr>
        </w:div>
        <w:div w:id="515660754">
          <w:marLeft w:val="1068"/>
          <w:marRight w:val="0"/>
          <w:marTop w:val="0"/>
          <w:marBottom w:val="0"/>
          <w:divBdr>
            <w:top w:val="none" w:sz="0" w:space="0" w:color="auto"/>
            <w:left w:val="none" w:sz="0" w:space="0" w:color="auto"/>
            <w:bottom w:val="none" w:sz="0" w:space="0" w:color="auto"/>
            <w:right w:val="none" w:sz="0" w:space="0" w:color="auto"/>
          </w:divBdr>
        </w:div>
        <w:div w:id="762456318">
          <w:marLeft w:val="1068"/>
          <w:marRight w:val="0"/>
          <w:marTop w:val="0"/>
          <w:marBottom w:val="0"/>
          <w:divBdr>
            <w:top w:val="none" w:sz="0" w:space="0" w:color="auto"/>
            <w:left w:val="none" w:sz="0" w:space="0" w:color="auto"/>
            <w:bottom w:val="none" w:sz="0" w:space="0" w:color="auto"/>
            <w:right w:val="none" w:sz="0" w:space="0" w:color="auto"/>
          </w:divBdr>
        </w:div>
        <w:div w:id="983126125">
          <w:marLeft w:val="0"/>
          <w:marRight w:val="0"/>
          <w:marTop w:val="0"/>
          <w:marBottom w:val="0"/>
          <w:divBdr>
            <w:top w:val="none" w:sz="0" w:space="0" w:color="auto"/>
            <w:left w:val="none" w:sz="0" w:space="0" w:color="auto"/>
            <w:bottom w:val="none" w:sz="0" w:space="0" w:color="auto"/>
            <w:right w:val="none" w:sz="0" w:space="0" w:color="auto"/>
          </w:divBdr>
        </w:div>
        <w:div w:id="100607286">
          <w:marLeft w:val="0"/>
          <w:marRight w:val="0"/>
          <w:marTop w:val="0"/>
          <w:marBottom w:val="0"/>
          <w:divBdr>
            <w:top w:val="none" w:sz="0" w:space="0" w:color="auto"/>
            <w:left w:val="none" w:sz="0" w:space="0" w:color="auto"/>
            <w:bottom w:val="none" w:sz="0" w:space="0" w:color="auto"/>
            <w:right w:val="none" w:sz="0" w:space="0" w:color="auto"/>
          </w:divBdr>
        </w:div>
        <w:div w:id="670329822">
          <w:marLeft w:val="1068"/>
          <w:marRight w:val="0"/>
          <w:marTop w:val="0"/>
          <w:marBottom w:val="0"/>
          <w:divBdr>
            <w:top w:val="none" w:sz="0" w:space="0" w:color="auto"/>
            <w:left w:val="none" w:sz="0" w:space="0" w:color="auto"/>
            <w:bottom w:val="none" w:sz="0" w:space="0" w:color="auto"/>
            <w:right w:val="none" w:sz="0" w:space="0" w:color="auto"/>
          </w:divBdr>
        </w:div>
        <w:div w:id="1369332845">
          <w:marLeft w:val="1068"/>
          <w:marRight w:val="0"/>
          <w:marTop w:val="0"/>
          <w:marBottom w:val="0"/>
          <w:divBdr>
            <w:top w:val="none" w:sz="0" w:space="0" w:color="auto"/>
            <w:left w:val="none" w:sz="0" w:space="0" w:color="auto"/>
            <w:bottom w:val="none" w:sz="0" w:space="0" w:color="auto"/>
            <w:right w:val="none" w:sz="0" w:space="0" w:color="auto"/>
          </w:divBdr>
        </w:div>
        <w:div w:id="1466970915">
          <w:marLeft w:val="1068"/>
          <w:marRight w:val="0"/>
          <w:marTop w:val="0"/>
          <w:marBottom w:val="0"/>
          <w:divBdr>
            <w:top w:val="none" w:sz="0" w:space="0" w:color="auto"/>
            <w:left w:val="none" w:sz="0" w:space="0" w:color="auto"/>
            <w:bottom w:val="none" w:sz="0" w:space="0" w:color="auto"/>
            <w:right w:val="none" w:sz="0" w:space="0" w:color="auto"/>
          </w:divBdr>
        </w:div>
        <w:div w:id="1532113272">
          <w:marLeft w:val="1068"/>
          <w:marRight w:val="0"/>
          <w:marTop w:val="0"/>
          <w:marBottom w:val="0"/>
          <w:divBdr>
            <w:top w:val="none" w:sz="0" w:space="0" w:color="auto"/>
            <w:left w:val="none" w:sz="0" w:space="0" w:color="auto"/>
            <w:bottom w:val="none" w:sz="0" w:space="0" w:color="auto"/>
            <w:right w:val="none" w:sz="0" w:space="0" w:color="auto"/>
          </w:divBdr>
        </w:div>
        <w:div w:id="1512524808">
          <w:marLeft w:val="0"/>
          <w:marRight w:val="0"/>
          <w:marTop w:val="0"/>
          <w:marBottom w:val="0"/>
          <w:divBdr>
            <w:top w:val="none" w:sz="0" w:space="0" w:color="auto"/>
            <w:left w:val="none" w:sz="0" w:space="0" w:color="auto"/>
            <w:bottom w:val="none" w:sz="0" w:space="0" w:color="auto"/>
            <w:right w:val="none" w:sz="0" w:space="0" w:color="auto"/>
          </w:divBdr>
        </w:div>
        <w:div w:id="1558977736">
          <w:marLeft w:val="0"/>
          <w:marRight w:val="0"/>
          <w:marTop w:val="0"/>
          <w:marBottom w:val="0"/>
          <w:divBdr>
            <w:top w:val="none" w:sz="0" w:space="0" w:color="auto"/>
            <w:left w:val="none" w:sz="0" w:space="0" w:color="auto"/>
            <w:bottom w:val="none" w:sz="0" w:space="0" w:color="auto"/>
            <w:right w:val="none" w:sz="0" w:space="0" w:color="auto"/>
          </w:divBdr>
        </w:div>
        <w:div w:id="1142768944">
          <w:marLeft w:val="1068"/>
          <w:marRight w:val="0"/>
          <w:marTop w:val="0"/>
          <w:marBottom w:val="0"/>
          <w:divBdr>
            <w:top w:val="none" w:sz="0" w:space="0" w:color="auto"/>
            <w:left w:val="none" w:sz="0" w:space="0" w:color="auto"/>
            <w:bottom w:val="none" w:sz="0" w:space="0" w:color="auto"/>
            <w:right w:val="none" w:sz="0" w:space="0" w:color="auto"/>
          </w:divBdr>
        </w:div>
        <w:div w:id="1879468116">
          <w:marLeft w:val="1068"/>
          <w:marRight w:val="0"/>
          <w:marTop w:val="0"/>
          <w:marBottom w:val="0"/>
          <w:divBdr>
            <w:top w:val="none" w:sz="0" w:space="0" w:color="auto"/>
            <w:left w:val="none" w:sz="0" w:space="0" w:color="auto"/>
            <w:bottom w:val="none" w:sz="0" w:space="0" w:color="auto"/>
            <w:right w:val="none" w:sz="0" w:space="0" w:color="auto"/>
          </w:divBdr>
        </w:div>
        <w:div w:id="2143226461">
          <w:marLeft w:val="1068"/>
          <w:marRight w:val="0"/>
          <w:marTop w:val="0"/>
          <w:marBottom w:val="0"/>
          <w:divBdr>
            <w:top w:val="none" w:sz="0" w:space="0" w:color="auto"/>
            <w:left w:val="none" w:sz="0" w:space="0" w:color="auto"/>
            <w:bottom w:val="none" w:sz="0" w:space="0" w:color="auto"/>
            <w:right w:val="none" w:sz="0" w:space="0" w:color="auto"/>
          </w:divBdr>
        </w:div>
        <w:div w:id="473569108">
          <w:marLeft w:val="1068"/>
          <w:marRight w:val="0"/>
          <w:marTop w:val="0"/>
          <w:marBottom w:val="0"/>
          <w:divBdr>
            <w:top w:val="none" w:sz="0" w:space="0" w:color="auto"/>
            <w:left w:val="none" w:sz="0" w:space="0" w:color="auto"/>
            <w:bottom w:val="none" w:sz="0" w:space="0" w:color="auto"/>
            <w:right w:val="none" w:sz="0" w:space="0" w:color="auto"/>
          </w:divBdr>
        </w:div>
        <w:div w:id="301472052">
          <w:marLeft w:val="0"/>
          <w:marRight w:val="0"/>
          <w:marTop w:val="0"/>
          <w:marBottom w:val="0"/>
          <w:divBdr>
            <w:top w:val="none" w:sz="0" w:space="0" w:color="auto"/>
            <w:left w:val="none" w:sz="0" w:space="0" w:color="auto"/>
            <w:bottom w:val="none" w:sz="0" w:space="0" w:color="auto"/>
            <w:right w:val="none" w:sz="0" w:space="0" w:color="auto"/>
          </w:divBdr>
        </w:div>
        <w:div w:id="1775592994">
          <w:marLeft w:val="0"/>
          <w:marRight w:val="0"/>
          <w:marTop w:val="0"/>
          <w:marBottom w:val="0"/>
          <w:divBdr>
            <w:top w:val="none" w:sz="0" w:space="0" w:color="auto"/>
            <w:left w:val="none" w:sz="0" w:space="0" w:color="auto"/>
            <w:bottom w:val="none" w:sz="0" w:space="0" w:color="auto"/>
            <w:right w:val="none" w:sz="0" w:space="0" w:color="auto"/>
          </w:divBdr>
        </w:div>
        <w:div w:id="1310400440">
          <w:marLeft w:val="1068"/>
          <w:marRight w:val="0"/>
          <w:marTop w:val="0"/>
          <w:marBottom w:val="0"/>
          <w:divBdr>
            <w:top w:val="none" w:sz="0" w:space="0" w:color="auto"/>
            <w:left w:val="none" w:sz="0" w:space="0" w:color="auto"/>
            <w:bottom w:val="none" w:sz="0" w:space="0" w:color="auto"/>
            <w:right w:val="none" w:sz="0" w:space="0" w:color="auto"/>
          </w:divBdr>
        </w:div>
        <w:div w:id="1480726081">
          <w:marLeft w:val="1068"/>
          <w:marRight w:val="0"/>
          <w:marTop w:val="0"/>
          <w:marBottom w:val="0"/>
          <w:divBdr>
            <w:top w:val="none" w:sz="0" w:space="0" w:color="auto"/>
            <w:left w:val="none" w:sz="0" w:space="0" w:color="auto"/>
            <w:bottom w:val="none" w:sz="0" w:space="0" w:color="auto"/>
            <w:right w:val="none" w:sz="0" w:space="0" w:color="auto"/>
          </w:divBdr>
        </w:div>
        <w:div w:id="1492796532">
          <w:marLeft w:val="1068"/>
          <w:marRight w:val="0"/>
          <w:marTop w:val="0"/>
          <w:marBottom w:val="0"/>
          <w:divBdr>
            <w:top w:val="none" w:sz="0" w:space="0" w:color="auto"/>
            <w:left w:val="none" w:sz="0" w:space="0" w:color="auto"/>
            <w:bottom w:val="none" w:sz="0" w:space="0" w:color="auto"/>
            <w:right w:val="none" w:sz="0" w:space="0" w:color="auto"/>
          </w:divBdr>
        </w:div>
        <w:div w:id="785320391">
          <w:marLeft w:val="1068"/>
          <w:marRight w:val="0"/>
          <w:marTop w:val="0"/>
          <w:marBottom w:val="0"/>
          <w:divBdr>
            <w:top w:val="none" w:sz="0" w:space="0" w:color="auto"/>
            <w:left w:val="none" w:sz="0" w:space="0" w:color="auto"/>
            <w:bottom w:val="none" w:sz="0" w:space="0" w:color="auto"/>
            <w:right w:val="none" w:sz="0" w:space="0" w:color="auto"/>
          </w:divBdr>
        </w:div>
        <w:div w:id="620498632">
          <w:marLeft w:val="1068"/>
          <w:marRight w:val="0"/>
          <w:marTop w:val="0"/>
          <w:marBottom w:val="0"/>
          <w:divBdr>
            <w:top w:val="none" w:sz="0" w:space="0" w:color="auto"/>
            <w:left w:val="none" w:sz="0" w:space="0" w:color="auto"/>
            <w:bottom w:val="none" w:sz="0" w:space="0" w:color="auto"/>
            <w:right w:val="none" w:sz="0" w:space="0" w:color="auto"/>
          </w:divBdr>
        </w:div>
        <w:div w:id="377239929">
          <w:marLeft w:val="0"/>
          <w:marRight w:val="0"/>
          <w:marTop w:val="0"/>
          <w:marBottom w:val="0"/>
          <w:divBdr>
            <w:top w:val="none" w:sz="0" w:space="0" w:color="auto"/>
            <w:left w:val="none" w:sz="0" w:space="0" w:color="auto"/>
            <w:bottom w:val="none" w:sz="0" w:space="0" w:color="auto"/>
            <w:right w:val="none" w:sz="0" w:space="0" w:color="auto"/>
          </w:divBdr>
        </w:div>
        <w:div w:id="1735085288">
          <w:marLeft w:val="0"/>
          <w:marRight w:val="0"/>
          <w:marTop w:val="0"/>
          <w:marBottom w:val="0"/>
          <w:divBdr>
            <w:top w:val="none" w:sz="0" w:space="0" w:color="auto"/>
            <w:left w:val="none" w:sz="0" w:space="0" w:color="auto"/>
            <w:bottom w:val="none" w:sz="0" w:space="0" w:color="auto"/>
            <w:right w:val="none" w:sz="0" w:space="0" w:color="auto"/>
          </w:divBdr>
        </w:div>
        <w:div w:id="1906601639">
          <w:marLeft w:val="1068"/>
          <w:marRight w:val="0"/>
          <w:marTop w:val="0"/>
          <w:marBottom w:val="0"/>
          <w:divBdr>
            <w:top w:val="none" w:sz="0" w:space="0" w:color="auto"/>
            <w:left w:val="none" w:sz="0" w:space="0" w:color="auto"/>
            <w:bottom w:val="none" w:sz="0" w:space="0" w:color="auto"/>
            <w:right w:val="none" w:sz="0" w:space="0" w:color="auto"/>
          </w:divBdr>
        </w:div>
        <w:div w:id="405420993">
          <w:marLeft w:val="1068"/>
          <w:marRight w:val="0"/>
          <w:marTop w:val="0"/>
          <w:marBottom w:val="0"/>
          <w:divBdr>
            <w:top w:val="none" w:sz="0" w:space="0" w:color="auto"/>
            <w:left w:val="none" w:sz="0" w:space="0" w:color="auto"/>
            <w:bottom w:val="none" w:sz="0" w:space="0" w:color="auto"/>
            <w:right w:val="none" w:sz="0" w:space="0" w:color="auto"/>
          </w:divBdr>
        </w:div>
        <w:div w:id="1676688942">
          <w:marLeft w:val="1068"/>
          <w:marRight w:val="0"/>
          <w:marTop w:val="0"/>
          <w:marBottom w:val="0"/>
          <w:divBdr>
            <w:top w:val="none" w:sz="0" w:space="0" w:color="auto"/>
            <w:left w:val="none" w:sz="0" w:space="0" w:color="auto"/>
            <w:bottom w:val="none" w:sz="0" w:space="0" w:color="auto"/>
            <w:right w:val="none" w:sz="0" w:space="0" w:color="auto"/>
          </w:divBdr>
        </w:div>
        <w:div w:id="207171">
          <w:marLeft w:val="708"/>
          <w:marRight w:val="0"/>
          <w:marTop w:val="0"/>
          <w:marBottom w:val="0"/>
          <w:divBdr>
            <w:top w:val="none" w:sz="0" w:space="0" w:color="auto"/>
            <w:left w:val="none" w:sz="0" w:space="0" w:color="auto"/>
            <w:bottom w:val="none" w:sz="0" w:space="0" w:color="auto"/>
            <w:right w:val="none" w:sz="0" w:space="0" w:color="auto"/>
          </w:divBdr>
        </w:div>
        <w:div w:id="131094301">
          <w:marLeft w:val="0"/>
          <w:marRight w:val="0"/>
          <w:marTop w:val="0"/>
          <w:marBottom w:val="0"/>
          <w:divBdr>
            <w:top w:val="none" w:sz="0" w:space="0" w:color="auto"/>
            <w:left w:val="none" w:sz="0" w:space="0" w:color="auto"/>
            <w:bottom w:val="none" w:sz="0" w:space="0" w:color="auto"/>
            <w:right w:val="none" w:sz="0" w:space="0" w:color="auto"/>
          </w:divBdr>
        </w:div>
        <w:div w:id="374307174">
          <w:marLeft w:val="0"/>
          <w:marRight w:val="0"/>
          <w:marTop w:val="0"/>
          <w:marBottom w:val="0"/>
          <w:divBdr>
            <w:top w:val="none" w:sz="0" w:space="0" w:color="auto"/>
            <w:left w:val="none" w:sz="0" w:space="0" w:color="auto"/>
            <w:bottom w:val="none" w:sz="0" w:space="0" w:color="auto"/>
            <w:right w:val="none" w:sz="0" w:space="0" w:color="auto"/>
          </w:divBdr>
        </w:div>
        <w:div w:id="1461846754">
          <w:marLeft w:val="0"/>
          <w:marRight w:val="0"/>
          <w:marTop w:val="0"/>
          <w:marBottom w:val="0"/>
          <w:divBdr>
            <w:top w:val="none" w:sz="0" w:space="0" w:color="auto"/>
            <w:left w:val="none" w:sz="0" w:space="0" w:color="auto"/>
            <w:bottom w:val="none" w:sz="0" w:space="0" w:color="auto"/>
            <w:right w:val="none" w:sz="0" w:space="0" w:color="auto"/>
          </w:divBdr>
        </w:div>
        <w:div w:id="780758738">
          <w:marLeft w:val="1068"/>
          <w:marRight w:val="0"/>
          <w:marTop w:val="0"/>
          <w:marBottom w:val="0"/>
          <w:divBdr>
            <w:top w:val="none" w:sz="0" w:space="0" w:color="auto"/>
            <w:left w:val="none" w:sz="0" w:space="0" w:color="auto"/>
            <w:bottom w:val="none" w:sz="0" w:space="0" w:color="auto"/>
            <w:right w:val="none" w:sz="0" w:space="0" w:color="auto"/>
          </w:divBdr>
        </w:div>
      </w:divsChild>
    </w:div>
    <w:div w:id="89132214">
      <w:bodyDiv w:val="1"/>
      <w:marLeft w:val="0"/>
      <w:marRight w:val="0"/>
      <w:marTop w:val="0"/>
      <w:marBottom w:val="0"/>
      <w:divBdr>
        <w:top w:val="none" w:sz="0" w:space="0" w:color="auto"/>
        <w:left w:val="none" w:sz="0" w:space="0" w:color="auto"/>
        <w:bottom w:val="none" w:sz="0" w:space="0" w:color="auto"/>
        <w:right w:val="none" w:sz="0" w:space="0" w:color="auto"/>
      </w:divBdr>
      <w:divsChild>
        <w:div w:id="1748724884">
          <w:marLeft w:val="0"/>
          <w:marRight w:val="0"/>
          <w:marTop w:val="0"/>
          <w:marBottom w:val="0"/>
          <w:divBdr>
            <w:top w:val="none" w:sz="0" w:space="0" w:color="auto"/>
            <w:left w:val="none" w:sz="0" w:space="0" w:color="auto"/>
            <w:bottom w:val="none" w:sz="0" w:space="0" w:color="auto"/>
            <w:right w:val="none" w:sz="0" w:space="0" w:color="auto"/>
          </w:divBdr>
        </w:div>
        <w:div w:id="2146776325">
          <w:marLeft w:val="0"/>
          <w:marRight w:val="0"/>
          <w:marTop w:val="0"/>
          <w:marBottom w:val="0"/>
          <w:divBdr>
            <w:top w:val="none" w:sz="0" w:space="0" w:color="auto"/>
            <w:left w:val="none" w:sz="0" w:space="0" w:color="auto"/>
            <w:bottom w:val="none" w:sz="0" w:space="0" w:color="auto"/>
            <w:right w:val="none" w:sz="0" w:space="0" w:color="auto"/>
          </w:divBdr>
        </w:div>
        <w:div w:id="144979329">
          <w:marLeft w:val="720"/>
          <w:marRight w:val="0"/>
          <w:marTop w:val="0"/>
          <w:marBottom w:val="0"/>
          <w:divBdr>
            <w:top w:val="none" w:sz="0" w:space="0" w:color="auto"/>
            <w:left w:val="none" w:sz="0" w:space="0" w:color="auto"/>
            <w:bottom w:val="none" w:sz="0" w:space="0" w:color="auto"/>
            <w:right w:val="none" w:sz="0" w:space="0" w:color="auto"/>
          </w:divBdr>
        </w:div>
        <w:div w:id="545680102">
          <w:marLeft w:val="720"/>
          <w:marRight w:val="0"/>
          <w:marTop w:val="0"/>
          <w:marBottom w:val="0"/>
          <w:divBdr>
            <w:top w:val="none" w:sz="0" w:space="0" w:color="auto"/>
            <w:left w:val="none" w:sz="0" w:space="0" w:color="auto"/>
            <w:bottom w:val="none" w:sz="0" w:space="0" w:color="auto"/>
            <w:right w:val="none" w:sz="0" w:space="0" w:color="auto"/>
          </w:divBdr>
        </w:div>
        <w:div w:id="613948293">
          <w:marLeft w:val="720"/>
          <w:marRight w:val="0"/>
          <w:marTop w:val="0"/>
          <w:marBottom w:val="0"/>
          <w:divBdr>
            <w:top w:val="none" w:sz="0" w:space="0" w:color="auto"/>
            <w:left w:val="none" w:sz="0" w:space="0" w:color="auto"/>
            <w:bottom w:val="none" w:sz="0" w:space="0" w:color="auto"/>
            <w:right w:val="none" w:sz="0" w:space="0" w:color="auto"/>
          </w:divBdr>
        </w:div>
        <w:div w:id="1442846592">
          <w:marLeft w:val="720"/>
          <w:marRight w:val="0"/>
          <w:marTop w:val="0"/>
          <w:marBottom w:val="0"/>
          <w:divBdr>
            <w:top w:val="none" w:sz="0" w:space="0" w:color="auto"/>
            <w:left w:val="none" w:sz="0" w:space="0" w:color="auto"/>
            <w:bottom w:val="none" w:sz="0" w:space="0" w:color="auto"/>
            <w:right w:val="none" w:sz="0" w:space="0" w:color="auto"/>
          </w:divBdr>
        </w:div>
        <w:div w:id="215094151">
          <w:marLeft w:val="720"/>
          <w:marRight w:val="0"/>
          <w:marTop w:val="0"/>
          <w:marBottom w:val="0"/>
          <w:divBdr>
            <w:top w:val="none" w:sz="0" w:space="0" w:color="auto"/>
            <w:left w:val="none" w:sz="0" w:space="0" w:color="auto"/>
            <w:bottom w:val="none" w:sz="0" w:space="0" w:color="auto"/>
            <w:right w:val="none" w:sz="0" w:space="0" w:color="auto"/>
          </w:divBdr>
        </w:div>
        <w:div w:id="884218318">
          <w:marLeft w:val="720"/>
          <w:marRight w:val="0"/>
          <w:marTop w:val="0"/>
          <w:marBottom w:val="0"/>
          <w:divBdr>
            <w:top w:val="none" w:sz="0" w:space="0" w:color="auto"/>
            <w:left w:val="none" w:sz="0" w:space="0" w:color="auto"/>
            <w:bottom w:val="none" w:sz="0" w:space="0" w:color="auto"/>
            <w:right w:val="none" w:sz="0" w:space="0" w:color="auto"/>
          </w:divBdr>
        </w:div>
        <w:div w:id="40446970">
          <w:marLeft w:val="720"/>
          <w:marRight w:val="0"/>
          <w:marTop w:val="0"/>
          <w:marBottom w:val="0"/>
          <w:divBdr>
            <w:top w:val="none" w:sz="0" w:space="0" w:color="auto"/>
            <w:left w:val="none" w:sz="0" w:space="0" w:color="auto"/>
            <w:bottom w:val="none" w:sz="0" w:space="0" w:color="auto"/>
            <w:right w:val="none" w:sz="0" w:space="0" w:color="auto"/>
          </w:divBdr>
        </w:div>
        <w:div w:id="891964802">
          <w:marLeft w:val="720"/>
          <w:marRight w:val="0"/>
          <w:marTop w:val="0"/>
          <w:marBottom w:val="0"/>
          <w:divBdr>
            <w:top w:val="none" w:sz="0" w:space="0" w:color="auto"/>
            <w:left w:val="none" w:sz="0" w:space="0" w:color="auto"/>
            <w:bottom w:val="none" w:sz="0" w:space="0" w:color="auto"/>
            <w:right w:val="none" w:sz="0" w:space="0" w:color="auto"/>
          </w:divBdr>
        </w:div>
      </w:divsChild>
    </w:div>
    <w:div w:id="95105545">
      <w:bodyDiv w:val="1"/>
      <w:marLeft w:val="0"/>
      <w:marRight w:val="0"/>
      <w:marTop w:val="0"/>
      <w:marBottom w:val="0"/>
      <w:divBdr>
        <w:top w:val="none" w:sz="0" w:space="0" w:color="auto"/>
        <w:left w:val="none" w:sz="0" w:space="0" w:color="auto"/>
        <w:bottom w:val="none" w:sz="0" w:space="0" w:color="auto"/>
        <w:right w:val="none" w:sz="0" w:space="0" w:color="auto"/>
      </w:divBdr>
      <w:divsChild>
        <w:div w:id="882711287">
          <w:marLeft w:val="0"/>
          <w:marRight w:val="0"/>
          <w:marTop w:val="0"/>
          <w:marBottom w:val="0"/>
          <w:divBdr>
            <w:top w:val="none" w:sz="0" w:space="0" w:color="auto"/>
            <w:left w:val="none" w:sz="0" w:space="0" w:color="auto"/>
            <w:bottom w:val="none" w:sz="0" w:space="0" w:color="auto"/>
            <w:right w:val="none" w:sz="0" w:space="0" w:color="auto"/>
          </w:divBdr>
        </w:div>
        <w:div w:id="1957787513">
          <w:marLeft w:val="0"/>
          <w:marRight w:val="0"/>
          <w:marTop w:val="0"/>
          <w:marBottom w:val="0"/>
          <w:divBdr>
            <w:top w:val="none" w:sz="0" w:space="0" w:color="auto"/>
            <w:left w:val="none" w:sz="0" w:space="0" w:color="auto"/>
            <w:bottom w:val="none" w:sz="0" w:space="0" w:color="auto"/>
            <w:right w:val="none" w:sz="0" w:space="0" w:color="auto"/>
          </w:divBdr>
        </w:div>
        <w:div w:id="2007047492">
          <w:marLeft w:val="0"/>
          <w:marRight w:val="0"/>
          <w:marTop w:val="0"/>
          <w:marBottom w:val="0"/>
          <w:divBdr>
            <w:top w:val="none" w:sz="0" w:space="0" w:color="auto"/>
            <w:left w:val="none" w:sz="0" w:space="0" w:color="auto"/>
            <w:bottom w:val="none" w:sz="0" w:space="0" w:color="auto"/>
            <w:right w:val="none" w:sz="0" w:space="0" w:color="auto"/>
          </w:divBdr>
        </w:div>
        <w:div w:id="1288244697">
          <w:marLeft w:val="360"/>
          <w:marRight w:val="0"/>
          <w:marTop w:val="0"/>
          <w:marBottom w:val="0"/>
          <w:divBdr>
            <w:top w:val="none" w:sz="0" w:space="0" w:color="auto"/>
            <w:left w:val="none" w:sz="0" w:space="0" w:color="auto"/>
            <w:bottom w:val="none" w:sz="0" w:space="0" w:color="auto"/>
            <w:right w:val="none" w:sz="0" w:space="0" w:color="auto"/>
          </w:divBdr>
        </w:div>
        <w:div w:id="1255551143">
          <w:marLeft w:val="360"/>
          <w:marRight w:val="0"/>
          <w:marTop w:val="0"/>
          <w:marBottom w:val="0"/>
          <w:divBdr>
            <w:top w:val="none" w:sz="0" w:space="0" w:color="auto"/>
            <w:left w:val="none" w:sz="0" w:space="0" w:color="auto"/>
            <w:bottom w:val="none" w:sz="0" w:space="0" w:color="auto"/>
            <w:right w:val="none" w:sz="0" w:space="0" w:color="auto"/>
          </w:divBdr>
        </w:div>
        <w:div w:id="309287844">
          <w:marLeft w:val="360"/>
          <w:marRight w:val="0"/>
          <w:marTop w:val="0"/>
          <w:marBottom w:val="0"/>
          <w:divBdr>
            <w:top w:val="none" w:sz="0" w:space="0" w:color="auto"/>
            <w:left w:val="none" w:sz="0" w:space="0" w:color="auto"/>
            <w:bottom w:val="none" w:sz="0" w:space="0" w:color="auto"/>
            <w:right w:val="none" w:sz="0" w:space="0" w:color="auto"/>
          </w:divBdr>
        </w:div>
        <w:div w:id="933515688">
          <w:marLeft w:val="360"/>
          <w:marRight w:val="0"/>
          <w:marTop w:val="0"/>
          <w:marBottom w:val="0"/>
          <w:divBdr>
            <w:top w:val="none" w:sz="0" w:space="0" w:color="auto"/>
            <w:left w:val="none" w:sz="0" w:space="0" w:color="auto"/>
            <w:bottom w:val="none" w:sz="0" w:space="0" w:color="auto"/>
            <w:right w:val="none" w:sz="0" w:space="0" w:color="auto"/>
          </w:divBdr>
        </w:div>
        <w:div w:id="1220552857">
          <w:marLeft w:val="360"/>
          <w:marRight w:val="0"/>
          <w:marTop w:val="0"/>
          <w:marBottom w:val="0"/>
          <w:divBdr>
            <w:top w:val="none" w:sz="0" w:space="0" w:color="auto"/>
            <w:left w:val="none" w:sz="0" w:space="0" w:color="auto"/>
            <w:bottom w:val="none" w:sz="0" w:space="0" w:color="auto"/>
            <w:right w:val="none" w:sz="0" w:space="0" w:color="auto"/>
          </w:divBdr>
        </w:div>
        <w:div w:id="469442362">
          <w:marLeft w:val="0"/>
          <w:marRight w:val="0"/>
          <w:marTop w:val="0"/>
          <w:marBottom w:val="0"/>
          <w:divBdr>
            <w:top w:val="none" w:sz="0" w:space="0" w:color="auto"/>
            <w:left w:val="none" w:sz="0" w:space="0" w:color="auto"/>
            <w:bottom w:val="none" w:sz="0" w:space="0" w:color="auto"/>
            <w:right w:val="none" w:sz="0" w:space="0" w:color="auto"/>
          </w:divBdr>
        </w:div>
        <w:div w:id="103773142">
          <w:marLeft w:val="0"/>
          <w:marRight w:val="0"/>
          <w:marTop w:val="0"/>
          <w:marBottom w:val="0"/>
          <w:divBdr>
            <w:top w:val="none" w:sz="0" w:space="0" w:color="auto"/>
            <w:left w:val="none" w:sz="0" w:space="0" w:color="auto"/>
            <w:bottom w:val="none" w:sz="0" w:space="0" w:color="auto"/>
            <w:right w:val="none" w:sz="0" w:space="0" w:color="auto"/>
          </w:divBdr>
        </w:div>
        <w:div w:id="2112160124">
          <w:marLeft w:val="1440"/>
          <w:marRight w:val="0"/>
          <w:marTop w:val="0"/>
          <w:marBottom w:val="0"/>
          <w:divBdr>
            <w:top w:val="none" w:sz="0" w:space="0" w:color="auto"/>
            <w:left w:val="none" w:sz="0" w:space="0" w:color="auto"/>
            <w:bottom w:val="none" w:sz="0" w:space="0" w:color="auto"/>
            <w:right w:val="none" w:sz="0" w:space="0" w:color="auto"/>
          </w:divBdr>
        </w:div>
        <w:div w:id="186793730">
          <w:marLeft w:val="1440"/>
          <w:marRight w:val="0"/>
          <w:marTop w:val="0"/>
          <w:marBottom w:val="0"/>
          <w:divBdr>
            <w:top w:val="none" w:sz="0" w:space="0" w:color="auto"/>
            <w:left w:val="none" w:sz="0" w:space="0" w:color="auto"/>
            <w:bottom w:val="none" w:sz="0" w:space="0" w:color="auto"/>
            <w:right w:val="none" w:sz="0" w:space="0" w:color="auto"/>
          </w:divBdr>
        </w:div>
        <w:div w:id="1236090519">
          <w:marLeft w:val="1440"/>
          <w:marRight w:val="0"/>
          <w:marTop w:val="0"/>
          <w:marBottom w:val="0"/>
          <w:divBdr>
            <w:top w:val="none" w:sz="0" w:space="0" w:color="auto"/>
            <w:left w:val="none" w:sz="0" w:space="0" w:color="auto"/>
            <w:bottom w:val="none" w:sz="0" w:space="0" w:color="auto"/>
            <w:right w:val="none" w:sz="0" w:space="0" w:color="auto"/>
          </w:divBdr>
        </w:div>
        <w:div w:id="1054546057">
          <w:marLeft w:val="0"/>
          <w:marRight w:val="0"/>
          <w:marTop w:val="0"/>
          <w:marBottom w:val="0"/>
          <w:divBdr>
            <w:top w:val="none" w:sz="0" w:space="0" w:color="auto"/>
            <w:left w:val="none" w:sz="0" w:space="0" w:color="auto"/>
            <w:bottom w:val="none" w:sz="0" w:space="0" w:color="auto"/>
            <w:right w:val="none" w:sz="0" w:space="0" w:color="auto"/>
          </w:divBdr>
        </w:div>
        <w:div w:id="1304191593">
          <w:marLeft w:val="0"/>
          <w:marRight w:val="0"/>
          <w:marTop w:val="0"/>
          <w:marBottom w:val="0"/>
          <w:divBdr>
            <w:top w:val="none" w:sz="0" w:space="0" w:color="auto"/>
            <w:left w:val="none" w:sz="0" w:space="0" w:color="auto"/>
            <w:bottom w:val="none" w:sz="0" w:space="0" w:color="auto"/>
            <w:right w:val="none" w:sz="0" w:space="0" w:color="auto"/>
          </w:divBdr>
        </w:div>
        <w:div w:id="179322870">
          <w:marLeft w:val="0"/>
          <w:marRight w:val="0"/>
          <w:marTop w:val="0"/>
          <w:marBottom w:val="0"/>
          <w:divBdr>
            <w:top w:val="none" w:sz="0" w:space="0" w:color="auto"/>
            <w:left w:val="none" w:sz="0" w:space="0" w:color="auto"/>
            <w:bottom w:val="none" w:sz="0" w:space="0" w:color="auto"/>
            <w:right w:val="none" w:sz="0" w:space="0" w:color="auto"/>
          </w:divBdr>
        </w:div>
        <w:div w:id="1819414129">
          <w:marLeft w:val="0"/>
          <w:marRight w:val="0"/>
          <w:marTop w:val="0"/>
          <w:marBottom w:val="0"/>
          <w:divBdr>
            <w:top w:val="none" w:sz="0" w:space="0" w:color="auto"/>
            <w:left w:val="none" w:sz="0" w:space="0" w:color="auto"/>
            <w:bottom w:val="none" w:sz="0" w:space="0" w:color="auto"/>
            <w:right w:val="none" w:sz="0" w:space="0" w:color="auto"/>
          </w:divBdr>
        </w:div>
        <w:div w:id="197934392">
          <w:marLeft w:val="360"/>
          <w:marRight w:val="0"/>
          <w:marTop w:val="0"/>
          <w:marBottom w:val="0"/>
          <w:divBdr>
            <w:top w:val="none" w:sz="0" w:space="0" w:color="auto"/>
            <w:left w:val="none" w:sz="0" w:space="0" w:color="auto"/>
            <w:bottom w:val="none" w:sz="0" w:space="0" w:color="auto"/>
            <w:right w:val="none" w:sz="0" w:space="0" w:color="auto"/>
          </w:divBdr>
        </w:div>
        <w:div w:id="722102172">
          <w:marLeft w:val="360"/>
          <w:marRight w:val="0"/>
          <w:marTop w:val="0"/>
          <w:marBottom w:val="0"/>
          <w:divBdr>
            <w:top w:val="none" w:sz="0" w:space="0" w:color="auto"/>
            <w:left w:val="none" w:sz="0" w:space="0" w:color="auto"/>
            <w:bottom w:val="none" w:sz="0" w:space="0" w:color="auto"/>
            <w:right w:val="none" w:sz="0" w:space="0" w:color="auto"/>
          </w:divBdr>
        </w:div>
        <w:div w:id="1914970532">
          <w:marLeft w:val="360"/>
          <w:marRight w:val="0"/>
          <w:marTop w:val="0"/>
          <w:marBottom w:val="0"/>
          <w:divBdr>
            <w:top w:val="none" w:sz="0" w:space="0" w:color="auto"/>
            <w:left w:val="none" w:sz="0" w:space="0" w:color="auto"/>
            <w:bottom w:val="none" w:sz="0" w:space="0" w:color="auto"/>
            <w:right w:val="none" w:sz="0" w:space="0" w:color="auto"/>
          </w:divBdr>
        </w:div>
        <w:div w:id="751899098">
          <w:marLeft w:val="360"/>
          <w:marRight w:val="0"/>
          <w:marTop w:val="0"/>
          <w:marBottom w:val="0"/>
          <w:divBdr>
            <w:top w:val="none" w:sz="0" w:space="0" w:color="auto"/>
            <w:left w:val="none" w:sz="0" w:space="0" w:color="auto"/>
            <w:bottom w:val="none" w:sz="0" w:space="0" w:color="auto"/>
            <w:right w:val="none" w:sz="0" w:space="0" w:color="auto"/>
          </w:divBdr>
        </w:div>
        <w:div w:id="1657538291">
          <w:marLeft w:val="360"/>
          <w:marRight w:val="0"/>
          <w:marTop w:val="0"/>
          <w:marBottom w:val="0"/>
          <w:divBdr>
            <w:top w:val="none" w:sz="0" w:space="0" w:color="auto"/>
            <w:left w:val="none" w:sz="0" w:space="0" w:color="auto"/>
            <w:bottom w:val="none" w:sz="0" w:space="0" w:color="auto"/>
            <w:right w:val="none" w:sz="0" w:space="0" w:color="auto"/>
          </w:divBdr>
        </w:div>
        <w:div w:id="320082436">
          <w:marLeft w:val="360"/>
          <w:marRight w:val="0"/>
          <w:marTop w:val="0"/>
          <w:marBottom w:val="0"/>
          <w:divBdr>
            <w:top w:val="none" w:sz="0" w:space="0" w:color="auto"/>
            <w:left w:val="none" w:sz="0" w:space="0" w:color="auto"/>
            <w:bottom w:val="none" w:sz="0" w:space="0" w:color="auto"/>
            <w:right w:val="none" w:sz="0" w:space="0" w:color="auto"/>
          </w:divBdr>
        </w:div>
        <w:div w:id="841972916">
          <w:marLeft w:val="0"/>
          <w:marRight w:val="0"/>
          <w:marTop w:val="0"/>
          <w:marBottom w:val="0"/>
          <w:divBdr>
            <w:top w:val="none" w:sz="0" w:space="0" w:color="auto"/>
            <w:left w:val="none" w:sz="0" w:space="0" w:color="auto"/>
            <w:bottom w:val="none" w:sz="0" w:space="0" w:color="auto"/>
            <w:right w:val="none" w:sz="0" w:space="0" w:color="auto"/>
          </w:divBdr>
        </w:div>
        <w:div w:id="638534260">
          <w:marLeft w:val="0"/>
          <w:marRight w:val="0"/>
          <w:marTop w:val="0"/>
          <w:marBottom w:val="0"/>
          <w:divBdr>
            <w:top w:val="none" w:sz="0" w:space="0" w:color="auto"/>
            <w:left w:val="none" w:sz="0" w:space="0" w:color="auto"/>
            <w:bottom w:val="none" w:sz="0" w:space="0" w:color="auto"/>
            <w:right w:val="none" w:sz="0" w:space="0" w:color="auto"/>
          </w:divBdr>
        </w:div>
        <w:div w:id="1976638091">
          <w:marLeft w:val="360"/>
          <w:marRight w:val="0"/>
          <w:marTop w:val="0"/>
          <w:marBottom w:val="0"/>
          <w:divBdr>
            <w:top w:val="none" w:sz="0" w:space="0" w:color="auto"/>
            <w:left w:val="none" w:sz="0" w:space="0" w:color="auto"/>
            <w:bottom w:val="none" w:sz="0" w:space="0" w:color="auto"/>
            <w:right w:val="none" w:sz="0" w:space="0" w:color="auto"/>
          </w:divBdr>
        </w:div>
        <w:div w:id="1496990206">
          <w:marLeft w:val="360"/>
          <w:marRight w:val="0"/>
          <w:marTop w:val="0"/>
          <w:marBottom w:val="0"/>
          <w:divBdr>
            <w:top w:val="none" w:sz="0" w:space="0" w:color="auto"/>
            <w:left w:val="none" w:sz="0" w:space="0" w:color="auto"/>
            <w:bottom w:val="none" w:sz="0" w:space="0" w:color="auto"/>
            <w:right w:val="none" w:sz="0" w:space="0" w:color="auto"/>
          </w:divBdr>
        </w:div>
        <w:div w:id="1055080167">
          <w:marLeft w:val="0"/>
          <w:marRight w:val="0"/>
          <w:marTop w:val="0"/>
          <w:marBottom w:val="0"/>
          <w:divBdr>
            <w:top w:val="none" w:sz="0" w:space="0" w:color="auto"/>
            <w:left w:val="none" w:sz="0" w:space="0" w:color="auto"/>
            <w:bottom w:val="none" w:sz="0" w:space="0" w:color="auto"/>
            <w:right w:val="none" w:sz="0" w:space="0" w:color="auto"/>
          </w:divBdr>
        </w:div>
        <w:div w:id="1362319773">
          <w:marLeft w:val="0"/>
          <w:marRight w:val="0"/>
          <w:marTop w:val="0"/>
          <w:marBottom w:val="0"/>
          <w:divBdr>
            <w:top w:val="none" w:sz="0" w:space="0" w:color="auto"/>
            <w:left w:val="none" w:sz="0" w:space="0" w:color="auto"/>
            <w:bottom w:val="none" w:sz="0" w:space="0" w:color="auto"/>
            <w:right w:val="none" w:sz="0" w:space="0" w:color="auto"/>
          </w:divBdr>
        </w:div>
        <w:div w:id="2072850385">
          <w:marLeft w:val="0"/>
          <w:marRight w:val="0"/>
          <w:marTop w:val="0"/>
          <w:marBottom w:val="0"/>
          <w:divBdr>
            <w:top w:val="none" w:sz="0" w:space="0" w:color="auto"/>
            <w:left w:val="none" w:sz="0" w:space="0" w:color="auto"/>
            <w:bottom w:val="none" w:sz="0" w:space="0" w:color="auto"/>
            <w:right w:val="none" w:sz="0" w:space="0" w:color="auto"/>
          </w:divBdr>
        </w:div>
        <w:div w:id="138883921">
          <w:marLeft w:val="0"/>
          <w:marRight w:val="0"/>
          <w:marTop w:val="0"/>
          <w:marBottom w:val="0"/>
          <w:divBdr>
            <w:top w:val="none" w:sz="0" w:space="0" w:color="auto"/>
            <w:left w:val="none" w:sz="0" w:space="0" w:color="auto"/>
            <w:bottom w:val="none" w:sz="0" w:space="0" w:color="auto"/>
            <w:right w:val="none" w:sz="0" w:space="0" w:color="auto"/>
          </w:divBdr>
        </w:div>
        <w:div w:id="1366104810">
          <w:marLeft w:val="0"/>
          <w:marRight w:val="0"/>
          <w:marTop w:val="0"/>
          <w:marBottom w:val="0"/>
          <w:divBdr>
            <w:top w:val="none" w:sz="0" w:space="0" w:color="auto"/>
            <w:left w:val="none" w:sz="0" w:space="0" w:color="auto"/>
            <w:bottom w:val="none" w:sz="0" w:space="0" w:color="auto"/>
            <w:right w:val="none" w:sz="0" w:space="0" w:color="auto"/>
          </w:divBdr>
        </w:div>
        <w:div w:id="367072311">
          <w:marLeft w:val="360"/>
          <w:marRight w:val="0"/>
          <w:marTop w:val="0"/>
          <w:marBottom w:val="0"/>
          <w:divBdr>
            <w:top w:val="none" w:sz="0" w:space="0" w:color="auto"/>
            <w:left w:val="none" w:sz="0" w:space="0" w:color="auto"/>
            <w:bottom w:val="none" w:sz="0" w:space="0" w:color="auto"/>
            <w:right w:val="none" w:sz="0" w:space="0" w:color="auto"/>
          </w:divBdr>
        </w:div>
        <w:div w:id="415128856">
          <w:marLeft w:val="0"/>
          <w:marRight w:val="0"/>
          <w:marTop w:val="0"/>
          <w:marBottom w:val="0"/>
          <w:divBdr>
            <w:top w:val="none" w:sz="0" w:space="0" w:color="auto"/>
            <w:left w:val="none" w:sz="0" w:space="0" w:color="auto"/>
            <w:bottom w:val="none" w:sz="0" w:space="0" w:color="auto"/>
            <w:right w:val="none" w:sz="0" w:space="0" w:color="auto"/>
          </w:divBdr>
        </w:div>
        <w:div w:id="100228991">
          <w:marLeft w:val="0"/>
          <w:marRight w:val="0"/>
          <w:marTop w:val="0"/>
          <w:marBottom w:val="0"/>
          <w:divBdr>
            <w:top w:val="none" w:sz="0" w:space="0" w:color="auto"/>
            <w:left w:val="none" w:sz="0" w:space="0" w:color="auto"/>
            <w:bottom w:val="none" w:sz="0" w:space="0" w:color="auto"/>
            <w:right w:val="none" w:sz="0" w:space="0" w:color="auto"/>
          </w:divBdr>
        </w:div>
        <w:div w:id="1022711442">
          <w:marLeft w:val="360"/>
          <w:marRight w:val="0"/>
          <w:marTop w:val="0"/>
          <w:marBottom w:val="0"/>
          <w:divBdr>
            <w:top w:val="none" w:sz="0" w:space="0" w:color="auto"/>
            <w:left w:val="none" w:sz="0" w:space="0" w:color="auto"/>
            <w:bottom w:val="none" w:sz="0" w:space="0" w:color="auto"/>
            <w:right w:val="none" w:sz="0" w:space="0" w:color="auto"/>
          </w:divBdr>
        </w:div>
        <w:div w:id="970331039">
          <w:marLeft w:val="360"/>
          <w:marRight w:val="0"/>
          <w:marTop w:val="0"/>
          <w:marBottom w:val="0"/>
          <w:divBdr>
            <w:top w:val="none" w:sz="0" w:space="0" w:color="auto"/>
            <w:left w:val="none" w:sz="0" w:space="0" w:color="auto"/>
            <w:bottom w:val="none" w:sz="0" w:space="0" w:color="auto"/>
            <w:right w:val="none" w:sz="0" w:space="0" w:color="auto"/>
          </w:divBdr>
        </w:div>
        <w:div w:id="1478760507">
          <w:marLeft w:val="360"/>
          <w:marRight w:val="0"/>
          <w:marTop w:val="0"/>
          <w:marBottom w:val="0"/>
          <w:divBdr>
            <w:top w:val="none" w:sz="0" w:space="0" w:color="auto"/>
            <w:left w:val="none" w:sz="0" w:space="0" w:color="auto"/>
            <w:bottom w:val="none" w:sz="0" w:space="0" w:color="auto"/>
            <w:right w:val="none" w:sz="0" w:space="0" w:color="auto"/>
          </w:divBdr>
        </w:div>
        <w:div w:id="536044651">
          <w:marLeft w:val="360"/>
          <w:marRight w:val="0"/>
          <w:marTop w:val="0"/>
          <w:marBottom w:val="0"/>
          <w:divBdr>
            <w:top w:val="none" w:sz="0" w:space="0" w:color="auto"/>
            <w:left w:val="none" w:sz="0" w:space="0" w:color="auto"/>
            <w:bottom w:val="none" w:sz="0" w:space="0" w:color="auto"/>
            <w:right w:val="none" w:sz="0" w:space="0" w:color="auto"/>
          </w:divBdr>
        </w:div>
      </w:divsChild>
    </w:div>
    <w:div w:id="98794549">
      <w:bodyDiv w:val="1"/>
      <w:marLeft w:val="0"/>
      <w:marRight w:val="0"/>
      <w:marTop w:val="0"/>
      <w:marBottom w:val="0"/>
      <w:divBdr>
        <w:top w:val="none" w:sz="0" w:space="0" w:color="auto"/>
        <w:left w:val="none" w:sz="0" w:space="0" w:color="auto"/>
        <w:bottom w:val="none" w:sz="0" w:space="0" w:color="auto"/>
        <w:right w:val="none" w:sz="0" w:space="0" w:color="auto"/>
      </w:divBdr>
      <w:divsChild>
        <w:div w:id="1181359914">
          <w:marLeft w:val="0"/>
          <w:marRight w:val="0"/>
          <w:marTop w:val="0"/>
          <w:marBottom w:val="0"/>
          <w:divBdr>
            <w:top w:val="none" w:sz="0" w:space="0" w:color="auto"/>
            <w:left w:val="none" w:sz="0" w:space="0" w:color="auto"/>
            <w:bottom w:val="none" w:sz="0" w:space="0" w:color="auto"/>
            <w:right w:val="none" w:sz="0" w:space="0" w:color="auto"/>
          </w:divBdr>
        </w:div>
        <w:div w:id="634875921">
          <w:marLeft w:val="0"/>
          <w:marRight w:val="0"/>
          <w:marTop w:val="0"/>
          <w:marBottom w:val="0"/>
          <w:divBdr>
            <w:top w:val="none" w:sz="0" w:space="0" w:color="auto"/>
            <w:left w:val="none" w:sz="0" w:space="0" w:color="auto"/>
            <w:bottom w:val="none" w:sz="0" w:space="0" w:color="auto"/>
            <w:right w:val="none" w:sz="0" w:space="0" w:color="auto"/>
          </w:divBdr>
        </w:div>
        <w:div w:id="1750496139">
          <w:marLeft w:val="0"/>
          <w:marRight w:val="0"/>
          <w:marTop w:val="0"/>
          <w:marBottom w:val="0"/>
          <w:divBdr>
            <w:top w:val="none" w:sz="0" w:space="0" w:color="auto"/>
            <w:left w:val="none" w:sz="0" w:space="0" w:color="auto"/>
            <w:bottom w:val="none" w:sz="0" w:space="0" w:color="auto"/>
            <w:right w:val="none" w:sz="0" w:space="0" w:color="auto"/>
          </w:divBdr>
        </w:div>
        <w:div w:id="1296444114">
          <w:marLeft w:val="0"/>
          <w:marRight w:val="0"/>
          <w:marTop w:val="0"/>
          <w:marBottom w:val="0"/>
          <w:divBdr>
            <w:top w:val="none" w:sz="0" w:space="0" w:color="auto"/>
            <w:left w:val="none" w:sz="0" w:space="0" w:color="auto"/>
            <w:bottom w:val="none" w:sz="0" w:space="0" w:color="auto"/>
            <w:right w:val="none" w:sz="0" w:space="0" w:color="auto"/>
          </w:divBdr>
        </w:div>
        <w:div w:id="1597517312">
          <w:marLeft w:val="0"/>
          <w:marRight w:val="0"/>
          <w:marTop w:val="0"/>
          <w:marBottom w:val="0"/>
          <w:divBdr>
            <w:top w:val="none" w:sz="0" w:space="0" w:color="auto"/>
            <w:left w:val="none" w:sz="0" w:space="0" w:color="auto"/>
            <w:bottom w:val="none" w:sz="0" w:space="0" w:color="auto"/>
            <w:right w:val="none" w:sz="0" w:space="0" w:color="auto"/>
          </w:divBdr>
        </w:div>
        <w:div w:id="1188522218">
          <w:marLeft w:val="0"/>
          <w:marRight w:val="0"/>
          <w:marTop w:val="0"/>
          <w:marBottom w:val="0"/>
          <w:divBdr>
            <w:top w:val="none" w:sz="0" w:space="0" w:color="auto"/>
            <w:left w:val="none" w:sz="0" w:space="0" w:color="auto"/>
            <w:bottom w:val="none" w:sz="0" w:space="0" w:color="auto"/>
            <w:right w:val="none" w:sz="0" w:space="0" w:color="auto"/>
          </w:divBdr>
        </w:div>
        <w:div w:id="89784795">
          <w:marLeft w:val="0"/>
          <w:marRight w:val="0"/>
          <w:marTop w:val="0"/>
          <w:marBottom w:val="0"/>
          <w:divBdr>
            <w:top w:val="none" w:sz="0" w:space="0" w:color="auto"/>
            <w:left w:val="none" w:sz="0" w:space="0" w:color="auto"/>
            <w:bottom w:val="none" w:sz="0" w:space="0" w:color="auto"/>
            <w:right w:val="none" w:sz="0" w:space="0" w:color="auto"/>
          </w:divBdr>
        </w:div>
        <w:div w:id="673074918">
          <w:marLeft w:val="0"/>
          <w:marRight w:val="0"/>
          <w:marTop w:val="0"/>
          <w:marBottom w:val="0"/>
          <w:divBdr>
            <w:top w:val="none" w:sz="0" w:space="0" w:color="auto"/>
            <w:left w:val="none" w:sz="0" w:space="0" w:color="auto"/>
            <w:bottom w:val="none" w:sz="0" w:space="0" w:color="auto"/>
            <w:right w:val="none" w:sz="0" w:space="0" w:color="auto"/>
          </w:divBdr>
        </w:div>
        <w:div w:id="1529366142">
          <w:marLeft w:val="0"/>
          <w:marRight w:val="0"/>
          <w:marTop w:val="0"/>
          <w:marBottom w:val="0"/>
          <w:divBdr>
            <w:top w:val="none" w:sz="0" w:space="0" w:color="auto"/>
            <w:left w:val="none" w:sz="0" w:space="0" w:color="auto"/>
            <w:bottom w:val="none" w:sz="0" w:space="0" w:color="auto"/>
            <w:right w:val="none" w:sz="0" w:space="0" w:color="auto"/>
          </w:divBdr>
        </w:div>
        <w:div w:id="1546991997">
          <w:marLeft w:val="0"/>
          <w:marRight w:val="0"/>
          <w:marTop w:val="0"/>
          <w:marBottom w:val="0"/>
          <w:divBdr>
            <w:top w:val="none" w:sz="0" w:space="0" w:color="auto"/>
            <w:left w:val="none" w:sz="0" w:space="0" w:color="auto"/>
            <w:bottom w:val="none" w:sz="0" w:space="0" w:color="auto"/>
            <w:right w:val="none" w:sz="0" w:space="0" w:color="auto"/>
          </w:divBdr>
        </w:div>
      </w:divsChild>
    </w:div>
    <w:div w:id="99254045">
      <w:bodyDiv w:val="1"/>
      <w:marLeft w:val="0"/>
      <w:marRight w:val="0"/>
      <w:marTop w:val="0"/>
      <w:marBottom w:val="0"/>
      <w:divBdr>
        <w:top w:val="none" w:sz="0" w:space="0" w:color="auto"/>
        <w:left w:val="none" w:sz="0" w:space="0" w:color="auto"/>
        <w:bottom w:val="none" w:sz="0" w:space="0" w:color="auto"/>
        <w:right w:val="none" w:sz="0" w:space="0" w:color="auto"/>
      </w:divBdr>
      <w:divsChild>
        <w:div w:id="315572426">
          <w:marLeft w:val="0"/>
          <w:marRight w:val="0"/>
          <w:marTop w:val="0"/>
          <w:marBottom w:val="0"/>
          <w:divBdr>
            <w:top w:val="none" w:sz="0" w:space="0" w:color="auto"/>
            <w:left w:val="none" w:sz="0" w:space="0" w:color="auto"/>
            <w:bottom w:val="none" w:sz="0" w:space="0" w:color="auto"/>
            <w:right w:val="none" w:sz="0" w:space="0" w:color="auto"/>
          </w:divBdr>
        </w:div>
        <w:div w:id="829444487">
          <w:marLeft w:val="0"/>
          <w:marRight w:val="0"/>
          <w:marTop w:val="0"/>
          <w:marBottom w:val="0"/>
          <w:divBdr>
            <w:top w:val="none" w:sz="0" w:space="0" w:color="auto"/>
            <w:left w:val="none" w:sz="0" w:space="0" w:color="auto"/>
            <w:bottom w:val="none" w:sz="0" w:space="0" w:color="auto"/>
            <w:right w:val="none" w:sz="0" w:space="0" w:color="auto"/>
          </w:divBdr>
        </w:div>
        <w:div w:id="1450590451">
          <w:marLeft w:val="0"/>
          <w:marRight w:val="0"/>
          <w:marTop w:val="0"/>
          <w:marBottom w:val="0"/>
          <w:divBdr>
            <w:top w:val="none" w:sz="0" w:space="0" w:color="auto"/>
            <w:left w:val="none" w:sz="0" w:space="0" w:color="auto"/>
            <w:bottom w:val="none" w:sz="0" w:space="0" w:color="auto"/>
            <w:right w:val="none" w:sz="0" w:space="0" w:color="auto"/>
          </w:divBdr>
        </w:div>
        <w:div w:id="1122723552">
          <w:marLeft w:val="0"/>
          <w:marRight w:val="0"/>
          <w:marTop w:val="0"/>
          <w:marBottom w:val="0"/>
          <w:divBdr>
            <w:top w:val="none" w:sz="0" w:space="0" w:color="auto"/>
            <w:left w:val="none" w:sz="0" w:space="0" w:color="auto"/>
            <w:bottom w:val="none" w:sz="0" w:space="0" w:color="auto"/>
            <w:right w:val="none" w:sz="0" w:space="0" w:color="auto"/>
          </w:divBdr>
        </w:div>
        <w:div w:id="1293445498">
          <w:marLeft w:val="720"/>
          <w:marRight w:val="0"/>
          <w:marTop w:val="0"/>
          <w:marBottom w:val="0"/>
          <w:divBdr>
            <w:top w:val="none" w:sz="0" w:space="0" w:color="auto"/>
            <w:left w:val="none" w:sz="0" w:space="0" w:color="auto"/>
            <w:bottom w:val="none" w:sz="0" w:space="0" w:color="auto"/>
            <w:right w:val="none" w:sz="0" w:space="0" w:color="auto"/>
          </w:divBdr>
        </w:div>
        <w:div w:id="285236335">
          <w:marLeft w:val="720"/>
          <w:marRight w:val="0"/>
          <w:marTop w:val="0"/>
          <w:marBottom w:val="0"/>
          <w:divBdr>
            <w:top w:val="none" w:sz="0" w:space="0" w:color="auto"/>
            <w:left w:val="none" w:sz="0" w:space="0" w:color="auto"/>
            <w:bottom w:val="none" w:sz="0" w:space="0" w:color="auto"/>
            <w:right w:val="none" w:sz="0" w:space="0" w:color="auto"/>
          </w:divBdr>
        </w:div>
        <w:div w:id="1078405277">
          <w:marLeft w:val="720"/>
          <w:marRight w:val="0"/>
          <w:marTop w:val="0"/>
          <w:marBottom w:val="0"/>
          <w:divBdr>
            <w:top w:val="none" w:sz="0" w:space="0" w:color="auto"/>
            <w:left w:val="none" w:sz="0" w:space="0" w:color="auto"/>
            <w:bottom w:val="none" w:sz="0" w:space="0" w:color="auto"/>
            <w:right w:val="none" w:sz="0" w:space="0" w:color="auto"/>
          </w:divBdr>
        </w:div>
        <w:div w:id="447433089">
          <w:marLeft w:val="720"/>
          <w:marRight w:val="0"/>
          <w:marTop w:val="0"/>
          <w:marBottom w:val="0"/>
          <w:divBdr>
            <w:top w:val="none" w:sz="0" w:space="0" w:color="auto"/>
            <w:left w:val="none" w:sz="0" w:space="0" w:color="auto"/>
            <w:bottom w:val="none" w:sz="0" w:space="0" w:color="auto"/>
            <w:right w:val="none" w:sz="0" w:space="0" w:color="auto"/>
          </w:divBdr>
        </w:div>
        <w:div w:id="1940019677">
          <w:marLeft w:val="0"/>
          <w:marRight w:val="0"/>
          <w:marTop w:val="0"/>
          <w:marBottom w:val="0"/>
          <w:divBdr>
            <w:top w:val="none" w:sz="0" w:space="0" w:color="auto"/>
            <w:left w:val="none" w:sz="0" w:space="0" w:color="auto"/>
            <w:bottom w:val="none" w:sz="0" w:space="0" w:color="auto"/>
            <w:right w:val="none" w:sz="0" w:space="0" w:color="auto"/>
          </w:divBdr>
        </w:div>
        <w:div w:id="505360631">
          <w:marLeft w:val="0"/>
          <w:marRight w:val="0"/>
          <w:marTop w:val="0"/>
          <w:marBottom w:val="0"/>
          <w:divBdr>
            <w:top w:val="none" w:sz="0" w:space="0" w:color="auto"/>
            <w:left w:val="none" w:sz="0" w:space="0" w:color="auto"/>
            <w:bottom w:val="none" w:sz="0" w:space="0" w:color="auto"/>
            <w:right w:val="none" w:sz="0" w:space="0" w:color="auto"/>
          </w:divBdr>
        </w:div>
        <w:div w:id="174997133">
          <w:marLeft w:val="0"/>
          <w:marRight w:val="0"/>
          <w:marTop w:val="0"/>
          <w:marBottom w:val="0"/>
          <w:divBdr>
            <w:top w:val="none" w:sz="0" w:space="0" w:color="auto"/>
            <w:left w:val="none" w:sz="0" w:space="0" w:color="auto"/>
            <w:bottom w:val="none" w:sz="0" w:space="0" w:color="auto"/>
            <w:right w:val="none" w:sz="0" w:space="0" w:color="auto"/>
          </w:divBdr>
        </w:div>
        <w:div w:id="1351493561">
          <w:marLeft w:val="0"/>
          <w:marRight w:val="0"/>
          <w:marTop w:val="0"/>
          <w:marBottom w:val="0"/>
          <w:divBdr>
            <w:top w:val="none" w:sz="0" w:space="0" w:color="auto"/>
            <w:left w:val="none" w:sz="0" w:space="0" w:color="auto"/>
            <w:bottom w:val="none" w:sz="0" w:space="0" w:color="auto"/>
            <w:right w:val="none" w:sz="0" w:space="0" w:color="auto"/>
          </w:divBdr>
        </w:div>
        <w:div w:id="2125660232">
          <w:marLeft w:val="0"/>
          <w:marRight w:val="0"/>
          <w:marTop w:val="0"/>
          <w:marBottom w:val="0"/>
          <w:divBdr>
            <w:top w:val="none" w:sz="0" w:space="0" w:color="auto"/>
            <w:left w:val="none" w:sz="0" w:space="0" w:color="auto"/>
            <w:bottom w:val="none" w:sz="0" w:space="0" w:color="auto"/>
            <w:right w:val="none" w:sz="0" w:space="0" w:color="auto"/>
          </w:divBdr>
        </w:div>
        <w:div w:id="1538162294">
          <w:marLeft w:val="0"/>
          <w:marRight w:val="0"/>
          <w:marTop w:val="0"/>
          <w:marBottom w:val="0"/>
          <w:divBdr>
            <w:top w:val="none" w:sz="0" w:space="0" w:color="auto"/>
            <w:left w:val="none" w:sz="0" w:space="0" w:color="auto"/>
            <w:bottom w:val="none" w:sz="0" w:space="0" w:color="auto"/>
            <w:right w:val="none" w:sz="0" w:space="0" w:color="auto"/>
          </w:divBdr>
        </w:div>
        <w:div w:id="834684939">
          <w:marLeft w:val="0"/>
          <w:marRight w:val="0"/>
          <w:marTop w:val="0"/>
          <w:marBottom w:val="0"/>
          <w:divBdr>
            <w:top w:val="none" w:sz="0" w:space="0" w:color="auto"/>
            <w:left w:val="none" w:sz="0" w:space="0" w:color="auto"/>
            <w:bottom w:val="none" w:sz="0" w:space="0" w:color="auto"/>
            <w:right w:val="none" w:sz="0" w:space="0" w:color="auto"/>
          </w:divBdr>
        </w:div>
        <w:div w:id="1657493195">
          <w:marLeft w:val="0"/>
          <w:marRight w:val="0"/>
          <w:marTop w:val="0"/>
          <w:marBottom w:val="0"/>
          <w:divBdr>
            <w:top w:val="none" w:sz="0" w:space="0" w:color="auto"/>
            <w:left w:val="none" w:sz="0" w:space="0" w:color="auto"/>
            <w:bottom w:val="none" w:sz="0" w:space="0" w:color="auto"/>
            <w:right w:val="none" w:sz="0" w:space="0" w:color="auto"/>
          </w:divBdr>
        </w:div>
        <w:div w:id="1075084423">
          <w:marLeft w:val="1068"/>
          <w:marRight w:val="0"/>
          <w:marTop w:val="0"/>
          <w:marBottom w:val="0"/>
          <w:divBdr>
            <w:top w:val="none" w:sz="0" w:space="0" w:color="auto"/>
            <w:left w:val="none" w:sz="0" w:space="0" w:color="auto"/>
            <w:bottom w:val="none" w:sz="0" w:space="0" w:color="auto"/>
            <w:right w:val="none" w:sz="0" w:space="0" w:color="auto"/>
          </w:divBdr>
        </w:div>
        <w:div w:id="1775052912">
          <w:marLeft w:val="1068"/>
          <w:marRight w:val="0"/>
          <w:marTop w:val="0"/>
          <w:marBottom w:val="0"/>
          <w:divBdr>
            <w:top w:val="none" w:sz="0" w:space="0" w:color="auto"/>
            <w:left w:val="none" w:sz="0" w:space="0" w:color="auto"/>
            <w:bottom w:val="none" w:sz="0" w:space="0" w:color="auto"/>
            <w:right w:val="none" w:sz="0" w:space="0" w:color="auto"/>
          </w:divBdr>
        </w:div>
        <w:div w:id="1771049917">
          <w:marLeft w:val="1068"/>
          <w:marRight w:val="0"/>
          <w:marTop w:val="0"/>
          <w:marBottom w:val="0"/>
          <w:divBdr>
            <w:top w:val="none" w:sz="0" w:space="0" w:color="auto"/>
            <w:left w:val="none" w:sz="0" w:space="0" w:color="auto"/>
            <w:bottom w:val="none" w:sz="0" w:space="0" w:color="auto"/>
            <w:right w:val="none" w:sz="0" w:space="0" w:color="auto"/>
          </w:divBdr>
        </w:div>
        <w:div w:id="1270550205">
          <w:marLeft w:val="1068"/>
          <w:marRight w:val="0"/>
          <w:marTop w:val="0"/>
          <w:marBottom w:val="0"/>
          <w:divBdr>
            <w:top w:val="none" w:sz="0" w:space="0" w:color="auto"/>
            <w:left w:val="none" w:sz="0" w:space="0" w:color="auto"/>
            <w:bottom w:val="none" w:sz="0" w:space="0" w:color="auto"/>
            <w:right w:val="none" w:sz="0" w:space="0" w:color="auto"/>
          </w:divBdr>
        </w:div>
        <w:div w:id="28534896">
          <w:marLeft w:val="1068"/>
          <w:marRight w:val="0"/>
          <w:marTop w:val="0"/>
          <w:marBottom w:val="0"/>
          <w:divBdr>
            <w:top w:val="none" w:sz="0" w:space="0" w:color="auto"/>
            <w:left w:val="none" w:sz="0" w:space="0" w:color="auto"/>
            <w:bottom w:val="none" w:sz="0" w:space="0" w:color="auto"/>
            <w:right w:val="none" w:sz="0" w:space="0" w:color="auto"/>
          </w:divBdr>
        </w:div>
        <w:div w:id="929774578">
          <w:marLeft w:val="1068"/>
          <w:marRight w:val="0"/>
          <w:marTop w:val="0"/>
          <w:marBottom w:val="0"/>
          <w:divBdr>
            <w:top w:val="none" w:sz="0" w:space="0" w:color="auto"/>
            <w:left w:val="none" w:sz="0" w:space="0" w:color="auto"/>
            <w:bottom w:val="none" w:sz="0" w:space="0" w:color="auto"/>
            <w:right w:val="none" w:sz="0" w:space="0" w:color="auto"/>
          </w:divBdr>
        </w:div>
        <w:div w:id="1015808903">
          <w:marLeft w:val="1068"/>
          <w:marRight w:val="0"/>
          <w:marTop w:val="0"/>
          <w:marBottom w:val="0"/>
          <w:divBdr>
            <w:top w:val="none" w:sz="0" w:space="0" w:color="auto"/>
            <w:left w:val="none" w:sz="0" w:space="0" w:color="auto"/>
            <w:bottom w:val="none" w:sz="0" w:space="0" w:color="auto"/>
            <w:right w:val="none" w:sz="0" w:space="0" w:color="auto"/>
          </w:divBdr>
        </w:div>
        <w:div w:id="1227641456">
          <w:marLeft w:val="0"/>
          <w:marRight w:val="0"/>
          <w:marTop w:val="0"/>
          <w:marBottom w:val="0"/>
          <w:divBdr>
            <w:top w:val="none" w:sz="0" w:space="0" w:color="auto"/>
            <w:left w:val="none" w:sz="0" w:space="0" w:color="auto"/>
            <w:bottom w:val="none" w:sz="0" w:space="0" w:color="auto"/>
            <w:right w:val="none" w:sz="0" w:space="0" w:color="auto"/>
          </w:divBdr>
        </w:div>
        <w:div w:id="881861581">
          <w:marLeft w:val="0"/>
          <w:marRight w:val="0"/>
          <w:marTop w:val="0"/>
          <w:marBottom w:val="0"/>
          <w:divBdr>
            <w:top w:val="none" w:sz="0" w:space="0" w:color="auto"/>
            <w:left w:val="none" w:sz="0" w:space="0" w:color="auto"/>
            <w:bottom w:val="none" w:sz="0" w:space="0" w:color="auto"/>
            <w:right w:val="none" w:sz="0" w:space="0" w:color="auto"/>
          </w:divBdr>
        </w:div>
        <w:div w:id="53940175">
          <w:marLeft w:val="0"/>
          <w:marRight w:val="0"/>
          <w:marTop w:val="0"/>
          <w:marBottom w:val="0"/>
          <w:divBdr>
            <w:top w:val="none" w:sz="0" w:space="0" w:color="auto"/>
            <w:left w:val="none" w:sz="0" w:space="0" w:color="auto"/>
            <w:bottom w:val="none" w:sz="0" w:space="0" w:color="auto"/>
            <w:right w:val="none" w:sz="0" w:space="0" w:color="auto"/>
          </w:divBdr>
        </w:div>
        <w:div w:id="14381107">
          <w:marLeft w:val="0"/>
          <w:marRight w:val="0"/>
          <w:marTop w:val="0"/>
          <w:marBottom w:val="0"/>
          <w:divBdr>
            <w:top w:val="none" w:sz="0" w:space="0" w:color="auto"/>
            <w:left w:val="none" w:sz="0" w:space="0" w:color="auto"/>
            <w:bottom w:val="none" w:sz="0" w:space="0" w:color="auto"/>
            <w:right w:val="none" w:sz="0" w:space="0" w:color="auto"/>
          </w:divBdr>
        </w:div>
        <w:div w:id="1873957146">
          <w:marLeft w:val="0"/>
          <w:marRight w:val="0"/>
          <w:marTop w:val="0"/>
          <w:marBottom w:val="0"/>
          <w:divBdr>
            <w:top w:val="none" w:sz="0" w:space="0" w:color="auto"/>
            <w:left w:val="none" w:sz="0" w:space="0" w:color="auto"/>
            <w:bottom w:val="none" w:sz="0" w:space="0" w:color="auto"/>
            <w:right w:val="none" w:sz="0" w:space="0" w:color="auto"/>
          </w:divBdr>
        </w:div>
        <w:div w:id="1873179668">
          <w:marLeft w:val="0"/>
          <w:marRight w:val="0"/>
          <w:marTop w:val="0"/>
          <w:marBottom w:val="0"/>
          <w:divBdr>
            <w:top w:val="none" w:sz="0" w:space="0" w:color="auto"/>
            <w:left w:val="none" w:sz="0" w:space="0" w:color="auto"/>
            <w:bottom w:val="none" w:sz="0" w:space="0" w:color="auto"/>
            <w:right w:val="none" w:sz="0" w:space="0" w:color="auto"/>
          </w:divBdr>
        </w:div>
        <w:div w:id="1619674729">
          <w:marLeft w:val="0"/>
          <w:marRight w:val="0"/>
          <w:marTop w:val="0"/>
          <w:marBottom w:val="0"/>
          <w:divBdr>
            <w:top w:val="none" w:sz="0" w:space="0" w:color="auto"/>
            <w:left w:val="none" w:sz="0" w:space="0" w:color="auto"/>
            <w:bottom w:val="none" w:sz="0" w:space="0" w:color="auto"/>
            <w:right w:val="none" w:sz="0" w:space="0" w:color="auto"/>
          </w:divBdr>
        </w:div>
        <w:div w:id="1388185732">
          <w:marLeft w:val="0"/>
          <w:marRight w:val="0"/>
          <w:marTop w:val="0"/>
          <w:marBottom w:val="0"/>
          <w:divBdr>
            <w:top w:val="none" w:sz="0" w:space="0" w:color="auto"/>
            <w:left w:val="none" w:sz="0" w:space="0" w:color="auto"/>
            <w:bottom w:val="none" w:sz="0" w:space="0" w:color="auto"/>
            <w:right w:val="none" w:sz="0" w:space="0" w:color="auto"/>
          </w:divBdr>
        </w:div>
        <w:div w:id="985862701">
          <w:marLeft w:val="0"/>
          <w:marRight w:val="0"/>
          <w:marTop w:val="0"/>
          <w:marBottom w:val="0"/>
          <w:divBdr>
            <w:top w:val="none" w:sz="0" w:space="0" w:color="auto"/>
            <w:left w:val="none" w:sz="0" w:space="0" w:color="auto"/>
            <w:bottom w:val="none" w:sz="0" w:space="0" w:color="auto"/>
            <w:right w:val="none" w:sz="0" w:space="0" w:color="auto"/>
          </w:divBdr>
        </w:div>
        <w:div w:id="1464228796">
          <w:marLeft w:val="0"/>
          <w:marRight w:val="0"/>
          <w:marTop w:val="0"/>
          <w:marBottom w:val="0"/>
          <w:divBdr>
            <w:top w:val="none" w:sz="0" w:space="0" w:color="auto"/>
            <w:left w:val="none" w:sz="0" w:space="0" w:color="auto"/>
            <w:bottom w:val="none" w:sz="0" w:space="0" w:color="auto"/>
            <w:right w:val="none" w:sz="0" w:space="0" w:color="auto"/>
          </w:divBdr>
        </w:div>
        <w:div w:id="1716470624">
          <w:marLeft w:val="0"/>
          <w:marRight w:val="0"/>
          <w:marTop w:val="0"/>
          <w:marBottom w:val="0"/>
          <w:divBdr>
            <w:top w:val="none" w:sz="0" w:space="0" w:color="auto"/>
            <w:left w:val="none" w:sz="0" w:space="0" w:color="auto"/>
            <w:bottom w:val="none" w:sz="0" w:space="0" w:color="auto"/>
            <w:right w:val="none" w:sz="0" w:space="0" w:color="auto"/>
          </w:divBdr>
        </w:div>
        <w:div w:id="1443110390">
          <w:marLeft w:val="0"/>
          <w:marRight w:val="0"/>
          <w:marTop w:val="0"/>
          <w:marBottom w:val="0"/>
          <w:divBdr>
            <w:top w:val="none" w:sz="0" w:space="0" w:color="auto"/>
            <w:left w:val="none" w:sz="0" w:space="0" w:color="auto"/>
            <w:bottom w:val="none" w:sz="0" w:space="0" w:color="auto"/>
            <w:right w:val="none" w:sz="0" w:space="0" w:color="auto"/>
          </w:divBdr>
        </w:div>
        <w:div w:id="1997488354">
          <w:marLeft w:val="0"/>
          <w:marRight w:val="0"/>
          <w:marTop w:val="0"/>
          <w:marBottom w:val="0"/>
          <w:divBdr>
            <w:top w:val="none" w:sz="0" w:space="0" w:color="auto"/>
            <w:left w:val="none" w:sz="0" w:space="0" w:color="auto"/>
            <w:bottom w:val="none" w:sz="0" w:space="0" w:color="auto"/>
            <w:right w:val="none" w:sz="0" w:space="0" w:color="auto"/>
          </w:divBdr>
        </w:div>
        <w:div w:id="1200580997">
          <w:marLeft w:val="0"/>
          <w:marRight w:val="0"/>
          <w:marTop w:val="0"/>
          <w:marBottom w:val="0"/>
          <w:divBdr>
            <w:top w:val="none" w:sz="0" w:space="0" w:color="auto"/>
            <w:left w:val="none" w:sz="0" w:space="0" w:color="auto"/>
            <w:bottom w:val="none" w:sz="0" w:space="0" w:color="auto"/>
            <w:right w:val="none" w:sz="0" w:space="0" w:color="auto"/>
          </w:divBdr>
        </w:div>
        <w:div w:id="889875496">
          <w:marLeft w:val="0"/>
          <w:marRight w:val="0"/>
          <w:marTop w:val="0"/>
          <w:marBottom w:val="0"/>
          <w:divBdr>
            <w:top w:val="none" w:sz="0" w:space="0" w:color="auto"/>
            <w:left w:val="none" w:sz="0" w:space="0" w:color="auto"/>
            <w:bottom w:val="none" w:sz="0" w:space="0" w:color="auto"/>
            <w:right w:val="none" w:sz="0" w:space="0" w:color="auto"/>
          </w:divBdr>
        </w:div>
        <w:div w:id="1835876115">
          <w:marLeft w:val="0"/>
          <w:marRight w:val="0"/>
          <w:marTop w:val="0"/>
          <w:marBottom w:val="0"/>
          <w:divBdr>
            <w:top w:val="none" w:sz="0" w:space="0" w:color="auto"/>
            <w:left w:val="none" w:sz="0" w:space="0" w:color="auto"/>
            <w:bottom w:val="none" w:sz="0" w:space="0" w:color="auto"/>
            <w:right w:val="none" w:sz="0" w:space="0" w:color="auto"/>
          </w:divBdr>
        </w:div>
        <w:div w:id="1609459225">
          <w:marLeft w:val="0"/>
          <w:marRight w:val="0"/>
          <w:marTop w:val="0"/>
          <w:marBottom w:val="0"/>
          <w:divBdr>
            <w:top w:val="none" w:sz="0" w:space="0" w:color="auto"/>
            <w:left w:val="none" w:sz="0" w:space="0" w:color="auto"/>
            <w:bottom w:val="none" w:sz="0" w:space="0" w:color="auto"/>
            <w:right w:val="none" w:sz="0" w:space="0" w:color="auto"/>
          </w:divBdr>
        </w:div>
        <w:div w:id="2033067508">
          <w:marLeft w:val="0"/>
          <w:marRight w:val="0"/>
          <w:marTop w:val="0"/>
          <w:marBottom w:val="0"/>
          <w:divBdr>
            <w:top w:val="none" w:sz="0" w:space="0" w:color="auto"/>
            <w:left w:val="none" w:sz="0" w:space="0" w:color="auto"/>
            <w:bottom w:val="none" w:sz="0" w:space="0" w:color="auto"/>
            <w:right w:val="none" w:sz="0" w:space="0" w:color="auto"/>
          </w:divBdr>
        </w:div>
      </w:divsChild>
    </w:div>
    <w:div w:id="125587814">
      <w:bodyDiv w:val="1"/>
      <w:marLeft w:val="0"/>
      <w:marRight w:val="0"/>
      <w:marTop w:val="0"/>
      <w:marBottom w:val="0"/>
      <w:divBdr>
        <w:top w:val="none" w:sz="0" w:space="0" w:color="auto"/>
        <w:left w:val="none" w:sz="0" w:space="0" w:color="auto"/>
        <w:bottom w:val="none" w:sz="0" w:space="0" w:color="auto"/>
        <w:right w:val="none" w:sz="0" w:space="0" w:color="auto"/>
      </w:divBdr>
      <w:divsChild>
        <w:div w:id="214510494">
          <w:marLeft w:val="360"/>
          <w:marRight w:val="0"/>
          <w:marTop w:val="0"/>
          <w:marBottom w:val="0"/>
          <w:divBdr>
            <w:top w:val="none" w:sz="0" w:space="0" w:color="auto"/>
            <w:left w:val="none" w:sz="0" w:space="0" w:color="auto"/>
            <w:bottom w:val="none" w:sz="0" w:space="0" w:color="auto"/>
            <w:right w:val="none" w:sz="0" w:space="0" w:color="auto"/>
          </w:divBdr>
        </w:div>
        <w:div w:id="267587086">
          <w:marLeft w:val="360"/>
          <w:marRight w:val="0"/>
          <w:marTop w:val="0"/>
          <w:marBottom w:val="0"/>
          <w:divBdr>
            <w:top w:val="none" w:sz="0" w:space="0" w:color="auto"/>
            <w:left w:val="none" w:sz="0" w:space="0" w:color="auto"/>
            <w:bottom w:val="none" w:sz="0" w:space="0" w:color="auto"/>
            <w:right w:val="none" w:sz="0" w:space="0" w:color="auto"/>
          </w:divBdr>
        </w:div>
        <w:div w:id="309941028">
          <w:marLeft w:val="360"/>
          <w:marRight w:val="0"/>
          <w:marTop w:val="0"/>
          <w:marBottom w:val="0"/>
          <w:divBdr>
            <w:top w:val="none" w:sz="0" w:space="0" w:color="auto"/>
            <w:left w:val="none" w:sz="0" w:space="0" w:color="auto"/>
            <w:bottom w:val="none" w:sz="0" w:space="0" w:color="auto"/>
            <w:right w:val="none" w:sz="0" w:space="0" w:color="auto"/>
          </w:divBdr>
        </w:div>
        <w:div w:id="646396969">
          <w:marLeft w:val="360"/>
          <w:marRight w:val="0"/>
          <w:marTop w:val="0"/>
          <w:marBottom w:val="0"/>
          <w:divBdr>
            <w:top w:val="none" w:sz="0" w:space="0" w:color="auto"/>
            <w:left w:val="none" w:sz="0" w:space="0" w:color="auto"/>
            <w:bottom w:val="none" w:sz="0" w:space="0" w:color="auto"/>
            <w:right w:val="none" w:sz="0" w:space="0" w:color="auto"/>
          </w:divBdr>
        </w:div>
        <w:div w:id="648217203">
          <w:marLeft w:val="360"/>
          <w:marRight w:val="0"/>
          <w:marTop w:val="0"/>
          <w:marBottom w:val="0"/>
          <w:divBdr>
            <w:top w:val="none" w:sz="0" w:space="0" w:color="auto"/>
            <w:left w:val="none" w:sz="0" w:space="0" w:color="auto"/>
            <w:bottom w:val="none" w:sz="0" w:space="0" w:color="auto"/>
            <w:right w:val="none" w:sz="0" w:space="0" w:color="auto"/>
          </w:divBdr>
        </w:div>
        <w:div w:id="747969444">
          <w:marLeft w:val="0"/>
          <w:marRight w:val="0"/>
          <w:marTop w:val="0"/>
          <w:marBottom w:val="0"/>
          <w:divBdr>
            <w:top w:val="none" w:sz="0" w:space="0" w:color="auto"/>
            <w:left w:val="none" w:sz="0" w:space="0" w:color="auto"/>
            <w:bottom w:val="none" w:sz="0" w:space="0" w:color="auto"/>
            <w:right w:val="none" w:sz="0" w:space="0" w:color="auto"/>
          </w:divBdr>
        </w:div>
        <w:div w:id="864245353">
          <w:marLeft w:val="360"/>
          <w:marRight w:val="0"/>
          <w:marTop w:val="0"/>
          <w:marBottom w:val="0"/>
          <w:divBdr>
            <w:top w:val="none" w:sz="0" w:space="0" w:color="auto"/>
            <w:left w:val="none" w:sz="0" w:space="0" w:color="auto"/>
            <w:bottom w:val="none" w:sz="0" w:space="0" w:color="auto"/>
            <w:right w:val="none" w:sz="0" w:space="0" w:color="auto"/>
          </w:divBdr>
        </w:div>
        <w:div w:id="1107651569">
          <w:marLeft w:val="360"/>
          <w:marRight w:val="0"/>
          <w:marTop w:val="0"/>
          <w:marBottom w:val="0"/>
          <w:divBdr>
            <w:top w:val="none" w:sz="0" w:space="0" w:color="auto"/>
            <w:left w:val="none" w:sz="0" w:space="0" w:color="auto"/>
            <w:bottom w:val="none" w:sz="0" w:space="0" w:color="auto"/>
            <w:right w:val="none" w:sz="0" w:space="0" w:color="auto"/>
          </w:divBdr>
        </w:div>
        <w:div w:id="1136918680">
          <w:marLeft w:val="360"/>
          <w:marRight w:val="0"/>
          <w:marTop w:val="0"/>
          <w:marBottom w:val="0"/>
          <w:divBdr>
            <w:top w:val="none" w:sz="0" w:space="0" w:color="auto"/>
            <w:left w:val="none" w:sz="0" w:space="0" w:color="auto"/>
            <w:bottom w:val="none" w:sz="0" w:space="0" w:color="auto"/>
            <w:right w:val="none" w:sz="0" w:space="0" w:color="auto"/>
          </w:divBdr>
        </w:div>
        <w:div w:id="1177572494">
          <w:marLeft w:val="360"/>
          <w:marRight w:val="0"/>
          <w:marTop w:val="0"/>
          <w:marBottom w:val="0"/>
          <w:divBdr>
            <w:top w:val="none" w:sz="0" w:space="0" w:color="auto"/>
            <w:left w:val="none" w:sz="0" w:space="0" w:color="auto"/>
            <w:bottom w:val="none" w:sz="0" w:space="0" w:color="auto"/>
            <w:right w:val="none" w:sz="0" w:space="0" w:color="auto"/>
          </w:divBdr>
        </w:div>
        <w:div w:id="1380665784">
          <w:marLeft w:val="360"/>
          <w:marRight w:val="0"/>
          <w:marTop w:val="0"/>
          <w:marBottom w:val="0"/>
          <w:divBdr>
            <w:top w:val="none" w:sz="0" w:space="0" w:color="auto"/>
            <w:left w:val="none" w:sz="0" w:space="0" w:color="auto"/>
            <w:bottom w:val="none" w:sz="0" w:space="0" w:color="auto"/>
            <w:right w:val="none" w:sz="0" w:space="0" w:color="auto"/>
          </w:divBdr>
        </w:div>
        <w:div w:id="1847281059">
          <w:marLeft w:val="360"/>
          <w:marRight w:val="0"/>
          <w:marTop w:val="0"/>
          <w:marBottom w:val="0"/>
          <w:divBdr>
            <w:top w:val="none" w:sz="0" w:space="0" w:color="auto"/>
            <w:left w:val="none" w:sz="0" w:space="0" w:color="auto"/>
            <w:bottom w:val="none" w:sz="0" w:space="0" w:color="auto"/>
            <w:right w:val="none" w:sz="0" w:space="0" w:color="auto"/>
          </w:divBdr>
        </w:div>
        <w:div w:id="1975062310">
          <w:marLeft w:val="360"/>
          <w:marRight w:val="0"/>
          <w:marTop w:val="0"/>
          <w:marBottom w:val="0"/>
          <w:divBdr>
            <w:top w:val="none" w:sz="0" w:space="0" w:color="auto"/>
            <w:left w:val="none" w:sz="0" w:space="0" w:color="auto"/>
            <w:bottom w:val="none" w:sz="0" w:space="0" w:color="auto"/>
            <w:right w:val="none" w:sz="0" w:space="0" w:color="auto"/>
          </w:divBdr>
        </w:div>
        <w:div w:id="1993092959">
          <w:marLeft w:val="360"/>
          <w:marRight w:val="0"/>
          <w:marTop w:val="0"/>
          <w:marBottom w:val="0"/>
          <w:divBdr>
            <w:top w:val="none" w:sz="0" w:space="0" w:color="auto"/>
            <w:left w:val="none" w:sz="0" w:space="0" w:color="auto"/>
            <w:bottom w:val="none" w:sz="0" w:space="0" w:color="auto"/>
            <w:right w:val="none" w:sz="0" w:space="0" w:color="auto"/>
          </w:divBdr>
        </w:div>
        <w:div w:id="2074041432">
          <w:marLeft w:val="360"/>
          <w:marRight w:val="0"/>
          <w:marTop w:val="0"/>
          <w:marBottom w:val="0"/>
          <w:divBdr>
            <w:top w:val="none" w:sz="0" w:space="0" w:color="auto"/>
            <w:left w:val="none" w:sz="0" w:space="0" w:color="auto"/>
            <w:bottom w:val="none" w:sz="0" w:space="0" w:color="auto"/>
            <w:right w:val="none" w:sz="0" w:space="0" w:color="auto"/>
          </w:divBdr>
        </w:div>
      </w:divsChild>
    </w:div>
    <w:div w:id="162475781">
      <w:bodyDiv w:val="1"/>
      <w:marLeft w:val="0"/>
      <w:marRight w:val="0"/>
      <w:marTop w:val="0"/>
      <w:marBottom w:val="0"/>
      <w:divBdr>
        <w:top w:val="none" w:sz="0" w:space="0" w:color="auto"/>
        <w:left w:val="none" w:sz="0" w:space="0" w:color="auto"/>
        <w:bottom w:val="none" w:sz="0" w:space="0" w:color="auto"/>
        <w:right w:val="none" w:sz="0" w:space="0" w:color="auto"/>
      </w:divBdr>
      <w:divsChild>
        <w:div w:id="1907645641">
          <w:marLeft w:val="0"/>
          <w:marRight w:val="0"/>
          <w:marTop w:val="0"/>
          <w:marBottom w:val="0"/>
          <w:divBdr>
            <w:top w:val="none" w:sz="0" w:space="0" w:color="auto"/>
            <w:left w:val="none" w:sz="0" w:space="0" w:color="auto"/>
            <w:bottom w:val="none" w:sz="0" w:space="0" w:color="auto"/>
            <w:right w:val="none" w:sz="0" w:space="0" w:color="auto"/>
          </w:divBdr>
        </w:div>
        <w:div w:id="1059521245">
          <w:marLeft w:val="0"/>
          <w:marRight w:val="0"/>
          <w:marTop w:val="0"/>
          <w:marBottom w:val="0"/>
          <w:divBdr>
            <w:top w:val="none" w:sz="0" w:space="0" w:color="auto"/>
            <w:left w:val="none" w:sz="0" w:space="0" w:color="auto"/>
            <w:bottom w:val="none" w:sz="0" w:space="0" w:color="auto"/>
            <w:right w:val="none" w:sz="0" w:space="0" w:color="auto"/>
          </w:divBdr>
        </w:div>
        <w:div w:id="1605725343">
          <w:marLeft w:val="0"/>
          <w:marRight w:val="0"/>
          <w:marTop w:val="0"/>
          <w:marBottom w:val="0"/>
          <w:divBdr>
            <w:top w:val="none" w:sz="0" w:space="0" w:color="auto"/>
            <w:left w:val="none" w:sz="0" w:space="0" w:color="auto"/>
            <w:bottom w:val="none" w:sz="0" w:space="0" w:color="auto"/>
            <w:right w:val="none" w:sz="0" w:space="0" w:color="auto"/>
          </w:divBdr>
        </w:div>
        <w:div w:id="643003659">
          <w:marLeft w:val="0"/>
          <w:marRight w:val="0"/>
          <w:marTop w:val="0"/>
          <w:marBottom w:val="0"/>
          <w:divBdr>
            <w:top w:val="none" w:sz="0" w:space="0" w:color="auto"/>
            <w:left w:val="none" w:sz="0" w:space="0" w:color="auto"/>
            <w:bottom w:val="none" w:sz="0" w:space="0" w:color="auto"/>
            <w:right w:val="none" w:sz="0" w:space="0" w:color="auto"/>
          </w:divBdr>
        </w:div>
        <w:div w:id="1207521408">
          <w:marLeft w:val="0"/>
          <w:marRight w:val="0"/>
          <w:marTop w:val="0"/>
          <w:marBottom w:val="0"/>
          <w:divBdr>
            <w:top w:val="none" w:sz="0" w:space="0" w:color="auto"/>
            <w:left w:val="none" w:sz="0" w:space="0" w:color="auto"/>
            <w:bottom w:val="none" w:sz="0" w:space="0" w:color="auto"/>
            <w:right w:val="none" w:sz="0" w:space="0" w:color="auto"/>
          </w:divBdr>
        </w:div>
        <w:div w:id="1653024559">
          <w:marLeft w:val="360"/>
          <w:marRight w:val="0"/>
          <w:marTop w:val="0"/>
          <w:marBottom w:val="0"/>
          <w:divBdr>
            <w:top w:val="none" w:sz="0" w:space="0" w:color="auto"/>
            <w:left w:val="none" w:sz="0" w:space="0" w:color="auto"/>
            <w:bottom w:val="none" w:sz="0" w:space="0" w:color="auto"/>
            <w:right w:val="none" w:sz="0" w:space="0" w:color="auto"/>
          </w:divBdr>
        </w:div>
        <w:div w:id="989166827">
          <w:marLeft w:val="360"/>
          <w:marRight w:val="0"/>
          <w:marTop w:val="0"/>
          <w:marBottom w:val="0"/>
          <w:divBdr>
            <w:top w:val="none" w:sz="0" w:space="0" w:color="auto"/>
            <w:left w:val="none" w:sz="0" w:space="0" w:color="auto"/>
            <w:bottom w:val="none" w:sz="0" w:space="0" w:color="auto"/>
            <w:right w:val="none" w:sz="0" w:space="0" w:color="auto"/>
          </w:divBdr>
        </w:div>
        <w:div w:id="11077103">
          <w:marLeft w:val="360"/>
          <w:marRight w:val="0"/>
          <w:marTop w:val="0"/>
          <w:marBottom w:val="0"/>
          <w:divBdr>
            <w:top w:val="none" w:sz="0" w:space="0" w:color="auto"/>
            <w:left w:val="none" w:sz="0" w:space="0" w:color="auto"/>
            <w:bottom w:val="none" w:sz="0" w:space="0" w:color="auto"/>
            <w:right w:val="none" w:sz="0" w:space="0" w:color="auto"/>
          </w:divBdr>
        </w:div>
        <w:div w:id="591931855">
          <w:marLeft w:val="360"/>
          <w:marRight w:val="0"/>
          <w:marTop w:val="0"/>
          <w:marBottom w:val="0"/>
          <w:divBdr>
            <w:top w:val="none" w:sz="0" w:space="0" w:color="auto"/>
            <w:left w:val="none" w:sz="0" w:space="0" w:color="auto"/>
            <w:bottom w:val="none" w:sz="0" w:space="0" w:color="auto"/>
            <w:right w:val="none" w:sz="0" w:space="0" w:color="auto"/>
          </w:divBdr>
        </w:div>
        <w:div w:id="1844321536">
          <w:marLeft w:val="360"/>
          <w:marRight w:val="0"/>
          <w:marTop w:val="0"/>
          <w:marBottom w:val="0"/>
          <w:divBdr>
            <w:top w:val="none" w:sz="0" w:space="0" w:color="auto"/>
            <w:left w:val="none" w:sz="0" w:space="0" w:color="auto"/>
            <w:bottom w:val="none" w:sz="0" w:space="0" w:color="auto"/>
            <w:right w:val="none" w:sz="0" w:space="0" w:color="auto"/>
          </w:divBdr>
        </w:div>
        <w:div w:id="721290489">
          <w:marLeft w:val="360"/>
          <w:marRight w:val="0"/>
          <w:marTop w:val="0"/>
          <w:marBottom w:val="0"/>
          <w:divBdr>
            <w:top w:val="none" w:sz="0" w:space="0" w:color="auto"/>
            <w:left w:val="none" w:sz="0" w:space="0" w:color="auto"/>
            <w:bottom w:val="none" w:sz="0" w:space="0" w:color="auto"/>
            <w:right w:val="none" w:sz="0" w:space="0" w:color="auto"/>
          </w:divBdr>
        </w:div>
        <w:div w:id="1090856264">
          <w:marLeft w:val="0"/>
          <w:marRight w:val="0"/>
          <w:marTop w:val="0"/>
          <w:marBottom w:val="0"/>
          <w:divBdr>
            <w:top w:val="none" w:sz="0" w:space="0" w:color="auto"/>
            <w:left w:val="none" w:sz="0" w:space="0" w:color="auto"/>
            <w:bottom w:val="none" w:sz="0" w:space="0" w:color="auto"/>
            <w:right w:val="none" w:sz="0" w:space="0" w:color="auto"/>
          </w:divBdr>
        </w:div>
        <w:div w:id="1100761191">
          <w:marLeft w:val="360"/>
          <w:marRight w:val="0"/>
          <w:marTop w:val="0"/>
          <w:marBottom w:val="0"/>
          <w:divBdr>
            <w:top w:val="none" w:sz="0" w:space="0" w:color="auto"/>
            <w:left w:val="none" w:sz="0" w:space="0" w:color="auto"/>
            <w:bottom w:val="none" w:sz="0" w:space="0" w:color="auto"/>
            <w:right w:val="none" w:sz="0" w:space="0" w:color="auto"/>
          </w:divBdr>
        </w:div>
        <w:div w:id="776564410">
          <w:marLeft w:val="360"/>
          <w:marRight w:val="0"/>
          <w:marTop w:val="0"/>
          <w:marBottom w:val="0"/>
          <w:divBdr>
            <w:top w:val="none" w:sz="0" w:space="0" w:color="auto"/>
            <w:left w:val="none" w:sz="0" w:space="0" w:color="auto"/>
            <w:bottom w:val="none" w:sz="0" w:space="0" w:color="auto"/>
            <w:right w:val="none" w:sz="0" w:space="0" w:color="auto"/>
          </w:divBdr>
        </w:div>
        <w:div w:id="1968047806">
          <w:marLeft w:val="360"/>
          <w:marRight w:val="0"/>
          <w:marTop w:val="0"/>
          <w:marBottom w:val="0"/>
          <w:divBdr>
            <w:top w:val="none" w:sz="0" w:space="0" w:color="auto"/>
            <w:left w:val="none" w:sz="0" w:space="0" w:color="auto"/>
            <w:bottom w:val="none" w:sz="0" w:space="0" w:color="auto"/>
            <w:right w:val="none" w:sz="0" w:space="0" w:color="auto"/>
          </w:divBdr>
        </w:div>
        <w:div w:id="638339027">
          <w:marLeft w:val="360"/>
          <w:marRight w:val="0"/>
          <w:marTop w:val="0"/>
          <w:marBottom w:val="0"/>
          <w:divBdr>
            <w:top w:val="none" w:sz="0" w:space="0" w:color="auto"/>
            <w:left w:val="none" w:sz="0" w:space="0" w:color="auto"/>
            <w:bottom w:val="none" w:sz="0" w:space="0" w:color="auto"/>
            <w:right w:val="none" w:sz="0" w:space="0" w:color="auto"/>
          </w:divBdr>
        </w:div>
        <w:div w:id="433328063">
          <w:marLeft w:val="360"/>
          <w:marRight w:val="0"/>
          <w:marTop w:val="0"/>
          <w:marBottom w:val="0"/>
          <w:divBdr>
            <w:top w:val="none" w:sz="0" w:space="0" w:color="auto"/>
            <w:left w:val="none" w:sz="0" w:space="0" w:color="auto"/>
            <w:bottom w:val="none" w:sz="0" w:space="0" w:color="auto"/>
            <w:right w:val="none" w:sz="0" w:space="0" w:color="auto"/>
          </w:divBdr>
        </w:div>
        <w:div w:id="588465183">
          <w:marLeft w:val="360"/>
          <w:marRight w:val="0"/>
          <w:marTop w:val="0"/>
          <w:marBottom w:val="0"/>
          <w:divBdr>
            <w:top w:val="none" w:sz="0" w:space="0" w:color="auto"/>
            <w:left w:val="none" w:sz="0" w:space="0" w:color="auto"/>
            <w:bottom w:val="none" w:sz="0" w:space="0" w:color="auto"/>
            <w:right w:val="none" w:sz="0" w:space="0" w:color="auto"/>
          </w:divBdr>
        </w:div>
        <w:div w:id="1820148349">
          <w:marLeft w:val="360"/>
          <w:marRight w:val="0"/>
          <w:marTop w:val="0"/>
          <w:marBottom w:val="0"/>
          <w:divBdr>
            <w:top w:val="none" w:sz="0" w:space="0" w:color="auto"/>
            <w:left w:val="none" w:sz="0" w:space="0" w:color="auto"/>
            <w:bottom w:val="none" w:sz="0" w:space="0" w:color="auto"/>
            <w:right w:val="none" w:sz="0" w:space="0" w:color="auto"/>
          </w:divBdr>
        </w:div>
        <w:div w:id="1105805476">
          <w:marLeft w:val="360"/>
          <w:marRight w:val="0"/>
          <w:marTop w:val="0"/>
          <w:marBottom w:val="0"/>
          <w:divBdr>
            <w:top w:val="none" w:sz="0" w:space="0" w:color="auto"/>
            <w:left w:val="none" w:sz="0" w:space="0" w:color="auto"/>
            <w:bottom w:val="none" w:sz="0" w:space="0" w:color="auto"/>
            <w:right w:val="none" w:sz="0" w:space="0" w:color="auto"/>
          </w:divBdr>
        </w:div>
        <w:div w:id="1919167266">
          <w:marLeft w:val="360"/>
          <w:marRight w:val="0"/>
          <w:marTop w:val="0"/>
          <w:marBottom w:val="0"/>
          <w:divBdr>
            <w:top w:val="none" w:sz="0" w:space="0" w:color="auto"/>
            <w:left w:val="none" w:sz="0" w:space="0" w:color="auto"/>
            <w:bottom w:val="none" w:sz="0" w:space="0" w:color="auto"/>
            <w:right w:val="none" w:sz="0" w:space="0" w:color="auto"/>
          </w:divBdr>
        </w:div>
        <w:div w:id="1286430864">
          <w:marLeft w:val="360"/>
          <w:marRight w:val="0"/>
          <w:marTop w:val="0"/>
          <w:marBottom w:val="0"/>
          <w:divBdr>
            <w:top w:val="none" w:sz="0" w:space="0" w:color="auto"/>
            <w:left w:val="none" w:sz="0" w:space="0" w:color="auto"/>
            <w:bottom w:val="none" w:sz="0" w:space="0" w:color="auto"/>
            <w:right w:val="none" w:sz="0" w:space="0" w:color="auto"/>
          </w:divBdr>
        </w:div>
        <w:div w:id="381750468">
          <w:marLeft w:val="360"/>
          <w:marRight w:val="0"/>
          <w:marTop w:val="0"/>
          <w:marBottom w:val="0"/>
          <w:divBdr>
            <w:top w:val="none" w:sz="0" w:space="0" w:color="auto"/>
            <w:left w:val="none" w:sz="0" w:space="0" w:color="auto"/>
            <w:bottom w:val="none" w:sz="0" w:space="0" w:color="auto"/>
            <w:right w:val="none" w:sz="0" w:space="0" w:color="auto"/>
          </w:divBdr>
        </w:div>
        <w:div w:id="1085227407">
          <w:marLeft w:val="360"/>
          <w:marRight w:val="0"/>
          <w:marTop w:val="0"/>
          <w:marBottom w:val="0"/>
          <w:divBdr>
            <w:top w:val="none" w:sz="0" w:space="0" w:color="auto"/>
            <w:left w:val="none" w:sz="0" w:space="0" w:color="auto"/>
            <w:bottom w:val="none" w:sz="0" w:space="0" w:color="auto"/>
            <w:right w:val="none" w:sz="0" w:space="0" w:color="auto"/>
          </w:divBdr>
        </w:div>
        <w:div w:id="661618033">
          <w:marLeft w:val="360"/>
          <w:marRight w:val="0"/>
          <w:marTop w:val="0"/>
          <w:marBottom w:val="0"/>
          <w:divBdr>
            <w:top w:val="none" w:sz="0" w:space="0" w:color="auto"/>
            <w:left w:val="none" w:sz="0" w:space="0" w:color="auto"/>
            <w:bottom w:val="none" w:sz="0" w:space="0" w:color="auto"/>
            <w:right w:val="none" w:sz="0" w:space="0" w:color="auto"/>
          </w:divBdr>
        </w:div>
        <w:div w:id="89159559">
          <w:marLeft w:val="0"/>
          <w:marRight w:val="0"/>
          <w:marTop w:val="0"/>
          <w:marBottom w:val="0"/>
          <w:divBdr>
            <w:top w:val="none" w:sz="0" w:space="0" w:color="auto"/>
            <w:left w:val="none" w:sz="0" w:space="0" w:color="auto"/>
            <w:bottom w:val="none" w:sz="0" w:space="0" w:color="auto"/>
            <w:right w:val="none" w:sz="0" w:space="0" w:color="auto"/>
          </w:divBdr>
        </w:div>
        <w:div w:id="527793003">
          <w:marLeft w:val="0"/>
          <w:marRight w:val="0"/>
          <w:marTop w:val="0"/>
          <w:marBottom w:val="0"/>
          <w:divBdr>
            <w:top w:val="none" w:sz="0" w:space="0" w:color="auto"/>
            <w:left w:val="none" w:sz="0" w:space="0" w:color="auto"/>
            <w:bottom w:val="none" w:sz="0" w:space="0" w:color="auto"/>
            <w:right w:val="none" w:sz="0" w:space="0" w:color="auto"/>
          </w:divBdr>
        </w:div>
        <w:div w:id="1593858222">
          <w:marLeft w:val="360"/>
          <w:marRight w:val="0"/>
          <w:marTop w:val="0"/>
          <w:marBottom w:val="0"/>
          <w:divBdr>
            <w:top w:val="none" w:sz="0" w:space="0" w:color="auto"/>
            <w:left w:val="none" w:sz="0" w:space="0" w:color="auto"/>
            <w:bottom w:val="none" w:sz="0" w:space="0" w:color="auto"/>
            <w:right w:val="none" w:sz="0" w:space="0" w:color="auto"/>
          </w:divBdr>
        </w:div>
        <w:div w:id="528108283">
          <w:marLeft w:val="360"/>
          <w:marRight w:val="0"/>
          <w:marTop w:val="0"/>
          <w:marBottom w:val="0"/>
          <w:divBdr>
            <w:top w:val="none" w:sz="0" w:space="0" w:color="auto"/>
            <w:left w:val="none" w:sz="0" w:space="0" w:color="auto"/>
            <w:bottom w:val="none" w:sz="0" w:space="0" w:color="auto"/>
            <w:right w:val="none" w:sz="0" w:space="0" w:color="auto"/>
          </w:divBdr>
        </w:div>
        <w:div w:id="533228839">
          <w:marLeft w:val="360"/>
          <w:marRight w:val="0"/>
          <w:marTop w:val="0"/>
          <w:marBottom w:val="0"/>
          <w:divBdr>
            <w:top w:val="none" w:sz="0" w:space="0" w:color="auto"/>
            <w:left w:val="none" w:sz="0" w:space="0" w:color="auto"/>
            <w:bottom w:val="none" w:sz="0" w:space="0" w:color="auto"/>
            <w:right w:val="none" w:sz="0" w:space="0" w:color="auto"/>
          </w:divBdr>
        </w:div>
        <w:div w:id="568349298">
          <w:marLeft w:val="360"/>
          <w:marRight w:val="0"/>
          <w:marTop w:val="0"/>
          <w:marBottom w:val="0"/>
          <w:divBdr>
            <w:top w:val="none" w:sz="0" w:space="0" w:color="auto"/>
            <w:left w:val="none" w:sz="0" w:space="0" w:color="auto"/>
            <w:bottom w:val="none" w:sz="0" w:space="0" w:color="auto"/>
            <w:right w:val="none" w:sz="0" w:space="0" w:color="auto"/>
          </w:divBdr>
        </w:div>
        <w:div w:id="212738538">
          <w:marLeft w:val="360"/>
          <w:marRight w:val="0"/>
          <w:marTop w:val="0"/>
          <w:marBottom w:val="0"/>
          <w:divBdr>
            <w:top w:val="none" w:sz="0" w:space="0" w:color="auto"/>
            <w:left w:val="none" w:sz="0" w:space="0" w:color="auto"/>
            <w:bottom w:val="none" w:sz="0" w:space="0" w:color="auto"/>
            <w:right w:val="none" w:sz="0" w:space="0" w:color="auto"/>
          </w:divBdr>
        </w:div>
        <w:div w:id="275412634">
          <w:marLeft w:val="360"/>
          <w:marRight w:val="0"/>
          <w:marTop w:val="0"/>
          <w:marBottom w:val="0"/>
          <w:divBdr>
            <w:top w:val="none" w:sz="0" w:space="0" w:color="auto"/>
            <w:left w:val="none" w:sz="0" w:space="0" w:color="auto"/>
            <w:bottom w:val="none" w:sz="0" w:space="0" w:color="auto"/>
            <w:right w:val="none" w:sz="0" w:space="0" w:color="auto"/>
          </w:divBdr>
        </w:div>
        <w:div w:id="183134183">
          <w:marLeft w:val="360"/>
          <w:marRight w:val="0"/>
          <w:marTop w:val="0"/>
          <w:marBottom w:val="0"/>
          <w:divBdr>
            <w:top w:val="none" w:sz="0" w:space="0" w:color="auto"/>
            <w:left w:val="none" w:sz="0" w:space="0" w:color="auto"/>
            <w:bottom w:val="none" w:sz="0" w:space="0" w:color="auto"/>
            <w:right w:val="none" w:sz="0" w:space="0" w:color="auto"/>
          </w:divBdr>
        </w:div>
        <w:div w:id="623540438">
          <w:marLeft w:val="360"/>
          <w:marRight w:val="0"/>
          <w:marTop w:val="0"/>
          <w:marBottom w:val="0"/>
          <w:divBdr>
            <w:top w:val="none" w:sz="0" w:space="0" w:color="auto"/>
            <w:left w:val="none" w:sz="0" w:space="0" w:color="auto"/>
            <w:bottom w:val="none" w:sz="0" w:space="0" w:color="auto"/>
            <w:right w:val="none" w:sz="0" w:space="0" w:color="auto"/>
          </w:divBdr>
        </w:div>
        <w:div w:id="1202287513">
          <w:marLeft w:val="360"/>
          <w:marRight w:val="0"/>
          <w:marTop w:val="0"/>
          <w:marBottom w:val="0"/>
          <w:divBdr>
            <w:top w:val="none" w:sz="0" w:space="0" w:color="auto"/>
            <w:left w:val="none" w:sz="0" w:space="0" w:color="auto"/>
            <w:bottom w:val="none" w:sz="0" w:space="0" w:color="auto"/>
            <w:right w:val="none" w:sz="0" w:space="0" w:color="auto"/>
          </w:divBdr>
        </w:div>
        <w:div w:id="1330207439">
          <w:marLeft w:val="360"/>
          <w:marRight w:val="0"/>
          <w:marTop w:val="0"/>
          <w:marBottom w:val="0"/>
          <w:divBdr>
            <w:top w:val="none" w:sz="0" w:space="0" w:color="auto"/>
            <w:left w:val="none" w:sz="0" w:space="0" w:color="auto"/>
            <w:bottom w:val="none" w:sz="0" w:space="0" w:color="auto"/>
            <w:right w:val="none" w:sz="0" w:space="0" w:color="auto"/>
          </w:divBdr>
        </w:div>
        <w:div w:id="1754156223">
          <w:marLeft w:val="360"/>
          <w:marRight w:val="0"/>
          <w:marTop w:val="0"/>
          <w:marBottom w:val="0"/>
          <w:divBdr>
            <w:top w:val="none" w:sz="0" w:space="0" w:color="auto"/>
            <w:left w:val="none" w:sz="0" w:space="0" w:color="auto"/>
            <w:bottom w:val="none" w:sz="0" w:space="0" w:color="auto"/>
            <w:right w:val="none" w:sz="0" w:space="0" w:color="auto"/>
          </w:divBdr>
        </w:div>
        <w:div w:id="1302150249">
          <w:marLeft w:val="360"/>
          <w:marRight w:val="0"/>
          <w:marTop w:val="0"/>
          <w:marBottom w:val="0"/>
          <w:divBdr>
            <w:top w:val="none" w:sz="0" w:space="0" w:color="auto"/>
            <w:left w:val="none" w:sz="0" w:space="0" w:color="auto"/>
            <w:bottom w:val="none" w:sz="0" w:space="0" w:color="auto"/>
            <w:right w:val="none" w:sz="0" w:space="0" w:color="auto"/>
          </w:divBdr>
        </w:div>
        <w:div w:id="598148076">
          <w:marLeft w:val="0"/>
          <w:marRight w:val="0"/>
          <w:marTop w:val="0"/>
          <w:marBottom w:val="0"/>
          <w:divBdr>
            <w:top w:val="none" w:sz="0" w:space="0" w:color="auto"/>
            <w:left w:val="none" w:sz="0" w:space="0" w:color="auto"/>
            <w:bottom w:val="none" w:sz="0" w:space="0" w:color="auto"/>
            <w:right w:val="none" w:sz="0" w:space="0" w:color="auto"/>
          </w:divBdr>
        </w:div>
        <w:div w:id="1995714297">
          <w:marLeft w:val="0"/>
          <w:marRight w:val="0"/>
          <w:marTop w:val="0"/>
          <w:marBottom w:val="0"/>
          <w:divBdr>
            <w:top w:val="none" w:sz="0" w:space="0" w:color="auto"/>
            <w:left w:val="none" w:sz="0" w:space="0" w:color="auto"/>
            <w:bottom w:val="none" w:sz="0" w:space="0" w:color="auto"/>
            <w:right w:val="none" w:sz="0" w:space="0" w:color="auto"/>
          </w:divBdr>
        </w:div>
        <w:div w:id="216472160">
          <w:marLeft w:val="0"/>
          <w:marRight w:val="0"/>
          <w:marTop w:val="0"/>
          <w:marBottom w:val="0"/>
          <w:divBdr>
            <w:top w:val="none" w:sz="0" w:space="0" w:color="auto"/>
            <w:left w:val="none" w:sz="0" w:space="0" w:color="auto"/>
            <w:bottom w:val="none" w:sz="0" w:space="0" w:color="auto"/>
            <w:right w:val="none" w:sz="0" w:space="0" w:color="auto"/>
          </w:divBdr>
        </w:div>
        <w:div w:id="1874462203">
          <w:marLeft w:val="0"/>
          <w:marRight w:val="0"/>
          <w:marTop w:val="0"/>
          <w:marBottom w:val="0"/>
          <w:divBdr>
            <w:top w:val="none" w:sz="0" w:space="0" w:color="auto"/>
            <w:left w:val="none" w:sz="0" w:space="0" w:color="auto"/>
            <w:bottom w:val="none" w:sz="0" w:space="0" w:color="auto"/>
            <w:right w:val="none" w:sz="0" w:space="0" w:color="auto"/>
          </w:divBdr>
        </w:div>
        <w:div w:id="60297105">
          <w:marLeft w:val="0"/>
          <w:marRight w:val="0"/>
          <w:marTop w:val="0"/>
          <w:marBottom w:val="0"/>
          <w:divBdr>
            <w:top w:val="none" w:sz="0" w:space="0" w:color="auto"/>
            <w:left w:val="none" w:sz="0" w:space="0" w:color="auto"/>
            <w:bottom w:val="none" w:sz="0" w:space="0" w:color="auto"/>
            <w:right w:val="none" w:sz="0" w:space="0" w:color="auto"/>
          </w:divBdr>
        </w:div>
        <w:div w:id="864247530">
          <w:marLeft w:val="0"/>
          <w:marRight w:val="0"/>
          <w:marTop w:val="0"/>
          <w:marBottom w:val="0"/>
          <w:divBdr>
            <w:top w:val="none" w:sz="0" w:space="0" w:color="auto"/>
            <w:left w:val="none" w:sz="0" w:space="0" w:color="auto"/>
            <w:bottom w:val="none" w:sz="0" w:space="0" w:color="auto"/>
            <w:right w:val="none" w:sz="0" w:space="0" w:color="auto"/>
          </w:divBdr>
        </w:div>
        <w:div w:id="1708918040">
          <w:marLeft w:val="0"/>
          <w:marRight w:val="0"/>
          <w:marTop w:val="0"/>
          <w:marBottom w:val="0"/>
          <w:divBdr>
            <w:top w:val="none" w:sz="0" w:space="0" w:color="auto"/>
            <w:left w:val="none" w:sz="0" w:space="0" w:color="auto"/>
            <w:bottom w:val="none" w:sz="0" w:space="0" w:color="auto"/>
            <w:right w:val="none" w:sz="0" w:space="0" w:color="auto"/>
          </w:divBdr>
        </w:div>
        <w:div w:id="1978223927">
          <w:marLeft w:val="0"/>
          <w:marRight w:val="0"/>
          <w:marTop w:val="0"/>
          <w:marBottom w:val="0"/>
          <w:divBdr>
            <w:top w:val="none" w:sz="0" w:space="0" w:color="auto"/>
            <w:left w:val="none" w:sz="0" w:space="0" w:color="auto"/>
            <w:bottom w:val="none" w:sz="0" w:space="0" w:color="auto"/>
            <w:right w:val="none" w:sz="0" w:space="0" w:color="auto"/>
          </w:divBdr>
        </w:div>
        <w:div w:id="1296638864">
          <w:marLeft w:val="0"/>
          <w:marRight w:val="0"/>
          <w:marTop w:val="0"/>
          <w:marBottom w:val="0"/>
          <w:divBdr>
            <w:top w:val="none" w:sz="0" w:space="0" w:color="auto"/>
            <w:left w:val="none" w:sz="0" w:space="0" w:color="auto"/>
            <w:bottom w:val="none" w:sz="0" w:space="0" w:color="auto"/>
            <w:right w:val="none" w:sz="0" w:space="0" w:color="auto"/>
          </w:divBdr>
        </w:div>
        <w:div w:id="1590459065">
          <w:marLeft w:val="360"/>
          <w:marRight w:val="0"/>
          <w:marTop w:val="0"/>
          <w:marBottom w:val="0"/>
          <w:divBdr>
            <w:top w:val="none" w:sz="0" w:space="0" w:color="auto"/>
            <w:left w:val="none" w:sz="0" w:space="0" w:color="auto"/>
            <w:bottom w:val="none" w:sz="0" w:space="0" w:color="auto"/>
            <w:right w:val="none" w:sz="0" w:space="0" w:color="auto"/>
          </w:divBdr>
        </w:div>
        <w:div w:id="857933874">
          <w:marLeft w:val="360"/>
          <w:marRight w:val="0"/>
          <w:marTop w:val="0"/>
          <w:marBottom w:val="0"/>
          <w:divBdr>
            <w:top w:val="none" w:sz="0" w:space="0" w:color="auto"/>
            <w:left w:val="none" w:sz="0" w:space="0" w:color="auto"/>
            <w:bottom w:val="none" w:sz="0" w:space="0" w:color="auto"/>
            <w:right w:val="none" w:sz="0" w:space="0" w:color="auto"/>
          </w:divBdr>
        </w:div>
        <w:div w:id="1673991150">
          <w:marLeft w:val="360"/>
          <w:marRight w:val="0"/>
          <w:marTop w:val="0"/>
          <w:marBottom w:val="0"/>
          <w:divBdr>
            <w:top w:val="none" w:sz="0" w:space="0" w:color="auto"/>
            <w:left w:val="none" w:sz="0" w:space="0" w:color="auto"/>
            <w:bottom w:val="none" w:sz="0" w:space="0" w:color="auto"/>
            <w:right w:val="none" w:sz="0" w:space="0" w:color="auto"/>
          </w:divBdr>
        </w:div>
        <w:div w:id="552228848">
          <w:marLeft w:val="360"/>
          <w:marRight w:val="0"/>
          <w:marTop w:val="0"/>
          <w:marBottom w:val="0"/>
          <w:divBdr>
            <w:top w:val="none" w:sz="0" w:space="0" w:color="auto"/>
            <w:left w:val="none" w:sz="0" w:space="0" w:color="auto"/>
            <w:bottom w:val="none" w:sz="0" w:space="0" w:color="auto"/>
            <w:right w:val="none" w:sz="0" w:space="0" w:color="auto"/>
          </w:divBdr>
        </w:div>
        <w:div w:id="1037896969">
          <w:marLeft w:val="360"/>
          <w:marRight w:val="0"/>
          <w:marTop w:val="0"/>
          <w:marBottom w:val="0"/>
          <w:divBdr>
            <w:top w:val="none" w:sz="0" w:space="0" w:color="auto"/>
            <w:left w:val="none" w:sz="0" w:space="0" w:color="auto"/>
            <w:bottom w:val="none" w:sz="0" w:space="0" w:color="auto"/>
            <w:right w:val="none" w:sz="0" w:space="0" w:color="auto"/>
          </w:divBdr>
        </w:div>
        <w:div w:id="426192633">
          <w:marLeft w:val="0"/>
          <w:marRight w:val="0"/>
          <w:marTop w:val="0"/>
          <w:marBottom w:val="0"/>
          <w:divBdr>
            <w:top w:val="none" w:sz="0" w:space="0" w:color="auto"/>
            <w:left w:val="none" w:sz="0" w:space="0" w:color="auto"/>
            <w:bottom w:val="none" w:sz="0" w:space="0" w:color="auto"/>
            <w:right w:val="none" w:sz="0" w:space="0" w:color="auto"/>
          </w:divBdr>
        </w:div>
        <w:div w:id="652560742">
          <w:marLeft w:val="405"/>
          <w:marRight w:val="0"/>
          <w:marTop w:val="0"/>
          <w:marBottom w:val="0"/>
          <w:divBdr>
            <w:top w:val="none" w:sz="0" w:space="0" w:color="auto"/>
            <w:left w:val="none" w:sz="0" w:space="0" w:color="auto"/>
            <w:bottom w:val="none" w:sz="0" w:space="0" w:color="auto"/>
            <w:right w:val="none" w:sz="0" w:space="0" w:color="auto"/>
          </w:divBdr>
        </w:div>
        <w:div w:id="1704401247">
          <w:marLeft w:val="0"/>
          <w:marRight w:val="0"/>
          <w:marTop w:val="0"/>
          <w:marBottom w:val="0"/>
          <w:divBdr>
            <w:top w:val="none" w:sz="0" w:space="0" w:color="auto"/>
            <w:left w:val="none" w:sz="0" w:space="0" w:color="auto"/>
            <w:bottom w:val="none" w:sz="0" w:space="0" w:color="auto"/>
            <w:right w:val="none" w:sz="0" w:space="0" w:color="auto"/>
          </w:divBdr>
        </w:div>
        <w:div w:id="1746076003">
          <w:marLeft w:val="405"/>
          <w:marRight w:val="0"/>
          <w:marTop w:val="0"/>
          <w:marBottom w:val="0"/>
          <w:divBdr>
            <w:top w:val="none" w:sz="0" w:space="0" w:color="auto"/>
            <w:left w:val="none" w:sz="0" w:space="0" w:color="auto"/>
            <w:bottom w:val="none" w:sz="0" w:space="0" w:color="auto"/>
            <w:right w:val="none" w:sz="0" w:space="0" w:color="auto"/>
          </w:divBdr>
        </w:div>
        <w:div w:id="847213787">
          <w:marLeft w:val="405"/>
          <w:marRight w:val="0"/>
          <w:marTop w:val="0"/>
          <w:marBottom w:val="0"/>
          <w:divBdr>
            <w:top w:val="none" w:sz="0" w:space="0" w:color="auto"/>
            <w:left w:val="none" w:sz="0" w:space="0" w:color="auto"/>
            <w:bottom w:val="none" w:sz="0" w:space="0" w:color="auto"/>
            <w:right w:val="none" w:sz="0" w:space="0" w:color="auto"/>
          </w:divBdr>
        </w:div>
        <w:div w:id="819275121">
          <w:marLeft w:val="405"/>
          <w:marRight w:val="0"/>
          <w:marTop w:val="0"/>
          <w:marBottom w:val="0"/>
          <w:divBdr>
            <w:top w:val="none" w:sz="0" w:space="0" w:color="auto"/>
            <w:left w:val="none" w:sz="0" w:space="0" w:color="auto"/>
            <w:bottom w:val="none" w:sz="0" w:space="0" w:color="auto"/>
            <w:right w:val="none" w:sz="0" w:space="0" w:color="auto"/>
          </w:divBdr>
        </w:div>
        <w:div w:id="46537332">
          <w:marLeft w:val="405"/>
          <w:marRight w:val="0"/>
          <w:marTop w:val="0"/>
          <w:marBottom w:val="0"/>
          <w:divBdr>
            <w:top w:val="none" w:sz="0" w:space="0" w:color="auto"/>
            <w:left w:val="none" w:sz="0" w:space="0" w:color="auto"/>
            <w:bottom w:val="none" w:sz="0" w:space="0" w:color="auto"/>
            <w:right w:val="none" w:sz="0" w:space="0" w:color="auto"/>
          </w:divBdr>
        </w:div>
        <w:div w:id="1857108643">
          <w:marLeft w:val="405"/>
          <w:marRight w:val="0"/>
          <w:marTop w:val="0"/>
          <w:marBottom w:val="0"/>
          <w:divBdr>
            <w:top w:val="none" w:sz="0" w:space="0" w:color="auto"/>
            <w:left w:val="none" w:sz="0" w:space="0" w:color="auto"/>
            <w:bottom w:val="none" w:sz="0" w:space="0" w:color="auto"/>
            <w:right w:val="none" w:sz="0" w:space="0" w:color="auto"/>
          </w:divBdr>
        </w:div>
        <w:div w:id="548565649">
          <w:marLeft w:val="405"/>
          <w:marRight w:val="0"/>
          <w:marTop w:val="0"/>
          <w:marBottom w:val="0"/>
          <w:divBdr>
            <w:top w:val="none" w:sz="0" w:space="0" w:color="auto"/>
            <w:left w:val="none" w:sz="0" w:space="0" w:color="auto"/>
            <w:bottom w:val="none" w:sz="0" w:space="0" w:color="auto"/>
            <w:right w:val="none" w:sz="0" w:space="0" w:color="auto"/>
          </w:divBdr>
        </w:div>
        <w:div w:id="1156844864">
          <w:marLeft w:val="45"/>
          <w:marRight w:val="0"/>
          <w:marTop w:val="0"/>
          <w:marBottom w:val="0"/>
          <w:divBdr>
            <w:top w:val="none" w:sz="0" w:space="0" w:color="auto"/>
            <w:left w:val="none" w:sz="0" w:space="0" w:color="auto"/>
            <w:bottom w:val="none" w:sz="0" w:space="0" w:color="auto"/>
            <w:right w:val="none" w:sz="0" w:space="0" w:color="auto"/>
          </w:divBdr>
        </w:div>
        <w:div w:id="1756172548">
          <w:marLeft w:val="0"/>
          <w:marRight w:val="0"/>
          <w:marTop w:val="0"/>
          <w:marBottom w:val="0"/>
          <w:divBdr>
            <w:top w:val="none" w:sz="0" w:space="0" w:color="auto"/>
            <w:left w:val="none" w:sz="0" w:space="0" w:color="auto"/>
            <w:bottom w:val="none" w:sz="0" w:space="0" w:color="auto"/>
            <w:right w:val="none" w:sz="0" w:space="0" w:color="auto"/>
          </w:divBdr>
        </w:div>
        <w:div w:id="1267080974">
          <w:marLeft w:val="0"/>
          <w:marRight w:val="0"/>
          <w:marTop w:val="0"/>
          <w:marBottom w:val="0"/>
          <w:divBdr>
            <w:top w:val="none" w:sz="0" w:space="0" w:color="auto"/>
            <w:left w:val="none" w:sz="0" w:space="0" w:color="auto"/>
            <w:bottom w:val="none" w:sz="0" w:space="0" w:color="auto"/>
            <w:right w:val="none" w:sz="0" w:space="0" w:color="auto"/>
          </w:divBdr>
        </w:div>
        <w:div w:id="5330909">
          <w:marLeft w:val="0"/>
          <w:marRight w:val="0"/>
          <w:marTop w:val="0"/>
          <w:marBottom w:val="0"/>
          <w:divBdr>
            <w:top w:val="none" w:sz="0" w:space="0" w:color="auto"/>
            <w:left w:val="none" w:sz="0" w:space="0" w:color="auto"/>
            <w:bottom w:val="none" w:sz="0" w:space="0" w:color="auto"/>
            <w:right w:val="none" w:sz="0" w:space="0" w:color="auto"/>
          </w:divBdr>
        </w:div>
        <w:div w:id="1258294146">
          <w:marLeft w:val="0"/>
          <w:marRight w:val="0"/>
          <w:marTop w:val="0"/>
          <w:marBottom w:val="0"/>
          <w:divBdr>
            <w:top w:val="none" w:sz="0" w:space="0" w:color="auto"/>
            <w:left w:val="none" w:sz="0" w:space="0" w:color="auto"/>
            <w:bottom w:val="none" w:sz="0" w:space="0" w:color="auto"/>
            <w:right w:val="none" w:sz="0" w:space="0" w:color="auto"/>
          </w:divBdr>
        </w:div>
      </w:divsChild>
    </w:div>
    <w:div w:id="169107485">
      <w:bodyDiv w:val="1"/>
      <w:marLeft w:val="0"/>
      <w:marRight w:val="0"/>
      <w:marTop w:val="0"/>
      <w:marBottom w:val="0"/>
      <w:divBdr>
        <w:top w:val="none" w:sz="0" w:space="0" w:color="auto"/>
        <w:left w:val="none" w:sz="0" w:space="0" w:color="auto"/>
        <w:bottom w:val="none" w:sz="0" w:space="0" w:color="auto"/>
        <w:right w:val="none" w:sz="0" w:space="0" w:color="auto"/>
      </w:divBdr>
      <w:divsChild>
        <w:div w:id="1684865979">
          <w:marLeft w:val="0"/>
          <w:marRight w:val="0"/>
          <w:marTop w:val="0"/>
          <w:marBottom w:val="0"/>
          <w:divBdr>
            <w:top w:val="none" w:sz="0" w:space="0" w:color="auto"/>
            <w:left w:val="none" w:sz="0" w:space="0" w:color="auto"/>
            <w:bottom w:val="none" w:sz="0" w:space="0" w:color="auto"/>
            <w:right w:val="none" w:sz="0" w:space="0" w:color="auto"/>
          </w:divBdr>
        </w:div>
        <w:div w:id="569384415">
          <w:marLeft w:val="0"/>
          <w:marRight w:val="0"/>
          <w:marTop w:val="0"/>
          <w:marBottom w:val="0"/>
          <w:divBdr>
            <w:top w:val="none" w:sz="0" w:space="0" w:color="auto"/>
            <w:left w:val="none" w:sz="0" w:space="0" w:color="auto"/>
            <w:bottom w:val="none" w:sz="0" w:space="0" w:color="auto"/>
            <w:right w:val="none" w:sz="0" w:space="0" w:color="auto"/>
          </w:divBdr>
        </w:div>
        <w:div w:id="2060398207">
          <w:marLeft w:val="0"/>
          <w:marRight w:val="0"/>
          <w:marTop w:val="0"/>
          <w:marBottom w:val="0"/>
          <w:divBdr>
            <w:top w:val="none" w:sz="0" w:space="0" w:color="auto"/>
            <w:left w:val="none" w:sz="0" w:space="0" w:color="auto"/>
            <w:bottom w:val="none" w:sz="0" w:space="0" w:color="auto"/>
            <w:right w:val="none" w:sz="0" w:space="0" w:color="auto"/>
          </w:divBdr>
        </w:div>
        <w:div w:id="1456408387">
          <w:marLeft w:val="0"/>
          <w:marRight w:val="0"/>
          <w:marTop w:val="0"/>
          <w:marBottom w:val="0"/>
          <w:divBdr>
            <w:top w:val="none" w:sz="0" w:space="0" w:color="auto"/>
            <w:left w:val="none" w:sz="0" w:space="0" w:color="auto"/>
            <w:bottom w:val="none" w:sz="0" w:space="0" w:color="auto"/>
            <w:right w:val="none" w:sz="0" w:space="0" w:color="auto"/>
          </w:divBdr>
        </w:div>
        <w:div w:id="425001484">
          <w:marLeft w:val="0"/>
          <w:marRight w:val="0"/>
          <w:marTop w:val="0"/>
          <w:marBottom w:val="0"/>
          <w:divBdr>
            <w:top w:val="none" w:sz="0" w:space="0" w:color="auto"/>
            <w:left w:val="none" w:sz="0" w:space="0" w:color="auto"/>
            <w:bottom w:val="none" w:sz="0" w:space="0" w:color="auto"/>
            <w:right w:val="none" w:sz="0" w:space="0" w:color="auto"/>
          </w:divBdr>
        </w:div>
        <w:div w:id="215049012">
          <w:marLeft w:val="0"/>
          <w:marRight w:val="0"/>
          <w:marTop w:val="0"/>
          <w:marBottom w:val="0"/>
          <w:divBdr>
            <w:top w:val="none" w:sz="0" w:space="0" w:color="auto"/>
            <w:left w:val="none" w:sz="0" w:space="0" w:color="auto"/>
            <w:bottom w:val="none" w:sz="0" w:space="0" w:color="auto"/>
            <w:right w:val="none" w:sz="0" w:space="0" w:color="auto"/>
          </w:divBdr>
        </w:div>
        <w:div w:id="1482191136">
          <w:marLeft w:val="0"/>
          <w:marRight w:val="0"/>
          <w:marTop w:val="0"/>
          <w:marBottom w:val="0"/>
          <w:divBdr>
            <w:top w:val="none" w:sz="0" w:space="0" w:color="auto"/>
            <w:left w:val="none" w:sz="0" w:space="0" w:color="auto"/>
            <w:bottom w:val="none" w:sz="0" w:space="0" w:color="auto"/>
            <w:right w:val="none" w:sz="0" w:space="0" w:color="auto"/>
          </w:divBdr>
        </w:div>
        <w:div w:id="1973172791">
          <w:marLeft w:val="0"/>
          <w:marRight w:val="0"/>
          <w:marTop w:val="0"/>
          <w:marBottom w:val="0"/>
          <w:divBdr>
            <w:top w:val="none" w:sz="0" w:space="0" w:color="auto"/>
            <w:left w:val="none" w:sz="0" w:space="0" w:color="auto"/>
            <w:bottom w:val="none" w:sz="0" w:space="0" w:color="auto"/>
            <w:right w:val="none" w:sz="0" w:space="0" w:color="auto"/>
          </w:divBdr>
        </w:div>
        <w:div w:id="1862665903">
          <w:marLeft w:val="0"/>
          <w:marRight w:val="0"/>
          <w:marTop w:val="0"/>
          <w:marBottom w:val="0"/>
          <w:divBdr>
            <w:top w:val="none" w:sz="0" w:space="0" w:color="auto"/>
            <w:left w:val="none" w:sz="0" w:space="0" w:color="auto"/>
            <w:bottom w:val="none" w:sz="0" w:space="0" w:color="auto"/>
            <w:right w:val="none" w:sz="0" w:space="0" w:color="auto"/>
          </w:divBdr>
        </w:div>
        <w:div w:id="1789738517">
          <w:marLeft w:val="0"/>
          <w:marRight w:val="0"/>
          <w:marTop w:val="0"/>
          <w:marBottom w:val="0"/>
          <w:divBdr>
            <w:top w:val="none" w:sz="0" w:space="0" w:color="auto"/>
            <w:left w:val="none" w:sz="0" w:space="0" w:color="auto"/>
            <w:bottom w:val="none" w:sz="0" w:space="0" w:color="auto"/>
            <w:right w:val="none" w:sz="0" w:space="0" w:color="auto"/>
          </w:divBdr>
        </w:div>
        <w:div w:id="1084306105">
          <w:marLeft w:val="0"/>
          <w:marRight w:val="0"/>
          <w:marTop w:val="0"/>
          <w:marBottom w:val="0"/>
          <w:divBdr>
            <w:top w:val="none" w:sz="0" w:space="0" w:color="auto"/>
            <w:left w:val="none" w:sz="0" w:space="0" w:color="auto"/>
            <w:bottom w:val="none" w:sz="0" w:space="0" w:color="auto"/>
            <w:right w:val="none" w:sz="0" w:space="0" w:color="auto"/>
          </w:divBdr>
        </w:div>
        <w:div w:id="2083986539">
          <w:marLeft w:val="0"/>
          <w:marRight w:val="0"/>
          <w:marTop w:val="0"/>
          <w:marBottom w:val="0"/>
          <w:divBdr>
            <w:top w:val="none" w:sz="0" w:space="0" w:color="auto"/>
            <w:left w:val="none" w:sz="0" w:space="0" w:color="auto"/>
            <w:bottom w:val="none" w:sz="0" w:space="0" w:color="auto"/>
            <w:right w:val="none" w:sz="0" w:space="0" w:color="auto"/>
          </w:divBdr>
        </w:div>
        <w:div w:id="1222785730">
          <w:marLeft w:val="0"/>
          <w:marRight w:val="0"/>
          <w:marTop w:val="0"/>
          <w:marBottom w:val="0"/>
          <w:divBdr>
            <w:top w:val="none" w:sz="0" w:space="0" w:color="auto"/>
            <w:left w:val="none" w:sz="0" w:space="0" w:color="auto"/>
            <w:bottom w:val="none" w:sz="0" w:space="0" w:color="auto"/>
            <w:right w:val="none" w:sz="0" w:space="0" w:color="auto"/>
          </w:divBdr>
        </w:div>
        <w:div w:id="1197280982">
          <w:marLeft w:val="0"/>
          <w:marRight w:val="0"/>
          <w:marTop w:val="0"/>
          <w:marBottom w:val="0"/>
          <w:divBdr>
            <w:top w:val="none" w:sz="0" w:space="0" w:color="auto"/>
            <w:left w:val="none" w:sz="0" w:space="0" w:color="auto"/>
            <w:bottom w:val="none" w:sz="0" w:space="0" w:color="auto"/>
            <w:right w:val="none" w:sz="0" w:space="0" w:color="auto"/>
          </w:divBdr>
        </w:div>
        <w:div w:id="1089542429">
          <w:marLeft w:val="0"/>
          <w:marRight w:val="0"/>
          <w:marTop w:val="0"/>
          <w:marBottom w:val="0"/>
          <w:divBdr>
            <w:top w:val="none" w:sz="0" w:space="0" w:color="auto"/>
            <w:left w:val="none" w:sz="0" w:space="0" w:color="auto"/>
            <w:bottom w:val="none" w:sz="0" w:space="0" w:color="auto"/>
            <w:right w:val="none" w:sz="0" w:space="0" w:color="auto"/>
          </w:divBdr>
        </w:div>
        <w:div w:id="1822960589">
          <w:marLeft w:val="0"/>
          <w:marRight w:val="0"/>
          <w:marTop w:val="0"/>
          <w:marBottom w:val="0"/>
          <w:divBdr>
            <w:top w:val="none" w:sz="0" w:space="0" w:color="auto"/>
            <w:left w:val="none" w:sz="0" w:space="0" w:color="auto"/>
            <w:bottom w:val="none" w:sz="0" w:space="0" w:color="auto"/>
            <w:right w:val="none" w:sz="0" w:space="0" w:color="auto"/>
          </w:divBdr>
        </w:div>
        <w:div w:id="1562518504">
          <w:marLeft w:val="0"/>
          <w:marRight w:val="0"/>
          <w:marTop w:val="0"/>
          <w:marBottom w:val="0"/>
          <w:divBdr>
            <w:top w:val="none" w:sz="0" w:space="0" w:color="auto"/>
            <w:left w:val="none" w:sz="0" w:space="0" w:color="auto"/>
            <w:bottom w:val="none" w:sz="0" w:space="0" w:color="auto"/>
            <w:right w:val="none" w:sz="0" w:space="0" w:color="auto"/>
          </w:divBdr>
        </w:div>
        <w:div w:id="301235433">
          <w:marLeft w:val="0"/>
          <w:marRight w:val="0"/>
          <w:marTop w:val="0"/>
          <w:marBottom w:val="0"/>
          <w:divBdr>
            <w:top w:val="none" w:sz="0" w:space="0" w:color="auto"/>
            <w:left w:val="none" w:sz="0" w:space="0" w:color="auto"/>
            <w:bottom w:val="none" w:sz="0" w:space="0" w:color="auto"/>
            <w:right w:val="none" w:sz="0" w:space="0" w:color="auto"/>
          </w:divBdr>
        </w:div>
        <w:div w:id="344525454">
          <w:marLeft w:val="0"/>
          <w:marRight w:val="0"/>
          <w:marTop w:val="0"/>
          <w:marBottom w:val="0"/>
          <w:divBdr>
            <w:top w:val="none" w:sz="0" w:space="0" w:color="auto"/>
            <w:left w:val="none" w:sz="0" w:space="0" w:color="auto"/>
            <w:bottom w:val="none" w:sz="0" w:space="0" w:color="auto"/>
            <w:right w:val="none" w:sz="0" w:space="0" w:color="auto"/>
          </w:divBdr>
        </w:div>
        <w:div w:id="1714842102">
          <w:marLeft w:val="0"/>
          <w:marRight w:val="0"/>
          <w:marTop w:val="0"/>
          <w:marBottom w:val="0"/>
          <w:divBdr>
            <w:top w:val="none" w:sz="0" w:space="0" w:color="auto"/>
            <w:left w:val="none" w:sz="0" w:space="0" w:color="auto"/>
            <w:bottom w:val="none" w:sz="0" w:space="0" w:color="auto"/>
            <w:right w:val="none" w:sz="0" w:space="0" w:color="auto"/>
          </w:divBdr>
        </w:div>
        <w:div w:id="916673923">
          <w:marLeft w:val="0"/>
          <w:marRight w:val="0"/>
          <w:marTop w:val="0"/>
          <w:marBottom w:val="0"/>
          <w:divBdr>
            <w:top w:val="none" w:sz="0" w:space="0" w:color="auto"/>
            <w:left w:val="none" w:sz="0" w:space="0" w:color="auto"/>
            <w:bottom w:val="none" w:sz="0" w:space="0" w:color="auto"/>
            <w:right w:val="none" w:sz="0" w:space="0" w:color="auto"/>
          </w:divBdr>
        </w:div>
        <w:div w:id="713776248">
          <w:marLeft w:val="0"/>
          <w:marRight w:val="0"/>
          <w:marTop w:val="0"/>
          <w:marBottom w:val="0"/>
          <w:divBdr>
            <w:top w:val="none" w:sz="0" w:space="0" w:color="auto"/>
            <w:left w:val="none" w:sz="0" w:space="0" w:color="auto"/>
            <w:bottom w:val="none" w:sz="0" w:space="0" w:color="auto"/>
            <w:right w:val="none" w:sz="0" w:space="0" w:color="auto"/>
          </w:divBdr>
        </w:div>
        <w:div w:id="265889613">
          <w:marLeft w:val="0"/>
          <w:marRight w:val="0"/>
          <w:marTop w:val="0"/>
          <w:marBottom w:val="0"/>
          <w:divBdr>
            <w:top w:val="none" w:sz="0" w:space="0" w:color="auto"/>
            <w:left w:val="none" w:sz="0" w:space="0" w:color="auto"/>
            <w:bottom w:val="none" w:sz="0" w:space="0" w:color="auto"/>
            <w:right w:val="none" w:sz="0" w:space="0" w:color="auto"/>
          </w:divBdr>
        </w:div>
        <w:div w:id="1474519082">
          <w:marLeft w:val="0"/>
          <w:marRight w:val="0"/>
          <w:marTop w:val="0"/>
          <w:marBottom w:val="0"/>
          <w:divBdr>
            <w:top w:val="none" w:sz="0" w:space="0" w:color="auto"/>
            <w:left w:val="none" w:sz="0" w:space="0" w:color="auto"/>
            <w:bottom w:val="none" w:sz="0" w:space="0" w:color="auto"/>
            <w:right w:val="none" w:sz="0" w:space="0" w:color="auto"/>
          </w:divBdr>
        </w:div>
        <w:div w:id="1575554637">
          <w:marLeft w:val="0"/>
          <w:marRight w:val="0"/>
          <w:marTop w:val="0"/>
          <w:marBottom w:val="0"/>
          <w:divBdr>
            <w:top w:val="none" w:sz="0" w:space="0" w:color="auto"/>
            <w:left w:val="none" w:sz="0" w:space="0" w:color="auto"/>
            <w:bottom w:val="none" w:sz="0" w:space="0" w:color="auto"/>
            <w:right w:val="none" w:sz="0" w:space="0" w:color="auto"/>
          </w:divBdr>
        </w:div>
        <w:div w:id="451288718">
          <w:marLeft w:val="0"/>
          <w:marRight w:val="0"/>
          <w:marTop w:val="0"/>
          <w:marBottom w:val="0"/>
          <w:divBdr>
            <w:top w:val="none" w:sz="0" w:space="0" w:color="auto"/>
            <w:left w:val="none" w:sz="0" w:space="0" w:color="auto"/>
            <w:bottom w:val="none" w:sz="0" w:space="0" w:color="auto"/>
            <w:right w:val="none" w:sz="0" w:space="0" w:color="auto"/>
          </w:divBdr>
        </w:div>
        <w:div w:id="997153089">
          <w:marLeft w:val="0"/>
          <w:marRight w:val="0"/>
          <w:marTop w:val="0"/>
          <w:marBottom w:val="0"/>
          <w:divBdr>
            <w:top w:val="none" w:sz="0" w:space="0" w:color="auto"/>
            <w:left w:val="none" w:sz="0" w:space="0" w:color="auto"/>
            <w:bottom w:val="none" w:sz="0" w:space="0" w:color="auto"/>
            <w:right w:val="none" w:sz="0" w:space="0" w:color="auto"/>
          </w:divBdr>
        </w:div>
        <w:div w:id="658576534">
          <w:marLeft w:val="0"/>
          <w:marRight w:val="0"/>
          <w:marTop w:val="0"/>
          <w:marBottom w:val="0"/>
          <w:divBdr>
            <w:top w:val="none" w:sz="0" w:space="0" w:color="auto"/>
            <w:left w:val="none" w:sz="0" w:space="0" w:color="auto"/>
            <w:bottom w:val="none" w:sz="0" w:space="0" w:color="auto"/>
            <w:right w:val="none" w:sz="0" w:space="0" w:color="auto"/>
          </w:divBdr>
        </w:div>
        <w:div w:id="1074204139">
          <w:marLeft w:val="0"/>
          <w:marRight w:val="0"/>
          <w:marTop w:val="0"/>
          <w:marBottom w:val="0"/>
          <w:divBdr>
            <w:top w:val="none" w:sz="0" w:space="0" w:color="auto"/>
            <w:left w:val="none" w:sz="0" w:space="0" w:color="auto"/>
            <w:bottom w:val="none" w:sz="0" w:space="0" w:color="auto"/>
            <w:right w:val="none" w:sz="0" w:space="0" w:color="auto"/>
          </w:divBdr>
        </w:div>
      </w:divsChild>
    </w:div>
    <w:div w:id="171604965">
      <w:bodyDiv w:val="1"/>
      <w:marLeft w:val="0"/>
      <w:marRight w:val="0"/>
      <w:marTop w:val="0"/>
      <w:marBottom w:val="0"/>
      <w:divBdr>
        <w:top w:val="none" w:sz="0" w:space="0" w:color="auto"/>
        <w:left w:val="none" w:sz="0" w:space="0" w:color="auto"/>
        <w:bottom w:val="none" w:sz="0" w:space="0" w:color="auto"/>
        <w:right w:val="none" w:sz="0" w:space="0" w:color="auto"/>
      </w:divBdr>
      <w:divsChild>
        <w:div w:id="1975213223">
          <w:marLeft w:val="0"/>
          <w:marRight w:val="0"/>
          <w:marTop w:val="0"/>
          <w:marBottom w:val="0"/>
          <w:divBdr>
            <w:top w:val="none" w:sz="0" w:space="0" w:color="auto"/>
            <w:left w:val="none" w:sz="0" w:space="0" w:color="auto"/>
            <w:bottom w:val="none" w:sz="0" w:space="0" w:color="auto"/>
            <w:right w:val="none" w:sz="0" w:space="0" w:color="auto"/>
          </w:divBdr>
        </w:div>
        <w:div w:id="407581529">
          <w:marLeft w:val="360"/>
          <w:marRight w:val="0"/>
          <w:marTop w:val="0"/>
          <w:marBottom w:val="0"/>
          <w:divBdr>
            <w:top w:val="none" w:sz="0" w:space="0" w:color="auto"/>
            <w:left w:val="none" w:sz="0" w:space="0" w:color="auto"/>
            <w:bottom w:val="none" w:sz="0" w:space="0" w:color="auto"/>
            <w:right w:val="none" w:sz="0" w:space="0" w:color="auto"/>
          </w:divBdr>
        </w:div>
        <w:div w:id="1869444334">
          <w:marLeft w:val="360"/>
          <w:marRight w:val="0"/>
          <w:marTop w:val="0"/>
          <w:marBottom w:val="0"/>
          <w:divBdr>
            <w:top w:val="none" w:sz="0" w:space="0" w:color="auto"/>
            <w:left w:val="none" w:sz="0" w:space="0" w:color="auto"/>
            <w:bottom w:val="none" w:sz="0" w:space="0" w:color="auto"/>
            <w:right w:val="none" w:sz="0" w:space="0" w:color="auto"/>
          </w:divBdr>
        </w:div>
      </w:divsChild>
    </w:div>
    <w:div w:id="186018719">
      <w:bodyDiv w:val="1"/>
      <w:marLeft w:val="0"/>
      <w:marRight w:val="0"/>
      <w:marTop w:val="0"/>
      <w:marBottom w:val="0"/>
      <w:divBdr>
        <w:top w:val="none" w:sz="0" w:space="0" w:color="auto"/>
        <w:left w:val="none" w:sz="0" w:space="0" w:color="auto"/>
        <w:bottom w:val="none" w:sz="0" w:space="0" w:color="auto"/>
        <w:right w:val="none" w:sz="0" w:space="0" w:color="auto"/>
      </w:divBdr>
      <w:divsChild>
        <w:div w:id="9767911">
          <w:marLeft w:val="0"/>
          <w:marRight w:val="0"/>
          <w:marTop w:val="0"/>
          <w:marBottom w:val="0"/>
          <w:divBdr>
            <w:top w:val="none" w:sz="0" w:space="0" w:color="auto"/>
            <w:left w:val="none" w:sz="0" w:space="0" w:color="auto"/>
            <w:bottom w:val="none" w:sz="0" w:space="0" w:color="auto"/>
            <w:right w:val="none" w:sz="0" w:space="0" w:color="auto"/>
          </w:divBdr>
        </w:div>
        <w:div w:id="23285987">
          <w:marLeft w:val="0"/>
          <w:marRight w:val="0"/>
          <w:marTop w:val="0"/>
          <w:marBottom w:val="0"/>
          <w:divBdr>
            <w:top w:val="none" w:sz="0" w:space="0" w:color="auto"/>
            <w:left w:val="none" w:sz="0" w:space="0" w:color="auto"/>
            <w:bottom w:val="none" w:sz="0" w:space="0" w:color="auto"/>
            <w:right w:val="none" w:sz="0" w:space="0" w:color="auto"/>
          </w:divBdr>
        </w:div>
        <w:div w:id="69086113">
          <w:marLeft w:val="0"/>
          <w:marRight w:val="0"/>
          <w:marTop w:val="0"/>
          <w:marBottom w:val="0"/>
          <w:divBdr>
            <w:top w:val="single" w:sz="8" w:space="1" w:color="auto"/>
            <w:left w:val="single" w:sz="8" w:space="4" w:color="auto"/>
            <w:bottom w:val="single" w:sz="8" w:space="1" w:color="auto"/>
            <w:right w:val="single" w:sz="8" w:space="4" w:color="auto"/>
          </w:divBdr>
          <w:divsChild>
            <w:div w:id="1416826347">
              <w:marLeft w:val="0"/>
              <w:marRight w:val="0"/>
              <w:marTop w:val="0"/>
              <w:marBottom w:val="0"/>
              <w:divBdr>
                <w:top w:val="none" w:sz="0" w:space="0" w:color="auto"/>
                <w:left w:val="none" w:sz="0" w:space="0" w:color="auto"/>
                <w:bottom w:val="none" w:sz="0" w:space="0" w:color="auto"/>
                <w:right w:val="none" w:sz="0" w:space="0" w:color="auto"/>
              </w:divBdr>
            </w:div>
          </w:divsChild>
        </w:div>
        <w:div w:id="105928025">
          <w:marLeft w:val="0"/>
          <w:marRight w:val="0"/>
          <w:marTop w:val="0"/>
          <w:marBottom w:val="0"/>
          <w:divBdr>
            <w:top w:val="none" w:sz="0" w:space="0" w:color="auto"/>
            <w:left w:val="none" w:sz="0" w:space="0" w:color="auto"/>
            <w:bottom w:val="none" w:sz="0" w:space="0" w:color="auto"/>
            <w:right w:val="none" w:sz="0" w:space="0" w:color="auto"/>
          </w:divBdr>
        </w:div>
        <w:div w:id="352390495">
          <w:marLeft w:val="0"/>
          <w:marRight w:val="0"/>
          <w:marTop w:val="0"/>
          <w:marBottom w:val="0"/>
          <w:divBdr>
            <w:top w:val="none" w:sz="0" w:space="0" w:color="auto"/>
            <w:left w:val="none" w:sz="0" w:space="0" w:color="auto"/>
            <w:bottom w:val="none" w:sz="0" w:space="0" w:color="auto"/>
            <w:right w:val="none" w:sz="0" w:space="0" w:color="auto"/>
          </w:divBdr>
        </w:div>
        <w:div w:id="501241398">
          <w:marLeft w:val="0"/>
          <w:marRight w:val="0"/>
          <w:marTop w:val="0"/>
          <w:marBottom w:val="0"/>
          <w:divBdr>
            <w:top w:val="single" w:sz="8" w:space="1" w:color="auto"/>
            <w:left w:val="single" w:sz="8" w:space="4" w:color="auto"/>
            <w:bottom w:val="single" w:sz="8" w:space="1" w:color="auto"/>
            <w:right w:val="single" w:sz="8" w:space="4" w:color="auto"/>
          </w:divBdr>
          <w:divsChild>
            <w:div w:id="281958684">
              <w:marLeft w:val="0"/>
              <w:marRight w:val="0"/>
              <w:marTop w:val="0"/>
              <w:marBottom w:val="0"/>
              <w:divBdr>
                <w:top w:val="none" w:sz="0" w:space="0" w:color="auto"/>
                <w:left w:val="none" w:sz="0" w:space="0" w:color="auto"/>
                <w:bottom w:val="none" w:sz="0" w:space="0" w:color="auto"/>
                <w:right w:val="none" w:sz="0" w:space="0" w:color="auto"/>
              </w:divBdr>
            </w:div>
          </w:divsChild>
        </w:div>
        <w:div w:id="503935472">
          <w:marLeft w:val="0"/>
          <w:marRight w:val="0"/>
          <w:marTop w:val="0"/>
          <w:marBottom w:val="0"/>
          <w:divBdr>
            <w:top w:val="none" w:sz="0" w:space="0" w:color="auto"/>
            <w:left w:val="none" w:sz="0" w:space="0" w:color="auto"/>
            <w:bottom w:val="none" w:sz="0" w:space="0" w:color="auto"/>
            <w:right w:val="none" w:sz="0" w:space="0" w:color="auto"/>
          </w:divBdr>
        </w:div>
        <w:div w:id="548953928">
          <w:marLeft w:val="0"/>
          <w:marRight w:val="0"/>
          <w:marTop w:val="0"/>
          <w:marBottom w:val="0"/>
          <w:divBdr>
            <w:top w:val="none" w:sz="0" w:space="0" w:color="auto"/>
            <w:left w:val="none" w:sz="0" w:space="0" w:color="auto"/>
            <w:bottom w:val="none" w:sz="0" w:space="0" w:color="auto"/>
            <w:right w:val="none" w:sz="0" w:space="0" w:color="auto"/>
          </w:divBdr>
        </w:div>
        <w:div w:id="559441218">
          <w:marLeft w:val="0"/>
          <w:marRight w:val="0"/>
          <w:marTop w:val="0"/>
          <w:marBottom w:val="0"/>
          <w:divBdr>
            <w:top w:val="none" w:sz="0" w:space="0" w:color="auto"/>
            <w:left w:val="none" w:sz="0" w:space="0" w:color="auto"/>
            <w:bottom w:val="none" w:sz="0" w:space="0" w:color="auto"/>
            <w:right w:val="none" w:sz="0" w:space="0" w:color="auto"/>
          </w:divBdr>
        </w:div>
        <w:div w:id="564951145">
          <w:marLeft w:val="0"/>
          <w:marRight w:val="0"/>
          <w:marTop w:val="0"/>
          <w:marBottom w:val="0"/>
          <w:divBdr>
            <w:top w:val="none" w:sz="0" w:space="0" w:color="auto"/>
            <w:left w:val="none" w:sz="0" w:space="0" w:color="auto"/>
            <w:bottom w:val="none" w:sz="0" w:space="0" w:color="auto"/>
            <w:right w:val="none" w:sz="0" w:space="0" w:color="auto"/>
          </w:divBdr>
        </w:div>
        <w:div w:id="600725458">
          <w:marLeft w:val="0"/>
          <w:marRight w:val="0"/>
          <w:marTop w:val="0"/>
          <w:marBottom w:val="0"/>
          <w:divBdr>
            <w:top w:val="none" w:sz="0" w:space="0" w:color="auto"/>
            <w:left w:val="none" w:sz="0" w:space="0" w:color="auto"/>
            <w:bottom w:val="none" w:sz="0" w:space="0" w:color="auto"/>
            <w:right w:val="none" w:sz="0" w:space="0" w:color="auto"/>
          </w:divBdr>
        </w:div>
        <w:div w:id="634263340">
          <w:marLeft w:val="0"/>
          <w:marRight w:val="0"/>
          <w:marTop w:val="0"/>
          <w:marBottom w:val="0"/>
          <w:divBdr>
            <w:top w:val="none" w:sz="0" w:space="0" w:color="auto"/>
            <w:left w:val="none" w:sz="0" w:space="0" w:color="auto"/>
            <w:bottom w:val="none" w:sz="0" w:space="0" w:color="auto"/>
            <w:right w:val="none" w:sz="0" w:space="0" w:color="auto"/>
          </w:divBdr>
        </w:div>
        <w:div w:id="678432809">
          <w:marLeft w:val="0"/>
          <w:marRight w:val="0"/>
          <w:marTop w:val="0"/>
          <w:marBottom w:val="0"/>
          <w:divBdr>
            <w:top w:val="none" w:sz="0" w:space="0" w:color="auto"/>
            <w:left w:val="none" w:sz="0" w:space="0" w:color="auto"/>
            <w:bottom w:val="none" w:sz="0" w:space="0" w:color="auto"/>
            <w:right w:val="none" w:sz="0" w:space="0" w:color="auto"/>
          </w:divBdr>
        </w:div>
        <w:div w:id="679091199">
          <w:marLeft w:val="0"/>
          <w:marRight w:val="0"/>
          <w:marTop w:val="0"/>
          <w:marBottom w:val="0"/>
          <w:divBdr>
            <w:top w:val="none" w:sz="0" w:space="0" w:color="auto"/>
            <w:left w:val="none" w:sz="0" w:space="0" w:color="auto"/>
            <w:bottom w:val="none" w:sz="0" w:space="0" w:color="auto"/>
            <w:right w:val="none" w:sz="0" w:space="0" w:color="auto"/>
          </w:divBdr>
        </w:div>
        <w:div w:id="681670072">
          <w:marLeft w:val="0"/>
          <w:marRight w:val="0"/>
          <w:marTop w:val="0"/>
          <w:marBottom w:val="0"/>
          <w:divBdr>
            <w:top w:val="none" w:sz="0" w:space="0" w:color="auto"/>
            <w:left w:val="none" w:sz="0" w:space="0" w:color="auto"/>
            <w:bottom w:val="none" w:sz="0" w:space="0" w:color="auto"/>
            <w:right w:val="none" w:sz="0" w:space="0" w:color="auto"/>
          </w:divBdr>
        </w:div>
        <w:div w:id="705641364">
          <w:marLeft w:val="0"/>
          <w:marRight w:val="0"/>
          <w:marTop w:val="0"/>
          <w:marBottom w:val="0"/>
          <w:divBdr>
            <w:top w:val="none" w:sz="0" w:space="0" w:color="auto"/>
            <w:left w:val="none" w:sz="0" w:space="0" w:color="auto"/>
            <w:bottom w:val="none" w:sz="0" w:space="0" w:color="auto"/>
            <w:right w:val="none" w:sz="0" w:space="0" w:color="auto"/>
          </w:divBdr>
        </w:div>
        <w:div w:id="712920789">
          <w:marLeft w:val="0"/>
          <w:marRight w:val="0"/>
          <w:marTop w:val="0"/>
          <w:marBottom w:val="0"/>
          <w:divBdr>
            <w:top w:val="single" w:sz="8" w:space="1" w:color="auto"/>
            <w:left w:val="single" w:sz="8" w:space="4" w:color="auto"/>
            <w:bottom w:val="single" w:sz="8" w:space="1" w:color="auto"/>
            <w:right w:val="single" w:sz="8" w:space="4" w:color="auto"/>
          </w:divBdr>
          <w:divsChild>
            <w:div w:id="1970698710">
              <w:marLeft w:val="0"/>
              <w:marRight w:val="0"/>
              <w:marTop w:val="0"/>
              <w:marBottom w:val="0"/>
              <w:divBdr>
                <w:top w:val="none" w:sz="0" w:space="0" w:color="auto"/>
                <w:left w:val="none" w:sz="0" w:space="0" w:color="auto"/>
                <w:bottom w:val="none" w:sz="0" w:space="0" w:color="auto"/>
                <w:right w:val="none" w:sz="0" w:space="0" w:color="auto"/>
              </w:divBdr>
            </w:div>
          </w:divsChild>
        </w:div>
        <w:div w:id="747046027">
          <w:marLeft w:val="0"/>
          <w:marRight w:val="0"/>
          <w:marTop w:val="0"/>
          <w:marBottom w:val="0"/>
          <w:divBdr>
            <w:top w:val="none" w:sz="0" w:space="0" w:color="auto"/>
            <w:left w:val="none" w:sz="0" w:space="0" w:color="auto"/>
            <w:bottom w:val="none" w:sz="0" w:space="0" w:color="auto"/>
            <w:right w:val="none" w:sz="0" w:space="0" w:color="auto"/>
          </w:divBdr>
        </w:div>
        <w:div w:id="783958299">
          <w:marLeft w:val="0"/>
          <w:marRight w:val="0"/>
          <w:marTop w:val="0"/>
          <w:marBottom w:val="0"/>
          <w:divBdr>
            <w:top w:val="none" w:sz="0" w:space="0" w:color="auto"/>
            <w:left w:val="none" w:sz="0" w:space="0" w:color="auto"/>
            <w:bottom w:val="none" w:sz="0" w:space="0" w:color="auto"/>
            <w:right w:val="none" w:sz="0" w:space="0" w:color="auto"/>
          </w:divBdr>
        </w:div>
        <w:div w:id="855509090">
          <w:marLeft w:val="0"/>
          <w:marRight w:val="0"/>
          <w:marTop w:val="0"/>
          <w:marBottom w:val="0"/>
          <w:divBdr>
            <w:top w:val="none" w:sz="0" w:space="0" w:color="auto"/>
            <w:left w:val="none" w:sz="0" w:space="0" w:color="auto"/>
            <w:bottom w:val="none" w:sz="0" w:space="0" w:color="auto"/>
            <w:right w:val="none" w:sz="0" w:space="0" w:color="auto"/>
          </w:divBdr>
        </w:div>
        <w:div w:id="898395733">
          <w:marLeft w:val="0"/>
          <w:marRight w:val="0"/>
          <w:marTop w:val="0"/>
          <w:marBottom w:val="0"/>
          <w:divBdr>
            <w:top w:val="none" w:sz="0" w:space="0" w:color="auto"/>
            <w:left w:val="none" w:sz="0" w:space="0" w:color="auto"/>
            <w:bottom w:val="none" w:sz="0" w:space="0" w:color="auto"/>
            <w:right w:val="none" w:sz="0" w:space="0" w:color="auto"/>
          </w:divBdr>
        </w:div>
        <w:div w:id="975336550">
          <w:marLeft w:val="0"/>
          <w:marRight w:val="0"/>
          <w:marTop w:val="0"/>
          <w:marBottom w:val="0"/>
          <w:divBdr>
            <w:top w:val="none" w:sz="0" w:space="0" w:color="auto"/>
            <w:left w:val="none" w:sz="0" w:space="0" w:color="auto"/>
            <w:bottom w:val="none" w:sz="0" w:space="0" w:color="auto"/>
            <w:right w:val="none" w:sz="0" w:space="0" w:color="auto"/>
          </w:divBdr>
        </w:div>
        <w:div w:id="980304971">
          <w:marLeft w:val="0"/>
          <w:marRight w:val="0"/>
          <w:marTop w:val="0"/>
          <w:marBottom w:val="0"/>
          <w:divBdr>
            <w:top w:val="none" w:sz="0" w:space="0" w:color="auto"/>
            <w:left w:val="none" w:sz="0" w:space="0" w:color="auto"/>
            <w:bottom w:val="none" w:sz="0" w:space="0" w:color="auto"/>
            <w:right w:val="none" w:sz="0" w:space="0" w:color="auto"/>
          </w:divBdr>
        </w:div>
        <w:div w:id="983314384">
          <w:marLeft w:val="0"/>
          <w:marRight w:val="0"/>
          <w:marTop w:val="0"/>
          <w:marBottom w:val="0"/>
          <w:divBdr>
            <w:top w:val="none" w:sz="0" w:space="0" w:color="auto"/>
            <w:left w:val="none" w:sz="0" w:space="0" w:color="auto"/>
            <w:bottom w:val="none" w:sz="0" w:space="0" w:color="auto"/>
            <w:right w:val="none" w:sz="0" w:space="0" w:color="auto"/>
          </w:divBdr>
        </w:div>
        <w:div w:id="1016036331">
          <w:marLeft w:val="0"/>
          <w:marRight w:val="0"/>
          <w:marTop w:val="0"/>
          <w:marBottom w:val="0"/>
          <w:divBdr>
            <w:top w:val="none" w:sz="0" w:space="0" w:color="auto"/>
            <w:left w:val="none" w:sz="0" w:space="0" w:color="auto"/>
            <w:bottom w:val="none" w:sz="0" w:space="0" w:color="auto"/>
            <w:right w:val="none" w:sz="0" w:space="0" w:color="auto"/>
          </w:divBdr>
        </w:div>
        <w:div w:id="1017777533">
          <w:marLeft w:val="0"/>
          <w:marRight w:val="0"/>
          <w:marTop w:val="0"/>
          <w:marBottom w:val="0"/>
          <w:divBdr>
            <w:top w:val="none" w:sz="0" w:space="0" w:color="auto"/>
            <w:left w:val="none" w:sz="0" w:space="0" w:color="auto"/>
            <w:bottom w:val="none" w:sz="0" w:space="0" w:color="auto"/>
            <w:right w:val="none" w:sz="0" w:space="0" w:color="auto"/>
          </w:divBdr>
        </w:div>
        <w:div w:id="1055589131">
          <w:marLeft w:val="0"/>
          <w:marRight w:val="0"/>
          <w:marTop w:val="0"/>
          <w:marBottom w:val="0"/>
          <w:divBdr>
            <w:top w:val="none" w:sz="0" w:space="0" w:color="auto"/>
            <w:left w:val="none" w:sz="0" w:space="0" w:color="auto"/>
            <w:bottom w:val="none" w:sz="0" w:space="0" w:color="auto"/>
            <w:right w:val="none" w:sz="0" w:space="0" w:color="auto"/>
          </w:divBdr>
        </w:div>
        <w:div w:id="1056928714">
          <w:marLeft w:val="0"/>
          <w:marRight w:val="0"/>
          <w:marTop w:val="0"/>
          <w:marBottom w:val="0"/>
          <w:divBdr>
            <w:top w:val="none" w:sz="0" w:space="0" w:color="auto"/>
            <w:left w:val="none" w:sz="0" w:space="0" w:color="auto"/>
            <w:bottom w:val="none" w:sz="0" w:space="0" w:color="auto"/>
            <w:right w:val="none" w:sz="0" w:space="0" w:color="auto"/>
          </w:divBdr>
        </w:div>
        <w:div w:id="1088845357">
          <w:marLeft w:val="0"/>
          <w:marRight w:val="0"/>
          <w:marTop w:val="0"/>
          <w:marBottom w:val="0"/>
          <w:divBdr>
            <w:top w:val="none" w:sz="0" w:space="0" w:color="auto"/>
            <w:left w:val="none" w:sz="0" w:space="0" w:color="auto"/>
            <w:bottom w:val="none" w:sz="0" w:space="0" w:color="auto"/>
            <w:right w:val="none" w:sz="0" w:space="0" w:color="auto"/>
          </w:divBdr>
        </w:div>
        <w:div w:id="1109472064">
          <w:marLeft w:val="0"/>
          <w:marRight w:val="0"/>
          <w:marTop w:val="0"/>
          <w:marBottom w:val="0"/>
          <w:divBdr>
            <w:top w:val="single" w:sz="8" w:space="1" w:color="auto"/>
            <w:left w:val="single" w:sz="8" w:space="4" w:color="auto"/>
            <w:bottom w:val="single" w:sz="8" w:space="1" w:color="auto"/>
            <w:right w:val="single" w:sz="8" w:space="4" w:color="auto"/>
          </w:divBdr>
          <w:divsChild>
            <w:div w:id="92169595">
              <w:marLeft w:val="0"/>
              <w:marRight w:val="0"/>
              <w:marTop w:val="0"/>
              <w:marBottom w:val="0"/>
              <w:divBdr>
                <w:top w:val="none" w:sz="0" w:space="0" w:color="auto"/>
                <w:left w:val="none" w:sz="0" w:space="0" w:color="auto"/>
                <w:bottom w:val="none" w:sz="0" w:space="0" w:color="auto"/>
                <w:right w:val="none" w:sz="0" w:space="0" w:color="auto"/>
              </w:divBdr>
            </w:div>
          </w:divsChild>
        </w:div>
        <w:div w:id="1168599569">
          <w:marLeft w:val="0"/>
          <w:marRight w:val="0"/>
          <w:marTop w:val="0"/>
          <w:marBottom w:val="0"/>
          <w:divBdr>
            <w:top w:val="none" w:sz="0" w:space="0" w:color="auto"/>
            <w:left w:val="none" w:sz="0" w:space="0" w:color="auto"/>
            <w:bottom w:val="none" w:sz="0" w:space="0" w:color="auto"/>
            <w:right w:val="none" w:sz="0" w:space="0" w:color="auto"/>
          </w:divBdr>
        </w:div>
        <w:div w:id="1178888885">
          <w:marLeft w:val="0"/>
          <w:marRight w:val="0"/>
          <w:marTop w:val="0"/>
          <w:marBottom w:val="0"/>
          <w:divBdr>
            <w:top w:val="none" w:sz="0" w:space="0" w:color="auto"/>
            <w:left w:val="none" w:sz="0" w:space="0" w:color="auto"/>
            <w:bottom w:val="none" w:sz="0" w:space="0" w:color="auto"/>
            <w:right w:val="none" w:sz="0" w:space="0" w:color="auto"/>
          </w:divBdr>
        </w:div>
        <w:div w:id="1217933437">
          <w:marLeft w:val="0"/>
          <w:marRight w:val="0"/>
          <w:marTop w:val="0"/>
          <w:marBottom w:val="0"/>
          <w:divBdr>
            <w:top w:val="none" w:sz="0" w:space="0" w:color="auto"/>
            <w:left w:val="none" w:sz="0" w:space="0" w:color="auto"/>
            <w:bottom w:val="none" w:sz="0" w:space="0" w:color="auto"/>
            <w:right w:val="none" w:sz="0" w:space="0" w:color="auto"/>
          </w:divBdr>
        </w:div>
        <w:div w:id="1239099108">
          <w:marLeft w:val="0"/>
          <w:marRight w:val="0"/>
          <w:marTop w:val="0"/>
          <w:marBottom w:val="0"/>
          <w:divBdr>
            <w:top w:val="none" w:sz="0" w:space="0" w:color="auto"/>
            <w:left w:val="none" w:sz="0" w:space="0" w:color="auto"/>
            <w:bottom w:val="none" w:sz="0" w:space="0" w:color="auto"/>
            <w:right w:val="none" w:sz="0" w:space="0" w:color="auto"/>
          </w:divBdr>
        </w:div>
        <w:div w:id="1253586501">
          <w:marLeft w:val="0"/>
          <w:marRight w:val="0"/>
          <w:marTop w:val="0"/>
          <w:marBottom w:val="0"/>
          <w:divBdr>
            <w:top w:val="none" w:sz="0" w:space="0" w:color="auto"/>
            <w:left w:val="none" w:sz="0" w:space="0" w:color="auto"/>
            <w:bottom w:val="none" w:sz="0" w:space="0" w:color="auto"/>
            <w:right w:val="none" w:sz="0" w:space="0" w:color="auto"/>
          </w:divBdr>
        </w:div>
        <w:div w:id="1371540567">
          <w:marLeft w:val="0"/>
          <w:marRight w:val="0"/>
          <w:marTop w:val="0"/>
          <w:marBottom w:val="0"/>
          <w:divBdr>
            <w:top w:val="none" w:sz="0" w:space="0" w:color="auto"/>
            <w:left w:val="none" w:sz="0" w:space="0" w:color="auto"/>
            <w:bottom w:val="none" w:sz="0" w:space="0" w:color="auto"/>
            <w:right w:val="none" w:sz="0" w:space="0" w:color="auto"/>
          </w:divBdr>
        </w:div>
        <w:div w:id="1388794427">
          <w:marLeft w:val="0"/>
          <w:marRight w:val="0"/>
          <w:marTop w:val="0"/>
          <w:marBottom w:val="0"/>
          <w:divBdr>
            <w:top w:val="none" w:sz="0" w:space="0" w:color="auto"/>
            <w:left w:val="none" w:sz="0" w:space="0" w:color="auto"/>
            <w:bottom w:val="none" w:sz="0" w:space="0" w:color="auto"/>
            <w:right w:val="none" w:sz="0" w:space="0" w:color="auto"/>
          </w:divBdr>
        </w:div>
        <w:div w:id="1399015895">
          <w:marLeft w:val="0"/>
          <w:marRight w:val="0"/>
          <w:marTop w:val="0"/>
          <w:marBottom w:val="0"/>
          <w:divBdr>
            <w:top w:val="none" w:sz="0" w:space="0" w:color="auto"/>
            <w:left w:val="none" w:sz="0" w:space="0" w:color="auto"/>
            <w:bottom w:val="none" w:sz="0" w:space="0" w:color="auto"/>
            <w:right w:val="none" w:sz="0" w:space="0" w:color="auto"/>
          </w:divBdr>
        </w:div>
        <w:div w:id="1515068311">
          <w:marLeft w:val="0"/>
          <w:marRight w:val="0"/>
          <w:marTop w:val="0"/>
          <w:marBottom w:val="0"/>
          <w:divBdr>
            <w:top w:val="none" w:sz="0" w:space="0" w:color="auto"/>
            <w:left w:val="none" w:sz="0" w:space="0" w:color="auto"/>
            <w:bottom w:val="none" w:sz="0" w:space="0" w:color="auto"/>
            <w:right w:val="none" w:sz="0" w:space="0" w:color="auto"/>
          </w:divBdr>
        </w:div>
        <w:div w:id="1520048366">
          <w:marLeft w:val="0"/>
          <w:marRight w:val="0"/>
          <w:marTop w:val="0"/>
          <w:marBottom w:val="0"/>
          <w:divBdr>
            <w:top w:val="single" w:sz="8" w:space="1" w:color="auto"/>
            <w:left w:val="single" w:sz="8" w:space="4" w:color="auto"/>
            <w:bottom w:val="single" w:sz="8" w:space="1" w:color="auto"/>
            <w:right w:val="single" w:sz="8" w:space="4" w:color="auto"/>
          </w:divBdr>
          <w:divsChild>
            <w:div w:id="1002776528">
              <w:marLeft w:val="0"/>
              <w:marRight w:val="0"/>
              <w:marTop w:val="0"/>
              <w:marBottom w:val="0"/>
              <w:divBdr>
                <w:top w:val="none" w:sz="0" w:space="0" w:color="auto"/>
                <w:left w:val="none" w:sz="0" w:space="0" w:color="auto"/>
                <w:bottom w:val="none" w:sz="0" w:space="0" w:color="auto"/>
                <w:right w:val="none" w:sz="0" w:space="0" w:color="auto"/>
              </w:divBdr>
            </w:div>
          </w:divsChild>
        </w:div>
        <w:div w:id="1522861177">
          <w:marLeft w:val="0"/>
          <w:marRight w:val="0"/>
          <w:marTop w:val="0"/>
          <w:marBottom w:val="0"/>
          <w:divBdr>
            <w:top w:val="none" w:sz="0" w:space="0" w:color="auto"/>
            <w:left w:val="none" w:sz="0" w:space="0" w:color="auto"/>
            <w:bottom w:val="none" w:sz="0" w:space="0" w:color="auto"/>
            <w:right w:val="none" w:sz="0" w:space="0" w:color="auto"/>
          </w:divBdr>
        </w:div>
        <w:div w:id="1531141859">
          <w:marLeft w:val="0"/>
          <w:marRight w:val="0"/>
          <w:marTop w:val="0"/>
          <w:marBottom w:val="0"/>
          <w:divBdr>
            <w:top w:val="none" w:sz="0" w:space="0" w:color="auto"/>
            <w:left w:val="none" w:sz="0" w:space="0" w:color="auto"/>
            <w:bottom w:val="none" w:sz="0" w:space="0" w:color="auto"/>
            <w:right w:val="none" w:sz="0" w:space="0" w:color="auto"/>
          </w:divBdr>
        </w:div>
        <w:div w:id="1532762219">
          <w:marLeft w:val="0"/>
          <w:marRight w:val="0"/>
          <w:marTop w:val="0"/>
          <w:marBottom w:val="0"/>
          <w:divBdr>
            <w:top w:val="none" w:sz="0" w:space="0" w:color="auto"/>
            <w:left w:val="none" w:sz="0" w:space="0" w:color="auto"/>
            <w:bottom w:val="none" w:sz="0" w:space="0" w:color="auto"/>
            <w:right w:val="none" w:sz="0" w:space="0" w:color="auto"/>
          </w:divBdr>
        </w:div>
        <w:div w:id="1582913897">
          <w:marLeft w:val="0"/>
          <w:marRight w:val="0"/>
          <w:marTop w:val="0"/>
          <w:marBottom w:val="0"/>
          <w:divBdr>
            <w:top w:val="none" w:sz="0" w:space="0" w:color="auto"/>
            <w:left w:val="none" w:sz="0" w:space="0" w:color="auto"/>
            <w:bottom w:val="none" w:sz="0" w:space="0" w:color="auto"/>
            <w:right w:val="none" w:sz="0" w:space="0" w:color="auto"/>
          </w:divBdr>
        </w:div>
        <w:div w:id="1605191546">
          <w:marLeft w:val="0"/>
          <w:marRight w:val="0"/>
          <w:marTop w:val="0"/>
          <w:marBottom w:val="0"/>
          <w:divBdr>
            <w:top w:val="none" w:sz="0" w:space="0" w:color="auto"/>
            <w:left w:val="none" w:sz="0" w:space="0" w:color="auto"/>
            <w:bottom w:val="none" w:sz="0" w:space="0" w:color="auto"/>
            <w:right w:val="none" w:sz="0" w:space="0" w:color="auto"/>
          </w:divBdr>
        </w:div>
        <w:div w:id="1608270221">
          <w:marLeft w:val="0"/>
          <w:marRight w:val="0"/>
          <w:marTop w:val="0"/>
          <w:marBottom w:val="0"/>
          <w:divBdr>
            <w:top w:val="none" w:sz="0" w:space="0" w:color="auto"/>
            <w:left w:val="none" w:sz="0" w:space="0" w:color="auto"/>
            <w:bottom w:val="none" w:sz="0" w:space="0" w:color="auto"/>
            <w:right w:val="none" w:sz="0" w:space="0" w:color="auto"/>
          </w:divBdr>
        </w:div>
        <w:div w:id="1615936900">
          <w:marLeft w:val="0"/>
          <w:marRight w:val="0"/>
          <w:marTop w:val="0"/>
          <w:marBottom w:val="0"/>
          <w:divBdr>
            <w:top w:val="none" w:sz="0" w:space="0" w:color="auto"/>
            <w:left w:val="none" w:sz="0" w:space="0" w:color="auto"/>
            <w:bottom w:val="none" w:sz="0" w:space="0" w:color="auto"/>
            <w:right w:val="none" w:sz="0" w:space="0" w:color="auto"/>
          </w:divBdr>
        </w:div>
        <w:div w:id="1634748440">
          <w:marLeft w:val="0"/>
          <w:marRight w:val="0"/>
          <w:marTop w:val="0"/>
          <w:marBottom w:val="0"/>
          <w:divBdr>
            <w:top w:val="none" w:sz="0" w:space="0" w:color="auto"/>
            <w:left w:val="none" w:sz="0" w:space="0" w:color="auto"/>
            <w:bottom w:val="none" w:sz="0" w:space="0" w:color="auto"/>
            <w:right w:val="none" w:sz="0" w:space="0" w:color="auto"/>
          </w:divBdr>
        </w:div>
        <w:div w:id="1705598183">
          <w:marLeft w:val="0"/>
          <w:marRight w:val="0"/>
          <w:marTop w:val="0"/>
          <w:marBottom w:val="0"/>
          <w:divBdr>
            <w:top w:val="none" w:sz="0" w:space="0" w:color="auto"/>
            <w:left w:val="none" w:sz="0" w:space="0" w:color="auto"/>
            <w:bottom w:val="none" w:sz="0" w:space="0" w:color="auto"/>
            <w:right w:val="none" w:sz="0" w:space="0" w:color="auto"/>
          </w:divBdr>
        </w:div>
        <w:div w:id="1896966817">
          <w:marLeft w:val="0"/>
          <w:marRight w:val="0"/>
          <w:marTop w:val="0"/>
          <w:marBottom w:val="0"/>
          <w:divBdr>
            <w:top w:val="none" w:sz="0" w:space="0" w:color="auto"/>
            <w:left w:val="none" w:sz="0" w:space="0" w:color="auto"/>
            <w:bottom w:val="none" w:sz="0" w:space="0" w:color="auto"/>
            <w:right w:val="none" w:sz="0" w:space="0" w:color="auto"/>
          </w:divBdr>
        </w:div>
        <w:div w:id="1902860153">
          <w:marLeft w:val="0"/>
          <w:marRight w:val="0"/>
          <w:marTop w:val="0"/>
          <w:marBottom w:val="0"/>
          <w:divBdr>
            <w:top w:val="none" w:sz="0" w:space="0" w:color="auto"/>
            <w:left w:val="none" w:sz="0" w:space="0" w:color="auto"/>
            <w:bottom w:val="none" w:sz="0" w:space="0" w:color="auto"/>
            <w:right w:val="none" w:sz="0" w:space="0" w:color="auto"/>
          </w:divBdr>
        </w:div>
        <w:div w:id="1919555513">
          <w:marLeft w:val="0"/>
          <w:marRight w:val="0"/>
          <w:marTop w:val="0"/>
          <w:marBottom w:val="0"/>
          <w:divBdr>
            <w:top w:val="none" w:sz="0" w:space="0" w:color="auto"/>
            <w:left w:val="none" w:sz="0" w:space="0" w:color="auto"/>
            <w:bottom w:val="none" w:sz="0" w:space="0" w:color="auto"/>
            <w:right w:val="none" w:sz="0" w:space="0" w:color="auto"/>
          </w:divBdr>
        </w:div>
        <w:div w:id="1924214549">
          <w:marLeft w:val="0"/>
          <w:marRight w:val="0"/>
          <w:marTop w:val="0"/>
          <w:marBottom w:val="0"/>
          <w:divBdr>
            <w:top w:val="none" w:sz="0" w:space="0" w:color="auto"/>
            <w:left w:val="none" w:sz="0" w:space="0" w:color="auto"/>
            <w:bottom w:val="none" w:sz="0" w:space="0" w:color="auto"/>
            <w:right w:val="none" w:sz="0" w:space="0" w:color="auto"/>
          </w:divBdr>
        </w:div>
        <w:div w:id="1982340891">
          <w:marLeft w:val="0"/>
          <w:marRight w:val="0"/>
          <w:marTop w:val="0"/>
          <w:marBottom w:val="0"/>
          <w:divBdr>
            <w:top w:val="none" w:sz="0" w:space="0" w:color="auto"/>
            <w:left w:val="none" w:sz="0" w:space="0" w:color="auto"/>
            <w:bottom w:val="none" w:sz="0" w:space="0" w:color="auto"/>
            <w:right w:val="none" w:sz="0" w:space="0" w:color="auto"/>
          </w:divBdr>
        </w:div>
        <w:div w:id="2055887537">
          <w:marLeft w:val="0"/>
          <w:marRight w:val="0"/>
          <w:marTop w:val="0"/>
          <w:marBottom w:val="0"/>
          <w:divBdr>
            <w:top w:val="none" w:sz="0" w:space="0" w:color="auto"/>
            <w:left w:val="none" w:sz="0" w:space="0" w:color="auto"/>
            <w:bottom w:val="none" w:sz="0" w:space="0" w:color="auto"/>
            <w:right w:val="none" w:sz="0" w:space="0" w:color="auto"/>
          </w:divBdr>
        </w:div>
        <w:div w:id="2099668564">
          <w:marLeft w:val="0"/>
          <w:marRight w:val="0"/>
          <w:marTop w:val="0"/>
          <w:marBottom w:val="0"/>
          <w:divBdr>
            <w:top w:val="none" w:sz="0" w:space="0" w:color="auto"/>
            <w:left w:val="none" w:sz="0" w:space="0" w:color="auto"/>
            <w:bottom w:val="none" w:sz="0" w:space="0" w:color="auto"/>
            <w:right w:val="none" w:sz="0" w:space="0" w:color="auto"/>
          </w:divBdr>
        </w:div>
        <w:div w:id="2115780607">
          <w:marLeft w:val="0"/>
          <w:marRight w:val="0"/>
          <w:marTop w:val="0"/>
          <w:marBottom w:val="0"/>
          <w:divBdr>
            <w:top w:val="single" w:sz="8" w:space="1" w:color="auto"/>
            <w:left w:val="single" w:sz="8" w:space="4" w:color="auto"/>
            <w:bottom w:val="single" w:sz="8" w:space="1" w:color="auto"/>
            <w:right w:val="single" w:sz="8" w:space="4" w:color="auto"/>
          </w:divBdr>
          <w:divsChild>
            <w:div w:id="102081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3742">
      <w:bodyDiv w:val="1"/>
      <w:marLeft w:val="0"/>
      <w:marRight w:val="0"/>
      <w:marTop w:val="0"/>
      <w:marBottom w:val="0"/>
      <w:divBdr>
        <w:top w:val="none" w:sz="0" w:space="0" w:color="auto"/>
        <w:left w:val="none" w:sz="0" w:space="0" w:color="auto"/>
        <w:bottom w:val="none" w:sz="0" w:space="0" w:color="auto"/>
        <w:right w:val="none" w:sz="0" w:space="0" w:color="auto"/>
      </w:divBdr>
      <w:divsChild>
        <w:div w:id="430275837">
          <w:marLeft w:val="0"/>
          <w:marRight w:val="0"/>
          <w:marTop w:val="0"/>
          <w:marBottom w:val="0"/>
          <w:divBdr>
            <w:top w:val="none" w:sz="0" w:space="0" w:color="auto"/>
            <w:left w:val="none" w:sz="0" w:space="0" w:color="auto"/>
            <w:bottom w:val="none" w:sz="0" w:space="0" w:color="auto"/>
            <w:right w:val="none" w:sz="0" w:space="0" w:color="auto"/>
          </w:divBdr>
        </w:div>
        <w:div w:id="854227535">
          <w:marLeft w:val="0"/>
          <w:marRight w:val="0"/>
          <w:marTop w:val="0"/>
          <w:marBottom w:val="0"/>
          <w:divBdr>
            <w:top w:val="none" w:sz="0" w:space="0" w:color="auto"/>
            <w:left w:val="none" w:sz="0" w:space="0" w:color="auto"/>
            <w:bottom w:val="none" w:sz="0" w:space="0" w:color="auto"/>
            <w:right w:val="none" w:sz="0" w:space="0" w:color="auto"/>
          </w:divBdr>
        </w:div>
        <w:div w:id="1220900031">
          <w:marLeft w:val="0"/>
          <w:marRight w:val="0"/>
          <w:marTop w:val="0"/>
          <w:marBottom w:val="0"/>
          <w:divBdr>
            <w:top w:val="none" w:sz="0" w:space="0" w:color="auto"/>
            <w:left w:val="none" w:sz="0" w:space="0" w:color="auto"/>
            <w:bottom w:val="none" w:sz="0" w:space="0" w:color="auto"/>
            <w:right w:val="none" w:sz="0" w:space="0" w:color="auto"/>
          </w:divBdr>
        </w:div>
        <w:div w:id="1809005777">
          <w:marLeft w:val="0"/>
          <w:marRight w:val="0"/>
          <w:marTop w:val="0"/>
          <w:marBottom w:val="0"/>
          <w:divBdr>
            <w:top w:val="none" w:sz="0" w:space="0" w:color="auto"/>
            <w:left w:val="none" w:sz="0" w:space="0" w:color="auto"/>
            <w:bottom w:val="none" w:sz="0" w:space="0" w:color="auto"/>
            <w:right w:val="none" w:sz="0" w:space="0" w:color="auto"/>
          </w:divBdr>
        </w:div>
        <w:div w:id="1038117667">
          <w:marLeft w:val="0"/>
          <w:marRight w:val="0"/>
          <w:marTop w:val="0"/>
          <w:marBottom w:val="0"/>
          <w:divBdr>
            <w:top w:val="none" w:sz="0" w:space="0" w:color="auto"/>
            <w:left w:val="none" w:sz="0" w:space="0" w:color="auto"/>
            <w:bottom w:val="none" w:sz="0" w:space="0" w:color="auto"/>
            <w:right w:val="none" w:sz="0" w:space="0" w:color="auto"/>
          </w:divBdr>
        </w:div>
        <w:div w:id="1427193155">
          <w:marLeft w:val="0"/>
          <w:marRight w:val="0"/>
          <w:marTop w:val="0"/>
          <w:marBottom w:val="0"/>
          <w:divBdr>
            <w:top w:val="none" w:sz="0" w:space="0" w:color="auto"/>
            <w:left w:val="none" w:sz="0" w:space="0" w:color="auto"/>
            <w:bottom w:val="none" w:sz="0" w:space="0" w:color="auto"/>
            <w:right w:val="none" w:sz="0" w:space="0" w:color="auto"/>
          </w:divBdr>
        </w:div>
        <w:div w:id="352145637">
          <w:marLeft w:val="0"/>
          <w:marRight w:val="0"/>
          <w:marTop w:val="0"/>
          <w:marBottom w:val="0"/>
          <w:divBdr>
            <w:top w:val="single" w:sz="8" w:space="1" w:color="auto"/>
            <w:left w:val="single" w:sz="8" w:space="4" w:color="auto"/>
            <w:bottom w:val="single" w:sz="8" w:space="1" w:color="auto"/>
            <w:right w:val="single" w:sz="8" w:space="4" w:color="auto"/>
          </w:divBdr>
          <w:divsChild>
            <w:div w:id="1084109910">
              <w:marLeft w:val="0"/>
              <w:marRight w:val="0"/>
              <w:marTop w:val="0"/>
              <w:marBottom w:val="0"/>
              <w:divBdr>
                <w:top w:val="none" w:sz="0" w:space="0" w:color="auto"/>
                <w:left w:val="none" w:sz="0" w:space="0" w:color="auto"/>
                <w:bottom w:val="none" w:sz="0" w:space="0" w:color="auto"/>
                <w:right w:val="none" w:sz="0" w:space="0" w:color="auto"/>
              </w:divBdr>
            </w:div>
            <w:div w:id="1567253577">
              <w:marLeft w:val="0"/>
              <w:marRight w:val="0"/>
              <w:marTop w:val="0"/>
              <w:marBottom w:val="0"/>
              <w:divBdr>
                <w:top w:val="none" w:sz="0" w:space="0" w:color="auto"/>
                <w:left w:val="none" w:sz="0" w:space="0" w:color="auto"/>
                <w:bottom w:val="none" w:sz="0" w:space="0" w:color="auto"/>
                <w:right w:val="none" w:sz="0" w:space="0" w:color="auto"/>
              </w:divBdr>
            </w:div>
            <w:div w:id="1711808256">
              <w:marLeft w:val="0"/>
              <w:marRight w:val="0"/>
              <w:marTop w:val="0"/>
              <w:marBottom w:val="0"/>
              <w:divBdr>
                <w:top w:val="none" w:sz="0" w:space="0" w:color="auto"/>
                <w:left w:val="none" w:sz="0" w:space="0" w:color="auto"/>
                <w:bottom w:val="none" w:sz="0" w:space="0" w:color="auto"/>
                <w:right w:val="none" w:sz="0" w:space="0" w:color="auto"/>
              </w:divBdr>
            </w:div>
            <w:div w:id="1368945252">
              <w:marLeft w:val="0"/>
              <w:marRight w:val="0"/>
              <w:marTop w:val="0"/>
              <w:marBottom w:val="0"/>
              <w:divBdr>
                <w:top w:val="none" w:sz="0" w:space="0" w:color="auto"/>
                <w:left w:val="none" w:sz="0" w:space="0" w:color="auto"/>
                <w:bottom w:val="none" w:sz="0" w:space="0" w:color="auto"/>
                <w:right w:val="none" w:sz="0" w:space="0" w:color="auto"/>
              </w:divBdr>
            </w:div>
            <w:div w:id="574509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274263">
      <w:bodyDiv w:val="1"/>
      <w:marLeft w:val="0"/>
      <w:marRight w:val="0"/>
      <w:marTop w:val="0"/>
      <w:marBottom w:val="0"/>
      <w:divBdr>
        <w:top w:val="none" w:sz="0" w:space="0" w:color="auto"/>
        <w:left w:val="none" w:sz="0" w:space="0" w:color="auto"/>
        <w:bottom w:val="none" w:sz="0" w:space="0" w:color="auto"/>
        <w:right w:val="none" w:sz="0" w:space="0" w:color="auto"/>
      </w:divBdr>
      <w:divsChild>
        <w:div w:id="644700778">
          <w:marLeft w:val="0"/>
          <w:marRight w:val="0"/>
          <w:marTop w:val="0"/>
          <w:marBottom w:val="0"/>
          <w:divBdr>
            <w:top w:val="none" w:sz="0" w:space="0" w:color="auto"/>
            <w:left w:val="none" w:sz="0" w:space="0" w:color="auto"/>
            <w:bottom w:val="none" w:sz="0" w:space="0" w:color="auto"/>
            <w:right w:val="none" w:sz="0" w:space="0" w:color="auto"/>
          </w:divBdr>
        </w:div>
        <w:div w:id="964388293">
          <w:marLeft w:val="0"/>
          <w:marRight w:val="0"/>
          <w:marTop w:val="0"/>
          <w:marBottom w:val="0"/>
          <w:divBdr>
            <w:top w:val="none" w:sz="0" w:space="0" w:color="auto"/>
            <w:left w:val="none" w:sz="0" w:space="0" w:color="auto"/>
            <w:bottom w:val="none" w:sz="0" w:space="0" w:color="auto"/>
            <w:right w:val="none" w:sz="0" w:space="0" w:color="auto"/>
          </w:divBdr>
        </w:div>
        <w:div w:id="1208571472">
          <w:marLeft w:val="0"/>
          <w:marRight w:val="0"/>
          <w:marTop w:val="0"/>
          <w:marBottom w:val="0"/>
          <w:divBdr>
            <w:top w:val="none" w:sz="0" w:space="0" w:color="auto"/>
            <w:left w:val="none" w:sz="0" w:space="0" w:color="auto"/>
            <w:bottom w:val="none" w:sz="0" w:space="0" w:color="auto"/>
            <w:right w:val="none" w:sz="0" w:space="0" w:color="auto"/>
          </w:divBdr>
        </w:div>
        <w:div w:id="1299382302">
          <w:marLeft w:val="0"/>
          <w:marRight w:val="0"/>
          <w:marTop w:val="0"/>
          <w:marBottom w:val="0"/>
          <w:divBdr>
            <w:top w:val="none" w:sz="0" w:space="0" w:color="auto"/>
            <w:left w:val="none" w:sz="0" w:space="0" w:color="auto"/>
            <w:bottom w:val="none" w:sz="0" w:space="0" w:color="auto"/>
            <w:right w:val="none" w:sz="0" w:space="0" w:color="auto"/>
          </w:divBdr>
        </w:div>
        <w:div w:id="1597057746">
          <w:marLeft w:val="0"/>
          <w:marRight w:val="0"/>
          <w:marTop w:val="0"/>
          <w:marBottom w:val="0"/>
          <w:divBdr>
            <w:top w:val="none" w:sz="0" w:space="0" w:color="auto"/>
            <w:left w:val="none" w:sz="0" w:space="0" w:color="auto"/>
            <w:bottom w:val="none" w:sz="0" w:space="0" w:color="auto"/>
            <w:right w:val="none" w:sz="0" w:space="0" w:color="auto"/>
          </w:divBdr>
        </w:div>
        <w:div w:id="1606116155">
          <w:marLeft w:val="0"/>
          <w:marRight w:val="0"/>
          <w:marTop w:val="0"/>
          <w:marBottom w:val="0"/>
          <w:divBdr>
            <w:top w:val="none" w:sz="0" w:space="0" w:color="auto"/>
            <w:left w:val="none" w:sz="0" w:space="0" w:color="auto"/>
            <w:bottom w:val="none" w:sz="0" w:space="0" w:color="auto"/>
            <w:right w:val="none" w:sz="0" w:space="0" w:color="auto"/>
          </w:divBdr>
        </w:div>
        <w:div w:id="1713143149">
          <w:marLeft w:val="0"/>
          <w:marRight w:val="0"/>
          <w:marTop w:val="0"/>
          <w:marBottom w:val="0"/>
          <w:divBdr>
            <w:top w:val="none" w:sz="0" w:space="0" w:color="auto"/>
            <w:left w:val="none" w:sz="0" w:space="0" w:color="auto"/>
            <w:bottom w:val="none" w:sz="0" w:space="0" w:color="auto"/>
            <w:right w:val="none" w:sz="0" w:space="0" w:color="auto"/>
          </w:divBdr>
        </w:div>
        <w:div w:id="1744177891">
          <w:marLeft w:val="0"/>
          <w:marRight w:val="0"/>
          <w:marTop w:val="0"/>
          <w:marBottom w:val="0"/>
          <w:divBdr>
            <w:top w:val="none" w:sz="0" w:space="0" w:color="auto"/>
            <w:left w:val="none" w:sz="0" w:space="0" w:color="auto"/>
            <w:bottom w:val="none" w:sz="0" w:space="0" w:color="auto"/>
            <w:right w:val="none" w:sz="0" w:space="0" w:color="auto"/>
          </w:divBdr>
        </w:div>
        <w:div w:id="1830750759">
          <w:marLeft w:val="0"/>
          <w:marRight w:val="0"/>
          <w:marTop w:val="0"/>
          <w:marBottom w:val="0"/>
          <w:divBdr>
            <w:top w:val="none" w:sz="0" w:space="0" w:color="auto"/>
            <w:left w:val="none" w:sz="0" w:space="0" w:color="auto"/>
            <w:bottom w:val="none" w:sz="0" w:space="0" w:color="auto"/>
            <w:right w:val="none" w:sz="0" w:space="0" w:color="auto"/>
          </w:divBdr>
        </w:div>
        <w:div w:id="1927226332">
          <w:marLeft w:val="0"/>
          <w:marRight w:val="0"/>
          <w:marTop w:val="0"/>
          <w:marBottom w:val="0"/>
          <w:divBdr>
            <w:top w:val="none" w:sz="0" w:space="0" w:color="auto"/>
            <w:left w:val="none" w:sz="0" w:space="0" w:color="auto"/>
            <w:bottom w:val="none" w:sz="0" w:space="0" w:color="auto"/>
            <w:right w:val="none" w:sz="0" w:space="0" w:color="auto"/>
          </w:divBdr>
        </w:div>
        <w:div w:id="2135175004">
          <w:marLeft w:val="0"/>
          <w:marRight w:val="0"/>
          <w:marTop w:val="0"/>
          <w:marBottom w:val="0"/>
          <w:divBdr>
            <w:top w:val="none" w:sz="0" w:space="0" w:color="auto"/>
            <w:left w:val="none" w:sz="0" w:space="0" w:color="auto"/>
            <w:bottom w:val="none" w:sz="0" w:space="0" w:color="auto"/>
            <w:right w:val="none" w:sz="0" w:space="0" w:color="auto"/>
          </w:divBdr>
        </w:div>
      </w:divsChild>
    </w:div>
    <w:div w:id="232593375">
      <w:bodyDiv w:val="1"/>
      <w:marLeft w:val="0"/>
      <w:marRight w:val="0"/>
      <w:marTop w:val="0"/>
      <w:marBottom w:val="0"/>
      <w:divBdr>
        <w:top w:val="none" w:sz="0" w:space="0" w:color="auto"/>
        <w:left w:val="none" w:sz="0" w:space="0" w:color="auto"/>
        <w:bottom w:val="none" w:sz="0" w:space="0" w:color="auto"/>
        <w:right w:val="none" w:sz="0" w:space="0" w:color="auto"/>
      </w:divBdr>
      <w:divsChild>
        <w:div w:id="94326536">
          <w:marLeft w:val="0"/>
          <w:marRight w:val="0"/>
          <w:marTop w:val="0"/>
          <w:marBottom w:val="0"/>
          <w:divBdr>
            <w:top w:val="none" w:sz="0" w:space="0" w:color="auto"/>
            <w:left w:val="none" w:sz="0" w:space="0" w:color="auto"/>
            <w:bottom w:val="none" w:sz="0" w:space="0" w:color="auto"/>
            <w:right w:val="none" w:sz="0" w:space="0" w:color="auto"/>
          </w:divBdr>
        </w:div>
        <w:div w:id="131799423">
          <w:marLeft w:val="0"/>
          <w:marRight w:val="0"/>
          <w:marTop w:val="0"/>
          <w:marBottom w:val="0"/>
          <w:divBdr>
            <w:top w:val="none" w:sz="0" w:space="0" w:color="auto"/>
            <w:left w:val="none" w:sz="0" w:space="0" w:color="auto"/>
            <w:bottom w:val="none" w:sz="0" w:space="0" w:color="auto"/>
            <w:right w:val="none" w:sz="0" w:space="0" w:color="auto"/>
          </w:divBdr>
        </w:div>
        <w:div w:id="182863359">
          <w:marLeft w:val="0"/>
          <w:marRight w:val="0"/>
          <w:marTop w:val="0"/>
          <w:marBottom w:val="0"/>
          <w:divBdr>
            <w:top w:val="none" w:sz="0" w:space="0" w:color="auto"/>
            <w:left w:val="none" w:sz="0" w:space="0" w:color="auto"/>
            <w:bottom w:val="none" w:sz="0" w:space="0" w:color="auto"/>
            <w:right w:val="none" w:sz="0" w:space="0" w:color="auto"/>
          </w:divBdr>
        </w:div>
        <w:div w:id="265356558">
          <w:marLeft w:val="0"/>
          <w:marRight w:val="0"/>
          <w:marTop w:val="0"/>
          <w:marBottom w:val="0"/>
          <w:divBdr>
            <w:top w:val="none" w:sz="0" w:space="0" w:color="auto"/>
            <w:left w:val="none" w:sz="0" w:space="0" w:color="auto"/>
            <w:bottom w:val="none" w:sz="0" w:space="0" w:color="auto"/>
            <w:right w:val="none" w:sz="0" w:space="0" w:color="auto"/>
          </w:divBdr>
        </w:div>
        <w:div w:id="337198609">
          <w:marLeft w:val="0"/>
          <w:marRight w:val="0"/>
          <w:marTop w:val="0"/>
          <w:marBottom w:val="0"/>
          <w:divBdr>
            <w:top w:val="none" w:sz="0" w:space="0" w:color="auto"/>
            <w:left w:val="none" w:sz="0" w:space="0" w:color="auto"/>
            <w:bottom w:val="none" w:sz="0" w:space="0" w:color="auto"/>
            <w:right w:val="none" w:sz="0" w:space="0" w:color="auto"/>
          </w:divBdr>
        </w:div>
        <w:div w:id="381439370">
          <w:marLeft w:val="1428"/>
          <w:marRight w:val="0"/>
          <w:marTop w:val="0"/>
          <w:marBottom w:val="0"/>
          <w:divBdr>
            <w:top w:val="none" w:sz="0" w:space="0" w:color="auto"/>
            <w:left w:val="none" w:sz="0" w:space="0" w:color="auto"/>
            <w:bottom w:val="none" w:sz="0" w:space="0" w:color="auto"/>
            <w:right w:val="none" w:sz="0" w:space="0" w:color="auto"/>
          </w:divBdr>
        </w:div>
        <w:div w:id="608902237">
          <w:marLeft w:val="1428"/>
          <w:marRight w:val="0"/>
          <w:marTop w:val="0"/>
          <w:marBottom w:val="0"/>
          <w:divBdr>
            <w:top w:val="none" w:sz="0" w:space="0" w:color="auto"/>
            <w:left w:val="none" w:sz="0" w:space="0" w:color="auto"/>
            <w:bottom w:val="none" w:sz="0" w:space="0" w:color="auto"/>
            <w:right w:val="none" w:sz="0" w:space="0" w:color="auto"/>
          </w:divBdr>
        </w:div>
        <w:div w:id="648705015">
          <w:marLeft w:val="0"/>
          <w:marRight w:val="0"/>
          <w:marTop w:val="0"/>
          <w:marBottom w:val="0"/>
          <w:divBdr>
            <w:top w:val="none" w:sz="0" w:space="0" w:color="auto"/>
            <w:left w:val="none" w:sz="0" w:space="0" w:color="auto"/>
            <w:bottom w:val="none" w:sz="0" w:space="0" w:color="auto"/>
            <w:right w:val="none" w:sz="0" w:space="0" w:color="auto"/>
          </w:divBdr>
        </w:div>
        <w:div w:id="667756103">
          <w:marLeft w:val="1428"/>
          <w:marRight w:val="0"/>
          <w:marTop w:val="0"/>
          <w:marBottom w:val="0"/>
          <w:divBdr>
            <w:top w:val="none" w:sz="0" w:space="0" w:color="auto"/>
            <w:left w:val="none" w:sz="0" w:space="0" w:color="auto"/>
            <w:bottom w:val="none" w:sz="0" w:space="0" w:color="auto"/>
            <w:right w:val="none" w:sz="0" w:space="0" w:color="auto"/>
          </w:divBdr>
        </w:div>
        <w:div w:id="711882661">
          <w:marLeft w:val="1428"/>
          <w:marRight w:val="0"/>
          <w:marTop w:val="0"/>
          <w:marBottom w:val="0"/>
          <w:divBdr>
            <w:top w:val="none" w:sz="0" w:space="0" w:color="auto"/>
            <w:left w:val="none" w:sz="0" w:space="0" w:color="auto"/>
            <w:bottom w:val="none" w:sz="0" w:space="0" w:color="auto"/>
            <w:right w:val="none" w:sz="0" w:space="0" w:color="auto"/>
          </w:divBdr>
        </w:div>
        <w:div w:id="769817365">
          <w:marLeft w:val="0"/>
          <w:marRight w:val="0"/>
          <w:marTop w:val="0"/>
          <w:marBottom w:val="0"/>
          <w:divBdr>
            <w:top w:val="none" w:sz="0" w:space="0" w:color="auto"/>
            <w:left w:val="none" w:sz="0" w:space="0" w:color="auto"/>
            <w:bottom w:val="none" w:sz="0" w:space="0" w:color="auto"/>
            <w:right w:val="none" w:sz="0" w:space="0" w:color="auto"/>
          </w:divBdr>
        </w:div>
        <w:div w:id="800077248">
          <w:marLeft w:val="0"/>
          <w:marRight w:val="0"/>
          <w:marTop w:val="0"/>
          <w:marBottom w:val="0"/>
          <w:divBdr>
            <w:top w:val="none" w:sz="0" w:space="0" w:color="auto"/>
            <w:left w:val="none" w:sz="0" w:space="0" w:color="auto"/>
            <w:bottom w:val="none" w:sz="0" w:space="0" w:color="auto"/>
            <w:right w:val="none" w:sz="0" w:space="0" w:color="auto"/>
          </w:divBdr>
        </w:div>
        <w:div w:id="817573688">
          <w:marLeft w:val="0"/>
          <w:marRight w:val="0"/>
          <w:marTop w:val="0"/>
          <w:marBottom w:val="0"/>
          <w:divBdr>
            <w:top w:val="none" w:sz="0" w:space="0" w:color="auto"/>
            <w:left w:val="none" w:sz="0" w:space="0" w:color="auto"/>
            <w:bottom w:val="none" w:sz="0" w:space="0" w:color="auto"/>
            <w:right w:val="none" w:sz="0" w:space="0" w:color="auto"/>
          </w:divBdr>
        </w:div>
        <w:div w:id="1206333887">
          <w:marLeft w:val="1428"/>
          <w:marRight w:val="0"/>
          <w:marTop w:val="0"/>
          <w:marBottom w:val="0"/>
          <w:divBdr>
            <w:top w:val="none" w:sz="0" w:space="0" w:color="auto"/>
            <w:left w:val="none" w:sz="0" w:space="0" w:color="auto"/>
            <w:bottom w:val="none" w:sz="0" w:space="0" w:color="auto"/>
            <w:right w:val="none" w:sz="0" w:space="0" w:color="auto"/>
          </w:divBdr>
        </w:div>
        <w:div w:id="1402369737">
          <w:marLeft w:val="0"/>
          <w:marRight w:val="0"/>
          <w:marTop w:val="0"/>
          <w:marBottom w:val="0"/>
          <w:divBdr>
            <w:top w:val="none" w:sz="0" w:space="0" w:color="auto"/>
            <w:left w:val="none" w:sz="0" w:space="0" w:color="auto"/>
            <w:bottom w:val="none" w:sz="0" w:space="0" w:color="auto"/>
            <w:right w:val="none" w:sz="0" w:space="0" w:color="auto"/>
          </w:divBdr>
        </w:div>
        <w:div w:id="1486052134">
          <w:marLeft w:val="0"/>
          <w:marRight w:val="0"/>
          <w:marTop w:val="0"/>
          <w:marBottom w:val="0"/>
          <w:divBdr>
            <w:top w:val="none" w:sz="0" w:space="0" w:color="auto"/>
            <w:left w:val="none" w:sz="0" w:space="0" w:color="auto"/>
            <w:bottom w:val="none" w:sz="0" w:space="0" w:color="auto"/>
            <w:right w:val="none" w:sz="0" w:space="0" w:color="auto"/>
          </w:divBdr>
        </w:div>
        <w:div w:id="1559776717">
          <w:marLeft w:val="0"/>
          <w:marRight w:val="0"/>
          <w:marTop w:val="0"/>
          <w:marBottom w:val="0"/>
          <w:divBdr>
            <w:top w:val="none" w:sz="0" w:space="0" w:color="auto"/>
            <w:left w:val="none" w:sz="0" w:space="0" w:color="auto"/>
            <w:bottom w:val="none" w:sz="0" w:space="0" w:color="auto"/>
            <w:right w:val="none" w:sz="0" w:space="0" w:color="auto"/>
          </w:divBdr>
        </w:div>
        <w:div w:id="1836846427">
          <w:marLeft w:val="0"/>
          <w:marRight w:val="0"/>
          <w:marTop w:val="0"/>
          <w:marBottom w:val="0"/>
          <w:divBdr>
            <w:top w:val="none" w:sz="0" w:space="0" w:color="auto"/>
            <w:left w:val="none" w:sz="0" w:space="0" w:color="auto"/>
            <w:bottom w:val="none" w:sz="0" w:space="0" w:color="auto"/>
            <w:right w:val="none" w:sz="0" w:space="0" w:color="auto"/>
          </w:divBdr>
        </w:div>
        <w:div w:id="1978022457">
          <w:marLeft w:val="0"/>
          <w:marRight w:val="0"/>
          <w:marTop w:val="0"/>
          <w:marBottom w:val="0"/>
          <w:divBdr>
            <w:top w:val="none" w:sz="0" w:space="0" w:color="auto"/>
            <w:left w:val="none" w:sz="0" w:space="0" w:color="auto"/>
            <w:bottom w:val="none" w:sz="0" w:space="0" w:color="auto"/>
            <w:right w:val="none" w:sz="0" w:space="0" w:color="auto"/>
          </w:divBdr>
        </w:div>
        <w:div w:id="1996255957">
          <w:marLeft w:val="0"/>
          <w:marRight w:val="0"/>
          <w:marTop w:val="0"/>
          <w:marBottom w:val="0"/>
          <w:divBdr>
            <w:top w:val="none" w:sz="0" w:space="0" w:color="auto"/>
            <w:left w:val="none" w:sz="0" w:space="0" w:color="auto"/>
            <w:bottom w:val="none" w:sz="0" w:space="0" w:color="auto"/>
            <w:right w:val="none" w:sz="0" w:space="0" w:color="auto"/>
          </w:divBdr>
        </w:div>
        <w:div w:id="2062901563">
          <w:marLeft w:val="0"/>
          <w:marRight w:val="0"/>
          <w:marTop w:val="0"/>
          <w:marBottom w:val="0"/>
          <w:divBdr>
            <w:top w:val="none" w:sz="0" w:space="0" w:color="auto"/>
            <w:left w:val="none" w:sz="0" w:space="0" w:color="auto"/>
            <w:bottom w:val="none" w:sz="0" w:space="0" w:color="auto"/>
            <w:right w:val="none" w:sz="0" w:space="0" w:color="auto"/>
          </w:divBdr>
        </w:div>
      </w:divsChild>
    </w:div>
    <w:div w:id="241643855">
      <w:bodyDiv w:val="1"/>
      <w:marLeft w:val="0"/>
      <w:marRight w:val="0"/>
      <w:marTop w:val="0"/>
      <w:marBottom w:val="0"/>
      <w:divBdr>
        <w:top w:val="none" w:sz="0" w:space="0" w:color="auto"/>
        <w:left w:val="none" w:sz="0" w:space="0" w:color="auto"/>
        <w:bottom w:val="none" w:sz="0" w:space="0" w:color="auto"/>
        <w:right w:val="none" w:sz="0" w:space="0" w:color="auto"/>
      </w:divBdr>
      <w:divsChild>
        <w:div w:id="1642609145">
          <w:marLeft w:val="0"/>
          <w:marRight w:val="0"/>
          <w:marTop w:val="0"/>
          <w:marBottom w:val="0"/>
          <w:divBdr>
            <w:top w:val="none" w:sz="0" w:space="0" w:color="auto"/>
            <w:left w:val="none" w:sz="0" w:space="0" w:color="auto"/>
            <w:bottom w:val="none" w:sz="0" w:space="0" w:color="auto"/>
            <w:right w:val="none" w:sz="0" w:space="0" w:color="auto"/>
          </w:divBdr>
        </w:div>
        <w:div w:id="758672898">
          <w:marLeft w:val="720"/>
          <w:marRight w:val="0"/>
          <w:marTop w:val="0"/>
          <w:marBottom w:val="0"/>
          <w:divBdr>
            <w:top w:val="none" w:sz="0" w:space="0" w:color="auto"/>
            <w:left w:val="none" w:sz="0" w:space="0" w:color="auto"/>
            <w:bottom w:val="none" w:sz="0" w:space="0" w:color="auto"/>
            <w:right w:val="none" w:sz="0" w:space="0" w:color="auto"/>
          </w:divBdr>
        </w:div>
        <w:div w:id="2057003323">
          <w:marLeft w:val="720"/>
          <w:marRight w:val="0"/>
          <w:marTop w:val="0"/>
          <w:marBottom w:val="0"/>
          <w:divBdr>
            <w:top w:val="none" w:sz="0" w:space="0" w:color="auto"/>
            <w:left w:val="none" w:sz="0" w:space="0" w:color="auto"/>
            <w:bottom w:val="none" w:sz="0" w:space="0" w:color="auto"/>
            <w:right w:val="none" w:sz="0" w:space="0" w:color="auto"/>
          </w:divBdr>
        </w:div>
        <w:div w:id="1063064902">
          <w:marLeft w:val="720"/>
          <w:marRight w:val="0"/>
          <w:marTop w:val="0"/>
          <w:marBottom w:val="0"/>
          <w:divBdr>
            <w:top w:val="none" w:sz="0" w:space="0" w:color="auto"/>
            <w:left w:val="none" w:sz="0" w:space="0" w:color="auto"/>
            <w:bottom w:val="none" w:sz="0" w:space="0" w:color="auto"/>
            <w:right w:val="none" w:sz="0" w:space="0" w:color="auto"/>
          </w:divBdr>
        </w:div>
        <w:div w:id="911278624">
          <w:marLeft w:val="720"/>
          <w:marRight w:val="0"/>
          <w:marTop w:val="0"/>
          <w:marBottom w:val="0"/>
          <w:divBdr>
            <w:top w:val="none" w:sz="0" w:space="0" w:color="auto"/>
            <w:left w:val="none" w:sz="0" w:space="0" w:color="auto"/>
            <w:bottom w:val="none" w:sz="0" w:space="0" w:color="auto"/>
            <w:right w:val="none" w:sz="0" w:space="0" w:color="auto"/>
          </w:divBdr>
        </w:div>
        <w:div w:id="532234984">
          <w:marLeft w:val="720"/>
          <w:marRight w:val="0"/>
          <w:marTop w:val="0"/>
          <w:marBottom w:val="0"/>
          <w:divBdr>
            <w:top w:val="none" w:sz="0" w:space="0" w:color="auto"/>
            <w:left w:val="none" w:sz="0" w:space="0" w:color="auto"/>
            <w:bottom w:val="none" w:sz="0" w:space="0" w:color="auto"/>
            <w:right w:val="none" w:sz="0" w:space="0" w:color="auto"/>
          </w:divBdr>
        </w:div>
        <w:div w:id="1203975622">
          <w:marLeft w:val="720"/>
          <w:marRight w:val="0"/>
          <w:marTop w:val="0"/>
          <w:marBottom w:val="0"/>
          <w:divBdr>
            <w:top w:val="none" w:sz="0" w:space="0" w:color="auto"/>
            <w:left w:val="none" w:sz="0" w:space="0" w:color="auto"/>
            <w:bottom w:val="none" w:sz="0" w:space="0" w:color="auto"/>
            <w:right w:val="none" w:sz="0" w:space="0" w:color="auto"/>
          </w:divBdr>
        </w:div>
        <w:div w:id="285279366">
          <w:marLeft w:val="720"/>
          <w:marRight w:val="0"/>
          <w:marTop w:val="0"/>
          <w:marBottom w:val="0"/>
          <w:divBdr>
            <w:top w:val="none" w:sz="0" w:space="0" w:color="auto"/>
            <w:left w:val="none" w:sz="0" w:space="0" w:color="auto"/>
            <w:bottom w:val="none" w:sz="0" w:space="0" w:color="auto"/>
            <w:right w:val="none" w:sz="0" w:space="0" w:color="auto"/>
          </w:divBdr>
        </w:div>
      </w:divsChild>
    </w:div>
    <w:div w:id="247347358">
      <w:bodyDiv w:val="1"/>
      <w:marLeft w:val="0"/>
      <w:marRight w:val="0"/>
      <w:marTop w:val="0"/>
      <w:marBottom w:val="0"/>
      <w:divBdr>
        <w:top w:val="none" w:sz="0" w:space="0" w:color="auto"/>
        <w:left w:val="none" w:sz="0" w:space="0" w:color="auto"/>
        <w:bottom w:val="none" w:sz="0" w:space="0" w:color="auto"/>
        <w:right w:val="none" w:sz="0" w:space="0" w:color="auto"/>
      </w:divBdr>
      <w:divsChild>
        <w:div w:id="408188677">
          <w:marLeft w:val="0"/>
          <w:marRight w:val="0"/>
          <w:marTop w:val="0"/>
          <w:marBottom w:val="0"/>
          <w:divBdr>
            <w:top w:val="none" w:sz="0" w:space="0" w:color="auto"/>
            <w:left w:val="none" w:sz="0" w:space="0" w:color="auto"/>
            <w:bottom w:val="none" w:sz="0" w:space="0" w:color="auto"/>
            <w:right w:val="none" w:sz="0" w:space="0" w:color="auto"/>
          </w:divBdr>
        </w:div>
        <w:div w:id="551112663">
          <w:marLeft w:val="0"/>
          <w:marRight w:val="0"/>
          <w:marTop w:val="0"/>
          <w:marBottom w:val="0"/>
          <w:divBdr>
            <w:top w:val="none" w:sz="0" w:space="0" w:color="auto"/>
            <w:left w:val="none" w:sz="0" w:space="0" w:color="auto"/>
            <w:bottom w:val="none" w:sz="0" w:space="0" w:color="auto"/>
            <w:right w:val="none" w:sz="0" w:space="0" w:color="auto"/>
          </w:divBdr>
        </w:div>
        <w:div w:id="21172592">
          <w:marLeft w:val="0"/>
          <w:marRight w:val="0"/>
          <w:marTop w:val="0"/>
          <w:marBottom w:val="0"/>
          <w:divBdr>
            <w:top w:val="none" w:sz="0" w:space="0" w:color="auto"/>
            <w:left w:val="none" w:sz="0" w:space="0" w:color="auto"/>
            <w:bottom w:val="none" w:sz="0" w:space="0" w:color="auto"/>
            <w:right w:val="none" w:sz="0" w:space="0" w:color="auto"/>
          </w:divBdr>
        </w:div>
        <w:div w:id="2095517846">
          <w:marLeft w:val="0"/>
          <w:marRight w:val="0"/>
          <w:marTop w:val="0"/>
          <w:marBottom w:val="0"/>
          <w:divBdr>
            <w:top w:val="none" w:sz="0" w:space="0" w:color="auto"/>
            <w:left w:val="none" w:sz="0" w:space="0" w:color="auto"/>
            <w:bottom w:val="none" w:sz="0" w:space="0" w:color="auto"/>
            <w:right w:val="none" w:sz="0" w:space="0" w:color="auto"/>
          </w:divBdr>
        </w:div>
        <w:div w:id="1372144573">
          <w:marLeft w:val="0"/>
          <w:marRight w:val="0"/>
          <w:marTop w:val="0"/>
          <w:marBottom w:val="0"/>
          <w:divBdr>
            <w:top w:val="none" w:sz="0" w:space="0" w:color="auto"/>
            <w:left w:val="none" w:sz="0" w:space="0" w:color="auto"/>
            <w:bottom w:val="none" w:sz="0" w:space="0" w:color="auto"/>
            <w:right w:val="none" w:sz="0" w:space="0" w:color="auto"/>
          </w:divBdr>
        </w:div>
        <w:div w:id="1254044892">
          <w:marLeft w:val="0"/>
          <w:marRight w:val="0"/>
          <w:marTop w:val="0"/>
          <w:marBottom w:val="0"/>
          <w:divBdr>
            <w:top w:val="none" w:sz="0" w:space="0" w:color="auto"/>
            <w:left w:val="none" w:sz="0" w:space="0" w:color="auto"/>
            <w:bottom w:val="none" w:sz="0" w:space="0" w:color="auto"/>
            <w:right w:val="none" w:sz="0" w:space="0" w:color="auto"/>
          </w:divBdr>
        </w:div>
        <w:div w:id="74666711">
          <w:marLeft w:val="0"/>
          <w:marRight w:val="0"/>
          <w:marTop w:val="0"/>
          <w:marBottom w:val="0"/>
          <w:divBdr>
            <w:top w:val="none" w:sz="0" w:space="0" w:color="auto"/>
            <w:left w:val="none" w:sz="0" w:space="0" w:color="auto"/>
            <w:bottom w:val="none" w:sz="0" w:space="0" w:color="auto"/>
            <w:right w:val="none" w:sz="0" w:space="0" w:color="auto"/>
          </w:divBdr>
        </w:div>
        <w:div w:id="372389200">
          <w:marLeft w:val="0"/>
          <w:marRight w:val="0"/>
          <w:marTop w:val="0"/>
          <w:marBottom w:val="0"/>
          <w:divBdr>
            <w:top w:val="none" w:sz="0" w:space="0" w:color="auto"/>
            <w:left w:val="none" w:sz="0" w:space="0" w:color="auto"/>
            <w:bottom w:val="none" w:sz="0" w:space="0" w:color="auto"/>
            <w:right w:val="none" w:sz="0" w:space="0" w:color="auto"/>
          </w:divBdr>
        </w:div>
        <w:div w:id="1483697647">
          <w:marLeft w:val="0"/>
          <w:marRight w:val="0"/>
          <w:marTop w:val="0"/>
          <w:marBottom w:val="0"/>
          <w:divBdr>
            <w:top w:val="none" w:sz="0" w:space="0" w:color="auto"/>
            <w:left w:val="none" w:sz="0" w:space="0" w:color="auto"/>
            <w:bottom w:val="none" w:sz="0" w:space="0" w:color="auto"/>
            <w:right w:val="none" w:sz="0" w:space="0" w:color="auto"/>
          </w:divBdr>
        </w:div>
        <w:div w:id="172771644">
          <w:marLeft w:val="0"/>
          <w:marRight w:val="0"/>
          <w:marTop w:val="0"/>
          <w:marBottom w:val="0"/>
          <w:divBdr>
            <w:top w:val="none" w:sz="0" w:space="0" w:color="auto"/>
            <w:left w:val="none" w:sz="0" w:space="0" w:color="auto"/>
            <w:bottom w:val="none" w:sz="0" w:space="0" w:color="auto"/>
            <w:right w:val="none" w:sz="0" w:space="0" w:color="auto"/>
          </w:divBdr>
        </w:div>
      </w:divsChild>
    </w:div>
    <w:div w:id="272329770">
      <w:bodyDiv w:val="1"/>
      <w:marLeft w:val="0"/>
      <w:marRight w:val="0"/>
      <w:marTop w:val="0"/>
      <w:marBottom w:val="0"/>
      <w:divBdr>
        <w:top w:val="none" w:sz="0" w:space="0" w:color="auto"/>
        <w:left w:val="none" w:sz="0" w:space="0" w:color="auto"/>
        <w:bottom w:val="none" w:sz="0" w:space="0" w:color="auto"/>
        <w:right w:val="none" w:sz="0" w:space="0" w:color="auto"/>
      </w:divBdr>
    </w:div>
    <w:div w:id="317005047">
      <w:bodyDiv w:val="1"/>
      <w:marLeft w:val="0"/>
      <w:marRight w:val="0"/>
      <w:marTop w:val="0"/>
      <w:marBottom w:val="0"/>
      <w:divBdr>
        <w:top w:val="none" w:sz="0" w:space="0" w:color="auto"/>
        <w:left w:val="none" w:sz="0" w:space="0" w:color="auto"/>
        <w:bottom w:val="none" w:sz="0" w:space="0" w:color="auto"/>
        <w:right w:val="none" w:sz="0" w:space="0" w:color="auto"/>
      </w:divBdr>
      <w:divsChild>
        <w:div w:id="694893311">
          <w:marLeft w:val="0"/>
          <w:marRight w:val="0"/>
          <w:marTop w:val="0"/>
          <w:marBottom w:val="0"/>
          <w:divBdr>
            <w:top w:val="none" w:sz="0" w:space="0" w:color="auto"/>
            <w:left w:val="none" w:sz="0" w:space="0" w:color="auto"/>
            <w:bottom w:val="none" w:sz="0" w:space="0" w:color="auto"/>
            <w:right w:val="none" w:sz="0" w:space="0" w:color="auto"/>
          </w:divBdr>
        </w:div>
        <w:div w:id="1494881778">
          <w:marLeft w:val="0"/>
          <w:marRight w:val="0"/>
          <w:marTop w:val="0"/>
          <w:marBottom w:val="0"/>
          <w:divBdr>
            <w:top w:val="none" w:sz="0" w:space="0" w:color="auto"/>
            <w:left w:val="none" w:sz="0" w:space="0" w:color="auto"/>
            <w:bottom w:val="none" w:sz="0" w:space="0" w:color="auto"/>
            <w:right w:val="none" w:sz="0" w:space="0" w:color="auto"/>
          </w:divBdr>
        </w:div>
        <w:div w:id="1767534320">
          <w:marLeft w:val="0"/>
          <w:marRight w:val="0"/>
          <w:marTop w:val="0"/>
          <w:marBottom w:val="0"/>
          <w:divBdr>
            <w:top w:val="none" w:sz="0" w:space="0" w:color="auto"/>
            <w:left w:val="none" w:sz="0" w:space="0" w:color="auto"/>
            <w:bottom w:val="none" w:sz="0" w:space="0" w:color="auto"/>
            <w:right w:val="none" w:sz="0" w:space="0" w:color="auto"/>
          </w:divBdr>
        </w:div>
        <w:div w:id="229314111">
          <w:marLeft w:val="0"/>
          <w:marRight w:val="0"/>
          <w:marTop w:val="0"/>
          <w:marBottom w:val="0"/>
          <w:divBdr>
            <w:top w:val="none" w:sz="0" w:space="0" w:color="auto"/>
            <w:left w:val="none" w:sz="0" w:space="0" w:color="auto"/>
            <w:bottom w:val="none" w:sz="0" w:space="0" w:color="auto"/>
            <w:right w:val="none" w:sz="0" w:space="0" w:color="auto"/>
          </w:divBdr>
        </w:div>
        <w:div w:id="605771647">
          <w:marLeft w:val="0"/>
          <w:marRight w:val="0"/>
          <w:marTop w:val="0"/>
          <w:marBottom w:val="0"/>
          <w:divBdr>
            <w:top w:val="none" w:sz="0" w:space="0" w:color="auto"/>
            <w:left w:val="none" w:sz="0" w:space="0" w:color="auto"/>
            <w:bottom w:val="none" w:sz="0" w:space="0" w:color="auto"/>
            <w:right w:val="none" w:sz="0" w:space="0" w:color="auto"/>
          </w:divBdr>
        </w:div>
        <w:div w:id="1218394177">
          <w:marLeft w:val="0"/>
          <w:marRight w:val="0"/>
          <w:marTop w:val="0"/>
          <w:marBottom w:val="0"/>
          <w:divBdr>
            <w:top w:val="none" w:sz="0" w:space="0" w:color="auto"/>
            <w:left w:val="none" w:sz="0" w:space="0" w:color="auto"/>
            <w:bottom w:val="none" w:sz="0" w:space="0" w:color="auto"/>
            <w:right w:val="none" w:sz="0" w:space="0" w:color="auto"/>
          </w:divBdr>
        </w:div>
        <w:div w:id="558904344">
          <w:marLeft w:val="0"/>
          <w:marRight w:val="0"/>
          <w:marTop w:val="0"/>
          <w:marBottom w:val="0"/>
          <w:divBdr>
            <w:top w:val="none" w:sz="0" w:space="0" w:color="auto"/>
            <w:left w:val="none" w:sz="0" w:space="0" w:color="auto"/>
            <w:bottom w:val="none" w:sz="0" w:space="0" w:color="auto"/>
            <w:right w:val="none" w:sz="0" w:space="0" w:color="auto"/>
          </w:divBdr>
        </w:div>
        <w:div w:id="241528136">
          <w:marLeft w:val="0"/>
          <w:marRight w:val="0"/>
          <w:marTop w:val="0"/>
          <w:marBottom w:val="0"/>
          <w:divBdr>
            <w:top w:val="none" w:sz="0" w:space="0" w:color="auto"/>
            <w:left w:val="none" w:sz="0" w:space="0" w:color="auto"/>
            <w:bottom w:val="none" w:sz="0" w:space="0" w:color="auto"/>
            <w:right w:val="none" w:sz="0" w:space="0" w:color="auto"/>
          </w:divBdr>
        </w:div>
        <w:div w:id="2102945685">
          <w:marLeft w:val="0"/>
          <w:marRight w:val="0"/>
          <w:marTop w:val="0"/>
          <w:marBottom w:val="0"/>
          <w:divBdr>
            <w:top w:val="none" w:sz="0" w:space="0" w:color="auto"/>
            <w:left w:val="none" w:sz="0" w:space="0" w:color="auto"/>
            <w:bottom w:val="none" w:sz="0" w:space="0" w:color="auto"/>
            <w:right w:val="none" w:sz="0" w:space="0" w:color="auto"/>
          </w:divBdr>
        </w:div>
        <w:div w:id="1907375707">
          <w:marLeft w:val="0"/>
          <w:marRight w:val="0"/>
          <w:marTop w:val="0"/>
          <w:marBottom w:val="0"/>
          <w:divBdr>
            <w:top w:val="none" w:sz="0" w:space="0" w:color="auto"/>
            <w:left w:val="none" w:sz="0" w:space="0" w:color="auto"/>
            <w:bottom w:val="none" w:sz="0" w:space="0" w:color="auto"/>
            <w:right w:val="none" w:sz="0" w:space="0" w:color="auto"/>
          </w:divBdr>
        </w:div>
        <w:div w:id="902642199">
          <w:marLeft w:val="0"/>
          <w:marRight w:val="0"/>
          <w:marTop w:val="0"/>
          <w:marBottom w:val="0"/>
          <w:divBdr>
            <w:top w:val="none" w:sz="0" w:space="0" w:color="auto"/>
            <w:left w:val="none" w:sz="0" w:space="0" w:color="auto"/>
            <w:bottom w:val="none" w:sz="0" w:space="0" w:color="auto"/>
            <w:right w:val="none" w:sz="0" w:space="0" w:color="auto"/>
          </w:divBdr>
        </w:div>
        <w:div w:id="683632065">
          <w:marLeft w:val="0"/>
          <w:marRight w:val="0"/>
          <w:marTop w:val="0"/>
          <w:marBottom w:val="0"/>
          <w:divBdr>
            <w:top w:val="none" w:sz="0" w:space="0" w:color="auto"/>
            <w:left w:val="none" w:sz="0" w:space="0" w:color="auto"/>
            <w:bottom w:val="none" w:sz="0" w:space="0" w:color="auto"/>
            <w:right w:val="none" w:sz="0" w:space="0" w:color="auto"/>
          </w:divBdr>
        </w:div>
        <w:div w:id="890196314">
          <w:marLeft w:val="0"/>
          <w:marRight w:val="0"/>
          <w:marTop w:val="0"/>
          <w:marBottom w:val="0"/>
          <w:divBdr>
            <w:top w:val="none" w:sz="0" w:space="0" w:color="auto"/>
            <w:left w:val="none" w:sz="0" w:space="0" w:color="auto"/>
            <w:bottom w:val="none" w:sz="0" w:space="0" w:color="auto"/>
            <w:right w:val="none" w:sz="0" w:space="0" w:color="auto"/>
          </w:divBdr>
        </w:div>
        <w:div w:id="2134592446">
          <w:marLeft w:val="0"/>
          <w:marRight w:val="0"/>
          <w:marTop w:val="0"/>
          <w:marBottom w:val="0"/>
          <w:divBdr>
            <w:top w:val="none" w:sz="0" w:space="0" w:color="auto"/>
            <w:left w:val="none" w:sz="0" w:space="0" w:color="auto"/>
            <w:bottom w:val="none" w:sz="0" w:space="0" w:color="auto"/>
            <w:right w:val="none" w:sz="0" w:space="0" w:color="auto"/>
          </w:divBdr>
        </w:div>
        <w:div w:id="1732925082">
          <w:marLeft w:val="0"/>
          <w:marRight w:val="0"/>
          <w:marTop w:val="0"/>
          <w:marBottom w:val="0"/>
          <w:divBdr>
            <w:top w:val="none" w:sz="0" w:space="0" w:color="auto"/>
            <w:left w:val="none" w:sz="0" w:space="0" w:color="auto"/>
            <w:bottom w:val="none" w:sz="0" w:space="0" w:color="auto"/>
            <w:right w:val="none" w:sz="0" w:space="0" w:color="auto"/>
          </w:divBdr>
        </w:div>
        <w:div w:id="1823812561">
          <w:marLeft w:val="0"/>
          <w:marRight w:val="0"/>
          <w:marTop w:val="0"/>
          <w:marBottom w:val="0"/>
          <w:divBdr>
            <w:top w:val="none" w:sz="0" w:space="0" w:color="auto"/>
            <w:left w:val="none" w:sz="0" w:space="0" w:color="auto"/>
            <w:bottom w:val="none" w:sz="0" w:space="0" w:color="auto"/>
            <w:right w:val="none" w:sz="0" w:space="0" w:color="auto"/>
          </w:divBdr>
        </w:div>
        <w:div w:id="8869602">
          <w:marLeft w:val="0"/>
          <w:marRight w:val="0"/>
          <w:marTop w:val="0"/>
          <w:marBottom w:val="0"/>
          <w:divBdr>
            <w:top w:val="none" w:sz="0" w:space="0" w:color="auto"/>
            <w:left w:val="none" w:sz="0" w:space="0" w:color="auto"/>
            <w:bottom w:val="none" w:sz="0" w:space="0" w:color="auto"/>
            <w:right w:val="none" w:sz="0" w:space="0" w:color="auto"/>
          </w:divBdr>
        </w:div>
        <w:div w:id="905726797">
          <w:marLeft w:val="0"/>
          <w:marRight w:val="0"/>
          <w:marTop w:val="0"/>
          <w:marBottom w:val="0"/>
          <w:divBdr>
            <w:top w:val="none" w:sz="0" w:space="0" w:color="auto"/>
            <w:left w:val="none" w:sz="0" w:space="0" w:color="auto"/>
            <w:bottom w:val="none" w:sz="0" w:space="0" w:color="auto"/>
            <w:right w:val="none" w:sz="0" w:space="0" w:color="auto"/>
          </w:divBdr>
        </w:div>
        <w:div w:id="1687125924">
          <w:marLeft w:val="0"/>
          <w:marRight w:val="0"/>
          <w:marTop w:val="0"/>
          <w:marBottom w:val="0"/>
          <w:divBdr>
            <w:top w:val="none" w:sz="0" w:space="0" w:color="auto"/>
            <w:left w:val="none" w:sz="0" w:space="0" w:color="auto"/>
            <w:bottom w:val="none" w:sz="0" w:space="0" w:color="auto"/>
            <w:right w:val="none" w:sz="0" w:space="0" w:color="auto"/>
          </w:divBdr>
        </w:div>
        <w:div w:id="1992365990">
          <w:marLeft w:val="0"/>
          <w:marRight w:val="0"/>
          <w:marTop w:val="0"/>
          <w:marBottom w:val="0"/>
          <w:divBdr>
            <w:top w:val="none" w:sz="0" w:space="0" w:color="auto"/>
            <w:left w:val="none" w:sz="0" w:space="0" w:color="auto"/>
            <w:bottom w:val="none" w:sz="0" w:space="0" w:color="auto"/>
            <w:right w:val="none" w:sz="0" w:space="0" w:color="auto"/>
          </w:divBdr>
        </w:div>
        <w:div w:id="1196239513">
          <w:marLeft w:val="0"/>
          <w:marRight w:val="0"/>
          <w:marTop w:val="0"/>
          <w:marBottom w:val="0"/>
          <w:divBdr>
            <w:top w:val="none" w:sz="0" w:space="0" w:color="auto"/>
            <w:left w:val="none" w:sz="0" w:space="0" w:color="auto"/>
            <w:bottom w:val="none" w:sz="0" w:space="0" w:color="auto"/>
            <w:right w:val="none" w:sz="0" w:space="0" w:color="auto"/>
          </w:divBdr>
        </w:div>
        <w:div w:id="906846233">
          <w:marLeft w:val="0"/>
          <w:marRight w:val="0"/>
          <w:marTop w:val="0"/>
          <w:marBottom w:val="0"/>
          <w:divBdr>
            <w:top w:val="none" w:sz="0" w:space="0" w:color="auto"/>
            <w:left w:val="none" w:sz="0" w:space="0" w:color="auto"/>
            <w:bottom w:val="none" w:sz="0" w:space="0" w:color="auto"/>
            <w:right w:val="none" w:sz="0" w:space="0" w:color="auto"/>
          </w:divBdr>
        </w:div>
        <w:div w:id="832455190">
          <w:marLeft w:val="0"/>
          <w:marRight w:val="0"/>
          <w:marTop w:val="0"/>
          <w:marBottom w:val="0"/>
          <w:divBdr>
            <w:top w:val="none" w:sz="0" w:space="0" w:color="auto"/>
            <w:left w:val="none" w:sz="0" w:space="0" w:color="auto"/>
            <w:bottom w:val="none" w:sz="0" w:space="0" w:color="auto"/>
            <w:right w:val="none" w:sz="0" w:space="0" w:color="auto"/>
          </w:divBdr>
        </w:div>
        <w:div w:id="1804620806">
          <w:marLeft w:val="0"/>
          <w:marRight w:val="0"/>
          <w:marTop w:val="0"/>
          <w:marBottom w:val="0"/>
          <w:divBdr>
            <w:top w:val="none" w:sz="0" w:space="0" w:color="auto"/>
            <w:left w:val="none" w:sz="0" w:space="0" w:color="auto"/>
            <w:bottom w:val="none" w:sz="0" w:space="0" w:color="auto"/>
            <w:right w:val="none" w:sz="0" w:space="0" w:color="auto"/>
          </w:divBdr>
        </w:div>
        <w:div w:id="167208866">
          <w:marLeft w:val="360"/>
          <w:marRight w:val="0"/>
          <w:marTop w:val="0"/>
          <w:marBottom w:val="0"/>
          <w:divBdr>
            <w:top w:val="none" w:sz="0" w:space="0" w:color="auto"/>
            <w:left w:val="none" w:sz="0" w:space="0" w:color="auto"/>
            <w:bottom w:val="none" w:sz="0" w:space="0" w:color="auto"/>
            <w:right w:val="none" w:sz="0" w:space="0" w:color="auto"/>
          </w:divBdr>
        </w:div>
        <w:div w:id="1311592441">
          <w:marLeft w:val="0"/>
          <w:marRight w:val="0"/>
          <w:marTop w:val="0"/>
          <w:marBottom w:val="0"/>
          <w:divBdr>
            <w:top w:val="none" w:sz="0" w:space="0" w:color="auto"/>
            <w:left w:val="none" w:sz="0" w:space="0" w:color="auto"/>
            <w:bottom w:val="none" w:sz="0" w:space="0" w:color="auto"/>
            <w:right w:val="none" w:sz="0" w:space="0" w:color="auto"/>
          </w:divBdr>
        </w:div>
        <w:div w:id="333460893">
          <w:marLeft w:val="360"/>
          <w:marRight w:val="0"/>
          <w:marTop w:val="0"/>
          <w:marBottom w:val="0"/>
          <w:divBdr>
            <w:top w:val="none" w:sz="0" w:space="0" w:color="auto"/>
            <w:left w:val="none" w:sz="0" w:space="0" w:color="auto"/>
            <w:bottom w:val="none" w:sz="0" w:space="0" w:color="auto"/>
            <w:right w:val="none" w:sz="0" w:space="0" w:color="auto"/>
          </w:divBdr>
        </w:div>
        <w:div w:id="1812937193">
          <w:marLeft w:val="360"/>
          <w:marRight w:val="0"/>
          <w:marTop w:val="0"/>
          <w:marBottom w:val="0"/>
          <w:divBdr>
            <w:top w:val="none" w:sz="0" w:space="0" w:color="auto"/>
            <w:left w:val="none" w:sz="0" w:space="0" w:color="auto"/>
            <w:bottom w:val="none" w:sz="0" w:space="0" w:color="auto"/>
            <w:right w:val="none" w:sz="0" w:space="0" w:color="auto"/>
          </w:divBdr>
        </w:div>
        <w:div w:id="1086725306">
          <w:marLeft w:val="360"/>
          <w:marRight w:val="0"/>
          <w:marTop w:val="0"/>
          <w:marBottom w:val="0"/>
          <w:divBdr>
            <w:top w:val="none" w:sz="0" w:space="0" w:color="auto"/>
            <w:left w:val="none" w:sz="0" w:space="0" w:color="auto"/>
            <w:bottom w:val="none" w:sz="0" w:space="0" w:color="auto"/>
            <w:right w:val="none" w:sz="0" w:space="0" w:color="auto"/>
          </w:divBdr>
        </w:div>
      </w:divsChild>
    </w:div>
    <w:div w:id="347171785">
      <w:bodyDiv w:val="1"/>
      <w:marLeft w:val="0"/>
      <w:marRight w:val="0"/>
      <w:marTop w:val="0"/>
      <w:marBottom w:val="0"/>
      <w:divBdr>
        <w:top w:val="none" w:sz="0" w:space="0" w:color="auto"/>
        <w:left w:val="none" w:sz="0" w:space="0" w:color="auto"/>
        <w:bottom w:val="none" w:sz="0" w:space="0" w:color="auto"/>
        <w:right w:val="none" w:sz="0" w:space="0" w:color="auto"/>
      </w:divBdr>
      <w:divsChild>
        <w:div w:id="17968917">
          <w:marLeft w:val="720"/>
          <w:marRight w:val="0"/>
          <w:marTop w:val="0"/>
          <w:marBottom w:val="0"/>
          <w:divBdr>
            <w:top w:val="none" w:sz="0" w:space="0" w:color="auto"/>
            <w:left w:val="none" w:sz="0" w:space="0" w:color="auto"/>
            <w:bottom w:val="none" w:sz="0" w:space="0" w:color="auto"/>
            <w:right w:val="none" w:sz="0" w:space="0" w:color="auto"/>
          </w:divBdr>
        </w:div>
        <w:div w:id="71050986">
          <w:marLeft w:val="720"/>
          <w:marRight w:val="0"/>
          <w:marTop w:val="0"/>
          <w:marBottom w:val="0"/>
          <w:divBdr>
            <w:top w:val="none" w:sz="0" w:space="0" w:color="auto"/>
            <w:left w:val="none" w:sz="0" w:space="0" w:color="auto"/>
            <w:bottom w:val="none" w:sz="0" w:space="0" w:color="auto"/>
            <w:right w:val="none" w:sz="0" w:space="0" w:color="auto"/>
          </w:divBdr>
        </w:div>
        <w:div w:id="76874781">
          <w:marLeft w:val="0"/>
          <w:marRight w:val="0"/>
          <w:marTop w:val="0"/>
          <w:marBottom w:val="0"/>
          <w:divBdr>
            <w:top w:val="none" w:sz="0" w:space="0" w:color="auto"/>
            <w:left w:val="none" w:sz="0" w:space="0" w:color="auto"/>
            <w:bottom w:val="none" w:sz="0" w:space="0" w:color="auto"/>
            <w:right w:val="none" w:sz="0" w:space="0" w:color="auto"/>
          </w:divBdr>
        </w:div>
        <w:div w:id="143933161">
          <w:marLeft w:val="720"/>
          <w:marRight w:val="0"/>
          <w:marTop w:val="0"/>
          <w:marBottom w:val="0"/>
          <w:divBdr>
            <w:top w:val="none" w:sz="0" w:space="0" w:color="auto"/>
            <w:left w:val="none" w:sz="0" w:space="0" w:color="auto"/>
            <w:bottom w:val="none" w:sz="0" w:space="0" w:color="auto"/>
            <w:right w:val="none" w:sz="0" w:space="0" w:color="auto"/>
          </w:divBdr>
        </w:div>
        <w:div w:id="193420697">
          <w:marLeft w:val="720"/>
          <w:marRight w:val="0"/>
          <w:marTop w:val="0"/>
          <w:marBottom w:val="0"/>
          <w:divBdr>
            <w:top w:val="none" w:sz="0" w:space="0" w:color="auto"/>
            <w:left w:val="none" w:sz="0" w:space="0" w:color="auto"/>
            <w:bottom w:val="none" w:sz="0" w:space="0" w:color="auto"/>
            <w:right w:val="none" w:sz="0" w:space="0" w:color="auto"/>
          </w:divBdr>
        </w:div>
        <w:div w:id="304743011">
          <w:marLeft w:val="0"/>
          <w:marRight w:val="0"/>
          <w:marTop w:val="0"/>
          <w:marBottom w:val="0"/>
          <w:divBdr>
            <w:top w:val="none" w:sz="0" w:space="0" w:color="auto"/>
            <w:left w:val="none" w:sz="0" w:space="0" w:color="auto"/>
            <w:bottom w:val="none" w:sz="0" w:space="0" w:color="auto"/>
            <w:right w:val="none" w:sz="0" w:space="0" w:color="auto"/>
          </w:divBdr>
        </w:div>
        <w:div w:id="433864789">
          <w:marLeft w:val="720"/>
          <w:marRight w:val="0"/>
          <w:marTop w:val="0"/>
          <w:marBottom w:val="0"/>
          <w:divBdr>
            <w:top w:val="none" w:sz="0" w:space="0" w:color="auto"/>
            <w:left w:val="none" w:sz="0" w:space="0" w:color="auto"/>
            <w:bottom w:val="none" w:sz="0" w:space="0" w:color="auto"/>
            <w:right w:val="none" w:sz="0" w:space="0" w:color="auto"/>
          </w:divBdr>
        </w:div>
        <w:div w:id="505099992">
          <w:marLeft w:val="720"/>
          <w:marRight w:val="0"/>
          <w:marTop w:val="0"/>
          <w:marBottom w:val="0"/>
          <w:divBdr>
            <w:top w:val="none" w:sz="0" w:space="0" w:color="auto"/>
            <w:left w:val="none" w:sz="0" w:space="0" w:color="auto"/>
            <w:bottom w:val="none" w:sz="0" w:space="0" w:color="auto"/>
            <w:right w:val="none" w:sz="0" w:space="0" w:color="auto"/>
          </w:divBdr>
        </w:div>
        <w:div w:id="515508515">
          <w:marLeft w:val="720"/>
          <w:marRight w:val="0"/>
          <w:marTop w:val="0"/>
          <w:marBottom w:val="0"/>
          <w:divBdr>
            <w:top w:val="none" w:sz="0" w:space="0" w:color="auto"/>
            <w:left w:val="none" w:sz="0" w:space="0" w:color="auto"/>
            <w:bottom w:val="none" w:sz="0" w:space="0" w:color="auto"/>
            <w:right w:val="none" w:sz="0" w:space="0" w:color="auto"/>
          </w:divBdr>
        </w:div>
        <w:div w:id="523515524">
          <w:marLeft w:val="0"/>
          <w:marRight w:val="0"/>
          <w:marTop w:val="0"/>
          <w:marBottom w:val="0"/>
          <w:divBdr>
            <w:top w:val="none" w:sz="0" w:space="0" w:color="auto"/>
            <w:left w:val="none" w:sz="0" w:space="0" w:color="auto"/>
            <w:bottom w:val="none" w:sz="0" w:space="0" w:color="auto"/>
            <w:right w:val="none" w:sz="0" w:space="0" w:color="auto"/>
          </w:divBdr>
        </w:div>
        <w:div w:id="596445110">
          <w:marLeft w:val="0"/>
          <w:marRight w:val="0"/>
          <w:marTop w:val="0"/>
          <w:marBottom w:val="0"/>
          <w:divBdr>
            <w:top w:val="none" w:sz="0" w:space="0" w:color="auto"/>
            <w:left w:val="none" w:sz="0" w:space="0" w:color="auto"/>
            <w:bottom w:val="none" w:sz="0" w:space="0" w:color="auto"/>
            <w:right w:val="none" w:sz="0" w:space="0" w:color="auto"/>
          </w:divBdr>
        </w:div>
        <w:div w:id="620040606">
          <w:marLeft w:val="720"/>
          <w:marRight w:val="0"/>
          <w:marTop w:val="0"/>
          <w:marBottom w:val="0"/>
          <w:divBdr>
            <w:top w:val="none" w:sz="0" w:space="0" w:color="auto"/>
            <w:left w:val="none" w:sz="0" w:space="0" w:color="auto"/>
            <w:bottom w:val="none" w:sz="0" w:space="0" w:color="auto"/>
            <w:right w:val="none" w:sz="0" w:space="0" w:color="auto"/>
          </w:divBdr>
        </w:div>
        <w:div w:id="646202955">
          <w:marLeft w:val="0"/>
          <w:marRight w:val="0"/>
          <w:marTop w:val="0"/>
          <w:marBottom w:val="0"/>
          <w:divBdr>
            <w:top w:val="none" w:sz="0" w:space="0" w:color="auto"/>
            <w:left w:val="none" w:sz="0" w:space="0" w:color="auto"/>
            <w:bottom w:val="none" w:sz="0" w:space="0" w:color="auto"/>
            <w:right w:val="none" w:sz="0" w:space="0" w:color="auto"/>
          </w:divBdr>
        </w:div>
        <w:div w:id="693775846">
          <w:marLeft w:val="720"/>
          <w:marRight w:val="0"/>
          <w:marTop w:val="0"/>
          <w:marBottom w:val="0"/>
          <w:divBdr>
            <w:top w:val="none" w:sz="0" w:space="0" w:color="auto"/>
            <w:left w:val="none" w:sz="0" w:space="0" w:color="auto"/>
            <w:bottom w:val="none" w:sz="0" w:space="0" w:color="auto"/>
            <w:right w:val="none" w:sz="0" w:space="0" w:color="auto"/>
          </w:divBdr>
        </w:div>
        <w:div w:id="726343468">
          <w:marLeft w:val="720"/>
          <w:marRight w:val="0"/>
          <w:marTop w:val="0"/>
          <w:marBottom w:val="0"/>
          <w:divBdr>
            <w:top w:val="none" w:sz="0" w:space="0" w:color="auto"/>
            <w:left w:val="none" w:sz="0" w:space="0" w:color="auto"/>
            <w:bottom w:val="none" w:sz="0" w:space="0" w:color="auto"/>
            <w:right w:val="none" w:sz="0" w:space="0" w:color="auto"/>
          </w:divBdr>
        </w:div>
        <w:div w:id="751121227">
          <w:marLeft w:val="0"/>
          <w:marRight w:val="0"/>
          <w:marTop w:val="0"/>
          <w:marBottom w:val="0"/>
          <w:divBdr>
            <w:top w:val="none" w:sz="0" w:space="0" w:color="auto"/>
            <w:left w:val="none" w:sz="0" w:space="0" w:color="auto"/>
            <w:bottom w:val="none" w:sz="0" w:space="0" w:color="auto"/>
            <w:right w:val="none" w:sz="0" w:space="0" w:color="auto"/>
          </w:divBdr>
        </w:div>
        <w:div w:id="779566725">
          <w:marLeft w:val="0"/>
          <w:marRight w:val="0"/>
          <w:marTop w:val="0"/>
          <w:marBottom w:val="0"/>
          <w:divBdr>
            <w:top w:val="none" w:sz="0" w:space="0" w:color="auto"/>
            <w:left w:val="none" w:sz="0" w:space="0" w:color="auto"/>
            <w:bottom w:val="none" w:sz="0" w:space="0" w:color="auto"/>
            <w:right w:val="none" w:sz="0" w:space="0" w:color="auto"/>
          </w:divBdr>
        </w:div>
        <w:div w:id="829489849">
          <w:marLeft w:val="0"/>
          <w:marRight w:val="0"/>
          <w:marTop w:val="0"/>
          <w:marBottom w:val="0"/>
          <w:divBdr>
            <w:top w:val="none" w:sz="0" w:space="0" w:color="auto"/>
            <w:left w:val="none" w:sz="0" w:space="0" w:color="auto"/>
            <w:bottom w:val="none" w:sz="0" w:space="0" w:color="auto"/>
            <w:right w:val="none" w:sz="0" w:space="0" w:color="auto"/>
          </w:divBdr>
        </w:div>
        <w:div w:id="961769168">
          <w:marLeft w:val="0"/>
          <w:marRight w:val="0"/>
          <w:marTop w:val="0"/>
          <w:marBottom w:val="0"/>
          <w:divBdr>
            <w:top w:val="none" w:sz="0" w:space="0" w:color="auto"/>
            <w:left w:val="none" w:sz="0" w:space="0" w:color="auto"/>
            <w:bottom w:val="none" w:sz="0" w:space="0" w:color="auto"/>
            <w:right w:val="none" w:sz="0" w:space="0" w:color="auto"/>
          </w:divBdr>
        </w:div>
        <w:div w:id="967930894">
          <w:marLeft w:val="0"/>
          <w:marRight w:val="0"/>
          <w:marTop w:val="0"/>
          <w:marBottom w:val="0"/>
          <w:divBdr>
            <w:top w:val="none" w:sz="0" w:space="0" w:color="auto"/>
            <w:left w:val="none" w:sz="0" w:space="0" w:color="auto"/>
            <w:bottom w:val="none" w:sz="0" w:space="0" w:color="auto"/>
            <w:right w:val="none" w:sz="0" w:space="0" w:color="auto"/>
          </w:divBdr>
        </w:div>
        <w:div w:id="994528556">
          <w:marLeft w:val="0"/>
          <w:marRight w:val="0"/>
          <w:marTop w:val="0"/>
          <w:marBottom w:val="0"/>
          <w:divBdr>
            <w:top w:val="none" w:sz="0" w:space="0" w:color="auto"/>
            <w:left w:val="none" w:sz="0" w:space="0" w:color="auto"/>
            <w:bottom w:val="none" w:sz="0" w:space="0" w:color="auto"/>
            <w:right w:val="none" w:sz="0" w:space="0" w:color="auto"/>
          </w:divBdr>
        </w:div>
        <w:div w:id="1008869895">
          <w:marLeft w:val="720"/>
          <w:marRight w:val="0"/>
          <w:marTop w:val="0"/>
          <w:marBottom w:val="0"/>
          <w:divBdr>
            <w:top w:val="none" w:sz="0" w:space="0" w:color="auto"/>
            <w:left w:val="none" w:sz="0" w:space="0" w:color="auto"/>
            <w:bottom w:val="none" w:sz="0" w:space="0" w:color="auto"/>
            <w:right w:val="none" w:sz="0" w:space="0" w:color="auto"/>
          </w:divBdr>
        </w:div>
        <w:div w:id="1124275299">
          <w:marLeft w:val="0"/>
          <w:marRight w:val="0"/>
          <w:marTop w:val="0"/>
          <w:marBottom w:val="0"/>
          <w:divBdr>
            <w:top w:val="none" w:sz="0" w:space="0" w:color="auto"/>
            <w:left w:val="none" w:sz="0" w:space="0" w:color="auto"/>
            <w:bottom w:val="none" w:sz="0" w:space="0" w:color="auto"/>
            <w:right w:val="none" w:sz="0" w:space="0" w:color="auto"/>
          </w:divBdr>
        </w:div>
        <w:div w:id="1340738528">
          <w:marLeft w:val="0"/>
          <w:marRight w:val="0"/>
          <w:marTop w:val="0"/>
          <w:marBottom w:val="0"/>
          <w:divBdr>
            <w:top w:val="none" w:sz="0" w:space="0" w:color="auto"/>
            <w:left w:val="none" w:sz="0" w:space="0" w:color="auto"/>
            <w:bottom w:val="none" w:sz="0" w:space="0" w:color="auto"/>
            <w:right w:val="none" w:sz="0" w:space="0" w:color="auto"/>
          </w:divBdr>
        </w:div>
        <w:div w:id="1346253148">
          <w:marLeft w:val="720"/>
          <w:marRight w:val="0"/>
          <w:marTop w:val="0"/>
          <w:marBottom w:val="0"/>
          <w:divBdr>
            <w:top w:val="none" w:sz="0" w:space="0" w:color="auto"/>
            <w:left w:val="none" w:sz="0" w:space="0" w:color="auto"/>
            <w:bottom w:val="none" w:sz="0" w:space="0" w:color="auto"/>
            <w:right w:val="none" w:sz="0" w:space="0" w:color="auto"/>
          </w:divBdr>
        </w:div>
        <w:div w:id="1358385773">
          <w:marLeft w:val="0"/>
          <w:marRight w:val="0"/>
          <w:marTop w:val="0"/>
          <w:marBottom w:val="0"/>
          <w:divBdr>
            <w:top w:val="none" w:sz="0" w:space="0" w:color="auto"/>
            <w:left w:val="none" w:sz="0" w:space="0" w:color="auto"/>
            <w:bottom w:val="none" w:sz="0" w:space="0" w:color="auto"/>
            <w:right w:val="none" w:sz="0" w:space="0" w:color="auto"/>
          </w:divBdr>
        </w:div>
        <w:div w:id="1452628845">
          <w:marLeft w:val="0"/>
          <w:marRight w:val="0"/>
          <w:marTop w:val="0"/>
          <w:marBottom w:val="0"/>
          <w:divBdr>
            <w:top w:val="none" w:sz="0" w:space="0" w:color="auto"/>
            <w:left w:val="none" w:sz="0" w:space="0" w:color="auto"/>
            <w:bottom w:val="none" w:sz="0" w:space="0" w:color="auto"/>
            <w:right w:val="none" w:sz="0" w:space="0" w:color="auto"/>
          </w:divBdr>
        </w:div>
        <w:div w:id="1529369634">
          <w:marLeft w:val="0"/>
          <w:marRight w:val="0"/>
          <w:marTop w:val="0"/>
          <w:marBottom w:val="0"/>
          <w:divBdr>
            <w:top w:val="none" w:sz="0" w:space="0" w:color="auto"/>
            <w:left w:val="none" w:sz="0" w:space="0" w:color="auto"/>
            <w:bottom w:val="none" w:sz="0" w:space="0" w:color="auto"/>
            <w:right w:val="none" w:sz="0" w:space="0" w:color="auto"/>
          </w:divBdr>
        </w:div>
        <w:div w:id="1560822909">
          <w:marLeft w:val="0"/>
          <w:marRight w:val="0"/>
          <w:marTop w:val="0"/>
          <w:marBottom w:val="0"/>
          <w:divBdr>
            <w:top w:val="none" w:sz="0" w:space="0" w:color="auto"/>
            <w:left w:val="none" w:sz="0" w:space="0" w:color="auto"/>
            <w:bottom w:val="none" w:sz="0" w:space="0" w:color="auto"/>
            <w:right w:val="none" w:sz="0" w:space="0" w:color="auto"/>
          </w:divBdr>
        </w:div>
        <w:div w:id="1561556703">
          <w:marLeft w:val="720"/>
          <w:marRight w:val="0"/>
          <w:marTop w:val="0"/>
          <w:marBottom w:val="0"/>
          <w:divBdr>
            <w:top w:val="none" w:sz="0" w:space="0" w:color="auto"/>
            <w:left w:val="none" w:sz="0" w:space="0" w:color="auto"/>
            <w:bottom w:val="none" w:sz="0" w:space="0" w:color="auto"/>
            <w:right w:val="none" w:sz="0" w:space="0" w:color="auto"/>
          </w:divBdr>
        </w:div>
        <w:div w:id="1599677143">
          <w:marLeft w:val="0"/>
          <w:marRight w:val="0"/>
          <w:marTop w:val="0"/>
          <w:marBottom w:val="0"/>
          <w:divBdr>
            <w:top w:val="none" w:sz="0" w:space="0" w:color="auto"/>
            <w:left w:val="none" w:sz="0" w:space="0" w:color="auto"/>
            <w:bottom w:val="none" w:sz="0" w:space="0" w:color="auto"/>
            <w:right w:val="none" w:sz="0" w:space="0" w:color="auto"/>
          </w:divBdr>
        </w:div>
        <w:div w:id="1635211004">
          <w:marLeft w:val="720"/>
          <w:marRight w:val="0"/>
          <w:marTop w:val="0"/>
          <w:marBottom w:val="0"/>
          <w:divBdr>
            <w:top w:val="none" w:sz="0" w:space="0" w:color="auto"/>
            <w:left w:val="none" w:sz="0" w:space="0" w:color="auto"/>
            <w:bottom w:val="none" w:sz="0" w:space="0" w:color="auto"/>
            <w:right w:val="none" w:sz="0" w:space="0" w:color="auto"/>
          </w:divBdr>
        </w:div>
        <w:div w:id="1676879475">
          <w:marLeft w:val="720"/>
          <w:marRight w:val="0"/>
          <w:marTop w:val="0"/>
          <w:marBottom w:val="0"/>
          <w:divBdr>
            <w:top w:val="none" w:sz="0" w:space="0" w:color="auto"/>
            <w:left w:val="none" w:sz="0" w:space="0" w:color="auto"/>
            <w:bottom w:val="none" w:sz="0" w:space="0" w:color="auto"/>
            <w:right w:val="none" w:sz="0" w:space="0" w:color="auto"/>
          </w:divBdr>
        </w:div>
        <w:div w:id="1688483043">
          <w:marLeft w:val="720"/>
          <w:marRight w:val="0"/>
          <w:marTop w:val="0"/>
          <w:marBottom w:val="0"/>
          <w:divBdr>
            <w:top w:val="none" w:sz="0" w:space="0" w:color="auto"/>
            <w:left w:val="none" w:sz="0" w:space="0" w:color="auto"/>
            <w:bottom w:val="none" w:sz="0" w:space="0" w:color="auto"/>
            <w:right w:val="none" w:sz="0" w:space="0" w:color="auto"/>
          </w:divBdr>
        </w:div>
        <w:div w:id="1751657678">
          <w:marLeft w:val="720"/>
          <w:marRight w:val="0"/>
          <w:marTop w:val="0"/>
          <w:marBottom w:val="0"/>
          <w:divBdr>
            <w:top w:val="none" w:sz="0" w:space="0" w:color="auto"/>
            <w:left w:val="none" w:sz="0" w:space="0" w:color="auto"/>
            <w:bottom w:val="none" w:sz="0" w:space="0" w:color="auto"/>
            <w:right w:val="none" w:sz="0" w:space="0" w:color="auto"/>
          </w:divBdr>
        </w:div>
        <w:div w:id="1761172609">
          <w:marLeft w:val="720"/>
          <w:marRight w:val="0"/>
          <w:marTop w:val="0"/>
          <w:marBottom w:val="0"/>
          <w:divBdr>
            <w:top w:val="none" w:sz="0" w:space="0" w:color="auto"/>
            <w:left w:val="none" w:sz="0" w:space="0" w:color="auto"/>
            <w:bottom w:val="none" w:sz="0" w:space="0" w:color="auto"/>
            <w:right w:val="none" w:sz="0" w:space="0" w:color="auto"/>
          </w:divBdr>
        </w:div>
        <w:div w:id="1800998552">
          <w:marLeft w:val="720"/>
          <w:marRight w:val="0"/>
          <w:marTop w:val="0"/>
          <w:marBottom w:val="0"/>
          <w:divBdr>
            <w:top w:val="none" w:sz="0" w:space="0" w:color="auto"/>
            <w:left w:val="none" w:sz="0" w:space="0" w:color="auto"/>
            <w:bottom w:val="none" w:sz="0" w:space="0" w:color="auto"/>
            <w:right w:val="none" w:sz="0" w:space="0" w:color="auto"/>
          </w:divBdr>
        </w:div>
        <w:div w:id="1891651650">
          <w:marLeft w:val="720"/>
          <w:marRight w:val="0"/>
          <w:marTop w:val="0"/>
          <w:marBottom w:val="0"/>
          <w:divBdr>
            <w:top w:val="none" w:sz="0" w:space="0" w:color="auto"/>
            <w:left w:val="none" w:sz="0" w:space="0" w:color="auto"/>
            <w:bottom w:val="none" w:sz="0" w:space="0" w:color="auto"/>
            <w:right w:val="none" w:sz="0" w:space="0" w:color="auto"/>
          </w:divBdr>
        </w:div>
        <w:div w:id="1927418537">
          <w:marLeft w:val="720"/>
          <w:marRight w:val="0"/>
          <w:marTop w:val="0"/>
          <w:marBottom w:val="0"/>
          <w:divBdr>
            <w:top w:val="none" w:sz="0" w:space="0" w:color="auto"/>
            <w:left w:val="none" w:sz="0" w:space="0" w:color="auto"/>
            <w:bottom w:val="none" w:sz="0" w:space="0" w:color="auto"/>
            <w:right w:val="none" w:sz="0" w:space="0" w:color="auto"/>
          </w:divBdr>
        </w:div>
        <w:div w:id="1948805870">
          <w:marLeft w:val="720"/>
          <w:marRight w:val="0"/>
          <w:marTop w:val="0"/>
          <w:marBottom w:val="0"/>
          <w:divBdr>
            <w:top w:val="none" w:sz="0" w:space="0" w:color="auto"/>
            <w:left w:val="none" w:sz="0" w:space="0" w:color="auto"/>
            <w:bottom w:val="none" w:sz="0" w:space="0" w:color="auto"/>
            <w:right w:val="none" w:sz="0" w:space="0" w:color="auto"/>
          </w:divBdr>
        </w:div>
        <w:div w:id="1960989441">
          <w:marLeft w:val="720"/>
          <w:marRight w:val="0"/>
          <w:marTop w:val="0"/>
          <w:marBottom w:val="0"/>
          <w:divBdr>
            <w:top w:val="none" w:sz="0" w:space="0" w:color="auto"/>
            <w:left w:val="none" w:sz="0" w:space="0" w:color="auto"/>
            <w:bottom w:val="none" w:sz="0" w:space="0" w:color="auto"/>
            <w:right w:val="none" w:sz="0" w:space="0" w:color="auto"/>
          </w:divBdr>
        </w:div>
        <w:div w:id="1963421529">
          <w:marLeft w:val="0"/>
          <w:marRight w:val="0"/>
          <w:marTop w:val="0"/>
          <w:marBottom w:val="0"/>
          <w:divBdr>
            <w:top w:val="none" w:sz="0" w:space="0" w:color="auto"/>
            <w:left w:val="none" w:sz="0" w:space="0" w:color="auto"/>
            <w:bottom w:val="none" w:sz="0" w:space="0" w:color="auto"/>
            <w:right w:val="none" w:sz="0" w:space="0" w:color="auto"/>
          </w:divBdr>
        </w:div>
        <w:div w:id="1970474611">
          <w:marLeft w:val="0"/>
          <w:marRight w:val="0"/>
          <w:marTop w:val="0"/>
          <w:marBottom w:val="0"/>
          <w:divBdr>
            <w:top w:val="none" w:sz="0" w:space="0" w:color="auto"/>
            <w:left w:val="none" w:sz="0" w:space="0" w:color="auto"/>
            <w:bottom w:val="none" w:sz="0" w:space="0" w:color="auto"/>
            <w:right w:val="none" w:sz="0" w:space="0" w:color="auto"/>
          </w:divBdr>
        </w:div>
        <w:div w:id="1998724739">
          <w:marLeft w:val="720"/>
          <w:marRight w:val="0"/>
          <w:marTop w:val="0"/>
          <w:marBottom w:val="0"/>
          <w:divBdr>
            <w:top w:val="none" w:sz="0" w:space="0" w:color="auto"/>
            <w:left w:val="none" w:sz="0" w:space="0" w:color="auto"/>
            <w:bottom w:val="none" w:sz="0" w:space="0" w:color="auto"/>
            <w:right w:val="none" w:sz="0" w:space="0" w:color="auto"/>
          </w:divBdr>
        </w:div>
        <w:div w:id="2092313767">
          <w:marLeft w:val="0"/>
          <w:marRight w:val="0"/>
          <w:marTop w:val="0"/>
          <w:marBottom w:val="0"/>
          <w:divBdr>
            <w:top w:val="none" w:sz="0" w:space="0" w:color="auto"/>
            <w:left w:val="none" w:sz="0" w:space="0" w:color="auto"/>
            <w:bottom w:val="none" w:sz="0" w:space="0" w:color="auto"/>
            <w:right w:val="none" w:sz="0" w:space="0" w:color="auto"/>
          </w:divBdr>
        </w:div>
        <w:div w:id="2107848804">
          <w:marLeft w:val="720"/>
          <w:marRight w:val="0"/>
          <w:marTop w:val="0"/>
          <w:marBottom w:val="0"/>
          <w:divBdr>
            <w:top w:val="none" w:sz="0" w:space="0" w:color="auto"/>
            <w:left w:val="none" w:sz="0" w:space="0" w:color="auto"/>
            <w:bottom w:val="none" w:sz="0" w:space="0" w:color="auto"/>
            <w:right w:val="none" w:sz="0" w:space="0" w:color="auto"/>
          </w:divBdr>
        </w:div>
      </w:divsChild>
    </w:div>
    <w:div w:id="445275234">
      <w:bodyDiv w:val="1"/>
      <w:marLeft w:val="0"/>
      <w:marRight w:val="0"/>
      <w:marTop w:val="0"/>
      <w:marBottom w:val="0"/>
      <w:divBdr>
        <w:top w:val="none" w:sz="0" w:space="0" w:color="auto"/>
        <w:left w:val="none" w:sz="0" w:space="0" w:color="auto"/>
        <w:bottom w:val="none" w:sz="0" w:space="0" w:color="auto"/>
        <w:right w:val="none" w:sz="0" w:space="0" w:color="auto"/>
      </w:divBdr>
      <w:divsChild>
        <w:div w:id="1031417748">
          <w:marLeft w:val="360"/>
          <w:marRight w:val="0"/>
          <w:marTop w:val="0"/>
          <w:marBottom w:val="0"/>
          <w:divBdr>
            <w:top w:val="none" w:sz="0" w:space="0" w:color="auto"/>
            <w:left w:val="none" w:sz="0" w:space="0" w:color="auto"/>
            <w:bottom w:val="none" w:sz="0" w:space="0" w:color="auto"/>
            <w:right w:val="none" w:sz="0" w:space="0" w:color="auto"/>
          </w:divBdr>
        </w:div>
        <w:div w:id="1399784642">
          <w:marLeft w:val="360"/>
          <w:marRight w:val="0"/>
          <w:marTop w:val="0"/>
          <w:marBottom w:val="0"/>
          <w:divBdr>
            <w:top w:val="none" w:sz="0" w:space="0" w:color="auto"/>
            <w:left w:val="none" w:sz="0" w:space="0" w:color="auto"/>
            <w:bottom w:val="none" w:sz="0" w:space="0" w:color="auto"/>
            <w:right w:val="none" w:sz="0" w:space="0" w:color="auto"/>
          </w:divBdr>
        </w:div>
        <w:div w:id="573322897">
          <w:marLeft w:val="360"/>
          <w:marRight w:val="0"/>
          <w:marTop w:val="0"/>
          <w:marBottom w:val="0"/>
          <w:divBdr>
            <w:top w:val="none" w:sz="0" w:space="0" w:color="auto"/>
            <w:left w:val="none" w:sz="0" w:space="0" w:color="auto"/>
            <w:bottom w:val="none" w:sz="0" w:space="0" w:color="auto"/>
            <w:right w:val="none" w:sz="0" w:space="0" w:color="auto"/>
          </w:divBdr>
        </w:div>
        <w:div w:id="1671328133">
          <w:marLeft w:val="0"/>
          <w:marRight w:val="0"/>
          <w:marTop w:val="0"/>
          <w:marBottom w:val="0"/>
          <w:divBdr>
            <w:top w:val="none" w:sz="0" w:space="0" w:color="auto"/>
            <w:left w:val="none" w:sz="0" w:space="0" w:color="auto"/>
            <w:bottom w:val="none" w:sz="0" w:space="0" w:color="auto"/>
            <w:right w:val="none" w:sz="0" w:space="0" w:color="auto"/>
          </w:divBdr>
        </w:div>
        <w:div w:id="851338628">
          <w:marLeft w:val="360"/>
          <w:marRight w:val="0"/>
          <w:marTop w:val="0"/>
          <w:marBottom w:val="0"/>
          <w:divBdr>
            <w:top w:val="none" w:sz="0" w:space="0" w:color="auto"/>
            <w:left w:val="none" w:sz="0" w:space="0" w:color="auto"/>
            <w:bottom w:val="none" w:sz="0" w:space="0" w:color="auto"/>
            <w:right w:val="none" w:sz="0" w:space="0" w:color="auto"/>
          </w:divBdr>
        </w:div>
        <w:div w:id="550502401">
          <w:marLeft w:val="360"/>
          <w:marRight w:val="0"/>
          <w:marTop w:val="0"/>
          <w:marBottom w:val="0"/>
          <w:divBdr>
            <w:top w:val="none" w:sz="0" w:space="0" w:color="auto"/>
            <w:left w:val="none" w:sz="0" w:space="0" w:color="auto"/>
            <w:bottom w:val="none" w:sz="0" w:space="0" w:color="auto"/>
            <w:right w:val="none" w:sz="0" w:space="0" w:color="auto"/>
          </w:divBdr>
        </w:div>
        <w:div w:id="812259836">
          <w:marLeft w:val="360"/>
          <w:marRight w:val="0"/>
          <w:marTop w:val="0"/>
          <w:marBottom w:val="0"/>
          <w:divBdr>
            <w:top w:val="none" w:sz="0" w:space="0" w:color="auto"/>
            <w:left w:val="none" w:sz="0" w:space="0" w:color="auto"/>
            <w:bottom w:val="none" w:sz="0" w:space="0" w:color="auto"/>
            <w:right w:val="none" w:sz="0" w:space="0" w:color="auto"/>
          </w:divBdr>
        </w:div>
        <w:div w:id="1630936982">
          <w:marLeft w:val="360"/>
          <w:marRight w:val="0"/>
          <w:marTop w:val="0"/>
          <w:marBottom w:val="0"/>
          <w:divBdr>
            <w:top w:val="none" w:sz="0" w:space="0" w:color="auto"/>
            <w:left w:val="none" w:sz="0" w:space="0" w:color="auto"/>
            <w:bottom w:val="none" w:sz="0" w:space="0" w:color="auto"/>
            <w:right w:val="none" w:sz="0" w:space="0" w:color="auto"/>
          </w:divBdr>
        </w:div>
        <w:div w:id="1383751987">
          <w:marLeft w:val="360"/>
          <w:marRight w:val="0"/>
          <w:marTop w:val="0"/>
          <w:marBottom w:val="0"/>
          <w:divBdr>
            <w:top w:val="none" w:sz="0" w:space="0" w:color="auto"/>
            <w:left w:val="none" w:sz="0" w:space="0" w:color="auto"/>
            <w:bottom w:val="none" w:sz="0" w:space="0" w:color="auto"/>
            <w:right w:val="none" w:sz="0" w:space="0" w:color="auto"/>
          </w:divBdr>
        </w:div>
        <w:div w:id="345912265">
          <w:marLeft w:val="360"/>
          <w:marRight w:val="0"/>
          <w:marTop w:val="0"/>
          <w:marBottom w:val="0"/>
          <w:divBdr>
            <w:top w:val="none" w:sz="0" w:space="0" w:color="auto"/>
            <w:left w:val="none" w:sz="0" w:space="0" w:color="auto"/>
            <w:bottom w:val="none" w:sz="0" w:space="0" w:color="auto"/>
            <w:right w:val="none" w:sz="0" w:space="0" w:color="auto"/>
          </w:divBdr>
        </w:div>
        <w:div w:id="894049766">
          <w:marLeft w:val="360"/>
          <w:marRight w:val="0"/>
          <w:marTop w:val="0"/>
          <w:marBottom w:val="0"/>
          <w:divBdr>
            <w:top w:val="none" w:sz="0" w:space="0" w:color="auto"/>
            <w:left w:val="none" w:sz="0" w:space="0" w:color="auto"/>
            <w:bottom w:val="none" w:sz="0" w:space="0" w:color="auto"/>
            <w:right w:val="none" w:sz="0" w:space="0" w:color="auto"/>
          </w:divBdr>
        </w:div>
        <w:div w:id="242224195">
          <w:marLeft w:val="360"/>
          <w:marRight w:val="0"/>
          <w:marTop w:val="0"/>
          <w:marBottom w:val="0"/>
          <w:divBdr>
            <w:top w:val="none" w:sz="0" w:space="0" w:color="auto"/>
            <w:left w:val="none" w:sz="0" w:space="0" w:color="auto"/>
            <w:bottom w:val="none" w:sz="0" w:space="0" w:color="auto"/>
            <w:right w:val="none" w:sz="0" w:space="0" w:color="auto"/>
          </w:divBdr>
        </w:div>
        <w:div w:id="1678269447">
          <w:marLeft w:val="360"/>
          <w:marRight w:val="0"/>
          <w:marTop w:val="0"/>
          <w:marBottom w:val="0"/>
          <w:divBdr>
            <w:top w:val="none" w:sz="0" w:space="0" w:color="auto"/>
            <w:left w:val="none" w:sz="0" w:space="0" w:color="auto"/>
            <w:bottom w:val="none" w:sz="0" w:space="0" w:color="auto"/>
            <w:right w:val="none" w:sz="0" w:space="0" w:color="auto"/>
          </w:divBdr>
        </w:div>
        <w:div w:id="622157550">
          <w:marLeft w:val="360"/>
          <w:marRight w:val="0"/>
          <w:marTop w:val="0"/>
          <w:marBottom w:val="0"/>
          <w:divBdr>
            <w:top w:val="none" w:sz="0" w:space="0" w:color="auto"/>
            <w:left w:val="none" w:sz="0" w:space="0" w:color="auto"/>
            <w:bottom w:val="none" w:sz="0" w:space="0" w:color="auto"/>
            <w:right w:val="none" w:sz="0" w:space="0" w:color="auto"/>
          </w:divBdr>
        </w:div>
        <w:div w:id="1752852372">
          <w:marLeft w:val="360"/>
          <w:marRight w:val="0"/>
          <w:marTop w:val="0"/>
          <w:marBottom w:val="0"/>
          <w:divBdr>
            <w:top w:val="none" w:sz="0" w:space="0" w:color="auto"/>
            <w:left w:val="none" w:sz="0" w:space="0" w:color="auto"/>
            <w:bottom w:val="none" w:sz="0" w:space="0" w:color="auto"/>
            <w:right w:val="none" w:sz="0" w:space="0" w:color="auto"/>
          </w:divBdr>
        </w:div>
        <w:div w:id="1112239356">
          <w:marLeft w:val="360"/>
          <w:marRight w:val="0"/>
          <w:marTop w:val="0"/>
          <w:marBottom w:val="0"/>
          <w:divBdr>
            <w:top w:val="none" w:sz="0" w:space="0" w:color="auto"/>
            <w:left w:val="none" w:sz="0" w:space="0" w:color="auto"/>
            <w:bottom w:val="none" w:sz="0" w:space="0" w:color="auto"/>
            <w:right w:val="none" w:sz="0" w:space="0" w:color="auto"/>
          </w:divBdr>
        </w:div>
      </w:divsChild>
    </w:div>
    <w:div w:id="454106371">
      <w:bodyDiv w:val="1"/>
      <w:marLeft w:val="0"/>
      <w:marRight w:val="0"/>
      <w:marTop w:val="0"/>
      <w:marBottom w:val="0"/>
      <w:divBdr>
        <w:top w:val="none" w:sz="0" w:space="0" w:color="auto"/>
        <w:left w:val="none" w:sz="0" w:space="0" w:color="auto"/>
        <w:bottom w:val="none" w:sz="0" w:space="0" w:color="auto"/>
        <w:right w:val="none" w:sz="0" w:space="0" w:color="auto"/>
      </w:divBdr>
      <w:divsChild>
        <w:div w:id="192547514">
          <w:marLeft w:val="0"/>
          <w:marRight w:val="0"/>
          <w:marTop w:val="0"/>
          <w:marBottom w:val="0"/>
          <w:divBdr>
            <w:top w:val="none" w:sz="0" w:space="0" w:color="auto"/>
            <w:left w:val="none" w:sz="0" w:space="0" w:color="auto"/>
            <w:bottom w:val="none" w:sz="0" w:space="0" w:color="auto"/>
            <w:right w:val="none" w:sz="0" w:space="0" w:color="auto"/>
          </w:divBdr>
        </w:div>
        <w:div w:id="296688369">
          <w:marLeft w:val="0"/>
          <w:marRight w:val="0"/>
          <w:marTop w:val="0"/>
          <w:marBottom w:val="0"/>
          <w:divBdr>
            <w:top w:val="none" w:sz="0" w:space="0" w:color="auto"/>
            <w:left w:val="none" w:sz="0" w:space="0" w:color="auto"/>
            <w:bottom w:val="none" w:sz="0" w:space="0" w:color="auto"/>
            <w:right w:val="none" w:sz="0" w:space="0" w:color="auto"/>
          </w:divBdr>
        </w:div>
        <w:div w:id="409154688">
          <w:marLeft w:val="0"/>
          <w:marRight w:val="0"/>
          <w:marTop w:val="0"/>
          <w:marBottom w:val="0"/>
          <w:divBdr>
            <w:top w:val="none" w:sz="0" w:space="0" w:color="auto"/>
            <w:left w:val="none" w:sz="0" w:space="0" w:color="auto"/>
            <w:bottom w:val="none" w:sz="0" w:space="0" w:color="auto"/>
            <w:right w:val="none" w:sz="0" w:space="0" w:color="auto"/>
          </w:divBdr>
        </w:div>
        <w:div w:id="463625159">
          <w:marLeft w:val="0"/>
          <w:marRight w:val="0"/>
          <w:marTop w:val="0"/>
          <w:marBottom w:val="0"/>
          <w:divBdr>
            <w:top w:val="none" w:sz="0" w:space="0" w:color="auto"/>
            <w:left w:val="none" w:sz="0" w:space="0" w:color="auto"/>
            <w:bottom w:val="none" w:sz="0" w:space="0" w:color="auto"/>
            <w:right w:val="none" w:sz="0" w:space="0" w:color="auto"/>
          </w:divBdr>
        </w:div>
        <w:div w:id="498273083">
          <w:marLeft w:val="0"/>
          <w:marRight w:val="0"/>
          <w:marTop w:val="0"/>
          <w:marBottom w:val="0"/>
          <w:divBdr>
            <w:top w:val="none" w:sz="0" w:space="0" w:color="auto"/>
            <w:left w:val="none" w:sz="0" w:space="0" w:color="auto"/>
            <w:bottom w:val="none" w:sz="0" w:space="0" w:color="auto"/>
            <w:right w:val="none" w:sz="0" w:space="0" w:color="auto"/>
          </w:divBdr>
        </w:div>
        <w:div w:id="623118880">
          <w:marLeft w:val="0"/>
          <w:marRight w:val="0"/>
          <w:marTop w:val="0"/>
          <w:marBottom w:val="0"/>
          <w:divBdr>
            <w:top w:val="none" w:sz="0" w:space="0" w:color="auto"/>
            <w:left w:val="none" w:sz="0" w:space="0" w:color="auto"/>
            <w:bottom w:val="none" w:sz="0" w:space="0" w:color="auto"/>
            <w:right w:val="none" w:sz="0" w:space="0" w:color="auto"/>
          </w:divBdr>
        </w:div>
        <w:div w:id="787893788">
          <w:marLeft w:val="0"/>
          <w:marRight w:val="0"/>
          <w:marTop w:val="0"/>
          <w:marBottom w:val="0"/>
          <w:divBdr>
            <w:top w:val="none" w:sz="0" w:space="0" w:color="auto"/>
            <w:left w:val="none" w:sz="0" w:space="0" w:color="auto"/>
            <w:bottom w:val="none" w:sz="0" w:space="0" w:color="auto"/>
            <w:right w:val="none" w:sz="0" w:space="0" w:color="auto"/>
          </w:divBdr>
        </w:div>
        <w:div w:id="815411052">
          <w:marLeft w:val="0"/>
          <w:marRight w:val="0"/>
          <w:marTop w:val="0"/>
          <w:marBottom w:val="0"/>
          <w:divBdr>
            <w:top w:val="none" w:sz="0" w:space="0" w:color="auto"/>
            <w:left w:val="none" w:sz="0" w:space="0" w:color="auto"/>
            <w:bottom w:val="none" w:sz="0" w:space="0" w:color="auto"/>
            <w:right w:val="none" w:sz="0" w:space="0" w:color="auto"/>
          </w:divBdr>
        </w:div>
        <w:div w:id="1032420430">
          <w:marLeft w:val="0"/>
          <w:marRight w:val="0"/>
          <w:marTop w:val="0"/>
          <w:marBottom w:val="0"/>
          <w:divBdr>
            <w:top w:val="none" w:sz="0" w:space="0" w:color="auto"/>
            <w:left w:val="none" w:sz="0" w:space="0" w:color="auto"/>
            <w:bottom w:val="none" w:sz="0" w:space="0" w:color="auto"/>
            <w:right w:val="none" w:sz="0" w:space="0" w:color="auto"/>
          </w:divBdr>
        </w:div>
        <w:div w:id="1037856015">
          <w:marLeft w:val="0"/>
          <w:marRight w:val="0"/>
          <w:marTop w:val="0"/>
          <w:marBottom w:val="0"/>
          <w:divBdr>
            <w:top w:val="none" w:sz="0" w:space="0" w:color="auto"/>
            <w:left w:val="none" w:sz="0" w:space="0" w:color="auto"/>
            <w:bottom w:val="none" w:sz="0" w:space="0" w:color="auto"/>
            <w:right w:val="none" w:sz="0" w:space="0" w:color="auto"/>
          </w:divBdr>
        </w:div>
        <w:div w:id="1141076937">
          <w:marLeft w:val="0"/>
          <w:marRight w:val="0"/>
          <w:marTop w:val="0"/>
          <w:marBottom w:val="0"/>
          <w:divBdr>
            <w:top w:val="none" w:sz="0" w:space="0" w:color="auto"/>
            <w:left w:val="none" w:sz="0" w:space="0" w:color="auto"/>
            <w:bottom w:val="none" w:sz="0" w:space="0" w:color="auto"/>
            <w:right w:val="none" w:sz="0" w:space="0" w:color="auto"/>
          </w:divBdr>
        </w:div>
        <w:div w:id="1494224408">
          <w:marLeft w:val="0"/>
          <w:marRight w:val="0"/>
          <w:marTop w:val="0"/>
          <w:marBottom w:val="0"/>
          <w:divBdr>
            <w:top w:val="none" w:sz="0" w:space="0" w:color="auto"/>
            <w:left w:val="none" w:sz="0" w:space="0" w:color="auto"/>
            <w:bottom w:val="none" w:sz="0" w:space="0" w:color="auto"/>
            <w:right w:val="none" w:sz="0" w:space="0" w:color="auto"/>
          </w:divBdr>
        </w:div>
        <w:div w:id="1734037117">
          <w:marLeft w:val="0"/>
          <w:marRight w:val="0"/>
          <w:marTop w:val="0"/>
          <w:marBottom w:val="0"/>
          <w:divBdr>
            <w:top w:val="none" w:sz="0" w:space="0" w:color="auto"/>
            <w:left w:val="none" w:sz="0" w:space="0" w:color="auto"/>
            <w:bottom w:val="none" w:sz="0" w:space="0" w:color="auto"/>
            <w:right w:val="none" w:sz="0" w:space="0" w:color="auto"/>
          </w:divBdr>
        </w:div>
        <w:div w:id="1772822518">
          <w:marLeft w:val="0"/>
          <w:marRight w:val="0"/>
          <w:marTop w:val="0"/>
          <w:marBottom w:val="0"/>
          <w:divBdr>
            <w:top w:val="none" w:sz="0" w:space="0" w:color="auto"/>
            <w:left w:val="none" w:sz="0" w:space="0" w:color="auto"/>
            <w:bottom w:val="none" w:sz="0" w:space="0" w:color="auto"/>
            <w:right w:val="none" w:sz="0" w:space="0" w:color="auto"/>
          </w:divBdr>
        </w:div>
        <w:div w:id="1826162155">
          <w:marLeft w:val="0"/>
          <w:marRight w:val="0"/>
          <w:marTop w:val="0"/>
          <w:marBottom w:val="0"/>
          <w:divBdr>
            <w:top w:val="none" w:sz="0" w:space="0" w:color="auto"/>
            <w:left w:val="none" w:sz="0" w:space="0" w:color="auto"/>
            <w:bottom w:val="none" w:sz="0" w:space="0" w:color="auto"/>
            <w:right w:val="none" w:sz="0" w:space="0" w:color="auto"/>
          </w:divBdr>
        </w:div>
        <w:div w:id="1831091096">
          <w:marLeft w:val="0"/>
          <w:marRight w:val="0"/>
          <w:marTop w:val="0"/>
          <w:marBottom w:val="0"/>
          <w:divBdr>
            <w:top w:val="none" w:sz="0" w:space="0" w:color="auto"/>
            <w:left w:val="none" w:sz="0" w:space="0" w:color="auto"/>
            <w:bottom w:val="none" w:sz="0" w:space="0" w:color="auto"/>
            <w:right w:val="none" w:sz="0" w:space="0" w:color="auto"/>
          </w:divBdr>
        </w:div>
        <w:div w:id="1991859798">
          <w:marLeft w:val="0"/>
          <w:marRight w:val="0"/>
          <w:marTop w:val="0"/>
          <w:marBottom w:val="0"/>
          <w:divBdr>
            <w:top w:val="none" w:sz="0" w:space="0" w:color="auto"/>
            <w:left w:val="none" w:sz="0" w:space="0" w:color="auto"/>
            <w:bottom w:val="none" w:sz="0" w:space="0" w:color="auto"/>
            <w:right w:val="none" w:sz="0" w:space="0" w:color="auto"/>
          </w:divBdr>
        </w:div>
        <w:div w:id="2073044234">
          <w:marLeft w:val="0"/>
          <w:marRight w:val="0"/>
          <w:marTop w:val="0"/>
          <w:marBottom w:val="0"/>
          <w:divBdr>
            <w:top w:val="none" w:sz="0" w:space="0" w:color="auto"/>
            <w:left w:val="none" w:sz="0" w:space="0" w:color="auto"/>
            <w:bottom w:val="none" w:sz="0" w:space="0" w:color="auto"/>
            <w:right w:val="none" w:sz="0" w:space="0" w:color="auto"/>
          </w:divBdr>
        </w:div>
        <w:div w:id="2133941310">
          <w:marLeft w:val="0"/>
          <w:marRight w:val="0"/>
          <w:marTop w:val="0"/>
          <w:marBottom w:val="0"/>
          <w:divBdr>
            <w:top w:val="none" w:sz="0" w:space="0" w:color="auto"/>
            <w:left w:val="none" w:sz="0" w:space="0" w:color="auto"/>
            <w:bottom w:val="none" w:sz="0" w:space="0" w:color="auto"/>
            <w:right w:val="none" w:sz="0" w:space="0" w:color="auto"/>
          </w:divBdr>
        </w:div>
      </w:divsChild>
    </w:div>
    <w:div w:id="534002789">
      <w:bodyDiv w:val="1"/>
      <w:marLeft w:val="0"/>
      <w:marRight w:val="0"/>
      <w:marTop w:val="0"/>
      <w:marBottom w:val="0"/>
      <w:divBdr>
        <w:top w:val="none" w:sz="0" w:space="0" w:color="auto"/>
        <w:left w:val="none" w:sz="0" w:space="0" w:color="auto"/>
        <w:bottom w:val="none" w:sz="0" w:space="0" w:color="auto"/>
        <w:right w:val="none" w:sz="0" w:space="0" w:color="auto"/>
      </w:divBdr>
      <w:divsChild>
        <w:div w:id="2123650099">
          <w:marLeft w:val="0"/>
          <w:marRight w:val="0"/>
          <w:marTop w:val="0"/>
          <w:marBottom w:val="0"/>
          <w:divBdr>
            <w:top w:val="none" w:sz="0" w:space="0" w:color="auto"/>
            <w:left w:val="none" w:sz="0" w:space="0" w:color="auto"/>
            <w:bottom w:val="none" w:sz="0" w:space="0" w:color="auto"/>
            <w:right w:val="none" w:sz="0" w:space="0" w:color="auto"/>
          </w:divBdr>
        </w:div>
        <w:div w:id="1495805298">
          <w:marLeft w:val="0"/>
          <w:marRight w:val="0"/>
          <w:marTop w:val="0"/>
          <w:marBottom w:val="0"/>
          <w:divBdr>
            <w:top w:val="none" w:sz="0" w:space="0" w:color="auto"/>
            <w:left w:val="none" w:sz="0" w:space="0" w:color="auto"/>
            <w:bottom w:val="none" w:sz="0" w:space="0" w:color="auto"/>
            <w:right w:val="none" w:sz="0" w:space="0" w:color="auto"/>
          </w:divBdr>
        </w:div>
        <w:div w:id="1911386950">
          <w:marLeft w:val="0"/>
          <w:marRight w:val="0"/>
          <w:marTop w:val="0"/>
          <w:marBottom w:val="0"/>
          <w:divBdr>
            <w:top w:val="none" w:sz="0" w:space="0" w:color="auto"/>
            <w:left w:val="none" w:sz="0" w:space="0" w:color="auto"/>
            <w:bottom w:val="none" w:sz="0" w:space="0" w:color="auto"/>
            <w:right w:val="none" w:sz="0" w:space="0" w:color="auto"/>
          </w:divBdr>
        </w:div>
        <w:div w:id="1608731308">
          <w:marLeft w:val="0"/>
          <w:marRight w:val="0"/>
          <w:marTop w:val="0"/>
          <w:marBottom w:val="0"/>
          <w:divBdr>
            <w:top w:val="none" w:sz="0" w:space="0" w:color="auto"/>
            <w:left w:val="none" w:sz="0" w:space="0" w:color="auto"/>
            <w:bottom w:val="none" w:sz="0" w:space="0" w:color="auto"/>
            <w:right w:val="none" w:sz="0" w:space="0" w:color="auto"/>
          </w:divBdr>
        </w:div>
        <w:div w:id="1006247048">
          <w:marLeft w:val="0"/>
          <w:marRight w:val="0"/>
          <w:marTop w:val="0"/>
          <w:marBottom w:val="0"/>
          <w:divBdr>
            <w:top w:val="none" w:sz="0" w:space="0" w:color="auto"/>
            <w:left w:val="none" w:sz="0" w:space="0" w:color="auto"/>
            <w:bottom w:val="none" w:sz="0" w:space="0" w:color="auto"/>
            <w:right w:val="none" w:sz="0" w:space="0" w:color="auto"/>
          </w:divBdr>
        </w:div>
        <w:div w:id="546380282">
          <w:marLeft w:val="0"/>
          <w:marRight w:val="0"/>
          <w:marTop w:val="0"/>
          <w:marBottom w:val="0"/>
          <w:divBdr>
            <w:top w:val="none" w:sz="0" w:space="0" w:color="auto"/>
            <w:left w:val="none" w:sz="0" w:space="0" w:color="auto"/>
            <w:bottom w:val="none" w:sz="0" w:space="0" w:color="auto"/>
            <w:right w:val="none" w:sz="0" w:space="0" w:color="auto"/>
          </w:divBdr>
        </w:div>
        <w:div w:id="566845814">
          <w:marLeft w:val="0"/>
          <w:marRight w:val="0"/>
          <w:marTop w:val="0"/>
          <w:marBottom w:val="0"/>
          <w:divBdr>
            <w:top w:val="none" w:sz="0" w:space="0" w:color="auto"/>
            <w:left w:val="none" w:sz="0" w:space="0" w:color="auto"/>
            <w:bottom w:val="none" w:sz="0" w:space="0" w:color="auto"/>
            <w:right w:val="none" w:sz="0" w:space="0" w:color="auto"/>
          </w:divBdr>
        </w:div>
        <w:div w:id="165362282">
          <w:marLeft w:val="0"/>
          <w:marRight w:val="0"/>
          <w:marTop w:val="0"/>
          <w:marBottom w:val="0"/>
          <w:divBdr>
            <w:top w:val="none" w:sz="0" w:space="0" w:color="auto"/>
            <w:left w:val="none" w:sz="0" w:space="0" w:color="auto"/>
            <w:bottom w:val="none" w:sz="0" w:space="0" w:color="auto"/>
            <w:right w:val="none" w:sz="0" w:space="0" w:color="auto"/>
          </w:divBdr>
        </w:div>
        <w:div w:id="353195026">
          <w:marLeft w:val="0"/>
          <w:marRight w:val="0"/>
          <w:marTop w:val="0"/>
          <w:marBottom w:val="0"/>
          <w:divBdr>
            <w:top w:val="none" w:sz="0" w:space="0" w:color="auto"/>
            <w:left w:val="none" w:sz="0" w:space="0" w:color="auto"/>
            <w:bottom w:val="none" w:sz="0" w:space="0" w:color="auto"/>
            <w:right w:val="none" w:sz="0" w:space="0" w:color="auto"/>
          </w:divBdr>
        </w:div>
        <w:div w:id="1246839422">
          <w:marLeft w:val="0"/>
          <w:marRight w:val="0"/>
          <w:marTop w:val="0"/>
          <w:marBottom w:val="0"/>
          <w:divBdr>
            <w:top w:val="none" w:sz="0" w:space="0" w:color="auto"/>
            <w:left w:val="none" w:sz="0" w:space="0" w:color="auto"/>
            <w:bottom w:val="none" w:sz="0" w:space="0" w:color="auto"/>
            <w:right w:val="none" w:sz="0" w:space="0" w:color="auto"/>
          </w:divBdr>
        </w:div>
        <w:div w:id="13849700">
          <w:marLeft w:val="0"/>
          <w:marRight w:val="0"/>
          <w:marTop w:val="0"/>
          <w:marBottom w:val="0"/>
          <w:divBdr>
            <w:top w:val="none" w:sz="0" w:space="0" w:color="auto"/>
            <w:left w:val="none" w:sz="0" w:space="0" w:color="auto"/>
            <w:bottom w:val="none" w:sz="0" w:space="0" w:color="auto"/>
            <w:right w:val="none" w:sz="0" w:space="0" w:color="auto"/>
          </w:divBdr>
        </w:div>
        <w:div w:id="452332605">
          <w:marLeft w:val="0"/>
          <w:marRight w:val="0"/>
          <w:marTop w:val="0"/>
          <w:marBottom w:val="0"/>
          <w:divBdr>
            <w:top w:val="none" w:sz="0" w:space="0" w:color="auto"/>
            <w:left w:val="none" w:sz="0" w:space="0" w:color="auto"/>
            <w:bottom w:val="none" w:sz="0" w:space="0" w:color="auto"/>
            <w:right w:val="none" w:sz="0" w:space="0" w:color="auto"/>
          </w:divBdr>
        </w:div>
        <w:div w:id="258679907">
          <w:marLeft w:val="0"/>
          <w:marRight w:val="0"/>
          <w:marTop w:val="0"/>
          <w:marBottom w:val="0"/>
          <w:divBdr>
            <w:top w:val="none" w:sz="0" w:space="0" w:color="auto"/>
            <w:left w:val="none" w:sz="0" w:space="0" w:color="auto"/>
            <w:bottom w:val="none" w:sz="0" w:space="0" w:color="auto"/>
            <w:right w:val="none" w:sz="0" w:space="0" w:color="auto"/>
          </w:divBdr>
        </w:div>
        <w:div w:id="2094467416">
          <w:marLeft w:val="0"/>
          <w:marRight w:val="0"/>
          <w:marTop w:val="0"/>
          <w:marBottom w:val="0"/>
          <w:divBdr>
            <w:top w:val="none" w:sz="0" w:space="0" w:color="auto"/>
            <w:left w:val="none" w:sz="0" w:space="0" w:color="auto"/>
            <w:bottom w:val="none" w:sz="0" w:space="0" w:color="auto"/>
            <w:right w:val="none" w:sz="0" w:space="0" w:color="auto"/>
          </w:divBdr>
        </w:div>
        <w:div w:id="251428744">
          <w:marLeft w:val="0"/>
          <w:marRight w:val="0"/>
          <w:marTop w:val="0"/>
          <w:marBottom w:val="0"/>
          <w:divBdr>
            <w:top w:val="none" w:sz="0" w:space="0" w:color="auto"/>
            <w:left w:val="none" w:sz="0" w:space="0" w:color="auto"/>
            <w:bottom w:val="none" w:sz="0" w:space="0" w:color="auto"/>
            <w:right w:val="none" w:sz="0" w:space="0" w:color="auto"/>
          </w:divBdr>
        </w:div>
      </w:divsChild>
    </w:div>
    <w:div w:id="565844647">
      <w:bodyDiv w:val="1"/>
      <w:marLeft w:val="0"/>
      <w:marRight w:val="0"/>
      <w:marTop w:val="0"/>
      <w:marBottom w:val="0"/>
      <w:divBdr>
        <w:top w:val="none" w:sz="0" w:space="0" w:color="auto"/>
        <w:left w:val="none" w:sz="0" w:space="0" w:color="auto"/>
        <w:bottom w:val="none" w:sz="0" w:space="0" w:color="auto"/>
        <w:right w:val="none" w:sz="0" w:space="0" w:color="auto"/>
      </w:divBdr>
      <w:divsChild>
        <w:div w:id="80182317">
          <w:marLeft w:val="360"/>
          <w:marRight w:val="0"/>
          <w:marTop w:val="0"/>
          <w:marBottom w:val="0"/>
          <w:divBdr>
            <w:top w:val="none" w:sz="0" w:space="0" w:color="auto"/>
            <w:left w:val="none" w:sz="0" w:space="0" w:color="auto"/>
            <w:bottom w:val="none" w:sz="0" w:space="0" w:color="auto"/>
            <w:right w:val="none" w:sz="0" w:space="0" w:color="auto"/>
          </w:divBdr>
        </w:div>
        <w:div w:id="280577378">
          <w:marLeft w:val="360"/>
          <w:marRight w:val="0"/>
          <w:marTop w:val="0"/>
          <w:marBottom w:val="0"/>
          <w:divBdr>
            <w:top w:val="none" w:sz="0" w:space="0" w:color="auto"/>
            <w:left w:val="none" w:sz="0" w:space="0" w:color="auto"/>
            <w:bottom w:val="none" w:sz="0" w:space="0" w:color="auto"/>
            <w:right w:val="none" w:sz="0" w:space="0" w:color="auto"/>
          </w:divBdr>
        </w:div>
        <w:div w:id="306129130">
          <w:marLeft w:val="360"/>
          <w:marRight w:val="0"/>
          <w:marTop w:val="0"/>
          <w:marBottom w:val="0"/>
          <w:divBdr>
            <w:top w:val="none" w:sz="0" w:space="0" w:color="auto"/>
            <w:left w:val="none" w:sz="0" w:space="0" w:color="auto"/>
            <w:bottom w:val="none" w:sz="0" w:space="0" w:color="auto"/>
            <w:right w:val="none" w:sz="0" w:space="0" w:color="auto"/>
          </w:divBdr>
        </w:div>
        <w:div w:id="710418892">
          <w:marLeft w:val="360"/>
          <w:marRight w:val="0"/>
          <w:marTop w:val="0"/>
          <w:marBottom w:val="0"/>
          <w:divBdr>
            <w:top w:val="none" w:sz="0" w:space="0" w:color="auto"/>
            <w:left w:val="none" w:sz="0" w:space="0" w:color="auto"/>
            <w:bottom w:val="none" w:sz="0" w:space="0" w:color="auto"/>
            <w:right w:val="none" w:sz="0" w:space="0" w:color="auto"/>
          </w:divBdr>
        </w:div>
        <w:div w:id="746196265">
          <w:marLeft w:val="0"/>
          <w:marRight w:val="0"/>
          <w:marTop w:val="0"/>
          <w:marBottom w:val="0"/>
          <w:divBdr>
            <w:top w:val="none" w:sz="0" w:space="0" w:color="auto"/>
            <w:left w:val="none" w:sz="0" w:space="0" w:color="auto"/>
            <w:bottom w:val="none" w:sz="0" w:space="0" w:color="auto"/>
            <w:right w:val="none" w:sz="0" w:space="0" w:color="auto"/>
          </w:divBdr>
        </w:div>
        <w:div w:id="1015884783">
          <w:marLeft w:val="360"/>
          <w:marRight w:val="0"/>
          <w:marTop w:val="0"/>
          <w:marBottom w:val="0"/>
          <w:divBdr>
            <w:top w:val="none" w:sz="0" w:space="0" w:color="auto"/>
            <w:left w:val="none" w:sz="0" w:space="0" w:color="auto"/>
            <w:bottom w:val="none" w:sz="0" w:space="0" w:color="auto"/>
            <w:right w:val="none" w:sz="0" w:space="0" w:color="auto"/>
          </w:divBdr>
        </w:div>
        <w:div w:id="1252929377">
          <w:marLeft w:val="360"/>
          <w:marRight w:val="0"/>
          <w:marTop w:val="0"/>
          <w:marBottom w:val="0"/>
          <w:divBdr>
            <w:top w:val="none" w:sz="0" w:space="0" w:color="auto"/>
            <w:left w:val="none" w:sz="0" w:space="0" w:color="auto"/>
            <w:bottom w:val="none" w:sz="0" w:space="0" w:color="auto"/>
            <w:right w:val="none" w:sz="0" w:space="0" w:color="auto"/>
          </w:divBdr>
        </w:div>
        <w:div w:id="1743675628">
          <w:marLeft w:val="360"/>
          <w:marRight w:val="0"/>
          <w:marTop w:val="0"/>
          <w:marBottom w:val="0"/>
          <w:divBdr>
            <w:top w:val="none" w:sz="0" w:space="0" w:color="auto"/>
            <w:left w:val="none" w:sz="0" w:space="0" w:color="auto"/>
            <w:bottom w:val="none" w:sz="0" w:space="0" w:color="auto"/>
            <w:right w:val="none" w:sz="0" w:space="0" w:color="auto"/>
          </w:divBdr>
        </w:div>
        <w:div w:id="1912542660">
          <w:marLeft w:val="0"/>
          <w:marRight w:val="0"/>
          <w:marTop w:val="0"/>
          <w:marBottom w:val="0"/>
          <w:divBdr>
            <w:top w:val="none" w:sz="0" w:space="0" w:color="auto"/>
            <w:left w:val="none" w:sz="0" w:space="0" w:color="auto"/>
            <w:bottom w:val="none" w:sz="0" w:space="0" w:color="auto"/>
            <w:right w:val="none" w:sz="0" w:space="0" w:color="auto"/>
          </w:divBdr>
        </w:div>
        <w:div w:id="1965844195">
          <w:marLeft w:val="360"/>
          <w:marRight w:val="0"/>
          <w:marTop w:val="0"/>
          <w:marBottom w:val="0"/>
          <w:divBdr>
            <w:top w:val="none" w:sz="0" w:space="0" w:color="auto"/>
            <w:left w:val="none" w:sz="0" w:space="0" w:color="auto"/>
            <w:bottom w:val="none" w:sz="0" w:space="0" w:color="auto"/>
            <w:right w:val="none" w:sz="0" w:space="0" w:color="auto"/>
          </w:divBdr>
        </w:div>
        <w:div w:id="2003120127">
          <w:marLeft w:val="0"/>
          <w:marRight w:val="0"/>
          <w:marTop w:val="0"/>
          <w:marBottom w:val="0"/>
          <w:divBdr>
            <w:top w:val="none" w:sz="0" w:space="0" w:color="auto"/>
            <w:left w:val="none" w:sz="0" w:space="0" w:color="auto"/>
            <w:bottom w:val="none" w:sz="0" w:space="0" w:color="auto"/>
            <w:right w:val="none" w:sz="0" w:space="0" w:color="auto"/>
          </w:divBdr>
        </w:div>
      </w:divsChild>
    </w:div>
    <w:div w:id="592588096">
      <w:bodyDiv w:val="1"/>
      <w:marLeft w:val="0"/>
      <w:marRight w:val="0"/>
      <w:marTop w:val="0"/>
      <w:marBottom w:val="0"/>
      <w:divBdr>
        <w:top w:val="none" w:sz="0" w:space="0" w:color="auto"/>
        <w:left w:val="none" w:sz="0" w:space="0" w:color="auto"/>
        <w:bottom w:val="none" w:sz="0" w:space="0" w:color="auto"/>
        <w:right w:val="none" w:sz="0" w:space="0" w:color="auto"/>
      </w:divBdr>
      <w:divsChild>
        <w:div w:id="1263224834">
          <w:marLeft w:val="0"/>
          <w:marRight w:val="0"/>
          <w:marTop w:val="0"/>
          <w:marBottom w:val="0"/>
          <w:divBdr>
            <w:top w:val="none" w:sz="0" w:space="0" w:color="auto"/>
            <w:left w:val="none" w:sz="0" w:space="0" w:color="auto"/>
            <w:bottom w:val="none" w:sz="0" w:space="0" w:color="auto"/>
            <w:right w:val="none" w:sz="0" w:space="0" w:color="auto"/>
          </w:divBdr>
        </w:div>
        <w:div w:id="172037506">
          <w:marLeft w:val="0"/>
          <w:marRight w:val="0"/>
          <w:marTop w:val="0"/>
          <w:marBottom w:val="0"/>
          <w:divBdr>
            <w:top w:val="none" w:sz="0" w:space="0" w:color="auto"/>
            <w:left w:val="none" w:sz="0" w:space="0" w:color="auto"/>
            <w:bottom w:val="none" w:sz="0" w:space="0" w:color="auto"/>
            <w:right w:val="none" w:sz="0" w:space="0" w:color="auto"/>
          </w:divBdr>
        </w:div>
        <w:div w:id="661934052">
          <w:marLeft w:val="0"/>
          <w:marRight w:val="0"/>
          <w:marTop w:val="0"/>
          <w:marBottom w:val="0"/>
          <w:divBdr>
            <w:top w:val="none" w:sz="0" w:space="0" w:color="auto"/>
            <w:left w:val="none" w:sz="0" w:space="0" w:color="auto"/>
            <w:bottom w:val="none" w:sz="0" w:space="0" w:color="auto"/>
            <w:right w:val="none" w:sz="0" w:space="0" w:color="auto"/>
          </w:divBdr>
        </w:div>
        <w:div w:id="14889279">
          <w:marLeft w:val="0"/>
          <w:marRight w:val="0"/>
          <w:marTop w:val="0"/>
          <w:marBottom w:val="0"/>
          <w:divBdr>
            <w:top w:val="none" w:sz="0" w:space="0" w:color="auto"/>
            <w:left w:val="none" w:sz="0" w:space="0" w:color="auto"/>
            <w:bottom w:val="none" w:sz="0" w:space="0" w:color="auto"/>
            <w:right w:val="none" w:sz="0" w:space="0" w:color="auto"/>
          </w:divBdr>
        </w:div>
        <w:div w:id="1266693532">
          <w:marLeft w:val="0"/>
          <w:marRight w:val="0"/>
          <w:marTop w:val="0"/>
          <w:marBottom w:val="0"/>
          <w:divBdr>
            <w:top w:val="none" w:sz="0" w:space="0" w:color="auto"/>
            <w:left w:val="none" w:sz="0" w:space="0" w:color="auto"/>
            <w:bottom w:val="none" w:sz="0" w:space="0" w:color="auto"/>
            <w:right w:val="none" w:sz="0" w:space="0" w:color="auto"/>
          </w:divBdr>
        </w:div>
        <w:div w:id="973365509">
          <w:marLeft w:val="0"/>
          <w:marRight w:val="0"/>
          <w:marTop w:val="0"/>
          <w:marBottom w:val="0"/>
          <w:divBdr>
            <w:top w:val="none" w:sz="0" w:space="0" w:color="auto"/>
            <w:left w:val="none" w:sz="0" w:space="0" w:color="auto"/>
            <w:bottom w:val="none" w:sz="0" w:space="0" w:color="auto"/>
            <w:right w:val="none" w:sz="0" w:space="0" w:color="auto"/>
          </w:divBdr>
        </w:div>
        <w:div w:id="824931151">
          <w:marLeft w:val="0"/>
          <w:marRight w:val="0"/>
          <w:marTop w:val="0"/>
          <w:marBottom w:val="0"/>
          <w:divBdr>
            <w:top w:val="none" w:sz="0" w:space="0" w:color="auto"/>
            <w:left w:val="none" w:sz="0" w:space="0" w:color="auto"/>
            <w:bottom w:val="none" w:sz="0" w:space="0" w:color="auto"/>
            <w:right w:val="none" w:sz="0" w:space="0" w:color="auto"/>
          </w:divBdr>
        </w:div>
        <w:div w:id="992487211">
          <w:marLeft w:val="0"/>
          <w:marRight w:val="0"/>
          <w:marTop w:val="0"/>
          <w:marBottom w:val="0"/>
          <w:divBdr>
            <w:top w:val="none" w:sz="0" w:space="0" w:color="auto"/>
            <w:left w:val="none" w:sz="0" w:space="0" w:color="auto"/>
            <w:bottom w:val="none" w:sz="0" w:space="0" w:color="auto"/>
            <w:right w:val="none" w:sz="0" w:space="0" w:color="auto"/>
          </w:divBdr>
        </w:div>
        <w:div w:id="708266010">
          <w:marLeft w:val="0"/>
          <w:marRight w:val="0"/>
          <w:marTop w:val="0"/>
          <w:marBottom w:val="0"/>
          <w:divBdr>
            <w:top w:val="none" w:sz="0" w:space="0" w:color="auto"/>
            <w:left w:val="none" w:sz="0" w:space="0" w:color="auto"/>
            <w:bottom w:val="none" w:sz="0" w:space="0" w:color="auto"/>
            <w:right w:val="none" w:sz="0" w:space="0" w:color="auto"/>
          </w:divBdr>
        </w:div>
        <w:div w:id="527526232">
          <w:marLeft w:val="0"/>
          <w:marRight w:val="0"/>
          <w:marTop w:val="0"/>
          <w:marBottom w:val="0"/>
          <w:divBdr>
            <w:top w:val="none" w:sz="0" w:space="0" w:color="auto"/>
            <w:left w:val="none" w:sz="0" w:space="0" w:color="auto"/>
            <w:bottom w:val="none" w:sz="0" w:space="0" w:color="auto"/>
            <w:right w:val="none" w:sz="0" w:space="0" w:color="auto"/>
          </w:divBdr>
        </w:div>
        <w:div w:id="1969161190">
          <w:marLeft w:val="0"/>
          <w:marRight w:val="0"/>
          <w:marTop w:val="0"/>
          <w:marBottom w:val="0"/>
          <w:divBdr>
            <w:top w:val="single" w:sz="8" w:space="1" w:color="auto"/>
            <w:left w:val="single" w:sz="8" w:space="4" w:color="auto"/>
            <w:bottom w:val="single" w:sz="8" w:space="1" w:color="auto"/>
            <w:right w:val="single" w:sz="8" w:space="4" w:color="auto"/>
          </w:divBdr>
          <w:divsChild>
            <w:div w:id="1927152824">
              <w:marLeft w:val="0"/>
              <w:marRight w:val="0"/>
              <w:marTop w:val="0"/>
              <w:marBottom w:val="0"/>
              <w:divBdr>
                <w:top w:val="none" w:sz="0" w:space="0" w:color="auto"/>
                <w:left w:val="none" w:sz="0" w:space="0" w:color="auto"/>
                <w:bottom w:val="none" w:sz="0" w:space="0" w:color="auto"/>
                <w:right w:val="none" w:sz="0" w:space="0" w:color="auto"/>
              </w:divBdr>
            </w:div>
            <w:div w:id="138767228">
              <w:marLeft w:val="0"/>
              <w:marRight w:val="0"/>
              <w:marTop w:val="0"/>
              <w:marBottom w:val="0"/>
              <w:divBdr>
                <w:top w:val="none" w:sz="0" w:space="0" w:color="auto"/>
                <w:left w:val="none" w:sz="0" w:space="0" w:color="auto"/>
                <w:bottom w:val="none" w:sz="0" w:space="0" w:color="auto"/>
                <w:right w:val="none" w:sz="0" w:space="0" w:color="auto"/>
              </w:divBdr>
            </w:div>
            <w:div w:id="646321920">
              <w:marLeft w:val="0"/>
              <w:marRight w:val="0"/>
              <w:marTop w:val="0"/>
              <w:marBottom w:val="0"/>
              <w:divBdr>
                <w:top w:val="none" w:sz="0" w:space="0" w:color="auto"/>
                <w:left w:val="none" w:sz="0" w:space="0" w:color="auto"/>
                <w:bottom w:val="none" w:sz="0" w:space="0" w:color="auto"/>
                <w:right w:val="none" w:sz="0" w:space="0" w:color="auto"/>
              </w:divBdr>
            </w:div>
            <w:div w:id="1776094277">
              <w:marLeft w:val="0"/>
              <w:marRight w:val="0"/>
              <w:marTop w:val="0"/>
              <w:marBottom w:val="0"/>
              <w:divBdr>
                <w:top w:val="none" w:sz="0" w:space="0" w:color="auto"/>
                <w:left w:val="none" w:sz="0" w:space="0" w:color="auto"/>
                <w:bottom w:val="none" w:sz="0" w:space="0" w:color="auto"/>
                <w:right w:val="none" w:sz="0" w:space="0" w:color="auto"/>
              </w:divBdr>
            </w:div>
            <w:div w:id="1166825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394752">
      <w:bodyDiv w:val="1"/>
      <w:marLeft w:val="0"/>
      <w:marRight w:val="0"/>
      <w:marTop w:val="0"/>
      <w:marBottom w:val="0"/>
      <w:divBdr>
        <w:top w:val="none" w:sz="0" w:space="0" w:color="auto"/>
        <w:left w:val="none" w:sz="0" w:space="0" w:color="auto"/>
        <w:bottom w:val="none" w:sz="0" w:space="0" w:color="auto"/>
        <w:right w:val="none" w:sz="0" w:space="0" w:color="auto"/>
      </w:divBdr>
      <w:divsChild>
        <w:div w:id="515996318">
          <w:marLeft w:val="0"/>
          <w:marRight w:val="0"/>
          <w:marTop w:val="0"/>
          <w:marBottom w:val="0"/>
          <w:divBdr>
            <w:top w:val="none" w:sz="0" w:space="0" w:color="auto"/>
            <w:left w:val="none" w:sz="0" w:space="0" w:color="auto"/>
            <w:bottom w:val="none" w:sz="0" w:space="0" w:color="auto"/>
            <w:right w:val="none" w:sz="0" w:space="0" w:color="auto"/>
          </w:divBdr>
        </w:div>
        <w:div w:id="930314093">
          <w:marLeft w:val="0"/>
          <w:marRight w:val="0"/>
          <w:marTop w:val="0"/>
          <w:marBottom w:val="0"/>
          <w:divBdr>
            <w:top w:val="none" w:sz="0" w:space="0" w:color="auto"/>
            <w:left w:val="none" w:sz="0" w:space="0" w:color="auto"/>
            <w:bottom w:val="none" w:sz="0" w:space="0" w:color="auto"/>
            <w:right w:val="none" w:sz="0" w:space="0" w:color="auto"/>
          </w:divBdr>
        </w:div>
        <w:div w:id="1219824902">
          <w:marLeft w:val="0"/>
          <w:marRight w:val="0"/>
          <w:marTop w:val="0"/>
          <w:marBottom w:val="0"/>
          <w:divBdr>
            <w:top w:val="none" w:sz="0" w:space="0" w:color="auto"/>
            <w:left w:val="none" w:sz="0" w:space="0" w:color="auto"/>
            <w:bottom w:val="none" w:sz="0" w:space="0" w:color="auto"/>
            <w:right w:val="none" w:sz="0" w:space="0" w:color="auto"/>
          </w:divBdr>
        </w:div>
        <w:div w:id="436291277">
          <w:marLeft w:val="0"/>
          <w:marRight w:val="0"/>
          <w:marTop w:val="0"/>
          <w:marBottom w:val="0"/>
          <w:divBdr>
            <w:top w:val="none" w:sz="0" w:space="0" w:color="auto"/>
            <w:left w:val="none" w:sz="0" w:space="0" w:color="auto"/>
            <w:bottom w:val="none" w:sz="0" w:space="0" w:color="auto"/>
            <w:right w:val="none" w:sz="0" w:space="0" w:color="auto"/>
          </w:divBdr>
        </w:div>
        <w:div w:id="987973244">
          <w:marLeft w:val="360"/>
          <w:marRight w:val="0"/>
          <w:marTop w:val="0"/>
          <w:marBottom w:val="0"/>
          <w:divBdr>
            <w:top w:val="none" w:sz="0" w:space="0" w:color="auto"/>
            <w:left w:val="none" w:sz="0" w:space="0" w:color="auto"/>
            <w:bottom w:val="none" w:sz="0" w:space="0" w:color="auto"/>
            <w:right w:val="none" w:sz="0" w:space="0" w:color="auto"/>
          </w:divBdr>
        </w:div>
        <w:div w:id="833453741">
          <w:marLeft w:val="360"/>
          <w:marRight w:val="0"/>
          <w:marTop w:val="0"/>
          <w:marBottom w:val="0"/>
          <w:divBdr>
            <w:top w:val="none" w:sz="0" w:space="0" w:color="auto"/>
            <w:left w:val="none" w:sz="0" w:space="0" w:color="auto"/>
            <w:bottom w:val="none" w:sz="0" w:space="0" w:color="auto"/>
            <w:right w:val="none" w:sz="0" w:space="0" w:color="auto"/>
          </w:divBdr>
        </w:div>
        <w:div w:id="1416125725">
          <w:marLeft w:val="360"/>
          <w:marRight w:val="0"/>
          <w:marTop w:val="0"/>
          <w:marBottom w:val="0"/>
          <w:divBdr>
            <w:top w:val="none" w:sz="0" w:space="0" w:color="auto"/>
            <w:left w:val="none" w:sz="0" w:space="0" w:color="auto"/>
            <w:bottom w:val="none" w:sz="0" w:space="0" w:color="auto"/>
            <w:right w:val="none" w:sz="0" w:space="0" w:color="auto"/>
          </w:divBdr>
        </w:div>
        <w:div w:id="1124153707">
          <w:marLeft w:val="360"/>
          <w:marRight w:val="0"/>
          <w:marTop w:val="0"/>
          <w:marBottom w:val="0"/>
          <w:divBdr>
            <w:top w:val="none" w:sz="0" w:space="0" w:color="auto"/>
            <w:left w:val="none" w:sz="0" w:space="0" w:color="auto"/>
            <w:bottom w:val="none" w:sz="0" w:space="0" w:color="auto"/>
            <w:right w:val="none" w:sz="0" w:space="0" w:color="auto"/>
          </w:divBdr>
        </w:div>
        <w:div w:id="1454909053">
          <w:marLeft w:val="360"/>
          <w:marRight w:val="0"/>
          <w:marTop w:val="0"/>
          <w:marBottom w:val="0"/>
          <w:divBdr>
            <w:top w:val="none" w:sz="0" w:space="0" w:color="auto"/>
            <w:left w:val="none" w:sz="0" w:space="0" w:color="auto"/>
            <w:bottom w:val="none" w:sz="0" w:space="0" w:color="auto"/>
            <w:right w:val="none" w:sz="0" w:space="0" w:color="auto"/>
          </w:divBdr>
        </w:div>
        <w:div w:id="491408982">
          <w:marLeft w:val="360"/>
          <w:marRight w:val="0"/>
          <w:marTop w:val="0"/>
          <w:marBottom w:val="0"/>
          <w:divBdr>
            <w:top w:val="none" w:sz="0" w:space="0" w:color="auto"/>
            <w:left w:val="none" w:sz="0" w:space="0" w:color="auto"/>
            <w:bottom w:val="none" w:sz="0" w:space="0" w:color="auto"/>
            <w:right w:val="none" w:sz="0" w:space="0" w:color="auto"/>
          </w:divBdr>
        </w:div>
        <w:div w:id="1280529749">
          <w:marLeft w:val="360"/>
          <w:marRight w:val="0"/>
          <w:marTop w:val="0"/>
          <w:marBottom w:val="0"/>
          <w:divBdr>
            <w:top w:val="none" w:sz="0" w:space="0" w:color="auto"/>
            <w:left w:val="none" w:sz="0" w:space="0" w:color="auto"/>
            <w:bottom w:val="none" w:sz="0" w:space="0" w:color="auto"/>
            <w:right w:val="none" w:sz="0" w:space="0" w:color="auto"/>
          </w:divBdr>
        </w:div>
        <w:div w:id="1240100168">
          <w:marLeft w:val="360"/>
          <w:marRight w:val="0"/>
          <w:marTop w:val="0"/>
          <w:marBottom w:val="0"/>
          <w:divBdr>
            <w:top w:val="none" w:sz="0" w:space="0" w:color="auto"/>
            <w:left w:val="none" w:sz="0" w:space="0" w:color="auto"/>
            <w:bottom w:val="none" w:sz="0" w:space="0" w:color="auto"/>
            <w:right w:val="none" w:sz="0" w:space="0" w:color="auto"/>
          </w:divBdr>
        </w:div>
        <w:div w:id="2053461827">
          <w:marLeft w:val="360"/>
          <w:marRight w:val="0"/>
          <w:marTop w:val="0"/>
          <w:marBottom w:val="0"/>
          <w:divBdr>
            <w:top w:val="none" w:sz="0" w:space="0" w:color="auto"/>
            <w:left w:val="none" w:sz="0" w:space="0" w:color="auto"/>
            <w:bottom w:val="none" w:sz="0" w:space="0" w:color="auto"/>
            <w:right w:val="none" w:sz="0" w:space="0" w:color="auto"/>
          </w:divBdr>
        </w:div>
        <w:div w:id="1300037733">
          <w:marLeft w:val="360"/>
          <w:marRight w:val="0"/>
          <w:marTop w:val="0"/>
          <w:marBottom w:val="0"/>
          <w:divBdr>
            <w:top w:val="none" w:sz="0" w:space="0" w:color="auto"/>
            <w:left w:val="none" w:sz="0" w:space="0" w:color="auto"/>
            <w:bottom w:val="none" w:sz="0" w:space="0" w:color="auto"/>
            <w:right w:val="none" w:sz="0" w:space="0" w:color="auto"/>
          </w:divBdr>
        </w:div>
        <w:div w:id="488181697">
          <w:marLeft w:val="0"/>
          <w:marRight w:val="0"/>
          <w:marTop w:val="0"/>
          <w:marBottom w:val="0"/>
          <w:divBdr>
            <w:top w:val="none" w:sz="0" w:space="0" w:color="auto"/>
            <w:left w:val="none" w:sz="0" w:space="0" w:color="auto"/>
            <w:bottom w:val="none" w:sz="0" w:space="0" w:color="auto"/>
            <w:right w:val="none" w:sz="0" w:space="0" w:color="auto"/>
          </w:divBdr>
        </w:div>
        <w:div w:id="1726634819">
          <w:marLeft w:val="0"/>
          <w:marRight w:val="0"/>
          <w:marTop w:val="0"/>
          <w:marBottom w:val="0"/>
          <w:divBdr>
            <w:top w:val="none" w:sz="0" w:space="0" w:color="auto"/>
            <w:left w:val="none" w:sz="0" w:space="0" w:color="auto"/>
            <w:bottom w:val="none" w:sz="0" w:space="0" w:color="auto"/>
            <w:right w:val="none" w:sz="0" w:space="0" w:color="auto"/>
          </w:divBdr>
        </w:div>
        <w:div w:id="1087386973">
          <w:marLeft w:val="360"/>
          <w:marRight w:val="0"/>
          <w:marTop w:val="0"/>
          <w:marBottom w:val="0"/>
          <w:divBdr>
            <w:top w:val="none" w:sz="0" w:space="0" w:color="auto"/>
            <w:left w:val="none" w:sz="0" w:space="0" w:color="auto"/>
            <w:bottom w:val="none" w:sz="0" w:space="0" w:color="auto"/>
            <w:right w:val="none" w:sz="0" w:space="0" w:color="auto"/>
          </w:divBdr>
        </w:div>
        <w:div w:id="1333030417">
          <w:marLeft w:val="360"/>
          <w:marRight w:val="0"/>
          <w:marTop w:val="0"/>
          <w:marBottom w:val="0"/>
          <w:divBdr>
            <w:top w:val="none" w:sz="0" w:space="0" w:color="auto"/>
            <w:left w:val="none" w:sz="0" w:space="0" w:color="auto"/>
            <w:bottom w:val="none" w:sz="0" w:space="0" w:color="auto"/>
            <w:right w:val="none" w:sz="0" w:space="0" w:color="auto"/>
          </w:divBdr>
        </w:div>
        <w:div w:id="849023726">
          <w:marLeft w:val="360"/>
          <w:marRight w:val="0"/>
          <w:marTop w:val="0"/>
          <w:marBottom w:val="0"/>
          <w:divBdr>
            <w:top w:val="none" w:sz="0" w:space="0" w:color="auto"/>
            <w:left w:val="none" w:sz="0" w:space="0" w:color="auto"/>
            <w:bottom w:val="none" w:sz="0" w:space="0" w:color="auto"/>
            <w:right w:val="none" w:sz="0" w:space="0" w:color="auto"/>
          </w:divBdr>
        </w:div>
        <w:div w:id="1404914636">
          <w:marLeft w:val="360"/>
          <w:marRight w:val="0"/>
          <w:marTop w:val="0"/>
          <w:marBottom w:val="0"/>
          <w:divBdr>
            <w:top w:val="none" w:sz="0" w:space="0" w:color="auto"/>
            <w:left w:val="none" w:sz="0" w:space="0" w:color="auto"/>
            <w:bottom w:val="none" w:sz="0" w:space="0" w:color="auto"/>
            <w:right w:val="none" w:sz="0" w:space="0" w:color="auto"/>
          </w:divBdr>
        </w:div>
        <w:div w:id="2125078435">
          <w:marLeft w:val="0"/>
          <w:marRight w:val="0"/>
          <w:marTop w:val="0"/>
          <w:marBottom w:val="0"/>
          <w:divBdr>
            <w:top w:val="none" w:sz="0" w:space="0" w:color="auto"/>
            <w:left w:val="none" w:sz="0" w:space="0" w:color="auto"/>
            <w:bottom w:val="none" w:sz="0" w:space="0" w:color="auto"/>
            <w:right w:val="none" w:sz="0" w:space="0" w:color="auto"/>
          </w:divBdr>
        </w:div>
        <w:div w:id="1327977052">
          <w:marLeft w:val="0"/>
          <w:marRight w:val="0"/>
          <w:marTop w:val="0"/>
          <w:marBottom w:val="0"/>
          <w:divBdr>
            <w:top w:val="none" w:sz="0" w:space="0" w:color="auto"/>
            <w:left w:val="none" w:sz="0" w:space="0" w:color="auto"/>
            <w:bottom w:val="none" w:sz="0" w:space="0" w:color="auto"/>
            <w:right w:val="none" w:sz="0" w:space="0" w:color="auto"/>
          </w:divBdr>
        </w:div>
        <w:div w:id="1108889262">
          <w:marLeft w:val="0"/>
          <w:marRight w:val="0"/>
          <w:marTop w:val="0"/>
          <w:marBottom w:val="0"/>
          <w:divBdr>
            <w:top w:val="none" w:sz="0" w:space="0" w:color="auto"/>
            <w:left w:val="none" w:sz="0" w:space="0" w:color="auto"/>
            <w:bottom w:val="none" w:sz="0" w:space="0" w:color="auto"/>
            <w:right w:val="none" w:sz="0" w:space="0" w:color="auto"/>
          </w:divBdr>
        </w:div>
        <w:div w:id="366031344">
          <w:marLeft w:val="0"/>
          <w:marRight w:val="0"/>
          <w:marTop w:val="0"/>
          <w:marBottom w:val="0"/>
          <w:divBdr>
            <w:top w:val="none" w:sz="0" w:space="0" w:color="auto"/>
            <w:left w:val="none" w:sz="0" w:space="0" w:color="auto"/>
            <w:bottom w:val="none" w:sz="0" w:space="0" w:color="auto"/>
            <w:right w:val="none" w:sz="0" w:space="0" w:color="auto"/>
          </w:divBdr>
        </w:div>
        <w:div w:id="1676301201">
          <w:marLeft w:val="0"/>
          <w:marRight w:val="0"/>
          <w:marTop w:val="0"/>
          <w:marBottom w:val="0"/>
          <w:divBdr>
            <w:top w:val="none" w:sz="0" w:space="0" w:color="auto"/>
            <w:left w:val="none" w:sz="0" w:space="0" w:color="auto"/>
            <w:bottom w:val="none" w:sz="0" w:space="0" w:color="auto"/>
            <w:right w:val="none" w:sz="0" w:space="0" w:color="auto"/>
          </w:divBdr>
        </w:div>
        <w:div w:id="2037194313">
          <w:marLeft w:val="0"/>
          <w:marRight w:val="0"/>
          <w:marTop w:val="0"/>
          <w:marBottom w:val="0"/>
          <w:divBdr>
            <w:top w:val="none" w:sz="0" w:space="0" w:color="auto"/>
            <w:left w:val="none" w:sz="0" w:space="0" w:color="auto"/>
            <w:bottom w:val="none" w:sz="0" w:space="0" w:color="auto"/>
            <w:right w:val="none" w:sz="0" w:space="0" w:color="auto"/>
          </w:divBdr>
        </w:div>
        <w:div w:id="1764261444">
          <w:marLeft w:val="0"/>
          <w:marRight w:val="0"/>
          <w:marTop w:val="0"/>
          <w:marBottom w:val="0"/>
          <w:divBdr>
            <w:top w:val="none" w:sz="0" w:space="0" w:color="auto"/>
            <w:left w:val="none" w:sz="0" w:space="0" w:color="auto"/>
            <w:bottom w:val="none" w:sz="0" w:space="0" w:color="auto"/>
            <w:right w:val="none" w:sz="0" w:space="0" w:color="auto"/>
          </w:divBdr>
        </w:div>
      </w:divsChild>
    </w:div>
    <w:div w:id="682052756">
      <w:bodyDiv w:val="1"/>
      <w:marLeft w:val="0"/>
      <w:marRight w:val="0"/>
      <w:marTop w:val="0"/>
      <w:marBottom w:val="0"/>
      <w:divBdr>
        <w:top w:val="none" w:sz="0" w:space="0" w:color="auto"/>
        <w:left w:val="none" w:sz="0" w:space="0" w:color="auto"/>
        <w:bottom w:val="none" w:sz="0" w:space="0" w:color="auto"/>
        <w:right w:val="none" w:sz="0" w:space="0" w:color="auto"/>
      </w:divBdr>
      <w:divsChild>
        <w:div w:id="1944148420">
          <w:marLeft w:val="0"/>
          <w:marRight w:val="0"/>
          <w:marTop w:val="0"/>
          <w:marBottom w:val="0"/>
          <w:divBdr>
            <w:top w:val="none" w:sz="0" w:space="0" w:color="auto"/>
            <w:left w:val="none" w:sz="0" w:space="0" w:color="auto"/>
            <w:bottom w:val="none" w:sz="0" w:space="0" w:color="auto"/>
            <w:right w:val="none" w:sz="0" w:space="0" w:color="auto"/>
          </w:divBdr>
        </w:div>
        <w:div w:id="1599563638">
          <w:marLeft w:val="0"/>
          <w:marRight w:val="0"/>
          <w:marTop w:val="0"/>
          <w:marBottom w:val="0"/>
          <w:divBdr>
            <w:top w:val="none" w:sz="0" w:space="0" w:color="auto"/>
            <w:left w:val="none" w:sz="0" w:space="0" w:color="auto"/>
            <w:bottom w:val="none" w:sz="0" w:space="0" w:color="auto"/>
            <w:right w:val="none" w:sz="0" w:space="0" w:color="auto"/>
          </w:divBdr>
        </w:div>
        <w:div w:id="948003219">
          <w:marLeft w:val="1068"/>
          <w:marRight w:val="0"/>
          <w:marTop w:val="0"/>
          <w:marBottom w:val="0"/>
          <w:divBdr>
            <w:top w:val="none" w:sz="0" w:space="0" w:color="auto"/>
            <w:left w:val="none" w:sz="0" w:space="0" w:color="auto"/>
            <w:bottom w:val="none" w:sz="0" w:space="0" w:color="auto"/>
            <w:right w:val="none" w:sz="0" w:space="0" w:color="auto"/>
          </w:divBdr>
        </w:div>
        <w:div w:id="2080594185">
          <w:marLeft w:val="1068"/>
          <w:marRight w:val="0"/>
          <w:marTop w:val="0"/>
          <w:marBottom w:val="0"/>
          <w:divBdr>
            <w:top w:val="none" w:sz="0" w:space="0" w:color="auto"/>
            <w:left w:val="none" w:sz="0" w:space="0" w:color="auto"/>
            <w:bottom w:val="none" w:sz="0" w:space="0" w:color="auto"/>
            <w:right w:val="none" w:sz="0" w:space="0" w:color="auto"/>
          </w:divBdr>
        </w:div>
        <w:div w:id="1572041558">
          <w:marLeft w:val="1068"/>
          <w:marRight w:val="0"/>
          <w:marTop w:val="0"/>
          <w:marBottom w:val="0"/>
          <w:divBdr>
            <w:top w:val="none" w:sz="0" w:space="0" w:color="auto"/>
            <w:left w:val="none" w:sz="0" w:space="0" w:color="auto"/>
            <w:bottom w:val="none" w:sz="0" w:space="0" w:color="auto"/>
            <w:right w:val="none" w:sz="0" w:space="0" w:color="auto"/>
          </w:divBdr>
        </w:div>
        <w:div w:id="1409769520">
          <w:marLeft w:val="0"/>
          <w:marRight w:val="0"/>
          <w:marTop w:val="0"/>
          <w:marBottom w:val="0"/>
          <w:divBdr>
            <w:top w:val="none" w:sz="0" w:space="0" w:color="auto"/>
            <w:left w:val="none" w:sz="0" w:space="0" w:color="auto"/>
            <w:bottom w:val="none" w:sz="0" w:space="0" w:color="auto"/>
            <w:right w:val="none" w:sz="0" w:space="0" w:color="auto"/>
          </w:divBdr>
        </w:div>
        <w:div w:id="1095517911">
          <w:marLeft w:val="0"/>
          <w:marRight w:val="0"/>
          <w:marTop w:val="0"/>
          <w:marBottom w:val="0"/>
          <w:divBdr>
            <w:top w:val="none" w:sz="0" w:space="0" w:color="auto"/>
            <w:left w:val="none" w:sz="0" w:space="0" w:color="auto"/>
            <w:bottom w:val="none" w:sz="0" w:space="0" w:color="auto"/>
            <w:right w:val="none" w:sz="0" w:space="0" w:color="auto"/>
          </w:divBdr>
        </w:div>
        <w:div w:id="1201284839">
          <w:marLeft w:val="1068"/>
          <w:marRight w:val="0"/>
          <w:marTop w:val="0"/>
          <w:marBottom w:val="0"/>
          <w:divBdr>
            <w:top w:val="none" w:sz="0" w:space="0" w:color="auto"/>
            <w:left w:val="none" w:sz="0" w:space="0" w:color="auto"/>
            <w:bottom w:val="none" w:sz="0" w:space="0" w:color="auto"/>
            <w:right w:val="none" w:sz="0" w:space="0" w:color="auto"/>
          </w:divBdr>
        </w:div>
        <w:div w:id="1830097576">
          <w:marLeft w:val="1068"/>
          <w:marRight w:val="0"/>
          <w:marTop w:val="0"/>
          <w:marBottom w:val="0"/>
          <w:divBdr>
            <w:top w:val="none" w:sz="0" w:space="0" w:color="auto"/>
            <w:left w:val="none" w:sz="0" w:space="0" w:color="auto"/>
            <w:bottom w:val="none" w:sz="0" w:space="0" w:color="auto"/>
            <w:right w:val="none" w:sz="0" w:space="0" w:color="auto"/>
          </w:divBdr>
        </w:div>
        <w:div w:id="1116682850">
          <w:marLeft w:val="1068"/>
          <w:marRight w:val="0"/>
          <w:marTop w:val="0"/>
          <w:marBottom w:val="0"/>
          <w:divBdr>
            <w:top w:val="none" w:sz="0" w:space="0" w:color="auto"/>
            <w:left w:val="none" w:sz="0" w:space="0" w:color="auto"/>
            <w:bottom w:val="none" w:sz="0" w:space="0" w:color="auto"/>
            <w:right w:val="none" w:sz="0" w:space="0" w:color="auto"/>
          </w:divBdr>
        </w:div>
        <w:div w:id="1700163570">
          <w:marLeft w:val="0"/>
          <w:marRight w:val="0"/>
          <w:marTop w:val="0"/>
          <w:marBottom w:val="0"/>
          <w:divBdr>
            <w:top w:val="none" w:sz="0" w:space="0" w:color="auto"/>
            <w:left w:val="none" w:sz="0" w:space="0" w:color="auto"/>
            <w:bottom w:val="none" w:sz="0" w:space="0" w:color="auto"/>
            <w:right w:val="none" w:sz="0" w:space="0" w:color="auto"/>
          </w:divBdr>
        </w:div>
        <w:div w:id="1202787606">
          <w:marLeft w:val="0"/>
          <w:marRight w:val="0"/>
          <w:marTop w:val="0"/>
          <w:marBottom w:val="0"/>
          <w:divBdr>
            <w:top w:val="none" w:sz="0" w:space="0" w:color="auto"/>
            <w:left w:val="none" w:sz="0" w:space="0" w:color="auto"/>
            <w:bottom w:val="none" w:sz="0" w:space="0" w:color="auto"/>
            <w:right w:val="none" w:sz="0" w:space="0" w:color="auto"/>
          </w:divBdr>
        </w:div>
        <w:div w:id="1828397157">
          <w:marLeft w:val="0"/>
          <w:marRight w:val="0"/>
          <w:marTop w:val="0"/>
          <w:marBottom w:val="0"/>
          <w:divBdr>
            <w:top w:val="none" w:sz="0" w:space="0" w:color="auto"/>
            <w:left w:val="none" w:sz="0" w:space="0" w:color="auto"/>
            <w:bottom w:val="none" w:sz="0" w:space="0" w:color="auto"/>
            <w:right w:val="none" w:sz="0" w:space="0" w:color="auto"/>
          </w:divBdr>
        </w:div>
        <w:div w:id="1538349495">
          <w:marLeft w:val="0"/>
          <w:marRight w:val="0"/>
          <w:marTop w:val="0"/>
          <w:marBottom w:val="0"/>
          <w:divBdr>
            <w:top w:val="none" w:sz="0" w:space="0" w:color="auto"/>
            <w:left w:val="none" w:sz="0" w:space="0" w:color="auto"/>
            <w:bottom w:val="none" w:sz="0" w:space="0" w:color="auto"/>
            <w:right w:val="none" w:sz="0" w:space="0" w:color="auto"/>
          </w:divBdr>
        </w:div>
        <w:div w:id="1648515308">
          <w:marLeft w:val="0"/>
          <w:marRight w:val="0"/>
          <w:marTop w:val="0"/>
          <w:marBottom w:val="0"/>
          <w:divBdr>
            <w:top w:val="none" w:sz="0" w:space="0" w:color="auto"/>
            <w:left w:val="none" w:sz="0" w:space="0" w:color="auto"/>
            <w:bottom w:val="none" w:sz="0" w:space="0" w:color="auto"/>
            <w:right w:val="none" w:sz="0" w:space="0" w:color="auto"/>
          </w:divBdr>
        </w:div>
        <w:div w:id="20861341">
          <w:marLeft w:val="0"/>
          <w:marRight w:val="0"/>
          <w:marTop w:val="0"/>
          <w:marBottom w:val="0"/>
          <w:divBdr>
            <w:top w:val="none" w:sz="0" w:space="0" w:color="auto"/>
            <w:left w:val="none" w:sz="0" w:space="0" w:color="auto"/>
            <w:bottom w:val="none" w:sz="0" w:space="0" w:color="auto"/>
            <w:right w:val="none" w:sz="0" w:space="0" w:color="auto"/>
          </w:divBdr>
        </w:div>
        <w:div w:id="296840346">
          <w:marLeft w:val="1068"/>
          <w:marRight w:val="0"/>
          <w:marTop w:val="0"/>
          <w:marBottom w:val="0"/>
          <w:divBdr>
            <w:top w:val="none" w:sz="0" w:space="0" w:color="auto"/>
            <w:left w:val="none" w:sz="0" w:space="0" w:color="auto"/>
            <w:bottom w:val="none" w:sz="0" w:space="0" w:color="auto"/>
            <w:right w:val="none" w:sz="0" w:space="0" w:color="auto"/>
          </w:divBdr>
        </w:div>
        <w:div w:id="6564913">
          <w:marLeft w:val="1068"/>
          <w:marRight w:val="0"/>
          <w:marTop w:val="0"/>
          <w:marBottom w:val="0"/>
          <w:divBdr>
            <w:top w:val="none" w:sz="0" w:space="0" w:color="auto"/>
            <w:left w:val="none" w:sz="0" w:space="0" w:color="auto"/>
            <w:bottom w:val="none" w:sz="0" w:space="0" w:color="auto"/>
            <w:right w:val="none" w:sz="0" w:space="0" w:color="auto"/>
          </w:divBdr>
        </w:div>
        <w:div w:id="1876305108">
          <w:marLeft w:val="1068"/>
          <w:marRight w:val="0"/>
          <w:marTop w:val="0"/>
          <w:marBottom w:val="0"/>
          <w:divBdr>
            <w:top w:val="none" w:sz="0" w:space="0" w:color="auto"/>
            <w:left w:val="none" w:sz="0" w:space="0" w:color="auto"/>
            <w:bottom w:val="none" w:sz="0" w:space="0" w:color="auto"/>
            <w:right w:val="none" w:sz="0" w:space="0" w:color="auto"/>
          </w:divBdr>
        </w:div>
        <w:div w:id="2061127118">
          <w:marLeft w:val="0"/>
          <w:marRight w:val="0"/>
          <w:marTop w:val="0"/>
          <w:marBottom w:val="0"/>
          <w:divBdr>
            <w:top w:val="none" w:sz="0" w:space="0" w:color="auto"/>
            <w:left w:val="none" w:sz="0" w:space="0" w:color="auto"/>
            <w:bottom w:val="none" w:sz="0" w:space="0" w:color="auto"/>
            <w:right w:val="none" w:sz="0" w:space="0" w:color="auto"/>
          </w:divBdr>
        </w:div>
        <w:div w:id="1862695966">
          <w:marLeft w:val="0"/>
          <w:marRight w:val="0"/>
          <w:marTop w:val="0"/>
          <w:marBottom w:val="0"/>
          <w:divBdr>
            <w:top w:val="none" w:sz="0" w:space="0" w:color="auto"/>
            <w:left w:val="none" w:sz="0" w:space="0" w:color="auto"/>
            <w:bottom w:val="none" w:sz="0" w:space="0" w:color="auto"/>
            <w:right w:val="none" w:sz="0" w:space="0" w:color="auto"/>
          </w:divBdr>
        </w:div>
        <w:div w:id="847525043">
          <w:marLeft w:val="1068"/>
          <w:marRight w:val="0"/>
          <w:marTop w:val="0"/>
          <w:marBottom w:val="0"/>
          <w:divBdr>
            <w:top w:val="none" w:sz="0" w:space="0" w:color="auto"/>
            <w:left w:val="none" w:sz="0" w:space="0" w:color="auto"/>
            <w:bottom w:val="none" w:sz="0" w:space="0" w:color="auto"/>
            <w:right w:val="none" w:sz="0" w:space="0" w:color="auto"/>
          </w:divBdr>
        </w:div>
        <w:div w:id="1570263755">
          <w:marLeft w:val="1068"/>
          <w:marRight w:val="0"/>
          <w:marTop w:val="0"/>
          <w:marBottom w:val="0"/>
          <w:divBdr>
            <w:top w:val="none" w:sz="0" w:space="0" w:color="auto"/>
            <w:left w:val="none" w:sz="0" w:space="0" w:color="auto"/>
            <w:bottom w:val="none" w:sz="0" w:space="0" w:color="auto"/>
            <w:right w:val="none" w:sz="0" w:space="0" w:color="auto"/>
          </w:divBdr>
        </w:div>
        <w:div w:id="1178883384">
          <w:marLeft w:val="1068"/>
          <w:marRight w:val="0"/>
          <w:marTop w:val="0"/>
          <w:marBottom w:val="0"/>
          <w:divBdr>
            <w:top w:val="none" w:sz="0" w:space="0" w:color="auto"/>
            <w:left w:val="none" w:sz="0" w:space="0" w:color="auto"/>
            <w:bottom w:val="none" w:sz="0" w:space="0" w:color="auto"/>
            <w:right w:val="none" w:sz="0" w:space="0" w:color="auto"/>
          </w:divBdr>
        </w:div>
        <w:div w:id="1961836162">
          <w:marLeft w:val="1068"/>
          <w:marRight w:val="0"/>
          <w:marTop w:val="0"/>
          <w:marBottom w:val="0"/>
          <w:divBdr>
            <w:top w:val="none" w:sz="0" w:space="0" w:color="auto"/>
            <w:left w:val="none" w:sz="0" w:space="0" w:color="auto"/>
            <w:bottom w:val="none" w:sz="0" w:space="0" w:color="auto"/>
            <w:right w:val="none" w:sz="0" w:space="0" w:color="auto"/>
          </w:divBdr>
        </w:div>
        <w:div w:id="382023848">
          <w:marLeft w:val="1068"/>
          <w:marRight w:val="0"/>
          <w:marTop w:val="0"/>
          <w:marBottom w:val="0"/>
          <w:divBdr>
            <w:top w:val="none" w:sz="0" w:space="0" w:color="auto"/>
            <w:left w:val="none" w:sz="0" w:space="0" w:color="auto"/>
            <w:bottom w:val="none" w:sz="0" w:space="0" w:color="auto"/>
            <w:right w:val="none" w:sz="0" w:space="0" w:color="auto"/>
          </w:divBdr>
        </w:div>
        <w:div w:id="760099852">
          <w:marLeft w:val="0"/>
          <w:marRight w:val="0"/>
          <w:marTop w:val="0"/>
          <w:marBottom w:val="0"/>
          <w:divBdr>
            <w:top w:val="none" w:sz="0" w:space="0" w:color="auto"/>
            <w:left w:val="none" w:sz="0" w:space="0" w:color="auto"/>
            <w:bottom w:val="none" w:sz="0" w:space="0" w:color="auto"/>
            <w:right w:val="none" w:sz="0" w:space="0" w:color="auto"/>
          </w:divBdr>
        </w:div>
        <w:div w:id="888148578">
          <w:marLeft w:val="0"/>
          <w:marRight w:val="0"/>
          <w:marTop w:val="0"/>
          <w:marBottom w:val="0"/>
          <w:divBdr>
            <w:top w:val="none" w:sz="0" w:space="0" w:color="auto"/>
            <w:left w:val="none" w:sz="0" w:space="0" w:color="auto"/>
            <w:bottom w:val="none" w:sz="0" w:space="0" w:color="auto"/>
            <w:right w:val="none" w:sz="0" w:space="0" w:color="auto"/>
          </w:divBdr>
        </w:div>
        <w:div w:id="1257858448">
          <w:marLeft w:val="1068"/>
          <w:marRight w:val="0"/>
          <w:marTop w:val="0"/>
          <w:marBottom w:val="0"/>
          <w:divBdr>
            <w:top w:val="none" w:sz="0" w:space="0" w:color="auto"/>
            <w:left w:val="none" w:sz="0" w:space="0" w:color="auto"/>
            <w:bottom w:val="none" w:sz="0" w:space="0" w:color="auto"/>
            <w:right w:val="none" w:sz="0" w:space="0" w:color="auto"/>
          </w:divBdr>
        </w:div>
        <w:div w:id="1646929360">
          <w:marLeft w:val="1068"/>
          <w:marRight w:val="0"/>
          <w:marTop w:val="0"/>
          <w:marBottom w:val="0"/>
          <w:divBdr>
            <w:top w:val="none" w:sz="0" w:space="0" w:color="auto"/>
            <w:left w:val="none" w:sz="0" w:space="0" w:color="auto"/>
            <w:bottom w:val="none" w:sz="0" w:space="0" w:color="auto"/>
            <w:right w:val="none" w:sz="0" w:space="0" w:color="auto"/>
          </w:divBdr>
        </w:div>
        <w:div w:id="605892908">
          <w:marLeft w:val="1068"/>
          <w:marRight w:val="0"/>
          <w:marTop w:val="0"/>
          <w:marBottom w:val="0"/>
          <w:divBdr>
            <w:top w:val="none" w:sz="0" w:space="0" w:color="auto"/>
            <w:left w:val="none" w:sz="0" w:space="0" w:color="auto"/>
            <w:bottom w:val="none" w:sz="0" w:space="0" w:color="auto"/>
            <w:right w:val="none" w:sz="0" w:space="0" w:color="auto"/>
          </w:divBdr>
        </w:div>
        <w:div w:id="2090421277">
          <w:marLeft w:val="1068"/>
          <w:marRight w:val="0"/>
          <w:marTop w:val="0"/>
          <w:marBottom w:val="0"/>
          <w:divBdr>
            <w:top w:val="none" w:sz="0" w:space="0" w:color="auto"/>
            <w:left w:val="none" w:sz="0" w:space="0" w:color="auto"/>
            <w:bottom w:val="none" w:sz="0" w:space="0" w:color="auto"/>
            <w:right w:val="none" w:sz="0" w:space="0" w:color="auto"/>
          </w:divBdr>
        </w:div>
        <w:div w:id="95903015">
          <w:marLeft w:val="0"/>
          <w:marRight w:val="0"/>
          <w:marTop w:val="0"/>
          <w:marBottom w:val="0"/>
          <w:divBdr>
            <w:top w:val="none" w:sz="0" w:space="0" w:color="auto"/>
            <w:left w:val="none" w:sz="0" w:space="0" w:color="auto"/>
            <w:bottom w:val="none" w:sz="0" w:space="0" w:color="auto"/>
            <w:right w:val="none" w:sz="0" w:space="0" w:color="auto"/>
          </w:divBdr>
        </w:div>
        <w:div w:id="1328899803">
          <w:marLeft w:val="0"/>
          <w:marRight w:val="0"/>
          <w:marTop w:val="0"/>
          <w:marBottom w:val="0"/>
          <w:divBdr>
            <w:top w:val="none" w:sz="0" w:space="0" w:color="auto"/>
            <w:left w:val="none" w:sz="0" w:space="0" w:color="auto"/>
            <w:bottom w:val="none" w:sz="0" w:space="0" w:color="auto"/>
            <w:right w:val="none" w:sz="0" w:space="0" w:color="auto"/>
          </w:divBdr>
        </w:div>
        <w:div w:id="2069960305">
          <w:marLeft w:val="1068"/>
          <w:marRight w:val="0"/>
          <w:marTop w:val="0"/>
          <w:marBottom w:val="0"/>
          <w:divBdr>
            <w:top w:val="none" w:sz="0" w:space="0" w:color="auto"/>
            <w:left w:val="none" w:sz="0" w:space="0" w:color="auto"/>
            <w:bottom w:val="none" w:sz="0" w:space="0" w:color="auto"/>
            <w:right w:val="none" w:sz="0" w:space="0" w:color="auto"/>
          </w:divBdr>
        </w:div>
        <w:div w:id="2006975912">
          <w:marLeft w:val="1068"/>
          <w:marRight w:val="0"/>
          <w:marTop w:val="0"/>
          <w:marBottom w:val="0"/>
          <w:divBdr>
            <w:top w:val="none" w:sz="0" w:space="0" w:color="auto"/>
            <w:left w:val="none" w:sz="0" w:space="0" w:color="auto"/>
            <w:bottom w:val="none" w:sz="0" w:space="0" w:color="auto"/>
            <w:right w:val="none" w:sz="0" w:space="0" w:color="auto"/>
          </w:divBdr>
        </w:div>
        <w:div w:id="391848276">
          <w:marLeft w:val="1068"/>
          <w:marRight w:val="0"/>
          <w:marTop w:val="0"/>
          <w:marBottom w:val="0"/>
          <w:divBdr>
            <w:top w:val="none" w:sz="0" w:space="0" w:color="auto"/>
            <w:left w:val="none" w:sz="0" w:space="0" w:color="auto"/>
            <w:bottom w:val="none" w:sz="0" w:space="0" w:color="auto"/>
            <w:right w:val="none" w:sz="0" w:space="0" w:color="auto"/>
          </w:divBdr>
        </w:div>
        <w:div w:id="866866661">
          <w:marLeft w:val="0"/>
          <w:marRight w:val="0"/>
          <w:marTop w:val="0"/>
          <w:marBottom w:val="0"/>
          <w:divBdr>
            <w:top w:val="none" w:sz="0" w:space="0" w:color="auto"/>
            <w:left w:val="none" w:sz="0" w:space="0" w:color="auto"/>
            <w:bottom w:val="none" w:sz="0" w:space="0" w:color="auto"/>
            <w:right w:val="none" w:sz="0" w:space="0" w:color="auto"/>
          </w:divBdr>
        </w:div>
        <w:div w:id="1505433491">
          <w:marLeft w:val="0"/>
          <w:marRight w:val="0"/>
          <w:marTop w:val="0"/>
          <w:marBottom w:val="0"/>
          <w:divBdr>
            <w:top w:val="none" w:sz="0" w:space="0" w:color="auto"/>
            <w:left w:val="none" w:sz="0" w:space="0" w:color="auto"/>
            <w:bottom w:val="none" w:sz="0" w:space="0" w:color="auto"/>
            <w:right w:val="none" w:sz="0" w:space="0" w:color="auto"/>
          </w:divBdr>
        </w:div>
        <w:div w:id="1843816737">
          <w:marLeft w:val="1068"/>
          <w:marRight w:val="0"/>
          <w:marTop w:val="0"/>
          <w:marBottom w:val="0"/>
          <w:divBdr>
            <w:top w:val="none" w:sz="0" w:space="0" w:color="auto"/>
            <w:left w:val="none" w:sz="0" w:space="0" w:color="auto"/>
            <w:bottom w:val="none" w:sz="0" w:space="0" w:color="auto"/>
            <w:right w:val="none" w:sz="0" w:space="0" w:color="auto"/>
          </w:divBdr>
        </w:div>
        <w:div w:id="844786157">
          <w:marLeft w:val="1068"/>
          <w:marRight w:val="0"/>
          <w:marTop w:val="0"/>
          <w:marBottom w:val="0"/>
          <w:divBdr>
            <w:top w:val="none" w:sz="0" w:space="0" w:color="auto"/>
            <w:left w:val="none" w:sz="0" w:space="0" w:color="auto"/>
            <w:bottom w:val="none" w:sz="0" w:space="0" w:color="auto"/>
            <w:right w:val="none" w:sz="0" w:space="0" w:color="auto"/>
          </w:divBdr>
        </w:div>
        <w:div w:id="1610163236">
          <w:marLeft w:val="1068"/>
          <w:marRight w:val="0"/>
          <w:marTop w:val="0"/>
          <w:marBottom w:val="0"/>
          <w:divBdr>
            <w:top w:val="none" w:sz="0" w:space="0" w:color="auto"/>
            <w:left w:val="none" w:sz="0" w:space="0" w:color="auto"/>
            <w:bottom w:val="none" w:sz="0" w:space="0" w:color="auto"/>
            <w:right w:val="none" w:sz="0" w:space="0" w:color="auto"/>
          </w:divBdr>
        </w:div>
        <w:div w:id="135148478">
          <w:marLeft w:val="0"/>
          <w:marRight w:val="0"/>
          <w:marTop w:val="0"/>
          <w:marBottom w:val="0"/>
          <w:divBdr>
            <w:top w:val="none" w:sz="0" w:space="0" w:color="auto"/>
            <w:left w:val="none" w:sz="0" w:space="0" w:color="auto"/>
            <w:bottom w:val="none" w:sz="0" w:space="0" w:color="auto"/>
            <w:right w:val="none" w:sz="0" w:space="0" w:color="auto"/>
          </w:divBdr>
        </w:div>
        <w:div w:id="520121421">
          <w:marLeft w:val="0"/>
          <w:marRight w:val="0"/>
          <w:marTop w:val="0"/>
          <w:marBottom w:val="0"/>
          <w:divBdr>
            <w:top w:val="none" w:sz="0" w:space="0" w:color="auto"/>
            <w:left w:val="none" w:sz="0" w:space="0" w:color="auto"/>
            <w:bottom w:val="none" w:sz="0" w:space="0" w:color="auto"/>
            <w:right w:val="none" w:sz="0" w:space="0" w:color="auto"/>
          </w:divBdr>
        </w:div>
        <w:div w:id="2011591943">
          <w:marLeft w:val="1068"/>
          <w:marRight w:val="0"/>
          <w:marTop w:val="0"/>
          <w:marBottom w:val="0"/>
          <w:divBdr>
            <w:top w:val="none" w:sz="0" w:space="0" w:color="auto"/>
            <w:left w:val="none" w:sz="0" w:space="0" w:color="auto"/>
            <w:bottom w:val="none" w:sz="0" w:space="0" w:color="auto"/>
            <w:right w:val="none" w:sz="0" w:space="0" w:color="auto"/>
          </w:divBdr>
        </w:div>
        <w:div w:id="945500006">
          <w:marLeft w:val="1068"/>
          <w:marRight w:val="0"/>
          <w:marTop w:val="0"/>
          <w:marBottom w:val="0"/>
          <w:divBdr>
            <w:top w:val="none" w:sz="0" w:space="0" w:color="auto"/>
            <w:left w:val="none" w:sz="0" w:space="0" w:color="auto"/>
            <w:bottom w:val="none" w:sz="0" w:space="0" w:color="auto"/>
            <w:right w:val="none" w:sz="0" w:space="0" w:color="auto"/>
          </w:divBdr>
        </w:div>
        <w:div w:id="2052420047">
          <w:marLeft w:val="1068"/>
          <w:marRight w:val="0"/>
          <w:marTop w:val="0"/>
          <w:marBottom w:val="0"/>
          <w:divBdr>
            <w:top w:val="none" w:sz="0" w:space="0" w:color="auto"/>
            <w:left w:val="none" w:sz="0" w:space="0" w:color="auto"/>
            <w:bottom w:val="none" w:sz="0" w:space="0" w:color="auto"/>
            <w:right w:val="none" w:sz="0" w:space="0" w:color="auto"/>
          </w:divBdr>
        </w:div>
        <w:div w:id="1294410102">
          <w:marLeft w:val="0"/>
          <w:marRight w:val="0"/>
          <w:marTop w:val="0"/>
          <w:marBottom w:val="0"/>
          <w:divBdr>
            <w:top w:val="none" w:sz="0" w:space="0" w:color="auto"/>
            <w:left w:val="none" w:sz="0" w:space="0" w:color="auto"/>
            <w:bottom w:val="none" w:sz="0" w:space="0" w:color="auto"/>
            <w:right w:val="none" w:sz="0" w:space="0" w:color="auto"/>
          </w:divBdr>
        </w:div>
        <w:div w:id="1037895407">
          <w:marLeft w:val="0"/>
          <w:marRight w:val="0"/>
          <w:marTop w:val="0"/>
          <w:marBottom w:val="0"/>
          <w:divBdr>
            <w:top w:val="none" w:sz="0" w:space="0" w:color="auto"/>
            <w:left w:val="none" w:sz="0" w:space="0" w:color="auto"/>
            <w:bottom w:val="none" w:sz="0" w:space="0" w:color="auto"/>
            <w:right w:val="none" w:sz="0" w:space="0" w:color="auto"/>
          </w:divBdr>
        </w:div>
        <w:div w:id="240063133">
          <w:marLeft w:val="1068"/>
          <w:marRight w:val="0"/>
          <w:marTop w:val="0"/>
          <w:marBottom w:val="0"/>
          <w:divBdr>
            <w:top w:val="none" w:sz="0" w:space="0" w:color="auto"/>
            <w:left w:val="none" w:sz="0" w:space="0" w:color="auto"/>
            <w:bottom w:val="none" w:sz="0" w:space="0" w:color="auto"/>
            <w:right w:val="none" w:sz="0" w:space="0" w:color="auto"/>
          </w:divBdr>
        </w:div>
        <w:div w:id="367218344">
          <w:marLeft w:val="1068"/>
          <w:marRight w:val="0"/>
          <w:marTop w:val="0"/>
          <w:marBottom w:val="0"/>
          <w:divBdr>
            <w:top w:val="none" w:sz="0" w:space="0" w:color="auto"/>
            <w:left w:val="none" w:sz="0" w:space="0" w:color="auto"/>
            <w:bottom w:val="none" w:sz="0" w:space="0" w:color="auto"/>
            <w:right w:val="none" w:sz="0" w:space="0" w:color="auto"/>
          </w:divBdr>
        </w:div>
        <w:div w:id="622464030">
          <w:marLeft w:val="0"/>
          <w:marRight w:val="0"/>
          <w:marTop w:val="0"/>
          <w:marBottom w:val="0"/>
          <w:divBdr>
            <w:top w:val="none" w:sz="0" w:space="0" w:color="auto"/>
            <w:left w:val="none" w:sz="0" w:space="0" w:color="auto"/>
            <w:bottom w:val="none" w:sz="0" w:space="0" w:color="auto"/>
            <w:right w:val="none" w:sz="0" w:space="0" w:color="auto"/>
          </w:divBdr>
        </w:div>
        <w:div w:id="1931544351">
          <w:marLeft w:val="0"/>
          <w:marRight w:val="0"/>
          <w:marTop w:val="0"/>
          <w:marBottom w:val="0"/>
          <w:divBdr>
            <w:top w:val="none" w:sz="0" w:space="0" w:color="auto"/>
            <w:left w:val="none" w:sz="0" w:space="0" w:color="auto"/>
            <w:bottom w:val="none" w:sz="0" w:space="0" w:color="auto"/>
            <w:right w:val="none" w:sz="0" w:space="0" w:color="auto"/>
          </w:divBdr>
        </w:div>
        <w:div w:id="850531192">
          <w:marLeft w:val="1068"/>
          <w:marRight w:val="0"/>
          <w:marTop w:val="0"/>
          <w:marBottom w:val="0"/>
          <w:divBdr>
            <w:top w:val="none" w:sz="0" w:space="0" w:color="auto"/>
            <w:left w:val="none" w:sz="0" w:space="0" w:color="auto"/>
            <w:bottom w:val="none" w:sz="0" w:space="0" w:color="auto"/>
            <w:right w:val="none" w:sz="0" w:space="0" w:color="auto"/>
          </w:divBdr>
        </w:div>
        <w:div w:id="1989942282">
          <w:marLeft w:val="0"/>
          <w:marRight w:val="0"/>
          <w:marTop w:val="0"/>
          <w:marBottom w:val="0"/>
          <w:divBdr>
            <w:top w:val="none" w:sz="0" w:space="0" w:color="auto"/>
            <w:left w:val="none" w:sz="0" w:space="0" w:color="auto"/>
            <w:bottom w:val="none" w:sz="0" w:space="0" w:color="auto"/>
            <w:right w:val="none" w:sz="0" w:space="0" w:color="auto"/>
          </w:divBdr>
        </w:div>
        <w:div w:id="797652137">
          <w:marLeft w:val="0"/>
          <w:marRight w:val="0"/>
          <w:marTop w:val="0"/>
          <w:marBottom w:val="0"/>
          <w:divBdr>
            <w:top w:val="none" w:sz="0" w:space="0" w:color="auto"/>
            <w:left w:val="none" w:sz="0" w:space="0" w:color="auto"/>
            <w:bottom w:val="none" w:sz="0" w:space="0" w:color="auto"/>
            <w:right w:val="none" w:sz="0" w:space="0" w:color="auto"/>
          </w:divBdr>
        </w:div>
        <w:div w:id="1482577502">
          <w:marLeft w:val="1068"/>
          <w:marRight w:val="0"/>
          <w:marTop w:val="0"/>
          <w:marBottom w:val="0"/>
          <w:divBdr>
            <w:top w:val="none" w:sz="0" w:space="0" w:color="auto"/>
            <w:left w:val="none" w:sz="0" w:space="0" w:color="auto"/>
            <w:bottom w:val="none" w:sz="0" w:space="0" w:color="auto"/>
            <w:right w:val="none" w:sz="0" w:space="0" w:color="auto"/>
          </w:divBdr>
        </w:div>
        <w:div w:id="1686521900">
          <w:marLeft w:val="0"/>
          <w:marRight w:val="0"/>
          <w:marTop w:val="0"/>
          <w:marBottom w:val="0"/>
          <w:divBdr>
            <w:top w:val="none" w:sz="0" w:space="0" w:color="auto"/>
            <w:left w:val="none" w:sz="0" w:space="0" w:color="auto"/>
            <w:bottom w:val="none" w:sz="0" w:space="0" w:color="auto"/>
            <w:right w:val="none" w:sz="0" w:space="0" w:color="auto"/>
          </w:divBdr>
        </w:div>
        <w:div w:id="1642345324">
          <w:marLeft w:val="0"/>
          <w:marRight w:val="0"/>
          <w:marTop w:val="0"/>
          <w:marBottom w:val="0"/>
          <w:divBdr>
            <w:top w:val="none" w:sz="0" w:space="0" w:color="auto"/>
            <w:left w:val="none" w:sz="0" w:space="0" w:color="auto"/>
            <w:bottom w:val="none" w:sz="0" w:space="0" w:color="auto"/>
            <w:right w:val="none" w:sz="0" w:space="0" w:color="auto"/>
          </w:divBdr>
        </w:div>
        <w:div w:id="1078676093">
          <w:marLeft w:val="1068"/>
          <w:marRight w:val="0"/>
          <w:marTop w:val="0"/>
          <w:marBottom w:val="0"/>
          <w:divBdr>
            <w:top w:val="none" w:sz="0" w:space="0" w:color="auto"/>
            <w:left w:val="none" w:sz="0" w:space="0" w:color="auto"/>
            <w:bottom w:val="none" w:sz="0" w:space="0" w:color="auto"/>
            <w:right w:val="none" w:sz="0" w:space="0" w:color="auto"/>
          </w:divBdr>
        </w:div>
        <w:div w:id="1226722306">
          <w:marLeft w:val="0"/>
          <w:marRight w:val="0"/>
          <w:marTop w:val="0"/>
          <w:marBottom w:val="0"/>
          <w:divBdr>
            <w:top w:val="none" w:sz="0" w:space="0" w:color="auto"/>
            <w:left w:val="none" w:sz="0" w:space="0" w:color="auto"/>
            <w:bottom w:val="none" w:sz="0" w:space="0" w:color="auto"/>
            <w:right w:val="none" w:sz="0" w:space="0" w:color="auto"/>
          </w:divBdr>
        </w:div>
        <w:div w:id="2012366495">
          <w:marLeft w:val="0"/>
          <w:marRight w:val="0"/>
          <w:marTop w:val="0"/>
          <w:marBottom w:val="0"/>
          <w:divBdr>
            <w:top w:val="none" w:sz="0" w:space="0" w:color="auto"/>
            <w:left w:val="none" w:sz="0" w:space="0" w:color="auto"/>
            <w:bottom w:val="none" w:sz="0" w:space="0" w:color="auto"/>
            <w:right w:val="none" w:sz="0" w:space="0" w:color="auto"/>
          </w:divBdr>
        </w:div>
        <w:div w:id="1649507193">
          <w:marLeft w:val="0"/>
          <w:marRight w:val="0"/>
          <w:marTop w:val="0"/>
          <w:marBottom w:val="0"/>
          <w:divBdr>
            <w:top w:val="none" w:sz="0" w:space="0" w:color="auto"/>
            <w:left w:val="none" w:sz="0" w:space="0" w:color="auto"/>
            <w:bottom w:val="none" w:sz="0" w:space="0" w:color="auto"/>
            <w:right w:val="none" w:sz="0" w:space="0" w:color="auto"/>
          </w:divBdr>
        </w:div>
        <w:div w:id="1883403818">
          <w:marLeft w:val="0"/>
          <w:marRight w:val="0"/>
          <w:marTop w:val="0"/>
          <w:marBottom w:val="0"/>
          <w:divBdr>
            <w:top w:val="none" w:sz="0" w:space="0" w:color="auto"/>
            <w:left w:val="none" w:sz="0" w:space="0" w:color="auto"/>
            <w:bottom w:val="none" w:sz="0" w:space="0" w:color="auto"/>
            <w:right w:val="none" w:sz="0" w:space="0" w:color="auto"/>
          </w:divBdr>
        </w:div>
        <w:div w:id="1326012521">
          <w:marLeft w:val="1068"/>
          <w:marRight w:val="0"/>
          <w:marTop w:val="0"/>
          <w:marBottom w:val="0"/>
          <w:divBdr>
            <w:top w:val="none" w:sz="0" w:space="0" w:color="auto"/>
            <w:left w:val="none" w:sz="0" w:space="0" w:color="auto"/>
            <w:bottom w:val="none" w:sz="0" w:space="0" w:color="auto"/>
            <w:right w:val="none" w:sz="0" w:space="0" w:color="auto"/>
          </w:divBdr>
        </w:div>
        <w:div w:id="1696346074">
          <w:marLeft w:val="1068"/>
          <w:marRight w:val="0"/>
          <w:marTop w:val="0"/>
          <w:marBottom w:val="0"/>
          <w:divBdr>
            <w:top w:val="none" w:sz="0" w:space="0" w:color="auto"/>
            <w:left w:val="none" w:sz="0" w:space="0" w:color="auto"/>
            <w:bottom w:val="none" w:sz="0" w:space="0" w:color="auto"/>
            <w:right w:val="none" w:sz="0" w:space="0" w:color="auto"/>
          </w:divBdr>
        </w:div>
        <w:div w:id="1124884140">
          <w:marLeft w:val="0"/>
          <w:marRight w:val="0"/>
          <w:marTop w:val="0"/>
          <w:marBottom w:val="0"/>
          <w:divBdr>
            <w:top w:val="none" w:sz="0" w:space="0" w:color="auto"/>
            <w:left w:val="none" w:sz="0" w:space="0" w:color="auto"/>
            <w:bottom w:val="none" w:sz="0" w:space="0" w:color="auto"/>
            <w:right w:val="none" w:sz="0" w:space="0" w:color="auto"/>
          </w:divBdr>
        </w:div>
        <w:div w:id="523976973">
          <w:marLeft w:val="0"/>
          <w:marRight w:val="0"/>
          <w:marTop w:val="0"/>
          <w:marBottom w:val="0"/>
          <w:divBdr>
            <w:top w:val="none" w:sz="0" w:space="0" w:color="auto"/>
            <w:left w:val="none" w:sz="0" w:space="0" w:color="auto"/>
            <w:bottom w:val="none" w:sz="0" w:space="0" w:color="auto"/>
            <w:right w:val="none" w:sz="0" w:space="0" w:color="auto"/>
          </w:divBdr>
        </w:div>
        <w:div w:id="447243981">
          <w:marLeft w:val="1068"/>
          <w:marRight w:val="0"/>
          <w:marTop w:val="0"/>
          <w:marBottom w:val="0"/>
          <w:divBdr>
            <w:top w:val="none" w:sz="0" w:space="0" w:color="auto"/>
            <w:left w:val="none" w:sz="0" w:space="0" w:color="auto"/>
            <w:bottom w:val="none" w:sz="0" w:space="0" w:color="auto"/>
            <w:right w:val="none" w:sz="0" w:space="0" w:color="auto"/>
          </w:divBdr>
        </w:div>
        <w:div w:id="1753623462">
          <w:marLeft w:val="1068"/>
          <w:marRight w:val="0"/>
          <w:marTop w:val="0"/>
          <w:marBottom w:val="0"/>
          <w:divBdr>
            <w:top w:val="none" w:sz="0" w:space="0" w:color="auto"/>
            <w:left w:val="none" w:sz="0" w:space="0" w:color="auto"/>
            <w:bottom w:val="none" w:sz="0" w:space="0" w:color="auto"/>
            <w:right w:val="none" w:sz="0" w:space="0" w:color="auto"/>
          </w:divBdr>
        </w:div>
        <w:div w:id="550506886">
          <w:marLeft w:val="0"/>
          <w:marRight w:val="0"/>
          <w:marTop w:val="0"/>
          <w:marBottom w:val="0"/>
          <w:divBdr>
            <w:top w:val="none" w:sz="0" w:space="0" w:color="auto"/>
            <w:left w:val="none" w:sz="0" w:space="0" w:color="auto"/>
            <w:bottom w:val="none" w:sz="0" w:space="0" w:color="auto"/>
            <w:right w:val="none" w:sz="0" w:space="0" w:color="auto"/>
          </w:divBdr>
        </w:div>
        <w:div w:id="1064790810">
          <w:marLeft w:val="0"/>
          <w:marRight w:val="0"/>
          <w:marTop w:val="0"/>
          <w:marBottom w:val="0"/>
          <w:divBdr>
            <w:top w:val="none" w:sz="0" w:space="0" w:color="auto"/>
            <w:left w:val="none" w:sz="0" w:space="0" w:color="auto"/>
            <w:bottom w:val="none" w:sz="0" w:space="0" w:color="auto"/>
            <w:right w:val="none" w:sz="0" w:space="0" w:color="auto"/>
          </w:divBdr>
        </w:div>
        <w:div w:id="1649162735">
          <w:marLeft w:val="1068"/>
          <w:marRight w:val="0"/>
          <w:marTop w:val="0"/>
          <w:marBottom w:val="0"/>
          <w:divBdr>
            <w:top w:val="none" w:sz="0" w:space="0" w:color="auto"/>
            <w:left w:val="none" w:sz="0" w:space="0" w:color="auto"/>
            <w:bottom w:val="none" w:sz="0" w:space="0" w:color="auto"/>
            <w:right w:val="none" w:sz="0" w:space="0" w:color="auto"/>
          </w:divBdr>
        </w:div>
        <w:div w:id="360253470">
          <w:marLeft w:val="1068"/>
          <w:marRight w:val="0"/>
          <w:marTop w:val="0"/>
          <w:marBottom w:val="0"/>
          <w:divBdr>
            <w:top w:val="none" w:sz="0" w:space="0" w:color="auto"/>
            <w:left w:val="none" w:sz="0" w:space="0" w:color="auto"/>
            <w:bottom w:val="none" w:sz="0" w:space="0" w:color="auto"/>
            <w:right w:val="none" w:sz="0" w:space="0" w:color="auto"/>
          </w:divBdr>
        </w:div>
        <w:div w:id="1873641356">
          <w:marLeft w:val="708"/>
          <w:marRight w:val="0"/>
          <w:marTop w:val="0"/>
          <w:marBottom w:val="0"/>
          <w:divBdr>
            <w:top w:val="none" w:sz="0" w:space="0" w:color="auto"/>
            <w:left w:val="none" w:sz="0" w:space="0" w:color="auto"/>
            <w:bottom w:val="none" w:sz="0" w:space="0" w:color="auto"/>
            <w:right w:val="none" w:sz="0" w:space="0" w:color="auto"/>
          </w:divBdr>
        </w:div>
        <w:div w:id="1305544680">
          <w:marLeft w:val="0"/>
          <w:marRight w:val="0"/>
          <w:marTop w:val="0"/>
          <w:marBottom w:val="0"/>
          <w:divBdr>
            <w:top w:val="none" w:sz="0" w:space="0" w:color="auto"/>
            <w:left w:val="none" w:sz="0" w:space="0" w:color="auto"/>
            <w:bottom w:val="none" w:sz="0" w:space="0" w:color="auto"/>
            <w:right w:val="none" w:sz="0" w:space="0" w:color="auto"/>
          </w:divBdr>
        </w:div>
        <w:div w:id="1500577987">
          <w:marLeft w:val="0"/>
          <w:marRight w:val="0"/>
          <w:marTop w:val="0"/>
          <w:marBottom w:val="0"/>
          <w:divBdr>
            <w:top w:val="none" w:sz="0" w:space="0" w:color="auto"/>
            <w:left w:val="none" w:sz="0" w:space="0" w:color="auto"/>
            <w:bottom w:val="none" w:sz="0" w:space="0" w:color="auto"/>
            <w:right w:val="none" w:sz="0" w:space="0" w:color="auto"/>
          </w:divBdr>
        </w:div>
        <w:div w:id="1038819291">
          <w:marLeft w:val="0"/>
          <w:marRight w:val="0"/>
          <w:marTop w:val="0"/>
          <w:marBottom w:val="0"/>
          <w:divBdr>
            <w:top w:val="none" w:sz="0" w:space="0" w:color="auto"/>
            <w:left w:val="none" w:sz="0" w:space="0" w:color="auto"/>
            <w:bottom w:val="none" w:sz="0" w:space="0" w:color="auto"/>
            <w:right w:val="none" w:sz="0" w:space="0" w:color="auto"/>
          </w:divBdr>
        </w:div>
        <w:div w:id="523522236">
          <w:marLeft w:val="1068"/>
          <w:marRight w:val="0"/>
          <w:marTop w:val="0"/>
          <w:marBottom w:val="0"/>
          <w:divBdr>
            <w:top w:val="none" w:sz="0" w:space="0" w:color="auto"/>
            <w:left w:val="none" w:sz="0" w:space="0" w:color="auto"/>
            <w:bottom w:val="none" w:sz="0" w:space="0" w:color="auto"/>
            <w:right w:val="none" w:sz="0" w:space="0" w:color="auto"/>
          </w:divBdr>
        </w:div>
        <w:div w:id="1789005886">
          <w:marLeft w:val="1068"/>
          <w:marRight w:val="0"/>
          <w:marTop w:val="0"/>
          <w:marBottom w:val="0"/>
          <w:divBdr>
            <w:top w:val="none" w:sz="0" w:space="0" w:color="auto"/>
            <w:left w:val="none" w:sz="0" w:space="0" w:color="auto"/>
            <w:bottom w:val="none" w:sz="0" w:space="0" w:color="auto"/>
            <w:right w:val="none" w:sz="0" w:space="0" w:color="auto"/>
          </w:divBdr>
        </w:div>
        <w:div w:id="660154881">
          <w:marLeft w:val="0"/>
          <w:marRight w:val="0"/>
          <w:marTop w:val="0"/>
          <w:marBottom w:val="0"/>
          <w:divBdr>
            <w:top w:val="none" w:sz="0" w:space="0" w:color="auto"/>
            <w:left w:val="none" w:sz="0" w:space="0" w:color="auto"/>
            <w:bottom w:val="none" w:sz="0" w:space="0" w:color="auto"/>
            <w:right w:val="none" w:sz="0" w:space="0" w:color="auto"/>
          </w:divBdr>
        </w:div>
        <w:div w:id="105543046">
          <w:marLeft w:val="0"/>
          <w:marRight w:val="0"/>
          <w:marTop w:val="0"/>
          <w:marBottom w:val="0"/>
          <w:divBdr>
            <w:top w:val="none" w:sz="0" w:space="0" w:color="auto"/>
            <w:left w:val="none" w:sz="0" w:space="0" w:color="auto"/>
            <w:bottom w:val="none" w:sz="0" w:space="0" w:color="auto"/>
            <w:right w:val="none" w:sz="0" w:space="0" w:color="auto"/>
          </w:divBdr>
        </w:div>
        <w:div w:id="855466295">
          <w:marLeft w:val="1068"/>
          <w:marRight w:val="0"/>
          <w:marTop w:val="0"/>
          <w:marBottom w:val="0"/>
          <w:divBdr>
            <w:top w:val="none" w:sz="0" w:space="0" w:color="auto"/>
            <w:left w:val="none" w:sz="0" w:space="0" w:color="auto"/>
            <w:bottom w:val="none" w:sz="0" w:space="0" w:color="auto"/>
            <w:right w:val="none" w:sz="0" w:space="0" w:color="auto"/>
          </w:divBdr>
        </w:div>
        <w:div w:id="515651720">
          <w:marLeft w:val="0"/>
          <w:marRight w:val="0"/>
          <w:marTop w:val="0"/>
          <w:marBottom w:val="0"/>
          <w:divBdr>
            <w:top w:val="none" w:sz="0" w:space="0" w:color="auto"/>
            <w:left w:val="none" w:sz="0" w:space="0" w:color="auto"/>
            <w:bottom w:val="none" w:sz="0" w:space="0" w:color="auto"/>
            <w:right w:val="none" w:sz="0" w:space="0" w:color="auto"/>
          </w:divBdr>
        </w:div>
        <w:div w:id="1556625370">
          <w:marLeft w:val="0"/>
          <w:marRight w:val="0"/>
          <w:marTop w:val="0"/>
          <w:marBottom w:val="0"/>
          <w:divBdr>
            <w:top w:val="none" w:sz="0" w:space="0" w:color="auto"/>
            <w:left w:val="none" w:sz="0" w:space="0" w:color="auto"/>
            <w:bottom w:val="none" w:sz="0" w:space="0" w:color="auto"/>
            <w:right w:val="none" w:sz="0" w:space="0" w:color="auto"/>
          </w:divBdr>
        </w:div>
        <w:div w:id="1330056870">
          <w:marLeft w:val="1068"/>
          <w:marRight w:val="0"/>
          <w:marTop w:val="0"/>
          <w:marBottom w:val="0"/>
          <w:divBdr>
            <w:top w:val="none" w:sz="0" w:space="0" w:color="auto"/>
            <w:left w:val="none" w:sz="0" w:space="0" w:color="auto"/>
            <w:bottom w:val="none" w:sz="0" w:space="0" w:color="auto"/>
            <w:right w:val="none" w:sz="0" w:space="0" w:color="auto"/>
          </w:divBdr>
        </w:div>
        <w:div w:id="76682362">
          <w:marLeft w:val="1068"/>
          <w:marRight w:val="0"/>
          <w:marTop w:val="0"/>
          <w:marBottom w:val="0"/>
          <w:divBdr>
            <w:top w:val="none" w:sz="0" w:space="0" w:color="auto"/>
            <w:left w:val="none" w:sz="0" w:space="0" w:color="auto"/>
            <w:bottom w:val="none" w:sz="0" w:space="0" w:color="auto"/>
            <w:right w:val="none" w:sz="0" w:space="0" w:color="auto"/>
          </w:divBdr>
        </w:div>
      </w:divsChild>
    </w:div>
    <w:div w:id="728920946">
      <w:bodyDiv w:val="1"/>
      <w:marLeft w:val="0"/>
      <w:marRight w:val="0"/>
      <w:marTop w:val="0"/>
      <w:marBottom w:val="0"/>
      <w:divBdr>
        <w:top w:val="none" w:sz="0" w:space="0" w:color="auto"/>
        <w:left w:val="none" w:sz="0" w:space="0" w:color="auto"/>
        <w:bottom w:val="none" w:sz="0" w:space="0" w:color="auto"/>
        <w:right w:val="none" w:sz="0" w:space="0" w:color="auto"/>
      </w:divBdr>
      <w:divsChild>
        <w:div w:id="1484540613">
          <w:marLeft w:val="0"/>
          <w:marRight w:val="0"/>
          <w:marTop w:val="0"/>
          <w:marBottom w:val="0"/>
          <w:divBdr>
            <w:top w:val="none" w:sz="0" w:space="0" w:color="auto"/>
            <w:left w:val="none" w:sz="0" w:space="0" w:color="auto"/>
            <w:bottom w:val="none" w:sz="0" w:space="0" w:color="auto"/>
            <w:right w:val="none" w:sz="0" w:space="0" w:color="auto"/>
          </w:divBdr>
        </w:div>
        <w:div w:id="95712600">
          <w:marLeft w:val="0"/>
          <w:marRight w:val="0"/>
          <w:marTop w:val="0"/>
          <w:marBottom w:val="0"/>
          <w:divBdr>
            <w:top w:val="none" w:sz="0" w:space="0" w:color="auto"/>
            <w:left w:val="none" w:sz="0" w:space="0" w:color="auto"/>
            <w:bottom w:val="none" w:sz="0" w:space="0" w:color="auto"/>
            <w:right w:val="none" w:sz="0" w:space="0" w:color="auto"/>
          </w:divBdr>
        </w:div>
        <w:div w:id="1507745390">
          <w:marLeft w:val="360"/>
          <w:marRight w:val="0"/>
          <w:marTop w:val="0"/>
          <w:marBottom w:val="0"/>
          <w:divBdr>
            <w:top w:val="none" w:sz="0" w:space="0" w:color="auto"/>
            <w:left w:val="none" w:sz="0" w:space="0" w:color="auto"/>
            <w:bottom w:val="none" w:sz="0" w:space="0" w:color="auto"/>
            <w:right w:val="none" w:sz="0" w:space="0" w:color="auto"/>
          </w:divBdr>
        </w:div>
        <w:div w:id="915633158">
          <w:marLeft w:val="360"/>
          <w:marRight w:val="0"/>
          <w:marTop w:val="0"/>
          <w:marBottom w:val="0"/>
          <w:divBdr>
            <w:top w:val="none" w:sz="0" w:space="0" w:color="auto"/>
            <w:left w:val="none" w:sz="0" w:space="0" w:color="auto"/>
            <w:bottom w:val="none" w:sz="0" w:space="0" w:color="auto"/>
            <w:right w:val="none" w:sz="0" w:space="0" w:color="auto"/>
          </w:divBdr>
        </w:div>
        <w:div w:id="1015809859">
          <w:marLeft w:val="360"/>
          <w:marRight w:val="0"/>
          <w:marTop w:val="0"/>
          <w:marBottom w:val="0"/>
          <w:divBdr>
            <w:top w:val="none" w:sz="0" w:space="0" w:color="auto"/>
            <w:left w:val="none" w:sz="0" w:space="0" w:color="auto"/>
            <w:bottom w:val="none" w:sz="0" w:space="0" w:color="auto"/>
            <w:right w:val="none" w:sz="0" w:space="0" w:color="auto"/>
          </w:divBdr>
        </w:div>
        <w:div w:id="227499351">
          <w:marLeft w:val="360"/>
          <w:marRight w:val="0"/>
          <w:marTop w:val="0"/>
          <w:marBottom w:val="0"/>
          <w:divBdr>
            <w:top w:val="none" w:sz="0" w:space="0" w:color="auto"/>
            <w:left w:val="none" w:sz="0" w:space="0" w:color="auto"/>
            <w:bottom w:val="none" w:sz="0" w:space="0" w:color="auto"/>
            <w:right w:val="none" w:sz="0" w:space="0" w:color="auto"/>
          </w:divBdr>
        </w:div>
        <w:div w:id="1973556055">
          <w:marLeft w:val="360"/>
          <w:marRight w:val="0"/>
          <w:marTop w:val="0"/>
          <w:marBottom w:val="0"/>
          <w:divBdr>
            <w:top w:val="none" w:sz="0" w:space="0" w:color="auto"/>
            <w:left w:val="none" w:sz="0" w:space="0" w:color="auto"/>
            <w:bottom w:val="none" w:sz="0" w:space="0" w:color="auto"/>
            <w:right w:val="none" w:sz="0" w:space="0" w:color="auto"/>
          </w:divBdr>
        </w:div>
        <w:div w:id="83693280">
          <w:marLeft w:val="360"/>
          <w:marRight w:val="0"/>
          <w:marTop w:val="0"/>
          <w:marBottom w:val="0"/>
          <w:divBdr>
            <w:top w:val="none" w:sz="0" w:space="0" w:color="auto"/>
            <w:left w:val="none" w:sz="0" w:space="0" w:color="auto"/>
            <w:bottom w:val="none" w:sz="0" w:space="0" w:color="auto"/>
            <w:right w:val="none" w:sz="0" w:space="0" w:color="auto"/>
          </w:divBdr>
        </w:div>
      </w:divsChild>
    </w:div>
    <w:div w:id="755130718">
      <w:bodyDiv w:val="1"/>
      <w:marLeft w:val="0"/>
      <w:marRight w:val="0"/>
      <w:marTop w:val="0"/>
      <w:marBottom w:val="0"/>
      <w:divBdr>
        <w:top w:val="none" w:sz="0" w:space="0" w:color="auto"/>
        <w:left w:val="none" w:sz="0" w:space="0" w:color="auto"/>
        <w:bottom w:val="none" w:sz="0" w:space="0" w:color="auto"/>
        <w:right w:val="none" w:sz="0" w:space="0" w:color="auto"/>
      </w:divBdr>
      <w:divsChild>
        <w:div w:id="135487369">
          <w:marLeft w:val="0"/>
          <w:marRight w:val="0"/>
          <w:marTop w:val="0"/>
          <w:marBottom w:val="0"/>
          <w:divBdr>
            <w:top w:val="none" w:sz="0" w:space="0" w:color="auto"/>
            <w:left w:val="none" w:sz="0" w:space="0" w:color="auto"/>
            <w:bottom w:val="none" w:sz="0" w:space="0" w:color="auto"/>
            <w:right w:val="none" w:sz="0" w:space="0" w:color="auto"/>
          </w:divBdr>
        </w:div>
        <w:div w:id="224293784">
          <w:marLeft w:val="0"/>
          <w:marRight w:val="0"/>
          <w:marTop w:val="0"/>
          <w:marBottom w:val="0"/>
          <w:divBdr>
            <w:top w:val="none" w:sz="0" w:space="0" w:color="auto"/>
            <w:left w:val="none" w:sz="0" w:space="0" w:color="auto"/>
            <w:bottom w:val="none" w:sz="0" w:space="0" w:color="auto"/>
            <w:right w:val="none" w:sz="0" w:space="0" w:color="auto"/>
          </w:divBdr>
        </w:div>
        <w:div w:id="291864425">
          <w:marLeft w:val="0"/>
          <w:marRight w:val="0"/>
          <w:marTop w:val="0"/>
          <w:marBottom w:val="0"/>
          <w:divBdr>
            <w:top w:val="none" w:sz="0" w:space="0" w:color="auto"/>
            <w:left w:val="none" w:sz="0" w:space="0" w:color="auto"/>
            <w:bottom w:val="none" w:sz="0" w:space="0" w:color="auto"/>
            <w:right w:val="none" w:sz="0" w:space="0" w:color="auto"/>
          </w:divBdr>
        </w:div>
        <w:div w:id="418410536">
          <w:marLeft w:val="0"/>
          <w:marRight w:val="0"/>
          <w:marTop w:val="0"/>
          <w:marBottom w:val="0"/>
          <w:divBdr>
            <w:top w:val="none" w:sz="0" w:space="0" w:color="auto"/>
            <w:left w:val="none" w:sz="0" w:space="0" w:color="auto"/>
            <w:bottom w:val="none" w:sz="0" w:space="0" w:color="auto"/>
            <w:right w:val="none" w:sz="0" w:space="0" w:color="auto"/>
          </w:divBdr>
        </w:div>
        <w:div w:id="574752088">
          <w:marLeft w:val="0"/>
          <w:marRight w:val="0"/>
          <w:marTop w:val="0"/>
          <w:marBottom w:val="0"/>
          <w:divBdr>
            <w:top w:val="none" w:sz="0" w:space="0" w:color="auto"/>
            <w:left w:val="none" w:sz="0" w:space="0" w:color="auto"/>
            <w:bottom w:val="none" w:sz="0" w:space="0" w:color="auto"/>
            <w:right w:val="none" w:sz="0" w:space="0" w:color="auto"/>
          </w:divBdr>
        </w:div>
        <w:div w:id="640188155">
          <w:marLeft w:val="0"/>
          <w:marRight w:val="0"/>
          <w:marTop w:val="0"/>
          <w:marBottom w:val="0"/>
          <w:divBdr>
            <w:top w:val="none" w:sz="0" w:space="0" w:color="auto"/>
            <w:left w:val="none" w:sz="0" w:space="0" w:color="auto"/>
            <w:bottom w:val="none" w:sz="0" w:space="0" w:color="auto"/>
            <w:right w:val="none" w:sz="0" w:space="0" w:color="auto"/>
          </w:divBdr>
        </w:div>
        <w:div w:id="697042850">
          <w:marLeft w:val="0"/>
          <w:marRight w:val="0"/>
          <w:marTop w:val="0"/>
          <w:marBottom w:val="0"/>
          <w:divBdr>
            <w:top w:val="none" w:sz="0" w:space="0" w:color="auto"/>
            <w:left w:val="none" w:sz="0" w:space="0" w:color="auto"/>
            <w:bottom w:val="none" w:sz="0" w:space="0" w:color="auto"/>
            <w:right w:val="none" w:sz="0" w:space="0" w:color="auto"/>
          </w:divBdr>
        </w:div>
        <w:div w:id="979650825">
          <w:marLeft w:val="0"/>
          <w:marRight w:val="0"/>
          <w:marTop w:val="0"/>
          <w:marBottom w:val="0"/>
          <w:divBdr>
            <w:top w:val="none" w:sz="0" w:space="0" w:color="auto"/>
            <w:left w:val="none" w:sz="0" w:space="0" w:color="auto"/>
            <w:bottom w:val="none" w:sz="0" w:space="0" w:color="auto"/>
            <w:right w:val="none" w:sz="0" w:space="0" w:color="auto"/>
          </w:divBdr>
        </w:div>
        <w:div w:id="1005745500">
          <w:marLeft w:val="0"/>
          <w:marRight w:val="0"/>
          <w:marTop w:val="0"/>
          <w:marBottom w:val="0"/>
          <w:divBdr>
            <w:top w:val="none" w:sz="0" w:space="0" w:color="auto"/>
            <w:left w:val="none" w:sz="0" w:space="0" w:color="auto"/>
            <w:bottom w:val="none" w:sz="0" w:space="0" w:color="auto"/>
            <w:right w:val="none" w:sz="0" w:space="0" w:color="auto"/>
          </w:divBdr>
        </w:div>
        <w:div w:id="1201895484">
          <w:marLeft w:val="0"/>
          <w:marRight w:val="0"/>
          <w:marTop w:val="0"/>
          <w:marBottom w:val="0"/>
          <w:divBdr>
            <w:top w:val="none" w:sz="0" w:space="0" w:color="auto"/>
            <w:left w:val="none" w:sz="0" w:space="0" w:color="auto"/>
            <w:bottom w:val="none" w:sz="0" w:space="0" w:color="auto"/>
            <w:right w:val="none" w:sz="0" w:space="0" w:color="auto"/>
          </w:divBdr>
        </w:div>
        <w:div w:id="1219047970">
          <w:marLeft w:val="0"/>
          <w:marRight w:val="0"/>
          <w:marTop w:val="0"/>
          <w:marBottom w:val="0"/>
          <w:divBdr>
            <w:top w:val="none" w:sz="0" w:space="0" w:color="auto"/>
            <w:left w:val="none" w:sz="0" w:space="0" w:color="auto"/>
            <w:bottom w:val="none" w:sz="0" w:space="0" w:color="auto"/>
            <w:right w:val="none" w:sz="0" w:space="0" w:color="auto"/>
          </w:divBdr>
        </w:div>
        <w:div w:id="1537309739">
          <w:marLeft w:val="0"/>
          <w:marRight w:val="0"/>
          <w:marTop w:val="0"/>
          <w:marBottom w:val="0"/>
          <w:divBdr>
            <w:top w:val="none" w:sz="0" w:space="0" w:color="auto"/>
            <w:left w:val="none" w:sz="0" w:space="0" w:color="auto"/>
            <w:bottom w:val="none" w:sz="0" w:space="0" w:color="auto"/>
            <w:right w:val="none" w:sz="0" w:space="0" w:color="auto"/>
          </w:divBdr>
        </w:div>
        <w:div w:id="1619141270">
          <w:marLeft w:val="0"/>
          <w:marRight w:val="0"/>
          <w:marTop w:val="0"/>
          <w:marBottom w:val="0"/>
          <w:divBdr>
            <w:top w:val="single" w:sz="8" w:space="1" w:color="auto"/>
            <w:left w:val="single" w:sz="8" w:space="4" w:color="auto"/>
            <w:bottom w:val="single" w:sz="8" w:space="1" w:color="auto"/>
            <w:right w:val="single" w:sz="8" w:space="4" w:color="auto"/>
          </w:divBdr>
          <w:divsChild>
            <w:div w:id="196898563">
              <w:marLeft w:val="0"/>
              <w:marRight w:val="0"/>
              <w:marTop w:val="0"/>
              <w:marBottom w:val="0"/>
              <w:divBdr>
                <w:top w:val="none" w:sz="0" w:space="0" w:color="auto"/>
                <w:left w:val="none" w:sz="0" w:space="0" w:color="auto"/>
                <w:bottom w:val="none" w:sz="0" w:space="0" w:color="auto"/>
                <w:right w:val="none" w:sz="0" w:space="0" w:color="auto"/>
              </w:divBdr>
            </w:div>
          </w:divsChild>
        </w:div>
        <w:div w:id="1639798087">
          <w:marLeft w:val="0"/>
          <w:marRight w:val="0"/>
          <w:marTop w:val="0"/>
          <w:marBottom w:val="0"/>
          <w:divBdr>
            <w:top w:val="none" w:sz="0" w:space="0" w:color="auto"/>
            <w:left w:val="none" w:sz="0" w:space="0" w:color="auto"/>
            <w:bottom w:val="none" w:sz="0" w:space="0" w:color="auto"/>
            <w:right w:val="none" w:sz="0" w:space="0" w:color="auto"/>
          </w:divBdr>
        </w:div>
        <w:div w:id="1743218663">
          <w:marLeft w:val="0"/>
          <w:marRight w:val="0"/>
          <w:marTop w:val="0"/>
          <w:marBottom w:val="0"/>
          <w:divBdr>
            <w:top w:val="none" w:sz="0" w:space="0" w:color="auto"/>
            <w:left w:val="none" w:sz="0" w:space="0" w:color="auto"/>
            <w:bottom w:val="none" w:sz="0" w:space="0" w:color="auto"/>
            <w:right w:val="none" w:sz="0" w:space="0" w:color="auto"/>
          </w:divBdr>
        </w:div>
        <w:div w:id="1776292484">
          <w:marLeft w:val="0"/>
          <w:marRight w:val="0"/>
          <w:marTop w:val="0"/>
          <w:marBottom w:val="0"/>
          <w:divBdr>
            <w:top w:val="none" w:sz="0" w:space="0" w:color="auto"/>
            <w:left w:val="none" w:sz="0" w:space="0" w:color="auto"/>
            <w:bottom w:val="none" w:sz="0" w:space="0" w:color="auto"/>
            <w:right w:val="none" w:sz="0" w:space="0" w:color="auto"/>
          </w:divBdr>
        </w:div>
        <w:div w:id="2006784963">
          <w:marLeft w:val="0"/>
          <w:marRight w:val="0"/>
          <w:marTop w:val="0"/>
          <w:marBottom w:val="0"/>
          <w:divBdr>
            <w:top w:val="none" w:sz="0" w:space="0" w:color="auto"/>
            <w:left w:val="none" w:sz="0" w:space="0" w:color="auto"/>
            <w:bottom w:val="none" w:sz="0" w:space="0" w:color="auto"/>
            <w:right w:val="none" w:sz="0" w:space="0" w:color="auto"/>
          </w:divBdr>
        </w:div>
      </w:divsChild>
    </w:div>
    <w:div w:id="778377384">
      <w:bodyDiv w:val="1"/>
      <w:marLeft w:val="0"/>
      <w:marRight w:val="0"/>
      <w:marTop w:val="0"/>
      <w:marBottom w:val="0"/>
      <w:divBdr>
        <w:top w:val="none" w:sz="0" w:space="0" w:color="auto"/>
        <w:left w:val="none" w:sz="0" w:space="0" w:color="auto"/>
        <w:bottom w:val="none" w:sz="0" w:space="0" w:color="auto"/>
        <w:right w:val="none" w:sz="0" w:space="0" w:color="auto"/>
      </w:divBdr>
      <w:divsChild>
        <w:div w:id="55134668">
          <w:marLeft w:val="0"/>
          <w:marRight w:val="0"/>
          <w:marTop w:val="0"/>
          <w:marBottom w:val="0"/>
          <w:divBdr>
            <w:top w:val="none" w:sz="0" w:space="0" w:color="auto"/>
            <w:left w:val="none" w:sz="0" w:space="0" w:color="auto"/>
            <w:bottom w:val="none" w:sz="0" w:space="0" w:color="auto"/>
            <w:right w:val="none" w:sz="0" w:space="0" w:color="auto"/>
          </w:divBdr>
        </w:div>
        <w:div w:id="127360286">
          <w:marLeft w:val="0"/>
          <w:marRight w:val="0"/>
          <w:marTop w:val="0"/>
          <w:marBottom w:val="0"/>
          <w:divBdr>
            <w:top w:val="none" w:sz="0" w:space="0" w:color="auto"/>
            <w:left w:val="none" w:sz="0" w:space="0" w:color="auto"/>
            <w:bottom w:val="none" w:sz="0" w:space="0" w:color="auto"/>
            <w:right w:val="none" w:sz="0" w:space="0" w:color="auto"/>
          </w:divBdr>
        </w:div>
        <w:div w:id="289435092">
          <w:marLeft w:val="708"/>
          <w:marRight w:val="0"/>
          <w:marTop w:val="0"/>
          <w:marBottom w:val="0"/>
          <w:divBdr>
            <w:top w:val="none" w:sz="0" w:space="0" w:color="auto"/>
            <w:left w:val="none" w:sz="0" w:space="0" w:color="auto"/>
            <w:bottom w:val="none" w:sz="0" w:space="0" w:color="auto"/>
            <w:right w:val="none" w:sz="0" w:space="0" w:color="auto"/>
          </w:divBdr>
        </w:div>
        <w:div w:id="352338649">
          <w:marLeft w:val="0"/>
          <w:marRight w:val="0"/>
          <w:marTop w:val="0"/>
          <w:marBottom w:val="0"/>
          <w:divBdr>
            <w:top w:val="none" w:sz="0" w:space="0" w:color="auto"/>
            <w:left w:val="none" w:sz="0" w:space="0" w:color="auto"/>
            <w:bottom w:val="none" w:sz="0" w:space="0" w:color="auto"/>
            <w:right w:val="none" w:sz="0" w:space="0" w:color="auto"/>
          </w:divBdr>
        </w:div>
        <w:div w:id="500780735">
          <w:marLeft w:val="708"/>
          <w:marRight w:val="0"/>
          <w:marTop w:val="0"/>
          <w:marBottom w:val="0"/>
          <w:divBdr>
            <w:top w:val="none" w:sz="0" w:space="0" w:color="auto"/>
            <w:left w:val="none" w:sz="0" w:space="0" w:color="auto"/>
            <w:bottom w:val="none" w:sz="0" w:space="0" w:color="auto"/>
            <w:right w:val="none" w:sz="0" w:space="0" w:color="auto"/>
          </w:divBdr>
        </w:div>
        <w:div w:id="520627429">
          <w:marLeft w:val="0"/>
          <w:marRight w:val="0"/>
          <w:marTop w:val="0"/>
          <w:marBottom w:val="0"/>
          <w:divBdr>
            <w:top w:val="none" w:sz="0" w:space="0" w:color="auto"/>
            <w:left w:val="none" w:sz="0" w:space="0" w:color="auto"/>
            <w:bottom w:val="none" w:sz="0" w:space="0" w:color="auto"/>
            <w:right w:val="none" w:sz="0" w:space="0" w:color="auto"/>
          </w:divBdr>
        </w:div>
        <w:div w:id="1322000494">
          <w:marLeft w:val="708"/>
          <w:marRight w:val="0"/>
          <w:marTop w:val="0"/>
          <w:marBottom w:val="0"/>
          <w:divBdr>
            <w:top w:val="none" w:sz="0" w:space="0" w:color="auto"/>
            <w:left w:val="none" w:sz="0" w:space="0" w:color="auto"/>
            <w:bottom w:val="none" w:sz="0" w:space="0" w:color="auto"/>
            <w:right w:val="none" w:sz="0" w:space="0" w:color="auto"/>
          </w:divBdr>
        </w:div>
        <w:div w:id="1627656393">
          <w:marLeft w:val="0"/>
          <w:marRight w:val="0"/>
          <w:marTop w:val="0"/>
          <w:marBottom w:val="0"/>
          <w:divBdr>
            <w:top w:val="none" w:sz="0" w:space="0" w:color="auto"/>
            <w:left w:val="none" w:sz="0" w:space="0" w:color="auto"/>
            <w:bottom w:val="none" w:sz="0" w:space="0" w:color="auto"/>
            <w:right w:val="none" w:sz="0" w:space="0" w:color="auto"/>
          </w:divBdr>
        </w:div>
        <w:div w:id="2000380168">
          <w:marLeft w:val="0"/>
          <w:marRight w:val="0"/>
          <w:marTop w:val="0"/>
          <w:marBottom w:val="0"/>
          <w:divBdr>
            <w:top w:val="none" w:sz="0" w:space="0" w:color="auto"/>
            <w:left w:val="none" w:sz="0" w:space="0" w:color="auto"/>
            <w:bottom w:val="none" w:sz="0" w:space="0" w:color="auto"/>
            <w:right w:val="none" w:sz="0" w:space="0" w:color="auto"/>
          </w:divBdr>
        </w:div>
        <w:div w:id="2048329839">
          <w:marLeft w:val="0"/>
          <w:marRight w:val="0"/>
          <w:marTop w:val="0"/>
          <w:marBottom w:val="0"/>
          <w:divBdr>
            <w:top w:val="none" w:sz="0" w:space="0" w:color="auto"/>
            <w:left w:val="none" w:sz="0" w:space="0" w:color="auto"/>
            <w:bottom w:val="none" w:sz="0" w:space="0" w:color="auto"/>
            <w:right w:val="none" w:sz="0" w:space="0" w:color="auto"/>
          </w:divBdr>
        </w:div>
        <w:div w:id="2140099542">
          <w:marLeft w:val="0"/>
          <w:marRight w:val="0"/>
          <w:marTop w:val="0"/>
          <w:marBottom w:val="0"/>
          <w:divBdr>
            <w:top w:val="none" w:sz="0" w:space="0" w:color="auto"/>
            <w:left w:val="none" w:sz="0" w:space="0" w:color="auto"/>
            <w:bottom w:val="none" w:sz="0" w:space="0" w:color="auto"/>
            <w:right w:val="none" w:sz="0" w:space="0" w:color="auto"/>
          </w:divBdr>
        </w:div>
      </w:divsChild>
    </w:div>
    <w:div w:id="791557870">
      <w:bodyDiv w:val="1"/>
      <w:marLeft w:val="0"/>
      <w:marRight w:val="0"/>
      <w:marTop w:val="0"/>
      <w:marBottom w:val="0"/>
      <w:divBdr>
        <w:top w:val="none" w:sz="0" w:space="0" w:color="auto"/>
        <w:left w:val="none" w:sz="0" w:space="0" w:color="auto"/>
        <w:bottom w:val="none" w:sz="0" w:space="0" w:color="auto"/>
        <w:right w:val="none" w:sz="0" w:space="0" w:color="auto"/>
      </w:divBdr>
      <w:divsChild>
        <w:div w:id="1467040689">
          <w:marLeft w:val="0"/>
          <w:marRight w:val="0"/>
          <w:marTop w:val="0"/>
          <w:marBottom w:val="0"/>
          <w:divBdr>
            <w:top w:val="none" w:sz="0" w:space="0" w:color="auto"/>
            <w:left w:val="none" w:sz="0" w:space="0" w:color="auto"/>
            <w:bottom w:val="none" w:sz="0" w:space="0" w:color="auto"/>
            <w:right w:val="none" w:sz="0" w:space="0" w:color="auto"/>
          </w:divBdr>
        </w:div>
        <w:div w:id="2110153663">
          <w:marLeft w:val="0"/>
          <w:marRight w:val="0"/>
          <w:marTop w:val="0"/>
          <w:marBottom w:val="0"/>
          <w:divBdr>
            <w:top w:val="none" w:sz="0" w:space="0" w:color="auto"/>
            <w:left w:val="none" w:sz="0" w:space="0" w:color="auto"/>
            <w:bottom w:val="none" w:sz="0" w:space="0" w:color="auto"/>
            <w:right w:val="none" w:sz="0" w:space="0" w:color="auto"/>
          </w:divBdr>
        </w:div>
        <w:div w:id="1136604145">
          <w:marLeft w:val="0"/>
          <w:marRight w:val="0"/>
          <w:marTop w:val="0"/>
          <w:marBottom w:val="0"/>
          <w:divBdr>
            <w:top w:val="none" w:sz="0" w:space="0" w:color="auto"/>
            <w:left w:val="none" w:sz="0" w:space="0" w:color="auto"/>
            <w:bottom w:val="none" w:sz="0" w:space="0" w:color="auto"/>
            <w:right w:val="none" w:sz="0" w:space="0" w:color="auto"/>
          </w:divBdr>
        </w:div>
        <w:div w:id="951479355">
          <w:marLeft w:val="0"/>
          <w:marRight w:val="0"/>
          <w:marTop w:val="0"/>
          <w:marBottom w:val="0"/>
          <w:divBdr>
            <w:top w:val="none" w:sz="0" w:space="0" w:color="auto"/>
            <w:left w:val="none" w:sz="0" w:space="0" w:color="auto"/>
            <w:bottom w:val="none" w:sz="0" w:space="0" w:color="auto"/>
            <w:right w:val="none" w:sz="0" w:space="0" w:color="auto"/>
          </w:divBdr>
        </w:div>
        <w:div w:id="922223998">
          <w:marLeft w:val="0"/>
          <w:marRight w:val="0"/>
          <w:marTop w:val="0"/>
          <w:marBottom w:val="0"/>
          <w:divBdr>
            <w:top w:val="none" w:sz="0" w:space="0" w:color="auto"/>
            <w:left w:val="none" w:sz="0" w:space="0" w:color="auto"/>
            <w:bottom w:val="none" w:sz="0" w:space="0" w:color="auto"/>
            <w:right w:val="none" w:sz="0" w:space="0" w:color="auto"/>
          </w:divBdr>
        </w:div>
        <w:div w:id="794714913">
          <w:marLeft w:val="0"/>
          <w:marRight w:val="0"/>
          <w:marTop w:val="0"/>
          <w:marBottom w:val="0"/>
          <w:divBdr>
            <w:top w:val="none" w:sz="0" w:space="0" w:color="auto"/>
            <w:left w:val="none" w:sz="0" w:space="0" w:color="auto"/>
            <w:bottom w:val="none" w:sz="0" w:space="0" w:color="auto"/>
            <w:right w:val="none" w:sz="0" w:space="0" w:color="auto"/>
          </w:divBdr>
        </w:div>
        <w:div w:id="23870559">
          <w:marLeft w:val="0"/>
          <w:marRight w:val="0"/>
          <w:marTop w:val="0"/>
          <w:marBottom w:val="0"/>
          <w:divBdr>
            <w:top w:val="none" w:sz="0" w:space="0" w:color="auto"/>
            <w:left w:val="none" w:sz="0" w:space="0" w:color="auto"/>
            <w:bottom w:val="none" w:sz="0" w:space="0" w:color="auto"/>
            <w:right w:val="none" w:sz="0" w:space="0" w:color="auto"/>
          </w:divBdr>
        </w:div>
        <w:div w:id="568346320">
          <w:marLeft w:val="0"/>
          <w:marRight w:val="0"/>
          <w:marTop w:val="0"/>
          <w:marBottom w:val="0"/>
          <w:divBdr>
            <w:top w:val="none" w:sz="0" w:space="0" w:color="auto"/>
            <w:left w:val="none" w:sz="0" w:space="0" w:color="auto"/>
            <w:bottom w:val="none" w:sz="0" w:space="0" w:color="auto"/>
            <w:right w:val="none" w:sz="0" w:space="0" w:color="auto"/>
          </w:divBdr>
        </w:div>
        <w:div w:id="619150884">
          <w:marLeft w:val="0"/>
          <w:marRight w:val="0"/>
          <w:marTop w:val="0"/>
          <w:marBottom w:val="0"/>
          <w:divBdr>
            <w:top w:val="none" w:sz="0" w:space="0" w:color="auto"/>
            <w:left w:val="none" w:sz="0" w:space="0" w:color="auto"/>
            <w:bottom w:val="none" w:sz="0" w:space="0" w:color="auto"/>
            <w:right w:val="none" w:sz="0" w:space="0" w:color="auto"/>
          </w:divBdr>
        </w:div>
        <w:div w:id="1243295346">
          <w:marLeft w:val="0"/>
          <w:marRight w:val="0"/>
          <w:marTop w:val="0"/>
          <w:marBottom w:val="0"/>
          <w:divBdr>
            <w:top w:val="none" w:sz="0" w:space="0" w:color="auto"/>
            <w:left w:val="none" w:sz="0" w:space="0" w:color="auto"/>
            <w:bottom w:val="none" w:sz="0" w:space="0" w:color="auto"/>
            <w:right w:val="none" w:sz="0" w:space="0" w:color="auto"/>
          </w:divBdr>
        </w:div>
        <w:div w:id="1949968482">
          <w:marLeft w:val="0"/>
          <w:marRight w:val="0"/>
          <w:marTop w:val="0"/>
          <w:marBottom w:val="0"/>
          <w:divBdr>
            <w:top w:val="none" w:sz="0" w:space="0" w:color="auto"/>
            <w:left w:val="none" w:sz="0" w:space="0" w:color="auto"/>
            <w:bottom w:val="none" w:sz="0" w:space="0" w:color="auto"/>
            <w:right w:val="none" w:sz="0" w:space="0" w:color="auto"/>
          </w:divBdr>
        </w:div>
        <w:div w:id="1402824738">
          <w:marLeft w:val="0"/>
          <w:marRight w:val="0"/>
          <w:marTop w:val="0"/>
          <w:marBottom w:val="0"/>
          <w:divBdr>
            <w:top w:val="none" w:sz="0" w:space="0" w:color="auto"/>
            <w:left w:val="none" w:sz="0" w:space="0" w:color="auto"/>
            <w:bottom w:val="none" w:sz="0" w:space="0" w:color="auto"/>
            <w:right w:val="none" w:sz="0" w:space="0" w:color="auto"/>
          </w:divBdr>
        </w:div>
        <w:div w:id="1987394323">
          <w:marLeft w:val="0"/>
          <w:marRight w:val="0"/>
          <w:marTop w:val="0"/>
          <w:marBottom w:val="0"/>
          <w:divBdr>
            <w:top w:val="none" w:sz="0" w:space="0" w:color="auto"/>
            <w:left w:val="none" w:sz="0" w:space="0" w:color="auto"/>
            <w:bottom w:val="none" w:sz="0" w:space="0" w:color="auto"/>
            <w:right w:val="none" w:sz="0" w:space="0" w:color="auto"/>
          </w:divBdr>
        </w:div>
        <w:div w:id="1746999089">
          <w:marLeft w:val="0"/>
          <w:marRight w:val="0"/>
          <w:marTop w:val="0"/>
          <w:marBottom w:val="0"/>
          <w:divBdr>
            <w:top w:val="none" w:sz="0" w:space="0" w:color="auto"/>
            <w:left w:val="none" w:sz="0" w:space="0" w:color="auto"/>
            <w:bottom w:val="none" w:sz="0" w:space="0" w:color="auto"/>
            <w:right w:val="none" w:sz="0" w:space="0" w:color="auto"/>
          </w:divBdr>
        </w:div>
        <w:div w:id="786697019">
          <w:marLeft w:val="0"/>
          <w:marRight w:val="0"/>
          <w:marTop w:val="0"/>
          <w:marBottom w:val="0"/>
          <w:divBdr>
            <w:top w:val="none" w:sz="0" w:space="0" w:color="auto"/>
            <w:left w:val="none" w:sz="0" w:space="0" w:color="auto"/>
            <w:bottom w:val="none" w:sz="0" w:space="0" w:color="auto"/>
            <w:right w:val="none" w:sz="0" w:space="0" w:color="auto"/>
          </w:divBdr>
        </w:div>
        <w:div w:id="1524902755">
          <w:marLeft w:val="0"/>
          <w:marRight w:val="0"/>
          <w:marTop w:val="0"/>
          <w:marBottom w:val="0"/>
          <w:divBdr>
            <w:top w:val="none" w:sz="0" w:space="0" w:color="auto"/>
            <w:left w:val="none" w:sz="0" w:space="0" w:color="auto"/>
            <w:bottom w:val="none" w:sz="0" w:space="0" w:color="auto"/>
            <w:right w:val="none" w:sz="0" w:space="0" w:color="auto"/>
          </w:divBdr>
        </w:div>
        <w:div w:id="2063746341">
          <w:marLeft w:val="0"/>
          <w:marRight w:val="0"/>
          <w:marTop w:val="0"/>
          <w:marBottom w:val="0"/>
          <w:divBdr>
            <w:top w:val="none" w:sz="0" w:space="0" w:color="auto"/>
            <w:left w:val="none" w:sz="0" w:space="0" w:color="auto"/>
            <w:bottom w:val="none" w:sz="0" w:space="0" w:color="auto"/>
            <w:right w:val="none" w:sz="0" w:space="0" w:color="auto"/>
          </w:divBdr>
        </w:div>
        <w:div w:id="724763658">
          <w:marLeft w:val="0"/>
          <w:marRight w:val="0"/>
          <w:marTop w:val="0"/>
          <w:marBottom w:val="0"/>
          <w:divBdr>
            <w:top w:val="none" w:sz="0" w:space="0" w:color="auto"/>
            <w:left w:val="none" w:sz="0" w:space="0" w:color="auto"/>
            <w:bottom w:val="none" w:sz="0" w:space="0" w:color="auto"/>
            <w:right w:val="none" w:sz="0" w:space="0" w:color="auto"/>
          </w:divBdr>
        </w:div>
        <w:div w:id="1836988859">
          <w:marLeft w:val="0"/>
          <w:marRight w:val="0"/>
          <w:marTop w:val="0"/>
          <w:marBottom w:val="0"/>
          <w:divBdr>
            <w:top w:val="none" w:sz="0" w:space="0" w:color="auto"/>
            <w:left w:val="none" w:sz="0" w:space="0" w:color="auto"/>
            <w:bottom w:val="none" w:sz="0" w:space="0" w:color="auto"/>
            <w:right w:val="none" w:sz="0" w:space="0" w:color="auto"/>
          </w:divBdr>
        </w:div>
        <w:div w:id="1461608110">
          <w:marLeft w:val="0"/>
          <w:marRight w:val="0"/>
          <w:marTop w:val="0"/>
          <w:marBottom w:val="0"/>
          <w:divBdr>
            <w:top w:val="none" w:sz="0" w:space="0" w:color="auto"/>
            <w:left w:val="none" w:sz="0" w:space="0" w:color="auto"/>
            <w:bottom w:val="none" w:sz="0" w:space="0" w:color="auto"/>
            <w:right w:val="none" w:sz="0" w:space="0" w:color="auto"/>
          </w:divBdr>
        </w:div>
        <w:div w:id="1540240056">
          <w:marLeft w:val="0"/>
          <w:marRight w:val="0"/>
          <w:marTop w:val="0"/>
          <w:marBottom w:val="0"/>
          <w:divBdr>
            <w:top w:val="none" w:sz="0" w:space="0" w:color="auto"/>
            <w:left w:val="none" w:sz="0" w:space="0" w:color="auto"/>
            <w:bottom w:val="none" w:sz="0" w:space="0" w:color="auto"/>
            <w:right w:val="none" w:sz="0" w:space="0" w:color="auto"/>
          </w:divBdr>
        </w:div>
        <w:div w:id="1206794170">
          <w:marLeft w:val="0"/>
          <w:marRight w:val="0"/>
          <w:marTop w:val="0"/>
          <w:marBottom w:val="0"/>
          <w:divBdr>
            <w:top w:val="none" w:sz="0" w:space="0" w:color="auto"/>
            <w:left w:val="none" w:sz="0" w:space="0" w:color="auto"/>
            <w:bottom w:val="none" w:sz="0" w:space="0" w:color="auto"/>
            <w:right w:val="none" w:sz="0" w:space="0" w:color="auto"/>
          </w:divBdr>
        </w:div>
        <w:div w:id="1646009077">
          <w:marLeft w:val="0"/>
          <w:marRight w:val="0"/>
          <w:marTop w:val="0"/>
          <w:marBottom w:val="0"/>
          <w:divBdr>
            <w:top w:val="none" w:sz="0" w:space="0" w:color="auto"/>
            <w:left w:val="none" w:sz="0" w:space="0" w:color="auto"/>
            <w:bottom w:val="none" w:sz="0" w:space="0" w:color="auto"/>
            <w:right w:val="none" w:sz="0" w:space="0" w:color="auto"/>
          </w:divBdr>
        </w:div>
        <w:div w:id="1065757215">
          <w:marLeft w:val="0"/>
          <w:marRight w:val="0"/>
          <w:marTop w:val="0"/>
          <w:marBottom w:val="0"/>
          <w:divBdr>
            <w:top w:val="none" w:sz="0" w:space="0" w:color="auto"/>
            <w:left w:val="none" w:sz="0" w:space="0" w:color="auto"/>
            <w:bottom w:val="none" w:sz="0" w:space="0" w:color="auto"/>
            <w:right w:val="none" w:sz="0" w:space="0" w:color="auto"/>
          </w:divBdr>
        </w:div>
        <w:div w:id="2002851755">
          <w:marLeft w:val="0"/>
          <w:marRight w:val="0"/>
          <w:marTop w:val="0"/>
          <w:marBottom w:val="0"/>
          <w:divBdr>
            <w:top w:val="none" w:sz="0" w:space="0" w:color="auto"/>
            <w:left w:val="none" w:sz="0" w:space="0" w:color="auto"/>
            <w:bottom w:val="none" w:sz="0" w:space="0" w:color="auto"/>
            <w:right w:val="none" w:sz="0" w:space="0" w:color="auto"/>
          </w:divBdr>
        </w:div>
        <w:div w:id="299387070">
          <w:marLeft w:val="0"/>
          <w:marRight w:val="0"/>
          <w:marTop w:val="0"/>
          <w:marBottom w:val="0"/>
          <w:divBdr>
            <w:top w:val="none" w:sz="0" w:space="0" w:color="auto"/>
            <w:left w:val="none" w:sz="0" w:space="0" w:color="auto"/>
            <w:bottom w:val="none" w:sz="0" w:space="0" w:color="auto"/>
            <w:right w:val="none" w:sz="0" w:space="0" w:color="auto"/>
          </w:divBdr>
        </w:div>
        <w:div w:id="992374539">
          <w:marLeft w:val="0"/>
          <w:marRight w:val="0"/>
          <w:marTop w:val="0"/>
          <w:marBottom w:val="0"/>
          <w:divBdr>
            <w:top w:val="none" w:sz="0" w:space="0" w:color="auto"/>
            <w:left w:val="none" w:sz="0" w:space="0" w:color="auto"/>
            <w:bottom w:val="none" w:sz="0" w:space="0" w:color="auto"/>
            <w:right w:val="none" w:sz="0" w:space="0" w:color="auto"/>
          </w:divBdr>
        </w:div>
        <w:div w:id="735785209">
          <w:marLeft w:val="0"/>
          <w:marRight w:val="0"/>
          <w:marTop w:val="0"/>
          <w:marBottom w:val="0"/>
          <w:divBdr>
            <w:top w:val="none" w:sz="0" w:space="0" w:color="auto"/>
            <w:left w:val="none" w:sz="0" w:space="0" w:color="auto"/>
            <w:bottom w:val="none" w:sz="0" w:space="0" w:color="auto"/>
            <w:right w:val="none" w:sz="0" w:space="0" w:color="auto"/>
          </w:divBdr>
        </w:div>
        <w:div w:id="1529217432">
          <w:marLeft w:val="0"/>
          <w:marRight w:val="0"/>
          <w:marTop w:val="0"/>
          <w:marBottom w:val="0"/>
          <w:divBdr>
            <w:top w:val="none" w:sz="0" w:space="0" w:color="auto"/>
            <w:left w:val="none" w:sz="0" w:space="0" w:color="auto"/>
            <w:bottom w:val="none" w:sz="0" w:space="0" w:color="auto"/>
            <w:right w:val="none" w:sz="0" w:space="0" w:color="auto"/>
          </w:divBdr>
        </w:div>
        <w:div w:id="953025600">
          <w:marLeft w:val="0"/>
          <w:marRight w:val="0"/>
          <w:marTop w:val="0"/>
          <w:marBottom w:val="0"/>
          <w:divBdr>
            <w:top w:val="none" w:sz="0" w:space="0" w:color="auto"/>
            <w:left w:val="none" w:sz="0" w:space="0" w:color="auto"/>
            <w:bottom w:val="none" w:sz="0" w:space="0" w:color="auto"/>
            <w:right w:val="none" w:sz="0" w:space="0" w:color="auto"/>
          </w:divBdr>
        </w:div>
        <w:div w:id="477962942">
          <w:marLeft w:val="0"/>
          <w:marRight w:val="0"/>
          <w:marTop w:val="0"/>
          <w:marBottom w:val="0"/>
          <w:divBdr>
            <w:top w:val="none" w:sz="0" w:space="0" w:color="auto"/>
            <w:left w:val="none" w:sz="0" w:space="0" w:color="auto"/>
            <w:bottom w:val="none" w:sz="0" w:space="0" w:color="auto"/>
            <w:right w:val="none" w:sz="0" w:space="0" w:color="auto"/>
          </w:divBdr>
        </w:div>
        <w:div w:id="1435323369">
          <w:marLeft w:val="0"/>
          <w:marRight w:val="0"/>
          <w:marTop w:val="0"/>
          <w:marBottom w:val="0"/>
          <w:divBdr>
            <w:top w:val="none" w:sz="0" w:space="0" w:color="auto"/>
            <w:left w:val="none" w:sz="0" w:space="0" w:color="auto"/>
            <w:bottom w:val="none" w:sz="0" w:space="0" w:color="auto"/>
            <w:right w:val="none" w:sz="0" w:space="0" w:color="auto"/>
          </w:divBdr>
        </w:div>
        <w:div w:id="1514951057">
          <w:marLeft w:val="0"/>
          <w:marRight w:val="0"/>
          <w:marTop w:val="0"/>
          <w:marBottom w:val="0"/>
          <w:divBdr>
            <w:top w:val="none" w:sz="0" w:space="0" w:color="auto"/>
            <w:left w:val="none" w:sz="0" w:space="0" w:color="auto"/>
            <w:bottom w:val="none" w:sz="0" w:space="0" w:color="auto"/>
            <w:right w:val="none" w:sz="0" w:space="0" w:color="auto"/>
          </w:divBdr>
        </w:div>
        <w:div w:id="1362896015">
          <w:marLeft w:val="0"/>
          <w:marRight w:val="0"/>
          <w:marTop w:val="0"/>
          <w:marBottom w:val="0"/>
          <w:divBdr>
            <w:top w:val="none" w:sz="0" w:space="0" w:color="auto"/>
            <w:left w:val="none" w:sz="0" w:space="0" w:color="auto"/>
            <w:bottom w:val="none" w:sz="0" w:space="0" w:color="auto"/>
            <w:right w:val="none" w:sz="0" w:space="0" w:color="auto"/>
          </w:divBdr>
        </w:div>
        <w:div w:id="251358870">
          <w:marLeft w:val="0"/>
          <w:marRight w:val="0"/>
          <w:marTop w:val="0"/>
          <w:marBottom w:val="0"/>
          <w:divBdr>
            <w:top w:val="none" w:sz="0" w:space="0" w:color="auto"/>
            <w:left w:val="none" w:sz="0" w:space="0" w:color="auto"/>
            <w:bottom w:val="none" w:sz="0" w:space="0" w:color="auto"/>
            <w:right w:val="none" w:sz="0" w:space="0" w:color="auto"/>
          </w:divBdr>
        </w:div>
        <w:div w:id="357434269">
          <w:marLeft w:val="0"/>
          <w:marRight w:val="0"/>
          <w:marTop w:val="0"/>
          <w:marBottom w:val="0"/>
          <w:divBdr>
            <w:top w:val="none" w:sz="0" w:space="0" w:color="auto"/>
            <w:left w:val="none" w:sz="0" w:space="0" w:color="auto"/>
            <w:bottom w:val="none" w:sz="0" w:space="0" w:color="auto"/>
            <w:right w:val="none" w:sz="0" w:space="0" w:color="auto"/>
          </w:divBdr>
        </w:div>
        <w:div w:id="671949729">
          <w:marLeft w:val="0"/>
          <w:marRight w:val="0"/>
          <w:marTop w:val="0"/>
          <w:marBottom w:val="0"/>
          <w:divBdr>
            <w:top w:val="none" w:sz="0" w:space="0" w:color="auto"/>
            <w:left w:val="none" w:sz="0" w:space="0" w:color="auto"/>
            <w:bottom w:val="none" w:sz="0" w:space="0" w:color="auto"/>
            <w:right w:val="none" w:sz="0" w:space="0" w:color="auto"/>
          </w:divBdr>
        </w:div>
        <w:div w:id="1554848235">
          <w:marLeft w:val="0"/>
          <w:marRight w:val="0"/>
          <w:marTop w:val="0"/>
          <w:marBottom w:val="0"/>
          <w:divBdr>
            <w:top w:val="none" w:sz="0" w:space="0" w:color="auto"/>
            <w:left w:val="none" w:sz="0" w:space="0" w:color="auto"/>
            <w:bottom w:val="none" w:sz="0" w:space="0" w:color="auto"/>
            <w:right w:val="none" w:sz="0" w:space="0" w:color="auto"/>
          </w:divBdr>
        </w:div>
        <w:div w:id="1363894762">
          <w:marLeft w:val="0"/>
          <w:marRight w:val="0"/>
          <w:marTop w:val="0"/>
          <w:marBottom w:val="0"/>
          <w:divBdr>
            <w:top w:val="none" w:sz="0" w:space="0" w:color="auto"/>
            <w:left w:val="none" w:sz="0" w:space="0" w:color="auto"/>
            <w:bottom w:val="none" w:sz="0" w:space="0" w:color="auto"/>
            <w:right w:val="none" w:sz="0" w:space="0" w:color="auto"/>
          </w:divBdr>
        </w:div>
        <w:div w:id="1739279827">
          <w:marLeft w:val="0"/>
          <w:marRight w:val="0"/>
          <w:marTop w:val="0"/>
          <w:marBottom w:val="0"/>
          <w:divBdr>
            <w:top w:val="none" w:sz="0" w:space="0" w:color="auto"/>
            <w:left w:val="none" w:sz="0" w:space="0" w:color="auto"/>
            <w:bottom w:val="none" w:sz="0" w:space="0" w:color="auto"/>
            <w:right w:val="none" w:sz="0" w:space="0" w:color="auto"/>
          </w:divBdr>
        </w:div>
      </w:divsChild>
    </w:div>
    <w:div w:id="804390607">
      <w:bodyDiv w:val="1"/>
      <w:marLeft w:val="0"/>
      <w:marRight w:val="0"/>
      <w:marTop w:val="0"/>
      <w:marBottom w:val="0"/>
      <w:divBdr>
        <w:top w:val="none" w:sz="0" w:space="0" w:color="auto"/>
        <w:left w:val="none" w:sz="0" w:space="0" w:color="auto"/>
        <w:bottom w:val="none" w:sz="0" w:space="0" w:color="auto"/>
        <w:right w:val="none" w:sz="0" w:space="0" w:color="auto"/>
      </w:divBdr>
      <w:divsChild>
        <w:div w:id="153419837">
          <w:marLeft w:val="360"/>
          <w:marRight w:val="0"/>
          <w:marTop w:val="0"/>
          <w:marBottom w:val="0"/>
          <w:divBdr>
            <w:top w:val="none" w:sz="0" w:space="0" w:color="auto"/>
            <w:left w:val="none" w:sz="0" w:space="0" w:color="auto"/>
            <w:bottom w:val="none" w:sz="0" w:space="0" w:color="auto"/>
            <w:right w:val="none" w:sz="0" w:space="0" w:color="auto"/>
          </w:divBdr>
        </w:div>
        <w:div w:id="317005983">
          <w:marLeft w:val="360"/>
          <w:marRight w:val="0"/>
          <w:marTop w:val="0"/>
          <w:marBottom w:val="0"/>
          <w:divBdr>
            <w:top w:val="none" w:sz="0" w:space="0" w:color="auto"/>
            <w:left w:val="none" w:sz="0" w:space="0" w:color="auto"/>
            <w:bottom w:val="none" w:sz="0" w:space="0" w:color="auto"/>
            <w:right w:val="none" w:sz="0" w:space="0" w:color="auto"/>
          </w:divBdr>
        </w:div>
        <w:div w:id="467015672">
          <w:marLeft w:val="360"/>
          <w:marRight w:val="0"/>
          <w:marTop w:val="0"/>
          <w:marBottom w:val="0"/>
          <w:divBdr>
            <w:top w:val="none" w:sz="0" w:space="0" w:color="auto"/>
            <w:left w:val="none" w:sz="0" w:space="0" w:color="auto"/>
            <w:bottom w:val="none" w:sz="0" w:space="0" w:color="auto"/>
            <w:right w:val="none" w:sz="0" w:space="0" w:color="auto"/>
          </w:divBdr>
        </w:div>
        <w:div w:id="705985305">
          <w:marLeft w:val="360"/>
          <w:marRight w:val="0"/>
          <w:marTop w:val="0"/>
          <w:marBottom w:val="0"/>
          <w:divBdr>
            <w:top w:val="none" w:sz="0" w:space="0" w:color="auto"/>
            <w:left w:val="none" w:sz="0" w:space="0" w:color="auto"/>
            <w:bottom w:val="none" w:sz="0" w:space="0" w:color="auto"/>
            <w:right w:val="none" w:sz="0" w:space="0" w:color="auto"/>
          </w:divBdr>
        </w:div>
        <w:div w:id="953484842">
          <w:marLeft w:val="360"/>
          <w:marRight w:val="0"/>
          <w:marTop w:val="0"/>
          <w:marBottom w:val="0"/>
          <w:divBdr>
            <w:top w:val="none" w:sz="0" w:space="0" w:color="auto"/>
            <w:left w:val="none" w:sz="0" w:space="0" w:color="auto"/>
            <w:bottom w:val="none" w:sz="0" w:space="0" w:color="auto"/>
            <w:right w:val="none" w:sz="0" w:space="0" w:color="auto"/>
          </w:divBdr>
        </w:div>
        <w:div w:id="1473059287">
          <w:marLeft w:val="360"/>
          <w:marRight w:val="0"/>
          <w:marTop w:val="0"/>
          <w:marBottom w:val="0"/>
          <w:divBdr>
            <w:top w:val="none" w:sz="0" w:space="0" w:color="auto"/>
            <w:left w:val="none" w:sz="0" w:space="0" w:color="auto"/>
            <w:bottom w:val="none" w:sz="0" w:space="0" w:color="auto"/>
            <w:right w:val="none" w:sz="0" w:space="0" w:color="auto"/>
          </w:divBdr>
        </w:div>
        <w:div w:id="1652325683">
          <w:marLeft w:val="360"/>
          <w:marRight w:val="0"/>
          <w:marTop w:val="0"/>
          <w:marBottom w:val="0"/>
          <w:divBdr>
            <w:top w:val="none" w:sz="0" w:space="0" w:color="auto"/>
            <w:left w:val="none" w:sz="0" w:space="0" w:color="auto"/>
            <w:bottom w:val="none" w:sz="0" w:space="0" w:color="auto"/>
            <w:right w:val="none" w:sz="0" w:space="0" w:color="auto"/>
          </w:divBdr>
        </w:div>
        <w:div w:id="1842424143">
          <w:marLeft w:val="360"/>
          <w:marRight w:val="0"/>
          <w:marTop w:val="0"/>
          <w:marBottom w:val="0"/>
          <w:divBdr>
            <w:top w:val="none" w:sz="0" w:space="0" w:color="auto"/>
            <w:left w:val="none" w:sz="0" w:space="0" w:color="auto"/>
            <w:bottom w:val="none" w:sz="0" w:space="0" w:color="auto"/>
            <w:right w:val="none" w:sz="0" w:space="0" w:color="auto"/>
          </w:divBdr>
        </w:div>
        <w:div w:id="2014529509">
          <w:marLeft w:val="360"/>
          <w:marRight w:val="0"/>
          <w:marTop w:val="0"/>
          <w:marBottom w:val="0"/>
          <w:divBdr>
            <w:top w:val="none" w:sz="0" w:space="0" w:color="auto"/>
            <w:left w:val="none" w:sz="0" w:space="0" w:color="auto"/>
            <w:bottom w:val="none" w:sz="0" w:space="0" w:color="auto"/>
            <w:right w:val="none" w:sz="0" w:space="0" w:color="auto"/>
          </w:divBdr>
        </w:div>
      </w:divsChild>
    </w:div>
    <w:div w:id="807862774">
      <w:bodyDiv w:val="1"/>
      <w:marLeft w:val="0"/>
      <w:marRight w:val="0"/>
      <w:marTop w:val="0"/>
      <w:marBottom w:val="0"/>
      <w:divBdr>
        <w:top w:val="none" w:sz="0" w:space="0" w:color="auto"/>
        <w:left w:val="none" w:sz="0" w:space="0" w:color="auto"/>
        <w:bottom w:val="none" w:sz="0" w:space="0" w:color="auto"/>
        <w:right w:val="none" w:sz="0" w:space="0" w:color="auto"/>
      </w:divBdr>
      <w:divsChild>
        <w:div w:id="365519714">
          <w:marLeft w:val="0"/>
          <w:marRight w:val="0"/>
          <w:marTop w:val="0"/>
          <w:marBottom w:val="0"/>
          <w:divBdr>
            <w:top w:val="none" w:sz="0" w:space="0" w:color="auto"/>
            <w:left w:val="none" w:sz="0" w:space="0" w:color="auto"/>
            <w:bottom w:val="none" w:sz="0" w:space="0" w:color="auto"/>
            <w:right w:val="none" w:sz="0" w:space="0" w:color="auto"/>
          </w:divBdr>
        </w:div>
        <w:div w:id="979188346">
          <w:marLeft w:val="360"/>
          <w:marRight w:val="0"/>
          <w:marTop w:val="0"/>
          <w:marBottom w:val="0"/>
          <w:divBdr>
            <w:top w:val="none" w:sz="0" w:space="0" w:color="auto"/>
            <w:left w:val="none" w:sz="0" w:space="0" w:color="auto"/>
            <w:bottom w:val="none" w:sz="0" w:space="0" w:color="auto"/>
            <w:right w:val="none" w:sz="0" w:space="0" w:color="auto"/>
          </w:divBdr>
        </w:div>
        <w:div w:id="54357664">
          <w:marLeft w:val="360"/>
          <w:marRight w:val="0"/>
          <w:marTop w:val="0"/>
          <w:marBottom w:val="0"/>
          <w:divBdr>
            <w:top w:val="none" w:sz="0" w:space="0" w:color="auto"/>
            <w:left w:val="none" w:sz="0" w:space="0" w:color="auto"/>
            <w:bottom w:val="none" w:sz="0" w:space="0" w:color="auto"/>
            <w:right w:val="none" w:sz="0" w:space="0" w:color="auto"/>
          </w:divBdr>
        </w:div>
        <w:div w:id="416635971">
          <w:marLeft w:val="360"/>
          <w:marRight w:val="0"/>
          <w:marTop w:val="0"/>
          <w:marBottom w:val="0"/>
          <w:divBdr>
            <w:top w:val="none" w:sz="0" w:space="0" w:color="auto"/>
            <w:left w:val="none" w:sz="0" w:space="0" w:color="auto"/>
            <w:bottom w:val="none" w:sz="0" w:space="0" w:color="auto"/>
            <w:right w:val="none" w:sz="0" w:space="0" w:color="auto"/>
          </w:divBdr>
        </w:div>
        <w:div w:id="392312230">
          <w:marLeft w:val="360"/>
          <w:marRight w:val="0"/>
          <w:marTop w:val="0"/>
          <w:marBottom w:val="0"/>
          <w:divBdr>
            <w:top w:val="none" w:sz="0" w:space="0" w:color="auto"/>
            <w:left w:val="none" w:sz="0" w:space="0" w:color="auto"/>
            <w:bottom w:val="none" w:sz="0" w:space="0" w:color="auto"/>
            <w:right w:val="none" w:sz="0" w:space="0" w:color="auto"/>
          </w:divBdr>
        </w:div>
        <w:div w:id="1232234551">
          <w:marLeft w:val="360"/>
          <w:marRight w:val="0"/>
          <w:marTop w:val="0"/>
          <w:marBottom w:val="0"/>
          <w:divBdr>
            <w:top w:val="none" w:sz="0" w:space="0" w:color="auto"/>
            <w:left w:val="none" w:sz="0" w:space="0" w:color="auto"/>
            <w:bottom w:val="none" w:sz="0" w:space="0" w:color="auto"/>
            <w:right w:val="none" w:sz="0" w:space="0" w:color="auto"/>
          </w:divBdr>
        </w:div>
      </w:divsChild>
    </w:div>
    <w:div w:id="810827919">
      <w:bodyDiv w:val="1"/>
      <w:marLeft w:val="0"/>
      <w:marRight w:val="0"/>
      <w:marTop w:val="0"/>
      <w:marBottom w:val="0"/>
      <w:divBdr>
        <w:top w:val="none" w:sz="0" w:space="0" w:color="auto"/>
        <w:left w:val="none" w:sz="0" w:space="0" w:color="auto"/>
        <w:bottom w:val="none" w:sz="0" w:space="0" w:color="auto"/>
        <w:right w:val="none" w:sz="0" w:space="0" w:color="auto"/>
      </w:divBdr>
      <w:divsChild>
        <w:div w:id="124859969">
          <w:marLeft w:val="0"/>
          <w:marRight w:val="0"/>
          <w:marTop w:val="0"/>
          <w:marBottom w:val="0"/>
          <w:divBdr>
            <w:top w:val="none" w:sz="0" w:space="0" w:color="auto"/>
            <w:left w:val="none" w:sz="0" w:space="0" w:color="auto"/>
            <w:bottom w:val="none" w:sz="0" w:space="0" w:color="auto"/>
            <w:right w:val="none" w:sz="0" w:space="0" w:color="auto"/>
          </w:divBdr>
        </w:div>
        <w:div w:id="155918363">
          <w:marLeft w:val="0"/>
          <w:marRight w:val="0"/>
          <w:marTop w:val="0"/>
          <w:marBottom w:val="0"/>
          <w:divBdr>
            <w:top w:val="none" w:sz="0" w:space="0" w:color="auto"/>
            <w:left w:val="none" w:sz="0" w:space="0" w:color="auto"/>
            <w:bottom w:val="none" w:sz="0" w:space="0" w:color="auto"/>
            <w:right w:val="none" w:sz="0" w:space="0" w:color="auto"/>
          </w:divBdr>
        </w:div>
        <w:div w:id="187842615">
          <w:marLeft w:val="0"/>
          <w:marRight w:val="0"/>
          <w:marTop w:val="0"/>
          <w:marBottom w:val="0"/>
          <w:divBdr>
            <w:top w:val="none" w:sz="0" w:space="0" w:color="auto"/>
            <w:left w:val="none" w:sz="0" w:space="0" w:color="auto"/>
            <w:bottom w:val="none" w:sz="0" w:space="0" w:color="auto"/>
            <w:right w:val="none" w:sz="0" w:space="0" w:color="auto"/>
          </w:divBdr>
        </w:div>
        <w:div w:id="224414925">
          <w:marLeft w:val="0"/>
          <w:marRight w:val="0"/>
          <w:marTop w:val="0"/>
          <w:marBottom w:val="0"/>
          <w:divBdr>
            <w:top w:val="none" w:sz="0" w:space="0" w:color="auto"/>
            <w:left w:val="none" w:sz="0" w:space="0" w:color="auto"/>
            <w:bottom w:val="none" w:sz="0" w:space="0" w:color="auto"/>
            <w:right w:val="none" w:sz="0" w:space="0" w:color="auto"/>
          </w:divBdr>
        </w:div>
        <w:div w:id="259803997">
          <w:marLeft w:val="0"/>
          <w:marRight w:val="0"/>
          <w:marTop w:val="0"/>
          <w:marBottom w:val="0"/>
          <w:divBdr>
            <w:top w:val="none" w:sz="0" w:space="0" w:color="auto"/>
            <w:left w:val="none" w:sz="0" w:space="0" w:color="auto"/>
            <w:bottom w:val="none" w:sz="0" w:space="0" w:color="auto"/>
            <w:right w:val="none" w:sz="0" w:space="0" w:color="auto"/>
          </w:divBdr>
        </w:div>
        <w:div w:id="398140226">
          <w:marLeft w:val="0"/>
          <w:marRight w:val="0"/>
          <w:marTop w:val="0"/>
          <w:marBottom w:val="0"/>
          <w:divBdr>
            <w:top w:val="none" w:sz="0" w:space="0" w:color="auto"/>
            <w:left w:val="none" w:sz="0" w:space="0" w:color="auto"/>
            <w:bottom w:val="none" w:sz="0" w:space="0" w:color="auto"/>
            <w:right w:val="none" w:sz="0" w:space="0" w:color="auto"/>
          </w:divBdr>
        </w:div>
        <w:div w:id="409934989">
          <w:marLeft w:val="0"/>
          <w:marRight w:val="0"/>
          <w:marTop w:val="0"/>
          <w:marBottom w:val="0"/>
          <w:divBdr>
            <w:top w:val="none" w:sz="0" w:space="0" w:color="auto"/>
            <w:left w:val="none" w:sz="0" w:space="0" w:color="auto"/>
            <w:bottom w:val="none" w:sz="0" w:space="0" w:color="auto"/>
            <w:right w:val="none" w:sz="0" w:space="0" w:color="auto"/>
          </w:divBdr>
        </w:div>
        <w:div w:id="414057534">
          <w:marLeft w:val="0"/>
          <w:marRight w:val="0"/>
          <w:marTop w:val="0"/>
          <w:marBottom w:val="0"/>
          <w:divBdr>
            <w:top w:val="none" w:sz="0" w:space="0" w:color="auto"/>
            <w:left w:val="none" w:sz="0" w:space="0" w:color="auto"/>
            <w:bottom w:val="none" w:sz="0" w:space="0" w:color="auto"/>
            <w:right w:val="none" w:sz="0" w:space="0" w:color="auto"/>
          </w:divBdr>
        </w:div>
        <w:div w:id="440490319">
          <w:marLeft w:val="0"/>
          <w:marRight w:val="0"/>
          <w:marTop w:val="0"/>
          <w:marBottom w:val="0"/>
          <w:divBdr>
            <w:top w:val="none" w:sz="0" w:space="0" w:color="auto"/>
            <w:left w:val="none" w:sz="0" w:space="0" w:color="auto"/>
            <w:bottom w:val="none" w:sz="0" w:space="0" w:color="auto"/>
            <w:right w:val="none" w:sz="0" w:space="0" w:color="auto"/>
          </w:divBdr>
        </w:div>
        <w:div w:id="479351573">
          <w:marLeft w:val="0"/>
          <w:marRight w:val="0"/>
          <w:marTop w:val="0"/>
          <w:marBottom w:val="0"/>
          <w:divBdr>
            <w:top w:val="none" w:sz="0" w:space="0" w:color="auto"/>
            <w:left w:val="none" w:sz="0" w:space="0" w:color="auto"/>
            <w:bottom w:val="none" w:sz="0" w:space="0" w:color="auto"/>
            <w:right w:val="none" w:sz="0" w:space="0" w:color="auto"/>
          </w:divBdr>
        </w:div>
        <w:div w:id="616957300">
          <w:marLeft w:val="0"/>
          <w:marRight w:val="0"/>
          <w:marTop w:val="0"/>
          <w:marBottom w:val="0"/>
          <w:divBdr>
            <w:top w:val="none" w:sz="0" w:space="0" w:color="auto"/>
            <w:left w:val="none" w:sz="0" w:space="0" w:color="auto"/>
            <w:bottom w:val="none" w:sz="0" w:space="0" w:color="auto"/>
            <w:right w:val="none" w:sz="0" w:space="0" w:color="auto"/>
          </w:divBdr>
        </w:div>
        <w:div w:id="642348427">
          <w:marLeft w:val="0"/>
          <w:marRight w:val="0"/>
          <w:marTop w:val="0"/>
          <w:marBottom w:val="0"/>
          <w:divBdr>
            <w:top w:val="none" w:sz="0" w:space="0" w:color="auto"/>
            <w:left w:val="none" w:sz="0" w:space="0" w:color="auto"/>
            <w:bottom w:val="none" w:sz="0" w:space="0" w:color="auto"/>
            <w:right w:val="none" w:sz="0" w:space="0" w:color="auto"/>
          </w:divBdr>
        </w:div>
        <w:div w:id="648050614">
          <w:marLeft w:val="0"/>
          <w:marRight w:val="0"/>
          <w:marTop w:val="0"/>
          <w:marBottom w:val="0"/>
          <w:divBdr>
            <w:top w:val="none" w:sz="0" w:space="0" w:color="auto"/>
            <w:left w:val="none" w:sz="0" w:space="0" w:color="auto"/>
            <w:bottom w:val="none" w:sz="0" w:space="0" w:color="auto"/>
            <w:right w:val="none" w:sz="0" w:space="0" w:color="auto"/>
          </w:divBdr>
        </w:div>
        <w:div w:id="661661209">
          <w:marLeft w:val="0"/>
          <w:marRight w:val="0"/>
          <w:marTop w:val="0"/>
          <w:marBottom w:val="0"/>
          <w:divBdr>
            <w:top w:val="none" w:sz="0" w:space="0" w:color="auto"/>
            <w:left w:val="none" w:sz="0" w:space="0" w:color="auto"/>
            <w:bottom w:val="none" w:sz="0" w:space="0" w:color="auto"/>
            <w:right w:val="none" w:sz="0" w:space="0" w:color="auto"/>
          </w:divBdr>
        </w:div>
        <w:div w:id="742291322">
          <w:marLeft w:val="0"/>
          <w:marRight w:val="0"/>
          <w:marTop w:val="0"/>
          <w:marBottom w:val="0"/>
          <w:divBdr>
            <w:top w:val="none" w:sz="0" w:space="0" w:color="auto"/>
            <w:left w:val="none" w:sz="0" w:space="0" w:color="auto"/>
            <w:bottom w:val="none" w:sz="0" w:space="0" w:color="auto"/>
            <w:right w:val="none" w:sz="0" w:space="0" w:color="auto"/>
          </w:divBdr>
        </w:div>
        <w:div w:id="788085246">
          <w:marLeft w:val="0"/>
          <w:marRight w:val="0"/>
          <w:marTop w:val="0"/>
          <w:marBottom w:val="0"/>
          <w:divBdr>
            <w:top w:val="none" w:sz="0" w:space="0" w:color="auto"/>
            <w:left w:val="none" w:sz="0" w:space="0" w:color="auto"/>
            <w:bottom w:val="none" w:sz="0" w:space="0" w:color="auto"/>
            <w:right w:val="none" w:sz="0" w:space="0" w:color="auto"/>
          </w:divBdr>
        </w:div>
        <w:div w:id="836071040">
          <w:marLeft w:val="0"/>
          <w:marRight w:val="0"/>
          <w:marTop w:val="0"/>
          <w:marBottom w:val="0"/>
          <w:divBdr>
            <w:top w:val="none" w:sz="0" w:space="0" w:color="auto"/>
            <w:left w:val="none" w:sz="0" w:space="0" w:color="auto"/>
            <w:bottom w:val="none" w:sz="0" w:space="0" w:color="auto"/>
            <w:right w:val="none" w:sz="0" w:space="0" w:color="auto"/>
          </w:divBdr>
        </w:div>
        <w:div w:id="870538019">
          <w:marLeft w:val="0"/>
          <w:marRight w:val="0"/>
          <w:marTop w:val="0"/>
          <w:marBottom w:val="0"/>
          <w:divBdr>
            <w:top w:val="none" w:sz="0" w:space="0" w:color="auto"/>
            <w:left w:val="none" w:sz="0" w:space="0" w:color="auto"/>
            <w:bottom w:val="none" w:sz="0" w:space="0" w:color="auto"/>
            <w:right w:val="none" w:sz="0" w:space="0" w:color="auto"/>
          </w:divBdr>
        </w:div>
        <w:div w:id="925965114">
          <w:marLeft w:val="0"/>
          <w:marRight w:val="0"/>
          <w:marTop w:val="0"/>
          <w:marBottom w:val="0"/>
          <w:divBdr>
            <w:top w:val="none" w:sz="0" w:space="0" w:color="auto"/>
            <w:left w:val="none" w:sz="0" w:space="0" w:color="auto"/>
            <w:bottom w:val="none" w:sz="0" w:space="0" w:color="auto"/>
            <w:right w:val="none" w:sz="0" w:space="0" w:color="auto"/>
          </w:divBdr>
        </w:div>
        <w:div w:id="928271961">
          <w:marLeft w:val="0"/>
          <w:marRight w:val="0"/>
          <w:marTop w:val="0"/>
          <w:marBottom w:val="0"/>
          <w:divBdr>
            <w:top w:val="none" w:sz="0" w:space="0" w:color="auto"/>
            <w:left w:val="none" w:sz="0" w:space="0" w:color="auto"/>
            <w:bottom w:val="none" w:sz="0" w:space="0" w:color="auto"/>
            <w:right w:val="none" w:sz="0" w:space="0" w:color="auto"/>
          </w:divBdr>
        </w:div>
        <w:div w:id="940718140">
          <w:marLeft w:val="0"/>
          <w:marRight w:val="0"/>
          <w:marTop w:val="0"/>
          <w:marBottom w:val="0"/>
          <w:divBdr>
            <w:top w:val="none" w:sz="0" w:space="0" w:color="auto"/>
            <w:left w:val="none" w:sz="0" w:space="0" w:color="auto"/>
            <w:bottom w:val="none" w:sz="0" w:space="0" w:color="auto"/>
            <w:right w:val="none" w:sz="0" w:space="0" w:color="auto"/>
          </w:divBdr>
        </w:div>
        <w:div w:id="941692592">
          <w:marLeft w:val="0"/>
          <w:marRight w:val="0"/>
          <w:marTop w:val="0"/>
          <w:marBottom w:val="0"/>
          <w:divBdr>
            <w:top w:val="none" w:sz="0" w:space="0" w:color="auto"/>
            <w:left w:val="none" w:sz="0" w:space="0" w:color="auto"/>
            <w:bottom w:val="none" w:sz="0" w:space="0" w:color="auto"/>
            <w:right w:val="none" w:sz="0" w:space="0" w:color="auto"/>
          </w:divBdr>
        </w:div>
        <w:div w:id="1018117035">
          <w:marLeft w:val="0"/>
          <w:marRight w:val="0"/>
          <w:marTop w:val="0"/>
          <w:marBottom w:val="0"/>
          <w:divBdr>
            <w:top w:val="none" w:sz="0" w:space="0" w:color="auto"/>
            <w:left w:val="none" w:sz="0" w:space="0" w:color="auto"/>
            <w:bottom w:val="none" w:sz="0" w:space="0" w:color="auto"/>
            <w:right w:val="none" w:sz="0" w:space="0" w:color="auto"/>
          </w:divBdr>
        </w:div>
        <w:div w:id="1018847650">
          <w:marLeft w:val="0"/>
          <w:marRight w:val="0"/>
          <w:marTop w:val="0"/>
          <w:marBottom w:val="0"/>
          <w:divBdr>
            <w:top w:val="none" w:sz="0" w:space="0" w:color="auto"/>
            <w:left w:val="none" w:sz="0" w:space="0" w:color="auto"/>
            <w:bottom w:val="none" w:sz="0" w:space="0" w:color="auto"/>
            <w:right w:val="none" w:sz="0" w:space="0" w:color="auto"/>
          </w:divBdr>
        </w:div>
        <w:div w:id="1073813309">
          <w:marLeft w:val="0"/>
          <w:marRight w:val="0"/>
          <w:marTop w:val="0"/>
          <w:marBottom w:val="0"/>
          <w:divBdr>
            <w:top w:val="none" w:sz="0" w:space="0" w:color="auto"/>
            <w:left w:val="none" w:sz="0" w:space="0" w:color="auto"/>
            <w:bottom w:val="none" w:sz="0" w:space="0" w:color="auto"/>
            <w:right w:val="none" w:sz="0" w:space="0" w:color="auto"/>
          </w:divBdr>
        </w:div>
        <w:div w:id="1093549499">
          <w:marLeft w:val="0"/>
          <w:marRight w:val="0"/>
          <w:marTop w:val="0"/>
          <w:marBottom w:val="0"/>
          <w:divBdr>
            <w:top w:val="none" w:sz="0" w:space="0" w:color="auto"/>
            <w:left w:val="none" w:sz="0" w:space="0" w:color="auto"/>
            <w:bottom w:val="none" w:sz="0" w:space="0" w:color="auto"/>
            <w:right w:val="none" w:sz="0" w:space="0" w:color="auto"/>
          </w:divBdr>
        </w:div>
        <w:div w:id="1114785692">
          <w:marLeft w:val="0"/>
          <w:marRight w:val="0"/>
          <w:marTop w:val="0"/>
          <w:marBottom w:val="0"/>
          <w:divBdr>
            <w:top w:val="none" w:sz="0" w:space="0" w:color="auto"/>
            <w:left w:val="none" w:sz="0" w:space="0" w:color="auto"/>
            <w:bottom w:val="none" w:sz="0" w:space="0" w:color="auto"/>
            <w:right w:val="none" w:sz="0" w:space="0" w:color="auto"/>
          </w:divBdr>
        </w:div>
        <w:div w:id="1177310743">
          <w:marLeft w:val="0"/>
          <w:marRight w:val="0"/>
          <w:marTop w:val="0"/>
          <w:marBottom w:val="0"/>
          <w:divBdr>
            <w:top w:val="none" w:sz="0" w:space="0" w:color="auto"/>
            <w:left w:val="none" w:sz="0" w:space="0" w:color="auto"/>
            <w:bottom w:val="none" w:sz="0" w:space="0" w:color="auto"/>
            <w:right w:val="none" w:sz="0" w:space="0" w:color="auto"/>
          </w:divBdr>
        </w:div>
        <w:div w:id="1235240027">
          <w:marLeft w:val="0"/>
          <w:marRight w:val="0"/>
          <w:marTop w:val="0"/>
          <w:marBottom w:val="0"/>
          <w:divBdr>
            <w:top w:val="none" w:sz="0" w:space="0" w:color="auto"/>
            <w:left w:val="none" w:sz="0" w:space="0" w:color="auto"/>
            <w:bottom w:val="none" w:sz="0" w:space="0" w:color="auto"/>
            <w:right w:val="none" w:sz="0" w:space="0" w:color="auto"/>
          </w:divBdr>
        </w:div>
        <w:div w:id="1275551815">
          <w:marLeft w:val="0"/>
          <w:marRight w:val="0"/>
          <w:marTop w:val="0"/>
          <w:marBottom w:val="0"/>
          <w:divBdr>
            <w:top w:val="none" w:sz="0" w:space="0" w:color="auto"/>
            <w:left w:val="none" w:sz="0" w:space="0" w:color="auto"/>
            <w:bottom w:val="none" w:sz="0" w:space="0" w:color="auto"/>
            <w:right w:val="none" w:sz="0" w:space="0" w:color="auto"/>
          </w:divBdr>
        </w:div>
        <w:div w:id="1390617514">
          <w:marLeft w:val="0"/>
          <w:marRight w:val="0"/>
          <w:marTop w:val="0"/>
          <w:marBottom w:val="0"/>
          <w:divBdr>
            <w:top w:val="none" w:sz="0" w:space="0" w:color="auto"/>
            <w:left w:val="none" w:sz="0" w:space="0" w:color="auto"/>
            <w:bottom w:val="none" w:sz="0" w:space="0" w:color="auto"/>
            <w:right w:val="none" w:sz="0" w:space="0" w:color="auto"/>
          </w:divBdr>
        </w:div>
        <w:div w:id="1394427335">
          <w:marLeft w:val="0"/>
          <w:marRight w:val="0"/>
          <w:marTop w:val="0"/>
          <w:marBottom w:val="0"/>
          <w:divBdr>
            <w:top w:val="none" w:sz="0" w:space="0" w:color="auto"/>
            <w:left w:val="none" w:sz="0" w:space="0" w:color="auto"/>
            <w:bottom w:val="none" w:sz="0" w:space="0" w:color="auto"/>
            <w:right w:val="none" w:sz="0" w:space="0" w:color="auto"/>
          </w:divBdr>
        </w:div>
        <w:div w:id="1399786523">
          <w:marLeft w:val="0"/>
          <w:marRight w:val="0"/>
          <w:marTop w:val="0"/>
          <w:marBottom w:val="0"/>
          <w:divBdr>
            <w:top w:val="none" w:sz="0" w:space="0" w:color="auto"/>
            <w:left w:val="none" w:sz="0" w:space="0" w:color="auto"/>
            <w:bottom w:val="none" w:sz="0" w:space="0" w:color="auto"/>
            <w:right w:val="none" w:sz="0" w:space="0" w:color="auto"/>
          </w:divBdr>
        </w:div>
        <w:div w:id="1403604918">
          <w:marLeft w:val="0"/>
          <w:marRight w:val="0"/>
          <w:marTop w:val="0"/>
          <w:marBottom w:val="0"/>
          <w:divBdr>
            <w:top w:val="none" w:sz="0" w:space="0" w:color="auto"/>
            <w:left w:val="none" w:sz="0" w:space="0" w:color="auto"/>
            <w:bottom w:val="none" w:sz="0" w:space="0" w:color="auto"/>
            <w:right w:val="none" w:sz="0" w:space="0" w:color="auto"/>
          </w:divBdr>
        </w:div>
        <w:div w:id="1428504084">
          <w:marLeft w:val="0"/>
          <w:marRight w:val="0"/>
          <w:marTop w:val="0"/>
          <w:marBottom w:val="0"/>
          <w:divBdr>
            <w:top w:val="none" w:sz="0" w:space="0" w:color="auto"/>
            <w:left w:val="none" w:sz="0" w:space="0" w:color="auto"/>
            <w:bottom w:val="none" w:sz="0" w:space="0" w:color="auto"/>
            <w:right w:val="none" w:sz="0" w:space="0" w:color="auto"/>
          </w:divBdr>
        </w:div>
        <w:div w:id="1491023021">
          <w:marLeft w:val="0"/>
          <w:marRight w:val="0"/>
          <w:marTop w:val="0"/>
          <w:marBottom w:val="0"/>
          <w:divBdr>
            <w:top w:val="none" w:sz="0" w:space="0" w:color="auto"/>
            <w:left w:val="none" w:sz="0" w:space="0" w:color="auto"/>
            <w:bottom w:val="none" w:sz="0" w:space="0" w:color="auto"/>
            <w:right w:val="none" w:sz="0" w:space="0" w:color="auto"/>
          </w:divBdr>
        </w:div>
        <w:div w:id="1514296811">
          <w:marLeft w:val="0"/>
          <w:marRight w:val="0"/>
          <w:marTop w:val="0"/>
          <w:marBottom w:val="0"/>
          <w:divBdr>
            <w:top w:val="none" w:sz="0" w:space="0" w:color="auto"/>
            <w:left w:val="none" w:sz="0" w:space="0" w:color="auto"/>
            <w:bottom w:val="none" w:sz="0" w:space="0" w:color="auto"/>
            <w:right w:val="none" w:sz="0" w:space="0" w:color="auto"/>
          </w:divBdr>
        </w:div>
        <w:div w:id="1538081481">
          <w:marLeft w:val="0"/>
          <w:marRight w:val="0"/>
          <w:marTop w:val="0"/>
          <w:marBottom w:val="0"/>
          <w:divBdr>
            <w:top w:val="none" w:sz="0" w:space="0" w:color="auto"/>
            <w:left w:val="none" w:sz="0" w:space="0" w:color="auto"/>
            <w:bottom w:val="none" w:sz="0" w:space="0" w:color="auto"/>
            <w:right w:val="none" w:sz="0" w:space="0" w:color="auto"/>
          </w:divBdr>
        </w:div>
        <w:div w:id="1565025037">
          <w:marLeft w:val="0"/>
          <w:marRight w:val="0"/>
          <w:marTop w:val="0"/>
          <w:marBottom w:val="0"/>
          <w:divBdr>
            <w:top w:val="none" w:sz="0" w:space="0" w:color="auto"/>
            <w:left w:val="none" w:sz="0" w:space="0" w:color="auto"/>
            <w:bottom w:val="none" w:sz="0" w:space="0" w:color="auto"/>
            <w:right w:val="none" w:sz="0" w:space="0" w:color="auto"/>
          </w:divBdr>
        </w:div>
        <w:div w:id="1612669076">
          <w:marLeft w:val="0"/>
          <w:marRight w:val="0"/>
          <w:marTop w:val="0"/>
          <w:marBottom w:val="0"/>
          <w:divBdr>
            <w:top w:val="none" w:sz="0" w:space="0" w:color="auto"/>
            <w:left w:val="none" w:sz="0" w:space="0" w:color="auto"/>
            <w:bottom w:val="none" w:sz="0" w:space="0" w:color="auto"/>
            <w:right w:val="none" w:sz="0" w:space="0" w:color="auto"/>
          </w:divBdr>
        </w:div>
        <w:div w:id="1666126583">
          <w:marLeft w:val="0"/>
          <w:marRight w:val="0"/>
          <w:marTop w:val="0"/>
          <w:marBottom w:val="0"/>
          <w:divBdr>
            <w:top w:val="none" w:sz="0" w:space="0" w:color="auto"/>
            <w:left w:val="none" w:sz="0" w:space="0" w:color="auto"/>
            <w:bottom w:val="none" w:sz="0" w:space="0" w:color="auto"/>
            <w:right w:val="none" w:sz="0" w:space="0" w:color="auto"/>
          </w:divBdr>
        </w:div>
        <w:div w:id="1709329068">
          <w:marLeft w:val="0"/>
          <w:marRight w:val="0"/>
          <w:marTop w:val="0"/>
          <w:marBottom w:val="0"/>
          <w:divBdr>
            <w:top w:val="none" w:sz="0" w:space="0" w:color="auto"/>
            <w:left w:val="none" w:sz="0" w:space="0" w:color="auto"/>
            <w:bottom w:val="none" w:sz="0" w:space="0" w:color="auto"/>
            <w:right w:val="none" w:sz="0" w:space="0" w:color="auto"/>
          </w:divBdr>
        </w:div>
        <w:div w:id="1765762126">
          <w:marLeft w:val="0"/>
          <w:marRight w:val="0"/>
          <w:marTop w:val="0"/>
          <w:marBottom w:val="0"/>
          <w:divBdr>
            <w:top w:val="none" w:sz="0" w:space="0" w:color="auto"/>
            <w:left w:val="none" w:sz="0" w:space="0" w:color="auto"/>
            <w:bottom w:val="none" w:sz="0" w:space="0" w:color="auto"/>
            <w:right w:val="none" w:sz="0" w:space="0" w:color="auto"/>
          </w:divBdr>
        </w:div>
        <w:div w:id="1777361301">
          <w:marLeft w:val="0"/>
          <w:marRight w:val="0"/>
          <w:marTop w:val="0"/>
          <w:marBottom w:val="0"/>
          <w:divBdr>
            <w:top w:val="none" w:sz="0" w:space="0" w:color="auto"/>
            <w:left w:val="none" w:sz="0" w:space="0" w:color="auto"/>
            <w:bottom w:val="none" w:sz="0" w:space="0" w:color="auto"/>
            <w:right w:val="none" w:sz="0" w:space="0" w:color="auto"/>
          </w:divBdr>
        </w:div>
        <w:div w:id="1787383518">
          <w:marLeft w:val="0"/>
          <w:marRight w:val="0"/>
          <w:marTop w:val="0"/>
          <w:marBottom w:val="0"/>
          <w:divBdr>
            <w:top w:val="none" w:sz="0" w:space="0" w:color="auto"/>
            <w:left w:val="none" w:sz="0" w:space="0" w:color="auto"/>
            <w:bottom w:val="none" w:sz="0" w:space="0" w:color="auto"/>
            <w:right w:val="none" w:sz="0" w:space="0" w:color="auto"/>
          </w:divBdr>
        </w:div>
        <w:div w:id="1813596536">
          <w:marLeft w:val="0"/>
          <w:marRight w:val="0"/>
          <w:marTop w:val="0"/>
          <w:marBottom w:val="0"/>
          <w:divBdr>
            <w:top w:val="none" w:sz="0" w:space="0" w:color="auto"/>
            <w:left w:val="none" w:sz="0" w:space="0" w:color="auto"/>
            <w:bottom w:val="none" w:sz="0" w:space="0" w:color="auto"/>
            <w:right w:val="none" w:sz="0" w:space="0" w:color="auto"/>
          </w:divBdr>
        </w:div>
        <w:div w:id="1837959697">
          <w:marLeft w:val="0"/>
          <w:marRight w:val="0"/>
          <w:marTop w:val="0"/>
          <w:marBottom w:val="0"/>
          <w:divBdr>
            <w:top w:val="none" w:sz="0" w:space="0" w:color="auto"/>
            <w:left w:val="none" w:sz="0" w:space="0" w:color="auto"/>
            <w:bottom w:val="none" w:sz="0" w:space="0" w:color="auto"/>
            <w:right w:val="none" w:sz="0" w:space="0" w:color="auto"/>
          </w:divBdr>
        </w:div>
        <w:div w:id="1885944549">
          <w:marLeft w:val="0"/>
          <w:marRight w:val="0"/>
          <w:marTop w:val="0"/>
          <w:marBottom w:val="0"/>
          <w:divBdr>
            <w:top w:val="none" w:sz="0" w:space="0" w:color="auto"/>
            <w:left w:val="none" w:sz="0" w:space="0" w:color="auto"/>
            <w:bottom w:val="none" w:sz="0" w:space="0" w:color="auto"/>
            <w:right w:val="none" w:sz="0" w:space="0" w:color="auto"/>
          </w:divBdr>
        </w:div>
        <w:div w:id="1894585014">
          <w:marLeft w:val="0"/>
          <w:marRight w:val="0"/>
          <w:marTop w:val="0"/>
          <w:marBottom w:val="0"/>
          <w:divBdr>
            <w:top w:val="none" w:sz="0" w:space="0" w:color="auto"/>
            <w:left w:val="none" w:sz="0" w:space="0" w:color="auto"/>
            <w:bottom w:val="none" w:sz="0" w:space="0" w:color="auto"/>
            <w:right w:val="none" w:sz="0" w:space="0" w:color="auto"/>
          </w:divBdr>
        </w:div>
        <w:div w:id="1927495264">
          <w:marLeft w:val="0"/>
          <w:marRight w:val="0"/>
          <w:marTop w:val="0"/>
          <w:marBottom w:val="0"/>
          <w:divBdr>
            <w:top w:val="none" w:sz="0" w:space="0" w:color="auto"/>
            <w:left w:val="none" w:sz="0" w:space="0" w:color="auto"/>
            <w:bottom w:val="none" w:sz="0" w:space="0" w:color="auto"/>
            <w:right w:val="none" w:sz="0" w:space="0" w:color="auto"/>
          </w:divBdr>
        </w:div>
        <w:div w:id="1934430535">
          <w:marLeft w:val="0"/>
          <w:marRight w:val="0"/>
          <w:marTop w:val="0"/>
          <w:marBottom w:val="0"/>
          <w:divBdr>
            <w:top w:val="none" w:sz="0" w:space="0" w:color="auto"/>
            <w:left w:val="none" w:sz="0" w:space="0" w:color="auto"/>
            <w:bottom w:val="none" w:sz="0" w:space="0" w:color="auto"/>
            <w:right w:val="none" w:sz="0" w:space="0" w:color="auto"/>
          </w:divBdr>
        </w:div>
        <w:div w:id="1964073547">
          <w:marLeft w:val="0"/>
          <w:marRight w:val="0"/>
          <w:marTop w:val="0"/>
          <w:marBottom w:val="0"/>
          <w:divBdr>
            <w:top w:val="none" w:sz="0" w:space="0" w:color="auto"/>
            <w:left w:val="none" w:sz="0" w:space="0" w:color="auto"/>
            <w:bottom w:val="none" w:sz="0" w:space="0" w:color="auto"/>
            <w:right w:val="none" w:sz="0" w:space="0" w:color="auto"/>
          </w:divBdr>
        </w:div>
        <w:div w:id="2013871755">
          <w:marLeft w:val="0"/>
          <w:marRight w:val="0"/>
          <w:marTop w:val="0"/>
          <w:marBottom w:val="0"/>
          <w:divBdr>
            <w:top w:val="none" w:sz="0" w:space="0" w:color="auto"/>
            <w:left w:val="none" w:sz="0" w:space="0" w:color="auto"/>
            <w:bottom w:val="none" w:sz="0" w:space="0" w:color="auto"/>
            <w:right w:val="none" w:sz="0" w:space="0" w:color="auto"/>
          </w:divBdr>
        </w:div>
        <w:div w:id="2044595440">
          <w:marLeft w:val="0"/>
          <w:marRight w:val="0"/>
          <w:marTop w:val="0"/>
          <w:marBottom w:val="0"/>
          <w:divBdr>
            <w:top w:val="none" w:sz="0" w:space="0" w:color="auto"/>
            <w:left w:val="none" w:sz="0" w:space="0" w:color="auto"/>
            <w:bottom w:val="none" w:sz="0" w:space="0" w:color="auto"/>
            <w:right w:val="none" w:sz="0" w:space="0" w:color="auto"/>
          </w:divBdr>
        </w:div>
        <w:div w:id="2094861441">
          <w:marLeft w:val="0"/>
          <w:marRight w:val="0"/>
          <w:marTop w:val="0"/>
          <w:marBottom w:val="0"/>
          <w:divBdr>
            <w:top w:val="none" w:sz="0" w:space="0" w:color="auto"/>
            <w:left w:val="none" w:sz="0" w:space="0" w:color="auto"/>
            <w:bottom w:val="none" w:sz="0" w:space="0" w:color="auto"/>
            <w:right w:val="none" w:sz="0" w:space="0" w:color="auto"/>
          </w:divBdr>
        </w:div>
        <w:div w:id="2096391438">
          <w:marLeft w:val="0"/>
          <w:marRight w:val="0"/>
          <w:marTop w:val="0"/>
          <w:marBottom w:val="0"/>
          <w:divBdr>
            <w:top w:val="none" w:sz="0" w:space="0" w:color="auto"/>
            <w:left w:val="none" w:sz="0" w:space="0" w:color="auto"/>
            <w:bottom w:val="none" w:sz="0" w:space="0" w:color="auto"/>
            <w:right w:val="none" w:sz="0" w:space="0" w:color="auto"/>
          </w:divBdr>
        </w:div>
        <w:div w:id="2126920434">
          <w:marLeft w:val="0"/>
          <w:marRight w:val="0"/>
          <w:marTop w:val="0"/>
          <w:marBottom w:val="0"/>
          <w:divBdr>
            <w:top w:val="none" w:sz="0" w:space="0" w:color="auto"/>
            <w:left w:val="none" w:sz="0" w:space="0" w:color="auto"/>
            <w:bottom w:val="none" w:sz="0" w:space="0" w:color="auto"/>
            <w:right w:val="none" w:sz="0" w:space="0" w:color="auto"/>
          </w:divBdr>
        </w:div>
      </w:divsChild>
    </w:div>
    <w:div w:id="853567746">
      <w:bodyDiv w:val="1"/>
      <w:marLeft w:val="0"/>
      <w:marRight w:val="0"/>
      <w:marTop w:val="0"/>
      <w:marBottom w:val="0"/>
      <w:divBdr>
        <w:top w:val="none" w:sz="0" w:space="0" w:color="auto"/>
        <w:left w:val="none" w:sz="0" w:space="0" w:color="auto"/>
        <w:bottom w:val="none" w:sz="0" w:space="0" w:color="auto"/>
        <w:right w:val="none" w:sz="0" w:space="0" w:color="auto"/>
      </w:divBdr>
      <w:divsChild>
        <w:div w:id="26680761">
          <w:marLeft w:val="0"/>
          <w:marRight w:val="0"/>
          <w:marTop w:val="0"/>
          <w:marBottom w:val="0"/>
          <w:divBdr>
            <w:top w:val="none" w:sz="0" w:space="0" w:color="auto"/>
            <w:left w:val="none" w:sz="0" w:space="0" w:color="auto"/>
            <w:bottom w:val="none" w:sz="0" w:space="0" w:color="auto"/>
            <w:right w:val="none" w:sz="0" w:space="0" w:color="auto"/>
          </w:divBdr>
        </w:div>
        <w:div w:id="1227449886">
          <w:marLeft w:val="360"/>
          <w:marRight w:val="0"/>
          <w:marTop w:val="0"/>
          <w:marBottom w:val="0"/>
          <w:divBdr>
            <w:top w:val="none" w:sz="0" w:space="0" w:color="auto"/>
            <w:left w:val="none" w:sz="0" w:space="0" w:color="auto"/>
            <w:bottom w:val="none" w:sz="0" w:space="0" w:color="auto"/>
            <w:right w:val="none" w:sz="0" w:space="0" w:color="auto"/>
          </w:divBdr>
        </w:div>
        <w:div w:id="1015306527">
          <w:marLeft w:val="0"/>
          <w:marRight w:val="0"/>
          <w:marTop w:val="0"/>
          <w:marBottom w:val="0"/>
          <w:divBdr>
            <w:top w:val="none" w:sz="0" w:space="0" w:color="auto"/>
            <w:left w:val="none" w:sz="0" w:space="0" w:color="auto"/>
            <w:bottom w:val="none" w:sz="0" w:space="0" w:color="auto"/>
            <w:right w:val="none" w:sz="0" w:space="0" w:color="auto"/>
          </w:divBdr>
        </w:div>
        <w:div w:id="182287850">
          <w:marLeft w:val="360"/>
          <w:marRight w:val="0"/>
          <w:marTop w:val="0"/>
          <w:marBottom w:val="0"/>
          <w:divBdr>
            <w:top w:val="none" w:sz="0" w:space="0" w:color="auto"/>
            <w:left w:val="none" w:sz="0" w:space="0" w:color="auto"/>
            <w:bottom w:val="none" w:sz="0" w:space="0" w:color="auto"/>
            <w:right w:val="none" w:sz="0" w:space="0" w:color="auto"/>
          </w:divBdr>
        </w:div>
        <w:div w:id="494614547">
          <w:marLeft w:val="360"/>
          <w:marRight w:val="0"/>
          <w:marTop w:val="0"/>
          <w:marBottom w:val="0"/>
          <w:divBdr>
            <w:top w:val="none" w:sz="0" w:space="0" w:color="auto"/>
            <w:left w:val="none" w:sz="0" w:space="0" w:color="auto"/>
            <w:bottom w:val="none" w:sz="0" w:space="0" w:color="auto"/>
            <w:right w:val="none" w:sz="0" w:space="0" w:color="auto"/>
          </w:divBdr>
        </w:div>
        <w:div w:id="992442482">
          <w:marLeft w:val="0"/>
          <w:marRight w:val="0"/>
          <w:marTop w:val="0"/>
          <w:marBottom w:val="0"/>
          <w:divBdr>
            <w:top w:val="none" w:sz="0" w:space="0" w:color="auto"/>
            <w:left w:val="none" w:sz="0" w:space="0" w:color="auto"/>
            <w:bottom w:val="none" w:sz="0" w:space="0" w:color="auto"/>
            <w:right w:val="none" w:sz="0" w:space="0" w:color="auto"/>
          </w:divBdr>
        </w:div>
        <w:div w:id="1694303666">
          <w:marLeft w:val="0"/>
          <w:marRight w:val="0"/>
          <w:marTop w:val="0"/>
          <w:marBottom w:val="0"/>
          <w:divBdr>
            <w:top w:val="none" w:sz="0" w:space="0" w:color="auto"/>
            <w:left w:val="none" w:sz="0" w:space="0" w:color="auto"/>
            <w:bottom w:val="none" w:sz="0" w:space="0" w:color="auto"/>
            <w:right w:val="none" w:sz="0" w:space="0" w:color="auto"/>
          </w:divBdr>
        </w:div>
        <w:div w:id="258562767">
          <w:marLeft w:val="360"/>
          <w:marRight w:val="0"/>
          <w:marTop w:val="0"/>
          <w:marBottom w:val="0"/>
          <w:divBdr>
            <w:top w:val="none" w:sz="0" w:space="0" w:color="auto"/>
            <w:left w:val="none" w:sz="0" w:space="0" w:color="auto"/>
            <w:bottom w:val="none" w:sz="0" w:space="0" w:color="auto"/>
            <w:right w:val="none" w:sz="0" w:space="0" w:color="auto"/>
          </w:divBdr>
        </w:div>
        <w:div w:id="1580141594">
          <w:marLeft w:val="360"/>
          <w:marRight w:val="0"/>
          <w:marTop w:val="0"/>
          <w:marBottom w:val="0"/>
          <w:divBdr>
            <w:top w:val="none" w:sz="0" w:space="0" w:color="auto"/>
            <w:left w:val="none" w:sz="0" w:space="0" w:color="auto"/>
            <w:bottom w:val="none" w:sz="0" w:space="0" w:color="auto"/>
            <w:right w:val="none" w:sz="0" w:space="0" w:color="auto"/>
          </w:divBdr>
        </w:div>
        <w:div w:id="1354764059">
          <w:marLeft w:val="360"/>
          <w:marRight w:val="0"/>
          <w:marTop w:val="0"/>
          <w:marBottom w:val="0"/>
          <w:divBdr>
            <w:top w:val="none" w:sz="0" w:space="0" w:color="auto"/>
            <w:left w:val="none" w:sz="0" w:space="0" w:color="auto"/>
            <w:bottom w:val="none" w:sz="0" w:space="0" w:color="auto"/>
            <w:right w:val="none" w:sz="0" w:space="0" w:color="auto"/>
          </w:divBdr>
        </w:div>
        <w:div w:id="396778923">
          <w:marLeft w:val="0"/>
          <w:marRight w:val="0"/>
          <w:marTop w:val="0"/>
          <w:marBottom w:val="0"/>
          <w:divBdr>
            <w:top w:val="none" w:sz="0" w:space="0" w:color="auto"/>
            <w:left w:val="none" w:sz="0" w:space="0" w:color="auto"/>
            <w:bottom w:val="none" w:sz="0" w:space="0" w:color="auto"/>
            <w:right w:val="none" w:sz="0" w:space="0" w:color="auto"/>
          </w:divBdr>
        </w:div>
        <w:div w:id="760102635">
          <w:marLeft w:val="0"/>
          <w:marRight w:val="0"/>
          <w:marTop w:val="0"/>
          <w:marBottom w:val="0"/>
          <w:divBdr>
            <w:top w:val="single" w:sz="8" w:space="1" w:color="auto"/>
            <w:left w:val="single" w:sz="8" w:space="4" w:color="auto"/>
            <w:bottom w:val="single" w:sz="8" w:space="1" w:color="auto"/>
            <w:right w:val="single" w:sz="8" w:space="4" w:color="auto"/>
          </w:divBdr>
          <w:divsChild>
            <w:div w:id="438187186">
              <w:marLeft w:val="0"/>
              <w:marRight w:val="0"/>
              <w:marTop w:val="0"/>
              <w:marBottom w:val="0"/>
              <w:divBdr>
                <w:top w:val="none" w:sz="0" w:space="0" w:color="auto"/>
                <w:left w:val="none" w:sz="0" w:space="0" w:color="auto"/>
                <w:bottom w:val="none" w:sz="0" w:space="0" w:color="auto"/>
                <w:right w:val="none" w:sz="0" w:space="0" w:color="auto"/>
              </w:divBdr>
            </w:div>
            <w:div w:id="902638002">
              <w:marLeft w:val="0"/>
              <w:marRight w:val="0"/>
              <w:marTop w:val="0"/>
              <w:marBottom w:val="0"/>
              <w:divBdr>
                <w:top w:val="none" w:sz="0" w:space="0" w:color="auto"/>
                <w:left w:val="none" w:sz="0" w:space="0" w:color="auto"/>
                <w:bottom w:val="none" w:sz="0" w:space="0" w:color="auto"/>
                <w:right w:val="none" w:sz="0" w:space="0" w:color="auto"/>
              </w:divBdr>
            </w:div>
          </w:divsChild>
        </w:div>
        <w:div w:id="1752971402">
          <w:marLeft w:val="0"/>
          <w:marRight w:val="0"/>
          <w:marTop w:val="0"/>
          <w:marBottom w:val="0"/>
          <w:divBdr>
            <w:top w:val="none" w:sz="0" w:space="0" w:color="auto"/>
            <w:left w:val="none" w:sz="0" w:space="0" w:color="auto"/>
            <w:bottom w:val="none" w:sz="0" w:space="0" w:color="auto"/>
            <w:right w:val="none" w:sz="0" w:space="0" w:color="auto"/>
          </w:divBdr>
        </w:div>
        <w:div w:id="425347170">
          <w:marLeft w:val="0"/>
          <w:marRight w:val="0"/>
          <w:marTop w:val="0"/>
          <w:marBottom w:val="0"/>
          <w:divBdr>
            <w:top w:val="none" w:sz="0" w:space="0" w:color="auto"/>
            <w:left w:val="none" w:sz="0" w:space="0" w:color="auto"/>
            <w:bottom w:val="none" w:sz="0" w:space="0" w:color="auto"/>
            <w:right w:val="none" w:sz="0" w:space="0" w:color="auto"/>
          </w:divBdr>
        </w:div>
        <w:div w:id="1997564855">
          <w:marLeft w:val="720"/>
          <w:marRight w:val="0"/>
          <w:marTop w:val="0"/>
          <w:marBottom w:val="0"/>
          <w:divBdr>
            <w:top w:val="none" w:sz="0" w:space="0" w:color="auto"/>
            <w:left w:val="none" w:sz="0" w:space="0" w:color="auto"/>
            <w:bottom w:val="none" w:sz="0" w:space="0" w:color="auto"/>
            <w:right w:val="none" w:sz="0" w:space="0" w:color="auto"/>
          </w:divBdr>
        </w:div>
        <w:div w:id="14314516">
          <w:marLeft w:val="720"/>
          <w:marRight w:val="0"/>
          <w:marTop w:val="0"/>
          <w:marBottom w:val="0"/>
          <w:divBdr>
            <w:top w:val="none" w:sz="0" w:space="0" w:color="auto"/>
            <w:left w:val="none" w:sz="0" w:space="0" w:color="auto"/>
            <w:bottom w:val="none" w:sz="0" w:space="0" w:color="auto"/>
            <w:right w:val="none" w:sz="0" w:space="0" w:color="auto"/>
          </w:divBdr>
        </w:div>
        <w:div w:id="1869368328">
          <w:marLeft w:val="720"/>
          <w:marRight w:val="0"/>
          <w:marTop w:val="0"/>
          <w:marBottom w:val="0"/>
          <w:divBdr>
            <w:top w:val="none" w:sz="0" w:space="0" w:color="auto"/>
            <w:left w:val="none" w:sz="0" w:space="0" w:color="auto"/>
            <w:bottom w:val="none" w:sz="0" w:space="0" w:color="auto"/>
            <w:right w:val="none" w:sz="0" w:space="0" w:color="auto"/>
          </w:divBdr>
        </w:div>
        <w:div w:id="1911386109">
          <w:marLeft w:val="720"/>
          <w:marRight w:val="0"/>
          <w:marTop w:val="0"/>
          <w:marBottom w:val="0"/>
          <w:divBdr>
            <w:top w:val="none" w:sz="0" w:space="0" w:color="auto"/>
            <w:left w:val="none" w:sz="0" w:space="0" w:color="auto"/>
            <w:bottom w:val="none" w:sz="0" w:space="0" w:color="auto"/>
            <w:right w:val="none" w:sz="0" w:space="0" w:color="auto"/>
          </w:divBdr>
        </w:div>
        <w:div w:id="1816944536">
          <w:marLeft w:val="720"/>
          <w:marRight w:val="0"/>
          <w:marTop w:val="0"/>
          <w:marBottom w:val="0"/>
          <w:divBdr>
            <w:top w:val="none" w:sz="0" w:space="0" w:color="auto"/>
            <w:left w:val="none" w:sz="0" w:space="0" w:color="auto"/>
            <w:bottom w:val="none" w:sz="0" w:space="0" w:color="auto"/>
            <w:right w:val="none" w:sz="0" w:space="0" w:color="auto"/>
          </w:divBdr>
        </w:div>
        <w:div w:id="292490599">
          <w:marLeft w:val="720"/>
          <w:marRight w:val="0"/>
          <w:marTop w:val="0"/>
          <w:marBottom w:val="0"/>
          <w:divBdr>
            <w:top w:val="none" w:sz="0" w:space="0" w:color="auto"/>
            <w:left w:val="none" w:sz="0" w:space="0" w:color="auto"/>
            <w:bottom w:val="none" w:sz="0" w:space="0" w:color="auto"/>
            <w:right w:val="none" w:sz="0" w:space="0" w:color="auto"/>
          </w:divBdr>
          <w:divsChild>
            <w:div w:id="1156259277">
              <w:marLeft w:val="0"/>
              <w:marRight w:val="0"/>
              <w:marTop w:val="0"/>
              <w:marBottom w:val="0"/>
              <w:divBdr>
                <w:top w:val="none" w:sz="0" w:space="0" w:color="auto"/>
                <w:left w:val="none" w:sz="0" w:space="0" w:color="auto"/>
                <w:bottom w:val="none" w:sz="0" w:space="0" w:color="auto"/>
                <w:right w:val="none" w:sz="0" w:space="0" w:color="auto"/>
              </w:divBdr>
              <w:divsChild>
                <w:div w:id="1647396117">
                  <w:marLeft w:val="0"/>
                  <w:marRight w:val="0"/>
                  <w:marTop w:val="0"/>
                  <w:marBottom w:val="0"/>
                  <w:divBdr>
                    <w:top w:val="none" w:sz="0" w:space="0" w:color="auto"/>
                    <w:left w:val="none" w:sz="0" w:space="0" w:color="auto"/>
                    <w:bottom w:val="none" w:sz="0" w:space="0" w:color="auto"/>
                    <w:right w:val="none" w:sz="0" w:space="0" w:color="auto"/>
                  </w:divBdr>
                </w:div>
              </w:divsChild>
            </w:div>
            <w:div w:id="1319113403">
              <w:marLeft w:val="0"/>
              <w:marRight w:val="0"/>
              <w:marTop w:val="0"/>
              <w:marBottom w:val="0"/>
              <w:divBdr>
                <w:top w:val="none" w:sz="0" w:space="0" w:color="auto"/>
                <w:left w:val="none" w:sz="0" w:space="0" w:color="auto"/>
                <w:bottom w:val="none" w:sz="0" w:space="0" w:color="auto"/>
                <w:right w:val="none" w:sz="0" w:space="0" w:color="auto"/>
              </w:divBdr>
            </w:div>
            <w:div w:id="672610674">
              <w:marLeft w:val="360"/>
              <w:marRight w:val="0"/>
              <w:marTop w:val="0"/>
              <w:marBottom w:val="0"/>
              <w:divBdr>
                <w:top w:val="none" w:sz="0" w:space="0" w:color="auto"/>
                <w:left w:val="none" w:sz="0" w:space="0" w:color="auto"/>
                <w:bottom w:val="none" w:sz="0" w:space="0" w:color="auto"/>
                <w:right w:val="none" w:sz="0" w:space="0" w:color="auto"/>
              </w:divBdr>
            </w:div>
            <w:div w:id="1511723289">
              <w:marLeft w:val="0"/>
              <w:marRight w:val="0"/>
              <w:marTop w:val="0"/>
              <w:marBottom w:val="0"/>
              <w:divBdr>
                <w:top w:val="none" w:sz="0" w:space="0" w:color="auto"/>
                <w:left w:val="none" w:sz="0" w:space="0" w:color="auto"/>
                <w:bottom w:val="none" w:sz="0" w:space="0" w:color="auto"/>
                <w:right w:val="none" w:sz="0" w:space="0" w:color="auto"/>
              </w:divBdr>
            </w:div>
            <w:div w:id="2123576308">
              <w:marLeft w:val="360"/>
              <w:marRight w:val="0"/>
              <w:marTop w:val="0"/>
              <w:marBottom w:val="0"/>
              <w:divBdr>
                <w:top w:val="none" w:sz="0" w:space="0" w:color="auto"/>
                <w:left w:val="none" w:sz="0" w:space="0" w:color="auto"/>
                <w:bottom w:val="none" w:sz="0" w:space="0" w:color="auto"/>
                <w:right w:val="none" w:sz="0" w:space="0" w:color="auto"/>
              </w:divBdr>
            </w:div>
            <w:div w:id="928780045">
              <w:marLeft w:val="360"/>
              <w:marRight w:val="0"/>
              <w:marTop w:val="0"/>
              <w:marBottom w:val="0"/>
              <w:divBdr>
                <w:top w:val="none" w:sz="0" w:space="0" w:color="auto"/>
                <w:left w:val="none" w:sz="0" w:space="0" w:color="auto"/>
                <w:bottom w:val="none" w:sz="0" w:space="0" w:color="auto"/>
                <w:right w:val="none" w:sz="0" w:space="0" w:color="auto"/>
              </w:divBdr>
            </w:div>
            <w:div w:id="2101102054">
              <w:marLeft w:val="360"/>
              <w:marRight w:val="0"/>
              <w:marTop w:val="0"/>
              <w:marBottom w:val="0"/>
              <w:divBdr>
                <w:top w:val="none" w:sz="0" w:space="0" w:color="auto"/>
                <w:left w:val="none" w:sz="0" w:space="0" w:color="auto"/>
                <w:bottom w:val="none" w:sz="0" w:space="0" w:color="auto"/>
                <w:right w:val="none" w:sz="0" w:space="0" w:color="auto"/>
              </w:divBdr>
            </w:div>
            <w:div w:id="631440897">
              <w:marLeft w:val="360"/>
              <w:marRight w:val="0"/>
              <w:marTop w:val="0"/>
              <w:marBottom w:val="0"/>
              <w:divBdr>
                <w:top w:val="none" w:sz="0" w:space="0" w:color="auto"/>
                <w:left w:val="none" w:sz="0" w:space="0" w:color="auto"/>
                <w:bottom w:val="none" w:sz="0" w:space="0" w:color="auto"/>
                <w:right w:val="none" w:sz="0" w:space="0" w:color="auto"/>
              </w:divBdr>
            </w:div>
            <w:div w:id="1883440265">
              <w:marLeft w:val="360"/>
              <w:marRight w:val="0"/>
              <w:marTop w:val="0"/>
              <w:marBottom w:val="0"/>
              <w:divBdr>
                <w:top w:val="none" w:sz="0" w:space="0" w:color="auto"/>
                <w:left w:val="none" w:sz="0" w:space="0" w:color="auto"/>
                <w:bottom w:val="none" w:sz="0" w:space="0" w:color="auto"/>
                <w:right w:val="none" w:sz="0" w:space="0" w:color="auto"/>
              </w:divBdr>
            </w:div>
            <w:div w:id="2015960610">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860512706">
      <w:bodyDiv w:val="1"/>
      <w:marLeft w:val="0"/>
      <w:marRight w:val="0"/>
      <w:marTop w:val="0"/>
      <w:marBottom w:val="0"/>
      <w:divBdr>
        <w:top w:val="none" w:sz="0" w:space="0" w:color="auto"/>
        <w:left w:val="none" w:sz="0" w:space="0" w:color="auto"/>
        <w:bottom w:val="none" w:sz="0" w:space="0" w:color="auto"/>
        <w:right w:val="none" w:sz="0" w:space="0" w:color="auto"/>
      </w:divBdr>
      <w:divsChild>
        <w:div w:id="1059087721">
          <w:marLeft w:val="0"/>
          <w:marRight w:val="0"/>
          <w:marTop w:val="0"/>
          <w:marBottom w:val="0"/>
          <w:divBdr>
            <w:top w:val="none" w:sz="0" w:space="0" w:color="auto"/>
            <w:left w:val="none" w:sz="0" w:space="0" w:color="auto"/>
            <w:bottom w:val="none" w:sz="0" w:space="0" w:color="auto"/>
            <w:right w:val="none" w:sz="0" w:space="0" w:color="auto"/>
          </w:divBdr>
        </w:div>
        <w:div w:id="193688609">
          <w:marLeft w:val="360"/>
          <w:marRight w:val="0"/>
          <w:marTop w:val="0"/>
          <w:marBottom w:val="0"/>
          <w:divBdr>
            <w:top w:val="none" w:sz="0" w:space="0" w:color="auto"/>
            <w:left w:val="none" w:sz="0" w:space="0" w:color="auto"/>
            <w:bottom w:val="none" w:sz="0" w:space="0" w:color="auto"/>
            <w:right w:val="none" w:sz="0" w:space="0" w:color="auto"/>
          </w:divBdr>
        </w:div>
      </w:divsChild>
    </w:div>
    <w:div w:id="862743560">
      <w:bodyDiv w:val="1"/>
      <w:marLeft w:val="0"/>
      <w:marRight w:val="0"/>
      <w:marTop w:val="0"/>
      <w:marBottom w:val="0"/>
      <w:divBdr>
        <w:top w:val="none" w:sz="0" w:space="0" w:color="auto"/>
        <w:left w:val="none" w:sz="0" w:space="0" w:color="auto"/>
        <w:bottom w:val="none" w:sz="0" w:space="0" w:color="auto"/>
        <w:right w:val="none" w:sz="0" w:space="0" w:color="auto"/>
      </w:divBdr>
      <w:divsChild>
        <w:div w:id="1670257723">
          <w:marLeft w:val="0"/>
          <w:marRight w:val="0"/>
          <w:marTop w:val="0"/>
          <w:marBottom w:val="0"/>
          <w:divBdr>
            <w:top w:val="none" w:sz="0" w:space="0" w:color="auto"/>
            <w:left w:val="none" w:sz="0" w:space="0" w:color="auto"/>
            <w:bottom w:val="none" w:sz="0" w:space="0" w:color="auto"/>
            <w:right w:val="none" w:sz="0" w:space="0" w:color="auto"/>
          </w:divBdr>
        </w:div>
        <w:div w:id="29694677">
          <w:marLeft w:val="0"/>
          <w:marRight w:val="0"/>
          <w:marTop w:val="0"/>
          <w:marBottom w:val="0"/>
          <w:divBdr>
            <w:top w:val="none" w:sz="0" w:space="0" w:color="auto"/>
            <w:left w:val="none" w:sz="0" w:space="0" w:color="auto"/>
            <w:bottom w:val="none" w:sz="0" w:space="0" w:color="auto"/>
            <w:right w:val="none" w:sz="0" w:space="0" w:color="auto"/>
          </w:divBdr>
        </w:div>
        <w:div w:id="1917474612">
          <w:marLeft w:val="0"/>
          <w:marRight w:val="0"/>
          <w:marTop w:val="0"/>
          <w:marBottom w:val="0"/>
          <w:divBdr>
            <w:top w:val="none" w:sz="0" w:space="0" w:color="auto"/>
            <w:left w:val="none" w:sz="0" w:space="0" w:color="auto"/>
            <w:bottom w:val="none" w:sz="0" w:space="0" w:color="auto"/>
            <w:right w:val="none" w:sz="0" w:space="0" w:color="auto"/>
          </w:divBdr>
        </w:div>
        <w:div w:id="2035032302">
          <w:marLeft w:val="0"/>
          <w:marRight w:val="0"/>
          <w:marTop w:val="0"/>
          <w:marBottom w:val="0"/>
          <w:divBdr>
            <w:top w:val="none" w:sz="0" w:space="0" w:color="auto"/>
            <w:left w:val="none" w:sz="0" w:space="0" w:color="auto"/>
            <w:bottom w:val="none" w:sz="0" w:space="0" w:color="auto"/>
            <w:right w:val="none" w:sz="0" w:space="0" w:color="auto"/>
          </w:divBdr>
        </w:div>
        <w:div w:id="1444963028">
          <w:marLeft w:val="0"/>
          <w:marRight w:val="0"/>
          <w:marTop w:val="0"/>
          <w:marBottom w:val="0"/>
          <w:divBdr>
            <w:top w:val="none" w:sz="0" w:space="0" w:color="auto"/>
            <w:left w:val="none" w:sz="0" w:space="0" w:color="auto"/>
            <w:bottom w:val="none" w:sz="0" w:space="0" w:color="auto"/>
            <w:right w:val="none" w:sz="0" w:space="0" w:color="auto"/>
          </w:divBdr>
        </w:div>
        <w:div w:id="229972942">
          <w:marLeft w:val="0"/>
          <w:marRight w:val="0"/>
          <w:marTop w:val="0"/>
          <w:marBottom w:val="0"/>
          <w:divBdr>
            <w:top w:val="none" w:sz="0" w:space="0" w:color="auto"/>
            <w:left w:val="none" w:sz="0" w:space="0" w:color="auto"/>
            <w:bottom w:val="none" w:sz="0" w:space="0" w:color="auto"/>
            <w:right w:val="none" w:sz="0" w:space="0" w:color="auto"/>
          </w:divBdr>
        </w:div>
        <w:div w:id="745808494">
          <w:marLeft w:val="0"/>
          <w:marRight w:val="0"/>
          <w:marTop w:val="0"/>
          <w:marBottom w:val="0"/>
          <w:divBdr>
            <w:top w:val="none" w:sz="0" w:space="0" w:color="auto"/>
            <w:left w:val="none" w:sz="0" w:space="0" w:color="auto"/>
            <w:bottom w:val="none" w:sz="0" w:space="0" w:color="auto"/>
            <w:right w:val="none" w:sz="0" w:space="0" w:color="auto"/>
          </w:divBdr>
        </w:div>
        <w:div w:id="1752703819">
          <w:marLeft w:val="0"/>
          <w:marRight w:val="0"/>
          <w:marTop w:val="0"/>
          <w:marBottom w:val="0"/>
          <w:divBdr>
            <w:top w:val="none" w:sz="0" w:space="0" w:color="auto"/>
            <w:left w:val="none" w:sz="0" w:space="0" w:color="auto"/>
            <w:bottom w:val="none" w:sz="0" w:space="0" w:color="auto"/>
            <w:right w:val="none" w:sz="0" w:space="0" w:color="auto"/>
          </w:divBdr>
        </w:div>
        <w:div w:id="2099059821">
          <w:marLeft w:val="0"/>
          <w:marRight w:val="0"/>
          <w:marTop w:val="0"/>
          <w:marBottom w:val="0"/>
          <w:divBdr>
            <w:top w:val="none" w:sz="0" w:space="0" w:color="auto"/>
            <w:left w:val="none" w:sz="0" w:space="0" w:color="auto"/>
            <w:bottom w:val="none" w:sz="0" w:space="0" w:color="auto"/>
            <w:right w:val="none" w:sz="0" w:space="0" w:color="auto"/>
          </w:divBdr>
        </w:div>
        <w:div w:id="2144691853">
          <w:marLeft w:val="0"/>
          <w:marRight w:val="0"/>
          <w:marTop w:val="0"/>
          <w:marBottom w:val="0"/>
          <w:divBdr>
            <w:top w:val="none" w:sz="0" w:space="0" w:color="auto"/>
            <w:left w:val="none" w:sz="0" w:space="0" w:color="auto"/>
            <w:bottom w:val="none" w:sz="0" w:space="0" w:color="auto"/>
            <w:right w:val="none" w:sz="0" w:space="0" w:color="auto"/>
          </w:divBdr>
        </w:div>
        <w:div w:id="1265650311">
          <w:marLeft w:val="0"/>
          <w:marRight w:val="0"/>
          <w:marTop w:val="0"/>
          <w:marBottom w:val="0"/>
          <w:divBdr>
            <w:top w:val="none" w:sz="0" w:space="0" w:color="auto"/>
            <w:left w:val="none" w:sz="0" w:space="0" w:color="auto"/>
            <w:bottom w:val="none" w:sz="0" w:space="0" w:color="auto"/>
            <w:right w:val="none" w:sz="0" w:space="0" w:color="auto"/>
          </w:divBdr>
        </w:div>
        <w:div w:id="1247424647">
          <w:marLeft w:val="0"/>
          <w:marRight w:val="0"/>
          <w:marTop w:val="0"/>
          <w:marBottom w:val="0"/>
          <w:divBdr>
            <w:top w:val="none" w:sz="0" w:space="0" w:color="auto"/>
            <w:left w:val="none" w:sz="0" w:space="0" w:color="auto"/>
            <w:bottom w:val="none" w:sz="0" w:space="0" w:color="auto"/>
            <w:right w:val="none" w:sz="0" w:space="0" w:color="auto"/>
          </w:divBdr>
        </w:div>
        <w:div w:id="916019590">
          <w:marLeft w:val="0"/>
          <w:marRight w:val="0"/>
          <w:marTop w:val="0"/>
          <w:marBottom w:val="0"/>
          <w:divBdr>
            <w:top w:val="none" w:sz="0" w:space="0" w:color="auto"/>
            <w:left w:val="none" w:sz="0" w:space="0" w:color="auto"/>
            <w:bottom w:val="none" w:sz="0" w:space="0" w:color="auto"/>
            <w:right w:val="none" w:sz="0" w:space="0" w:color="auto"/>
          </w:divBdr>
        </w:div>
        <w:div w:id="2128085529">
          <w:marLeft w:val="0"/>
          <w:marRight w:val="0"/>
          <w:marTop w:val="0"/>
          <w:marBottom w:val="0"/>
          <w:divBdr>
            <w:top w:val="none" w:sz="0" w:space="0" w:color="auto"/>
            <w:left w:val="none" w:sz="0" w:space="0" w:color="auto"/>
            <w:bottom w:val="none" w:sz="0" w:space="0" w:color="auto"/>
            <w:right w:val="none" w:sz="0" w:space="0" w:color="auto"/>
          </w:divBdr>
        </w:div>
        <w:div w:id="300695942">
          <w:marLeft w:val="0"/>
          <w:marRight w:val="0"/>
          <w:marTop w:val="0"/>
          <w:marBottom w:val="0"/>
          <w:divBdr>
            <w:top w:val="none" w:sz="0" w:space="0" w:color="auto"/>
            <w:left w:val="none" w:sz="0" w:space="0" w:color="auto"/>
            <w:bottom w:val="none" w:sz="0" w:space="0" w:color="auto"/>
            <w:right w:val="none" w:sz="0" w:space="0" w:color="auto"/>
          </w:divBdr>
        </w:div>
        <w:div w:id="1466317505">
          <w:marLeft w:val="0"/>
          <w:marRight w:val="0"/>
          <w:marTop w:val="0"/>
          <w:marBottom w:val="0"/>
          <w:divBdr>
            <w:top w:val="none" w:sz="0" w:space="0" w:color="auto"/>
            <w:left w:val="none" w:sz="0" w:space="0" w:color="auto"/>
            <w:bottom w:val="none" w:sz="0" w:space="0" w:color="auto"/>
            <w:right w:val="none" w:sz="0" w:space="0" w:color="auto"/>
          </w:divBdr>
        </w:div>
        <w:div w:id="171845538">
          <w:marLeft w:val="0"/>
          <w:marRight w:val="0"/>
          <w:marTop w:val="0"/>
          <w:marBottom w:val="0"/>
          <w:divBdr>
            <w:top w:val="none" w:sz="0" w:space="0" w:color="auto"/>
            <w:left w:val="none" w:sz="0" w:space="0" w:color="auto"/>
            <w:bottom w:val="none" w:sz="0" w:space="0" w:color="auto"/>
            <w:right w:val="none" w:sz="0" w:space="0" w:color="auto"/>
          </w:divBdr>
        </w:div>
        <w:div w:id="2104953774">
          <w:marLeft w:val="0"/>
          <w:marRight w:val="0"/>
          <w:marTop w:val="0"/>
          <w:marBottom w:val="0"/>
          <w:divBdr>
            <w:top w:val="none" w:sz="0" w:space="0" w:color="auto"/>
            <w:left w:val="none" w:sz="0" w:space="0" w:color="auto"/>
            <w:bottom w:val="none" w:sz="0" w:space="0" w:color="auto"/>
            <w:right w:val="none" w:sz="0" w:space="0" w:color="auto"/>
          </w:divBdr>
        </w:div>
        <w:div w:id="343558989">
          <w:marLeft w:val="0"/>
          <w:marRight w:val="0"/>
          <w:marTop w:val="0"/>
          <w:marBottom w:val="0"/>
          <w:divBdr>
            <w:top w:val="none" w:sz="0" w:space="0" w:color="auto"/>
            <w:left w:val="none" w:sz="0" w:space="0" w:color="auto"/>
            <w:bottom w:val="none" w:sz="0" w:space="0" w:color="auto"/>
            <w:right w:val="none" w:sz="0" w:space="0" w:color="auto"/>
          </w:divBdr>
        </w:div>
        <w:div w:id="1637295290">
          <w:marLeft w:val="0"/>
          <w:marRight w:val="0"/>
          <w:marTop w:val="0"/>
          <w:marBottom w:val="0"/>
          <w:divBdr>
            <w:top w:val="none" w:sz="0" w:space="0" w:color="auto"/>
            <w:left w:val="none" w:sz="0" w:space="0" w:color="auto"/>
            <w:bottom w:val="none" w:sz="0" w:space="0" w:color="auto"/>
            <w:right w:val="none" w:sz="0" w:space="0" w:color="auto"/>
          </w:divBdr>
        </w:div>
        <w:div w:id="365258262">
          <w:marLeft w:val="0"/>
          <w:marRight w:val="0"/>
          <w:marTop w:val="0"/>
          <w:marBottom w:val="0"/>
          <w:divBdr>
            <w:top w:val="none" w:sz="0" w:space="0" w:color="auto"/>
            <w:left w:val="none" w:sz="0" w:space="0" w:color="auto"/>
            <w:bottom w:val="none" w:sz="0" w:space="0" w:color="auto"/>
            <w:right w:val="none" w:sz="0" w:space="0" w:color="auto"/>
          </w:divBdr>
        </w:div>
        <w:div w:id="74015818">
          <w:marLeft w:val="0"/>
          <w:marRight w:val="0"/>
          <w:marTop w:val="0"/>
          <w:marBottom w:val="0"/>
          <w:divBdr>
            <w:top w:val="none" w:sz="0" w:space="0" w:color="auto"/>
            <w:left w:val="none" w:sz="0" w:space="0" w:color="auto"/>
            <w:bottom w:val="none" w:sz="0" w:space="0" w:color="auto"/>
            <w:right w:val="none" w:sz="0" w:space="0" w:color="auto"/>
          </w:divBdr>
        </w:div>
        <w:div w:id="207843245">
          <w:marLeft w:val="0"/>
          <w:marRight w:val="0"/>
          <w:marTop w:val="0"/>
          <w:marBottom w:val="0"/>
          <w:divBdr>
            <w:top w:val="none" w:sz="0" w:space="0" w:color="auto"/>
            <w:left w:val="none" w:sz="0" w:space="0" w:color="auto"/>
            <w:bottom w:val="none" w:sz="0" w:space="0" w:color="auto"/>
            <w:right w:val="none" w:sz="0" w:space="0" w:color="auto"/>
          </w:divBdr>
        </w:div>
        <w:div w:id="1659579030">
          <w:marLeft w:val="0"/>
          <w:marRight w:val="0"/>
          <w:marTop w:val="0"/>
          <w:marBottom w:val="0"/>
          <w:divBdr>
            <w:top w:val="none" w:sz="0" w:space="0" w:color="auto"/>
            <w:left w:val="none" w:sz="0" w:space="0" w:color="auto"/>
            <w:bottom w:val="none" w:sz="0" w:space="0" w:color="auto"/>
            <w:right w:val="none" w:sz="0" w:space="0" w:color="auto"/>
          </w:divBdr>
        </w:div>
        <w:div w:id="1210023442">
          <w:marLeft w:val="0"/>
          <w:marRight w:val="0"/>
          <w:marTop w:val="0"/>
          <w:marBottom w:val="0"/>
          <w:divBdr>
            <w:top w:val="none" w:sz="0" w:space="0" w:color="auto"/>
            <w:left w:val="none" w:sz="0" w:space="0" w:color="auto"/>
            <w:bottom w:val="none" w:sz="0" w:space="0" w:color="auto"/>
            <w:right w:val="none" w:sz="0" w:space="0" w:color="auto"/>
          </w:divBdr>
        </w:div>
        <w:div w:id="482088489">
          <w:marLeft w:val="0"/>
          <w:marRight w:val="0"/>
          <w:marTop w:val="0"/>
          <w:marBottom w:val="0"/>
          <w:divBdr>
            <w:top w:val="none" w:sz="0" w:space="0" w:color="auto"/>
            <w:left w:val="none" w:sz="0" w:space="0" w:color="auto"/>
            <w:bottom w:val="none" w:sz="0" w:space="0" w:color="auto"/>
            <w:right w:val="none" w:sz="0" w:space="0" w:color="auto"/>
          </w:divBdr>
        </w:div>
        <w:div w:id="792870960">
          <w:marLeft w:val="0"/>
          <w:marRight w:val="0"/>
          <w:marTop w:val="0"/>
          <w:marBottom w:val="0"/>
          <w:divBdr>
            <w:top w:val="none" w:sz="0" w:space="0" w:color="auto"/>
            <w:left w:val="none" w:sz="0" w:space="0" w:color="auto"/>
            <w:bottom w:val="none" w:sz="0" w:space="0" w:color="auto"/>
            <w:right w:val="none" w:sz="0" w:space="0" w:color="auto"/>
          </w:divBdr>
        </w:div>
        <w:div w:id="147403535">
          <w:marLeft w:val="0"/>
          <w:marRight w:val="0"/>
          <w:marTop w:val="0"/>
          <w:marBottom w:val="0"/>
          <w:divBdr>
            <w:top w:val="none" w:sz="0" w:space="0" w:color="auto"/>
            <w:left w:val="none" w:sz="0" w:space="0" w:color="auto"/>
            <w:bottom w:val="none" w:sz="0" w:space="0" w:color="auto"/>
            <w:right w:val="none" w:sz="0" w:space="0" w:color="auto"/>
          </w:divBdr>
        </w:div>
        <w:div w:id="1292856714">
          <w:marLeft w:val="0"/>
          <w:marRight w:val="0"/>
          <w:marTop w:val="0"/>
          <w:marBottom w:val="0"/>
          <w:divBdr>
            <w:top w:val="none" w:sz="0" w:space="0" w:color="auto"/>
            <w:left w:val="none" w:sz="0" w:space="0" w:color="auto"/>
            <w:bottom w:val="none" w:sz="0" w:space="0" w:color="auto"/>
            <w:right w:val="none" w:sz="0" w:space="0" w:color="auto"/>
          </w:divBdr>
        </w:div>
        <w:div w:id="2097551137">
          <w:marLeft w:val="0"/>
          <w:marRight w:val="0"/>
          <w:marTop w:val="0"/>
          <w:marBottom w:val="0"/>
          <w:divBdr>
            <w:top w:val="none" w:sz="0" w:space="0" w:color="auto"/>
            <w:left w:val="none" w:sz="0" w:space="0" w:color="auto"/>
            <w:bottom w:val="none" w:sz="0" w:space="0" w:color="auto"/>
            <w:right w:val="none" w:sz="0" w:space="0" w:color="auto"/>
          </w:divBdr>
        </w:div>
        <w:div w:id="1844516099">
          <w:marLeft w:val="0"/>
          <w:marRight w:val="0"/>
          <w:marTop w:val="0"/>
          <w:marBottom w:val="0"/>
          <w:divBdr>
            <w:top w:val="none" w:sz="0" w:space="0" w:color="auto"/>
            <w:left w:val="none" w:sz="0" w:space="0" w:color="auto"/>
            <w:bottom w:val="none" w:sz="0" w:space="0" w:color="auto"/>
            <w:right w:val="none" w:sz="0" w:space="0" w:color="auto"/>
          </w:divBdr>
        </w:div>
        <w:div w:id="855925830">
          <w:marLeft w:val="0"/>
          <w:marRight w:val="0"/>
          <w:marTop w:val="0"/>
          <w:marBottom w:val="0"/>
          <w:divBdr>
            <w:top w:val="none" w:sz="0" w:space="0" w:color="auto"/>
            <w:left w:val="none" w:sz="0" w:space="0" w:color="auto"/>
            <w:bottom w:val="none" w:sz="0" w:space="0" w:color="auto"/>
            <w:right w:val="none" w:sz="0" w:space="0" w:color="auto"/>
          </w:divBdr>
        </w:div>
        <w:div w:id="52975389">
          <w:marLeft w:val="0"/>
          <w:marRight w:val="0"/>
          <w:marTop w:val="0"/>
          <w:marBottom w:val="0"/>
          <w:divBdr>
            <w:top w:val="none" w:sz="0" w:space="0" w:color="auto"/>
            <w:left w:val="none" w:sz="0" w:space="0" w:color="auto"/>
            <w:bottom w:val="none" w:sz="0" w:space="0" w:color="auto"/>
            <w:right w:val="none" w:sz="0" w:space="0" w:color="auto"/>
          </w:divBdr>
        </w:div>
        <w:div w:id="390464007">
          <w:marLeft w:val="0"/>
          <w:marRight w:val="0"/>
          <w:marTop w:val="0"/>
          <w:marBottom w:val="0"/>
          <w:divBdr>
            <w:top w:val="none" w:sz="0" w:space="0" w:color="auto"/>
            <w:left w:val="none" w:sz="0" w:space="0" w:color="auto"/>
            <w:bottom w:val="none" w:sz="0" w:space="0" w:color="auto"/>
            <w:right w:val="none" w:sz="0" w:space="0" w:color="auto"/>
          </w:divBdr>
        </w:div>
        <w:div w:id="1595280226">
          <w:marLeft w:val="0"/>
          <w:marRight w:val="0"/>
          <w:marTop w:val="0"/>
          <w:marBottom w:val="0"/>
          <w:divBdr>
            <w:top w:val="none" w:sz="0" w:space="0" w:color="auto"/>
            <w:left w:val="none" w:sz="0" w:space="0" w:color="auto"/>
            <w:bottom w:val="none" w:sz="0" w:space="0" w:color="auto"/>
            <w:right w:val="none" w:sz="0" w:space="0" w:color="auto"/>
          </w:divBdr>
        </w:div>
        <w:div w:id="963384545">
          <w:marLeft w:val="0"/>
          <w:marRight w:val="0"/>
          <w:marTop w:val="0"/>
          <w:marBottom w:val="0"/>
          <w:divBdr>
            <w:top w:val="none" w:sz="0" w:space="0" w:color="auto"/>
            <w:left w:val="none" w:sz="0" w:space="0" w:color="auto"/>
            <w:bottom w:val="none" w:sz="0" w:space="0" w:color="auto"/>
            <w:right w:val="none" w:sz="0" w:space="0" w:color="auto"/>
          </w:divBdr>
        </w:div>
        <w:div w:id="319162633">
          <w:marLeft w:val="0"/>
          <w:marRight w:val="0"/>
          <w:marTop w:val="0"/>
          <w:marBottom w:val="0"/>
          <w:divBdr>
            <w:top w:val="none" w:sz="0" w:space="0" w:color="auto"/>
            <w:left w:val="none" w:sz="0" w:space="0" w:color="auto"/>
            <w:bottom w:val="none" w:sz="0" w:space="0" w:color="auto"/>
            <w:right w:val="none" w:sz="0" w:space="0" w:color="auto"/>
          </w:divBdr>
        </w:div>
        <w:div w:id="637610547">
          <w:marLeft w:val="0"/>
          <w:marRight w:val="0"/>
          <w:marTop w:val="0"/>
          <w:marBottom w:val="0"/>
          <w:divBdr>
            <w:top w:val="none" w:sz="0" w:space="0" w:color="auto"/>
            <w:left w:val="none" w:sz="0" w:space="0" w:color="auto"/>
            <w:bottom w:val="none" w:sz="0" w:space="0" w:color="auto"/>
            <w:right w:val="none" w:sz="0" w:space="0" w:color="auto"/>
          </w:divBdr>
        </w:div>
        <w:div w:id="1983777398">
          <w:marLeft w:val="0"/>
          <w:marRight w:val="0"/>
          <w:marTop w:val="0"/>
          <w:marBottom w:val="0"/>
          <w:divBdr>
            <w:top w:val="none" w:sz="0" w:space="0" w:color="auto"/>
            <w:left w:val="none" w:sz="0" w:space="0" w:color="auto"/>
            <w:bottom w:val="none" w:sz="0" w:space="0" w:color="auto"/>
            <w:right w:val="none" w:sz="0" w:space="0" w:color="auto"/>
          </w:divBdr>
        </w:div>
        <w:div w:id="1335644234">
          <w:marLeft w:val="0"/>
          <w:marRight w:val="0"/>
          <w:marTop w:val="0"/>
          <w:marBottom w:val="0"/>
          <w:divBdr>
            <w:top w:val="none" w:sz="0" w:space="0" w:color="auto"/>
            <w:left w:val="none" w:sz="0" w:space="0" w:color="auto"/>
            <w:bottom w:val="none" w:sz="0" w:space="0" w:color="auto"/>
            <w:right w:val="none" w:sz="0" w:space="0" w:color="auto"/>
          </w:divBdr>
        </w:div>
        <w:div w:id="1035816521">
          <w:marLeft w:val="0"/>
          <w:marRight w:val="0"/>
          <w:marTop w:val="0"/>
          <w:marBottom w:val="0"/>
          <w:divBdr>
            <w:top w:val="none" w:sz="0" w:space="0" w:color="auto"/>
            <w:left w:val="none" w:sz="0" w:space="0" w:color="auto"/>
            <w:bottom w:val="none" w:sz="0" w:space="0" w:color="auto"/>
            <w:right w:val="none" w:sz="0" w:space="0" w:color="auto"/>
          </w:divBdr>
        </w:div>
        <w:div w:id="1689334576">
          <w:marLeft w:val="0"/>
          <w:marRight w:val="0"/>
          <w:marTop w:val="0"/>
          <w:marBottom w:val="0"/>
          <w:divBdr>
            <w:top w:val="none" w:sz="0" w:space="0" w:color="auto"/>
            <w:left w:val="none" w:sz="0" w:space="0" w:color="auto"/>
            <w:bottom w:val="none" w:sz="0" w:space="0" w:color="auto"/>
            <w:right w:val="none" w:sz="0" w:space="0" w:color="auto"/>
          </w:divBdr>
        </w:div>
        <w:div w:id="1246573301">
          <w:marLeft w:val="0"/>
          <w:marRight w:val="0"/>
          <w:marTop w:val="0"/>
          <w:marBottom w:val="0"/>
          <w:divBdr>
            <w:top w:val="none" w:sz="0" w:space="0" w:color="auto"/>
            <w:left w:val="none" w:sz="0" w:space="0" w:color="auto"/>
            <w:bottom w:val="none" w:sz="0" w:space="0" w:color="auto"/>
            <w:right w:val="none" w:sz="0" w:space="0" w:color="auto"/>
          </w:divBdr>
        </w:div>
        <w:div w:id="2034383558">
          <w:marLeft w:val="0"/>
          <w:marRight w:val="0"/>
          <w:marTop w:val="0"/>
          <w:marBottom w:val="0"/>
          <w:divBdr>
            <w:top w:val="none" w:sz="0" w:space="0" w:color="auto"/>
            <w:left w:val="none" w:sz="0" w:space="0" w:color="auto"/>
            <w:bottom w:val="none" w:sz="0" w:space="0" w:color="auto"/>
            <w:right w:val="none" w:sz="0" w:space="0" w:color="auto"/>
          </w:divBdr>
        </w:div>
        <w:div w:id="1327199232">
          <w:marLeft w:val="0"/>
          <w:marRight w:val="0"/>
          <w:marTop w:val="0"/>
          <w:marBottom w:val="0"/>
          <w:divBdr>
            <w:top w:val="none" w:sz="0" w:space="0" w:color="auto"/>
            <w:left w:val="none" w:sz="0" w:space="0" w:color="auto"/>
            <w:bottom w:val="none" w:sz="0" w:space="0" w:color="auto"/>
            <w:right w:val="none" w:sz="0" w:space="0" w:color="auto"/>
          </w:divBdr>
        </w:div>
        <w:div w:id="1542285998">
          <w:marLeft w:val="0"/>
          <w:marRight w:val="0"/>
          <w:marTop w:val="0"/>
          <w:marBottom w:val="0"/>
          <w:divBdr>
            <w:top w:val="none" w:sz="0" w:space="0" w:color="auto"/>
            <w:left w:val="none" w:sz="0" w:space="0" w:color="auto"/>
            <w:bottom w:val="none" w:sz="0" w:space="0" w:color="auto"/>
            <w:right w:val="none" w:sz="0" w:space="0" w:color="auto"/>
          </w:divBdr>
        </w:div>
      </w:divsChild>
    </w:div>
    <w:div w:id="909540307">
      <w:bodyDiv w:val="1"/>
      <w:marLeft w:val="0"/>
      <w:marRight w:val="0"/>
      <w:marTop w:val="0"/>
      <w:marBottom w:val="0"/>
      <w:divBdr>
        <w:top w:val="none" w:sz="0" w:space="0" w:color="auto"/>
        <w:left w:val="none" w:sz="0" w:space="0" w:color="auto"/>
        <w:bottom w:val="none" w:sz="0" w:space="0" w:color="auto"/>
        <w:right w:val="none" w:sz="0" w:space="0" w:color="auto"/>
      </w:divBdr>
      <w:divsChild>
        <w:div w:id="1241907921">
          <w:marLeft w:val="0"/>
          <w:marRight w:val="0"/>
          <w:marTop w:val="0"/>
          <w:marBottom w:val="0"/>
          <w:divBdr>
            <w:top w:val="none" w:sz="0" w:space="0" w:color="auto"/>
            <w:left w:val="none" w:sz="0" w:space="0" w:color="auto"/>
            <w:bottom w:val="none" w:sz="0" w:space="0" w:color="auto"/>
            <w:right w:val="none" w:sz="0" w:space="0" w:color="auto"/>
          </w:divBdr>
        </w:div>
        <w:div w:id="491530801">
          <w:marLeft w:val="0"/>
          <w:marRight w:val="0"/>
          <w:marTop w:val="0"/>
          <w:marBottom w:val="0"/>
          <w:divBdr>
            <w:top w:val="none" w:sz="0" w:space="0" w:color="auto"/>
            <w:left w:val="none" w:sz="0" w:space="0" w:color="auto"/>
            <w:bottom w:val="none" w:sz="0" w:space="0" w:color="auto"/>
            <w:right w:val="none" w:sz="0" w:space="0" w:color="auto"/>
          </w:divBdr>
        </w:div>
        <w:div w:id="854925825">
          <w:marLeft w:val="0"/>
          <w:marRight w:val="0"/>
          <w:marTop w:val="0"/>
          <w:marBottom w:val="0"/>
          <w:divBdr>
            <w:top w:val="none" w:sz="0" w:space="0" w:color="auto"/>
            <w:left w:val="none" w:sz="0" w:space="0" w:color="auto"/>
            <w:bottom w:val="none" w:sz="0" w:space="0" w:color="auto"/>
            <w:right w:val="none" w:sz="0" w:space="0" w:color="auto"/>
          </w:divBdr>
        </w:div>
        <w:div w:id="629288249">
          <w:marLeft w:val="0"/>
          <w:marRight w:val="0"/>
          <w:marTop w:val="0"/>
          <w:marBottom w:val="0"/>
          <w:divBdr>
            <w:top w:val="none" w:sz="0" w:space="0" w:color="auto"/>
            <w:left w:val="none" w:sz="0" w:space="0" w:color="auto"/>
            <w:bottom w:val="none" w:sz="0" w:space="0" w:color="auto"/>
            <w:right w:val="none" w:sz="0" w:space="0" w:color="auto"/>
          </w:divBdr>
        </w:div>
        <w:div w:id="2083982512">
          <w:marLeft w:val="0"/>
          <w:marRight w:val="0"/>
          <w:marTop w:val="0"/>
          <w:marBottom w:val="0"/>
          <w:divBdr>
            <w:top w:val="none" w:sz="0" w:space="0" w:color="auto"/>
            <w:left w:val="none" w:sz="0" w:space="0" w:color="auto"/>
            <w:bottom w:val="none" w:sz="0" w:space="0" w:color="auto"/>
            <w:right w:val="none" w:sz="0" w:space="0" w:color="auto"/>
          </w:divBdr>
        </w:div>
        <w:div w:id="945621899">
          <w:marLeft w:val="0"/>
          <w:marRight w:val="0"/>
          <w:marTop w:val="0"/>
          <w:marBottom w:val="0"/>
          <w:divBdr>
            <w:top w:val="none" w:sz="0" w:space="0" w:color="auto"/>
            <w:left w:val="none" w:sz="0" w:space="0" w:color="auto"/>
            <w:bottom w:val="none" w:sz="0" w:space="0" w:color="auto"/>
            <w:right w:val="none" w:sz="0" w:space="0" w:color="auto"/>
          </w:divBdr>
        </w:div>
        <w:div w:id="1909144051">
          <w:marLeft w:val="0"/>
          <w:marRight w:val="0"/>
          <w:marTop w:val="0"/>
          <w:marBottom w:val="0"/>
          <w:divBdr>
            <w:top w:val="none" w:sz="0" w:space="0" w:color="auto"/>
            <w:left w:val="none" w:sz="0" w:space="0" w:color="auto"/>
            <w:bottom w:val="none" w:sz="0" w:space="0" w:color="auto"/>
            <w:right w:val="none" w:sz="0" w:space="0" w:color="auto"/>
          </w:divBdr>
        </w:div>
        <w:div w:id="878321815">
          <w:marLeft w:val="0"/>
          <w:marRight w:val="0"/>
          <w:marTop w:val="0"/>
          <w:marBottom w:val="0"/>
          <w:divBdr>
            <w:top w:val="none" w:sz="0" w:space="0" w:color="auto"/>
            <w:left w:val="none" w:sz="0" w:space="0" w:color="auto"/>
            <w:bottom w:val="none" w:sz="0" w:space="0" w:color="auto"/>
            <w:right w:val="none" w:sz="0" w:space="0" w:color="auto"/>
          </w:divBdr>
        </w:div>
        <w:div w:id="1366906098">
          <w:marLeft w:val="0"/>
          <w:marRight w:val="0"/>
          <w:marTop w:val="0"/>
          <w:marBottom w:val="0"/>
          <w:divBdr>
            <w:top w:val="none" w:sz="0" w:space="0" w:color="auto"/>
            <w:left w:val="none" w:sz="0" w:space="0" w:color="auto"/>
            <w:bottom w:val="none" w:sz="0" w:space="0" w:color="auto"/>
            <w:right w:val="none" w:sz="0" w:space="0" w:color="auto"/>
          </w:divBdr>
        </w:div>
        <w:div w:id="2023555570">
          <w:marLeft w:val="0"/>
          <w:marRight w:val="0"/>
          <w:marTop w:val="0"/>
          <w:marBottom w:val="0"/>
          <w:divBdr>
            <w:top w:val="none" w:sz="0" w:space="0" w:color="auto"/>
            <w:left w:val="none" w:sz="0" w:space="0" w:color="auto"/>
            <w:bottom w:val="none" w:sz="0" w:space="0" w:color="auto"/>
            <w:right w:val="none" w:sz="0" w:space="0" w:color="auto"/>
          </w:divBdr>
        </w:div>
        <w:div w:id="628819913">
          <w:marLeft w:val="0"/>
          <w:marRight w:val="0"/>
          <w:marTop w:val="0"/>
          <w:marBottom w:val="0"/>
          <w:divBdr>
            <w:top w:val="none" w:sz="0" w:space="0" w:color="auto"/>
            <w:left w:val="none" w:sz="0" w:space="0" w:color="auto"/>
            <w:bottom w:val="none" w:sz="0" w:space="0" w:color="auto"/>
            <w:right w:val="none" w:sz="0" w:space="0" w:color="auto"/>
          </w:divBdr>
        </w:div>
        <w:div w:id="1065299360">
          <w:marLeft w:val="0"/>
          <w:marRight w:val="0"/>
          <w:marTop w:val="0"/>
          <w:marBottom w:val="0"/>
          <w:divBdr>
            <w:top w:val="none" w:sz="0" w:space="0" w:color="auto"/>
            <w:left w:val="none" w:sz="0" w:space="0" w:color="auto"/>
            <w:bottom w:val="none" w:sz="0" w:space="0" w:color="auto"/>
            <w:right w:val="none" w:sz="0" w:space="0" w:color="auto"/>
          </w:divBdr>
        </w:div>
        <w:div w:id="1982803576">
          <w:marLeft w:val="0"/>
          <w:marRight w:val="0"/>
          <w:marTop w:val="0"/>
          <w:marBottom w:val="0"/>
          <w:divBdr>
            <w:top w:val="none" w:sz="0" w:space="0" w:color="auto"/>
            <w:left w:val="none" w:sz="0" w:space="0" w:color="auto"/>
            <w:bottom w:val="none" w:sz="0" w:space="0" w:color="auto"/>
            <w:right w:val="none" w:sz="0" w:space="0" w:color="auto"/>
          </w:divBdr>
        </w:div>
        <w:div w:id="991370634">
          <w:marLeft w:val="0"/>
          <w:marRight w:val="0"/>
          <w:marTop w:val="0"/>
          <w:marBottom w:val="0"/>
          <w:divBdr>
            <w:top w:val="none" w:sz="0" w:space="0" w:color="auto"/>
            <w:left w:val="none" w:sz="0" w:space="0" w:color="auto"/>
            <w:bottom w:val="none" w:sz="0" w:space="0" w:color="auto"/>
            <w:right w:val="none" w:sz="0" w:space="0" w:color="auto"/>
          </w:divBdr>
        </w:div>
        <w:div w:id="1053890577">
          <w:marLeft w:val="0"/>
          <w:marRight w:val="0"/>
          <w:marTop w:val="0"/>
          <w:marBottom w:val="0"/>
          <w:divBdr>
            <w:top w:val="none" w:sz="0" w:space="0" w:color="auto"/>
            <w:left w:val="none" w:sz="0" w:space="0" w:color="auto"/>
            <w:bottom w:val="none" w:sz="0" w:space="0" w:color="auto"/>
            <w:right w:val="none" w:sz="0" w:space="0" w:color="auto"/>
          </w:divBdr>
        </w:div>
        <w:div w:id="1551845907">
          <w:marLeft w:val="0"/>
          <w:marRight w:val="0"/>
          <w:marTop w:val="0"/>
          <w:marBottom w:val="0"/>
          <w:divBdr>
            <w:top w:val="none" w:sz="0" w:space="0" w:color="auto"/>
            <w:left w:val="none" w:sz="0" w:space="0" w:color="auto"/>
            <w:bottom w:val="none" w:sz="0" w:space="0" w:color="auto"/>
            <w:right w:val="none" w:sz="0" w:space="0" w:color="auto"/>
          </w:divBdr>
        </w:div>
        <w:div w:id="1238855992">
          <w:marLeft w:val="0"/>
          <w:marRight w:val="0"/>
          <w:marTop w:val="0"/>
          <w:marBottom w:val="0"/>
          <w:divBdr>
            <w:top w:val="none" w:sz="0" w:space="0" w:color="auto"/>
            <w:left w:val="none" w:sz="0" w:space="0" w:color="auto"/>
            <w:bottom w:val="none" w:sz="0" w:space="0" w:color="auto"/>
            <w:right w:val="none" w:sz="0" w:space="0" w:color="auto"/>
          </w:divBdr>
        </w:div>
        <w:div w:id="720637782">
          <w:marLeft w:val="0"/>
          <w:marRight w:val="0"/>
          <w:marTop w:val="0"/>
          <w:marBottom w:val="0"/>
          <w:divBdr>
            <w:top w:val="none" w:sz="0" w:space="0" w:color="auto"/>
            <w:left w:val="none" w:sz="0" w:space="0" w:color="auto"/>
            <w:bottom w:val="none" w:sz="0" w:space="0" w:color="auto"/>
            <w:right w:val="none" w:sz="0" w:space="0" w:color="auto"/>
          </w:divBdr>
        </w:div>
        <w:div w:id="1506937774">
          <w:marLeft w:val="0"/>
          <w:marRight w:val="0"/>
          <w:marTop w:val="0"/>
          <w:marBottom w:val="0"/>
          <w:divBdr>
            <w:top w:val="none" w:sz="0" w:space="0" w:color="auto"/>
            <w:left w:val="none" w:sz="0" w:space="0" w:color="auto"/>
            <w:bottom w:val="none" w:sz="0" w:space="0" w:color="auto"/>
            <w:right w:val="none" w:sz="0" w:space="0" w:color="auto"/>
          </w:divBdr>
        </w:div>
        <w:div w:id="375663346">
          <w:marLeft w:val="0"/>
          <w:marRight w:val="0"/>
          <w:marTop w:val="0"/>
          <w:marBottom w:val="0"/>
          <w:divBdr>
            <w:top w:val="none" w:sz="0" w:space="0" w:color="auto"/>
            <w:left w:val="none" w:sz="0" w:space="0" w:color="auto"/>
            <w:bottom w:val="none" w:sz="0" w:space="0" w:color="auto"/>
            <w:right w:val="none" w:sz="0" w:space="0" w:color="auto"/>
          </w:divBdr>
        </w:div>
        <w:div w:id="533814730">
          <w:marLeft w:val="0"/>
          <w:marRight w:val="0"/>
          <w:marTop w:val="0"/>
          <w:marBottom w:val="0"/>
          <w:divBdr>
            <w:top w:val="none" w:sz="0" w:space="0" w:color="auto"/>
            <w:left w:val="none" w:sz="0" w:space="0" w:color="auto"/>
            <w:bottom w:val="none" w:sz="0" w:space="0" w:color="auto"/>
            <w:right w:val="none" w:sz="0" w:space="0" w:color="auto"/>
          </w:divBdr>
        </w:div>
        <w:div w:id="932784663">
          <w:marLeft w:val="0"/>
          <w:marRight w:val="0"/>
          <w:marTop w:val="0"/>
          <w:marBottom w:val="0"/>
          <w:divBdr>
            <w:top w:val="none" w:sz="0" w:space="0" w:color="auto"/>
            <w:left w:val="none" w:sz="0" w:space="0" w:color="auto"/>
            <w:bottom w:val="none" w:sz="0" w:space="0" w:color="auto"/>
            <w:right w:val="none" w:sz="0" w:space="0" w:color="auto"/>
          </w:divBdr>
        </w:div>
        <w:div w:id="1041711649">
          <w:marLeft w:val="0"/>
          <w:marRight w:val="0"/>
          <w:marTop w:val="0"/>
          <w:marBottom w:val="0"/>
          <w:divBdr>
            <w:top w:val="none" w:sz="0" w:space="0" w:color="auto"/>
            <w:left w:val="none" w:sz="0" w:space="0" w:color="auto"/>
            <w:bottom w:val="none" w:sz="0" w:space="0" w:color="auto"/>
            <w:right w:val="none" w:sz="0" w:space="0" w:color="auto"/>
          </w:divBdr>
        </w:div>
        <w:div w:id="2087263037">
          <w:marLeft w:val="0"/>
          <w:marRight w:val="0"/>
          <w:marTop w:val="0"/>
          <w:marBottom w:val="0"/>
          <w:divBdr>
            <w:top w:val="none" w:sz="0" w:space="0" w:color="auto"/>
            <w:left w:val="none" w:sz="0" w:space="0" w:color="auto"/>
            <w:bottom w:val="none" w:sz="0" w:space="0" w:color="auto"/>
            <w:right w:val="none" w:sz="0" w:space="0" w:color="auto"/>
          </w:divBdr>
        </w:div>
        <w:div w:id="334765128">
          <w:marLeft w:val="0"/>
          <w:marRight w:val="0"/>
          <w:marTop w:val="0"/>
          <w:marBottom w:val="0"/>
          <w:divBdr>
            <w:top w:val="none" w:sz="0" w:space="0" w:color="auto"/>
            <w:left w:val="none" w:sz="0" w:space="0" w:color="auto"/>
            <w:bottom w:val="none" w:sz="0" w:space="0" w:color="auto"/>
            <w:right w:val="none" w:sz="0" w:space="0" w:color="auto"/>
          </w:divBdr>
        </w:div>
        <w:div w:id="429161529">
          <w:marLeft w:val="0"/>
          <w:marRight w:val="0"/>
          <w:marTop w:val="0"/>
          <w:marBottom w:val="0"/>
          <w:divBdr>
            <w:top w:val="none" w:sz="0" w:space="0" w:color="auto"/>
            <w:left w:val="none" w:sz="0" w:space="0" w:color="auto"/>
            <w:bottom w:val="none" w:sz="0" w:space="0" w:color="auto"/>
            <w:right w:val="none" w:sz="0" w:space="0" w:color="auto"/>
          </w:divBdr>
        </w:div>
        <w:div w:id="1115908584">
          <w:marLeft w:val="0"/>
          <w:marRight w:val="0"/>
          <w:marTop w:val="0"/>
          <w:marBottom w:val="0"/>
          <w:divBdr>
            <w:top w:val="none" w:sz="0" w:space="0" w:color="auto"/>
            <w:left w:val="none" w:sz="0" w:space="0" w:color="auto"/>
            <w:bottom w:val="none" w:sz="0" w:space="0" w:color="auto"/>
            <w:right w:val="none" w:sz="0" w:space="0" w:color="auto"/>
          </w:divBdr>
        </w:div>
        <w:div w:id="241794646">
          <w:marLeft w:val="0"/>
          <w:marRight w:val="0"/>
          <w:marTop w:val="0"/>
          <w:marBottom w:val="0"/>
          <w:divBdr>
            <w:top w:val="none" w:sz="0" w:space="0" w:color="auto"/>
            <w:left w:val="none" w:sz="0" w:space="0" w:color="auto"/>
            <w:bottom w:val="none" w:sz="0" w:space="0" w:color="auto"/>
            <w:right w:val="none" w:sz="0" w:space="0" w:color="auto"/>
          </w:divBdr>
        </w:div>
        <w:div w:id="1563247124">
          <w:marLeft w:val="0"/>
          <w:marRight w:val="0"/>
          <w:marTop w:val="0"/>
          <w:marBottom w:val="0"/>
          <w:divBdr>
            <w:top w:val="none" w:sz="0" w:space="0" w:color="auto"/>
            <w:left w:val="none" w:sz="0" w:space="0" w:color="auto"/>
            <w:bottom w:val="none" w:sz="0" w:space="0" w:color="auto"/>
            <w:right w:val="none" w:sz="0" w:space="0" w:color="auto"/>
          </w:divBdr>
        </w:div>
        <w:div w:id="484322933">
          <w:marLeft w:val="0"/>
          <w:marRight w:val="0"/>
          <w:marTop w:val="0"/>
          <w:marBottom w:val="0"/>
          <w:divBdr>
            <w:top w:val="none" w:sz="0" w:space="0" w:color="auto"/>
            <w:left w:val="none" w:sz="0" w:space="0" w:color="auto"/>
            <w:bottom w:val="none" w:sz="0" w:space="0" w:color="auto"/>
            <w:right w:val="none" w:sz="0" w:space="0" w:color="auto"/>
          </w:divBdr>
        </w:div>
        <w:div w:id="1483349048">
          <w:marLeft w:val="0"/>
          <w:marRight w:val="0"/>
          <w:marTop w:val="0"/>
          <w:marBottom w:val="0"/>
          <w:divBdr>
            <w:top w:val="none" w:sz="0" w:space="0" w:color="auto"/>
            <w:left w:val="none" w:sz="0" w:space="0" w:color="auto"/>
            <w:bottom w:val="none" w:sz="0" w:space="0" w:color="auto"/>
            <w:right w:val="none" w:sz="0" w:space="0" w:color="auto"/>
          </w:divBdr>
        </w:div>
        <w:div w:id="560140303">
          <w:marLeft w:val="0"/>
          <w:marRight w:val="0"/>
          <w:marTop w:val="0"/>
          <w:marBottom w:val="0"/>
          <w:divBdr>
            <w:top w:val="none" w:sz="0" w:space="0" w:color="auto"/>
            <w:left w:val="none" w:sz="0" w:space="0" w:color="auto"/>
            <w:bottom w:val="none" w:sz="0" w:space="0" w:color="auto"/>
            <w:right w:val="none" w:sz="0" w:space="0" w:color="auto"/>
          </w:divBdr>
        </w:div>
        <w:div w:id="523982071">
          <w:marLeft w:val="0"/>
          <w:marRight w:val="0"/>
          <w:marTop w:val="0"/>
          <w:marBottom w:val="0"/>
          <w:divBdr>
            <w:top w:val="none" w:sz="0" w:space="0" w:color="auto"/>
            <w:left w:val="none" w:sz="0" w:space="0" w:color="auto"/>
            <w:bottom w:val="none" w:sz="0" w:space="0" w:color="auto"/>
            <w:right w:val="none" w:sz="0" w:space="0" w:color="auto"/>
          </w:divBdr>
        </w:div>
        <w:div w:id="627249158">
          <w:marLeft w:val="0"/>
          <w:marRight w:val="0"/>
          <w:marTop w:val="0"/>
          <w:marBottom w:val="0"/>
          <w:divBdr>
            <w:top w:val="none" w:sz="0" w:space="0" w:color="auto"/>
            <w:left w:val="none" w:sz="0" w:space="0" w:color="auto"/>
            <w:bottom w:val="none" w:sz="0" w:space="0" w:color="auto"/>
            <w:right w:val="none" w:sz="0" w:space="0" w:color="auto"/>
          </w:divBdr>
        </w:div>
        <w:div w:id="995379665">
          <w:marLeft w:val="0"/>
          <w:marRight w:val="0"/>
          <w:marTop w:val="0"/>
          <w:marBottom w:val="0"/>
          <w:divBdr>
            <w:top w:val="none" w:sz="0" w:space="0" w:color="auto"/>
            <w:left w:val="none" w:sz="0" w:space="0" w:color="auto"/>
            <w:bottom w:val="none" w:sz="0" w:space="0" w:color="auto"/>
            <w:right w:val="none" w:sz="0" w:space="0" w:color="auto"/>
          </w:divBdr>
        </w:div>
        <w:div w:id="2097286754">
          <w:marLeft w:val="0"/>
          <w:marRight w:val="0"/>
          <w:marTop w:val="0"/>
          <w:marBottom w:val="0"/>
          <w:divBdr>
            <w:top w:val="none" w:sz="0" w:space="0" w:color="auto"/>
            <w:left w:val="none" w:sz="0" w:space="0" w:color="auto"/>
            <w:bottom w:val="none" w:sz="0" w:space="0" w:color="auto"/>
            <w:right w:val="none" w:sz="0" w:space="0" w:color="auto"/>
          </w:divBdr>
        </w:div>
        <w:div w:id="1142384344">
          <w:marLeft w:val="0"/>
          <w:marRight w:val="0"/>
          <w:marTop w:val="0"/>
          <w:marBottom w:val="0"/>
          <w:divBdr>
            <w:top w:val="none" w:sz="0" w:space="0" w:color="auto"/>
            <w:left w:val="none" w:sz="0" w:space="0" w:color="auto"/>
            <w:bottom w:val="none" w:sz="0" w:space="0" w:color="auto"/>
            <w:right w:val="none" w:sz="0" w:space="0" w:color="auto"/>
          </w:divBdr>
        </w:div>
        <w:div w:id="548491601">
          <w:marLeft w:val="0"/>
          <w:marRight w:val="0"/>
          <w:marTop w:val="0"/>
          <w:marBottom w:val="0"/>
          <w:divBdr>
            <w:top w:val="none" w:sz="0" w:space="0" w:color="auto"/>
            <w:left w:val="none" w:sz="0" w:space="0" w:color="auto"/>
            <w:bottom w:val="none" w:sz="0" w:space="0" w:color="auto"/>
            <w:right w:val="none" w:sz="0" w:space="0" w:color="auto"/>
          </w:divBdr>
        </w:div>
        <w:div w:id="1103112121">
          <w:marLeft w:val="0"/>
          <w:marRight w:val="0"/>
          <w:marTop w:val="0"/>
          <w:marBottom w:val="0"/>
          <w:divBdr>
            <w:top w:val="none" w:sz="0" w:space="0" w:color="auto"/>
            <w:left w:val="none" w:sz="0" w:space="0" w:color="auto"/>
            <w:bottom w:val="none" w:sz="0" w:space="0" w:color="auto"/>
            <w:right w:val="none" w:sz="0" w:space="0" w:color="auto"/>
          </w:divBdr>
        </w:div>
        <w:div w:id="2039357206">
          <w:marLeft w:val="0"/>
          <w:marRight w:val="0"/>
          <w:marTop w:val="0"/>
          <w:marBottom w:val="0"/>
          <w:divBdr>
            <w:top w:val="none" w:sz="0" w:space="0" w:color="auto"/>
            <w:left w:val="none" w:sz="0" w:space="0" w:color="auto"/>
            <w:bottom w:val="none" w:sz="0" w:space="0" w:color="auto"/>
            <w:right w:val="none" w:sz="0" w:space="0" w:color="auto"/>
          </w:divBdr>
        </w:div>
        <w:div w:id="609779267">
          <w:marLeft w:val="0"/>
          <w:marRight w:val="0"/>
          <w:marTop w:val="0"/>
          <w:marBottom w:val="0"/>
          <w:divBdr>
            <w:top w:val="none" w:sz="0" w:space="0" w:color="auto"/>
            <w:left w:val="none" w:sz="0" w:space="0" w:color="auto"/>
            <w:bottom w:val="none" w:sz="0" w:space="0" w:color="auto"/>
            <w:right w:val="none" w:sz="0" w:space="0" w:color="auto"/>
          </w:divBdr>
        </w:div>
        <w:div w:id="2081242951">
          <w:marLeft w:val="0"/>
          <w:marRight w:val="0"/>
          <w:marTop w:val="0"/>
          <w:marBottom w:val="0"/>
          <w:divBdr>
            <w:top w:val="none" w:sz="0" w:space="0" w:color="auto"/>
            <w:left w:val="none" w:sz="0" w:space="0" w:color="auto"/>
            <w:bottom w:val="none" w:sz="0" w:space="0" w:color="auto"/>
            <w:right w:val="none" w:sz="0" w:space="0" w:color="auto"/>
          </w:divBdr>
        </w:div>
        <w:div w:id="764575114">
          <w:marLeft w:val="0"/>
          <w:marRight w:val="0"/>
          <w:marTop w:val="0"/>
          <w:marBottom w:val="0"/>
          <w:divBdr>
            <w:top w:val="none" w:sz="0" w:space="0" w:color="auto"/>
            <w:left w:val="none" w:sz="0" w:space="0" w:color="auto"/>
            <w:bottom w:val="none" w:sz="0" w:space="0" w:color="auto"/>
            <w:right w:val="none" w:sz="0" w:space="0" w:color="auto"/>
          </w:divBdr>
        </w:div>
      </w:divsChild>
    </w:div>
    <w:div w:id="977106661">
      <w:bodyDiv w:val="1"/>
      <w:marLeft w:val="0"/>
      <w:marRight w:val="0"/>
      <w:marTop w:val="0"/>
      <w:marBottom w:val="0"/>
      <w:divBdr>
        <w:top w:val="none" w:sz="0" w:space="0" w:color="auto"/>
        <w:left w:val="none" w:sz="0" w:space="0" w:color="auto"/>
        <w:bottom w:val="none" w:sz="0" w:space="0" w:color="auto"/>
        <w:right w:val="none" w:sz="0" w:space="0" w:color="auto"/>
      </w:divBdr>
      <w:divsChild>
        <w:div w:id="111749660">
          <w:marLeft w:val="0"/>
          <w:marRight w:val="0"/>
          <w:marTop w:val="40"/>
          <w:marBottom w:val="0"/>
          <w:divBdr>
            <w:top w:val="none" w:sz="0" w:space="0" w:color="auto"/>
            <w:left w:val="none" w:sz="0" w:space="0" w:color="auto"/>
            <w:bottom w:val="none" w:sz="0" w:space="0" w:color="auto"/>
            <w:right w:val="none" w:sz="0" w:space="0" w:color="auto"/>
          </w:divBdr>
        </w:div>
        <w:div w:id="134758577">
          <w:marLeft w:val="0"/>
          <w:marRight w:val="0"/>
          <w:marTop w:val="40"/>
          <w:marBottom w:val="0"/>
          <w:divBdr>
            <w:top w:val="none" w:sz="0" w:space="0" w:color="auto"/>
            <w:left w:val="none" w:sz="0" w:space="0" w:color="auto"/>
            <w:bottom w:val="none" w:sz="0" w:space="0" w:color="auto"/>
            <w:right w:val="none" w:sz="0" w:space="0" w:color="auto"/>
          </w:divBdr>
        </w:div>
        <w:div w:id="1432042391">
          <w:marLeft w:val="708"/>
          <w:marRight w:val="0"/>
          <w:marTop w:val="40"/>
          <w:marBottom w:val="0"/>
          <w:divBdr>
            <w:top w:val="none" w:sz="0" w:space="0" w:color="auto"/>
            <w:left w:val="none" w:sz="0" w:space="0" w:color="auto"/>
            <w:bottom w:val="none" w:sz="0" w:space="0" w:color="auto"/>
            <w:right w:val="none" w:sz="0" w:space="0" w:color="auto"/>
          </w:divBdr>
        </w:div>
        <w:div w:id="470901626">
          <w:marLeft w:val="708"/>
          <w:marRight w:val="0"/>
          <w:marTop w:val="40"/>
          <w:marBottom w:val="0"/>
          <w:divBdr>
            <w:top w:val="none" w:sz="0" w:space="0" w:color="auto"/>
            <w:left w:val="none" w:sz="0" w:space="0" w:color="auto"/>
            <w:bottom w:val="none" w:sz="0" w:space="0" w:color="auto"/>
            <w:right w:val="none" w:sz="0" w:space="0" w:color="auto"/>
          </w:divBdr>
        </w:div>
        <w:div w:id="1797983221">
          <w:marLeft w:val="708"/>
          <w:marRight w:val="0"/>
          <w:marTop w:val="40"/>
          <w:marBottom w:val="0"/>
          <w:divBdr>
            <w:top w:val="none" w:sz="0" w:space="0" w:color="auto"/>
            <w:left w:val="none" w:sz="0" w:space="0" w:color="auto"/>
            <w:bottom w:val="none" w:sz="0" w:space="0" w:color="auto"/>
            <w:right w:val="none" w:sz="0" w:space="0" w:color="auto"/>
          </w:divBdr>
        </w:div>
        <w:div w:id="1122069118">
          <w:marLeft w:val="708"/>
          <w:marRight w:val="0"/>
          <w:marTop w:val="40"/>
          <w:marBottom w:val="0"/>
          <w:divBdr>
            <w:top w:val="none" w:sz="0" w:space="0" w:color="auto"/>
            <w:left w:val="none" w:sz="0" w:space="0" w:color="auto"/>
            <w:bottom w:val="none" w:sz="0" w:space="0" w:color="auto"/>
            <w:right w:val="none" w:sz="0" w:space="0" w:color="auto"/>
          </w:divBdr>
        </w:div>
        <w:div w:id="2072003113">
          <w:marLeft w:val="708"/>
          <w:marRight w:val="0"/>
          <w:marTop w:val="40"/>
          <w:marBottom w:val="0"/>
          <w:divBdr>
            <w:top w:val="none" w:sz="0" w:space="0" w:color="auto"/>
            <w:left w:val="none" w:sz="0" w:space="0" w:color="auto"/>
            <w:bottom w:val="none" w:sz="0" w:space="0" w:color="auto"/>
            <w:right w:val="none" w:sz="0" w:space="0" w:color="auto"/>
          </w:divBdr>
        </w:div>
        <w:div w:id="890531956">
          <w:marLeft w:val="0"/>
          <w:marRight w:val="0"/>
          <w:marTop w:val="40"/>
          <w:marBottom w:val="0"/>
          <w:divBdr>
            <w:top w:val="none" w:sz="0" w:space="0" w:color="auto"/>
            <w:left w:val="none" w:sz="0" w:space="0" w:color="auto"/>
            <w:bottom w:val="none" w:sz="0" w:space="0" w:color="auto"/>
            <w:right w:val="none" w:sz="0" w:space="0" w:color="auto"/>
          </w:divBdr>
        </w:div>
        <w:div w:id="1242136506">
          <w:marLeft w:val="708"/>
          <w:marRight w:val="0"/>
          <w:marTop w:val="40"/>
          <w:marBottom w:val="0"/>
          <w:divBdr>
            <w:top w:val="none" w:sz="0" w:space="0" w:color="auto"/>
            <w:left w:val="none" w:sz="0" w:space="0" w:color="auto"/>
            <w:bottom w:val="none" w:sz="0" w:space="0" w:color="auto"/>
            <w:right w:val="none" w:sz="0" w:space="0" w:color="auto"/>
          </w:divBdr>
        </w:div>
        <w:div w:id="658382627">
          <w:marLeft w:val="708"/>
          <w:marRight w:val="0"/>
          <w:marTop w:val="40"/>
          <w:marBottom w:val="0"/>
          <w:divBdr>
            <w:top w:val="none" w:sz="0" w:space="0" w:color="auto"/>
            <w:left w:val="none" w:sz="0" w:space="0" w:color="auto"/>
            <w:bottom w:val="none" w:sz="0" w:space="0" w:color="auto"/>
            <w:right w:val="none" w:sz="0" w:space="0" w:color="auto"/>
          </w:divBdr>
        </w:div>
        <w:div w:id="615261530">
          <w:marLeft w:val="708"/>
          <w:marRight w:val="0"/>
          <w:marTop w:val="40"/>
          <w:marBottom w:val="0"/>
          <w:divBdr>
            <w:top w:val="none" w:sz="0" w:space="0" w:color="auto"/>
            <w:left w:val="none" w:sz="0" w:space="0" w:color="auto"/>
            <w:bottom w:val="none" w:sz="0" w:space="0" w:color="auto"/>
            <w:right w:val="none" w:sz="0" w:space="0" w:color="auto"/>
          </w:divBdr>
        </w:div>
        <w:div w:id="257447740">
          <w:marLeft w:val="708"/>
          <w:marRight w:val="0"/>
          <w:marTop w:val="40"/>
          <w:marBottom w:val="0"/>
          <w:divBdr>
            <w:top w:val="none" w:sz="0" w:space="0" w:color="auto"/>
            <w:left w:val="none" w:sz="0" w:space="0" w:color="auto"/>
            <w:bottom w:val="none" w:sz="0" w:space="0" w:color="auto"/>
            <w:right w:val="none" w:sz="0" w:space="0" w:color="auto"/>
          </w:divBdr>
        </w:div>
        <w:div w:id="964624591">
          <w:marLeft w:val="0"/>
          <w:marRight w:val="0"/>
          <w:marTop w:val="40"/>
          <w:marBottom w:val="0"/>
          <w:divBdr>
            <w:top w:val="none" w:sz="0" w:space="0" w:color="auto"/>
            <w:left w:val="none" w:sz="0" w:space="0" w:color="auto"/>
            <w:bottom w:val="none" w:sz="0" w:space="0" w:color="auto"/>
            <w:right w:val="none" w:sz="0" w:space="0" w:color="auto"/>
          </w:divBdr>
        </w:div>
        <w:div w:id="297223053">
          <w:marLeft w:val="0"/>
          <w:marRight w:val="0"/>
          <w:marTop w:val="40"/>
          <w:marBottom w:val="0"/>
          <w:divBdr>
            <w:top w:val="none" w:sz="0" w:space="0" w:color="auto"/>
            <w:left w:val="none" w:sz="0" w:space="0" w:color="auto"/>
            <w:bottom w:val="none" w:sz="0" w:space="0" w:color="auto"/>
            <w:right w:val="none" w:sz="0" w:space="0" w:color="auto"/>
          </w:divBdr>
        </w:div>
        <w:div w:id="156531826">
          <w:marLeft w:val="0"/>
          <w:marRight w:val="0"/>
          <w:marTop w:val="0"/>
          <w:marBottom w:val="0"/>
          <w:divBdr>
            <w:top w:val="none" w:sz="0" w:space="0" w:color="auto"/>
            <w:left w:val="none" w:sz="0" w:space="0" w:color="auto"/>
            <w:bottom w:val="none" w:sz="0" w:space="0" w:color="auto"/>
            <w:right w:val="none" w:sz="0" w:space="0" w:color="auto"/>
          </w:divBdr>
        </w:div>
        <w:div w:id="1123688912">
          <w:marLeft w:val="0"/>
          <w:marRight w:val="0"/>
          <w:marTop w:val="0"/>
          <w:marBottom w:val="0"/>
          <w:divBdr>
            <w:top w:val="none" w:sz="0" w:space="0" w:color="auto"/>
            <w:left w:val="none" w:sz="0" w:space="0" w:color="auto"/>
            <w:bottom w:val="none" w:sz="0" w:space="0" w:color="auto"/>
            <w:right w:val="none" w:sz="0" w:space="0" w:color="auto"/>
          </w:divBdr>
        </w:div>
        <w:div w:id="742920457">
          <w:marLeft w:val="0"/>
          <w:marRight w:val="0"/>
          <w:marTop w:val="0"/>
          <w:marBottom w:val="0"/>
          <w:divBdr>
            <w:top w:val="none" w:sz="0" w:space="0" w:color="auto"/>
            <w:left w:val="none" w:sz="0" w:space="0" w:color="auto"/>
            <w:bottom w:val="none" w:sz="0" w:space="0" w:color="auto"/>
            <w:right w:val="none" w:sz="0" w:space="0" w:color="auto"/>
          </w:divBdr>
        </w:div>
        <w:div w:id="530728343">
          <w:marLeft w:val="0"/>
          <w:marRight w:val="0"/>
          <w:marTop w:val="0"/>
          <w:marBottom w:val="0"/>
          <w:divBdr>
            <w:top w:val="none" w:sz="0" w:space="0" w:color="auto"/>
            <w:left w:val="none" w:sz="0" w:space="0" w:color="auto"/>
            <w:bottom w:val="none" w:sz="0" w:space="0" w:color="auto"/>
            <w:right w:val="none" w:sz="0" w:space="0" w:color="auto"/>
          </w:divBdr>
        </w:div>
        <w:div w:id="1063216253">
          <w:marLeft w:val="0"/>
          <w:marRight w:val="0"/>
          <w:marTop w:val="0"/>
          <w:marBottom w:val="0"/>
          <w:divBdr>
            <w:top w:val="none" w:sz="0" w:space="0" w:color="auto"/>
            <w:left w:val="none" w:sz="0" w:space="0" w:color="auto"/>
            <w:bottom w:val="none" w:sz="0" w:space="0" w:color="auto"/>
            <w:right w:val="none" w:sz="0" w:space="0" w:color="auto"/>
          </w:divBdr>
        </w:div>
        <w:div w:id="664355420">
          <w:marLeft w:val="0"/>
          <w:marRight w:val="0"/>
          <w:marTop w:val="0"/>
          <w:marBottom w:val="0"/>
          <w:divBdr>
            <w:top w:val="none" w:sz="0" w:space="0" w:color="auto"/>
            <w:left w:val="none" w:sz="0" w:space="0" w:color="auto"/>
            <w:bottom w:val="none" w:sz="0" w:space="0" w:color="auto"/>
            <w:right w:val="none" w:sz="0" w:space="0" w:color="auto"/>
          </w:divBdr>
        </w:div>
        <w:div w:id="1893731744">
          <w:marLeft w:val="0"/>
          <w:marRight w:val="0"/>
          <w:marTop w:val="0"/>
          <w:marBottom w:val="0"/>
          <w:divBdr>
            <w:top w:val="none" w:sz="0" w:space="0" w:color="auto"/>
            <w:left w:val="none" w:sz="0" w:space="0" w:color="auto"/>
            <w:bottom w:val="none" w:sz="0" w:space="0" w:color="auto"/>
            <w:right w:val="none" w:sz="0" w:space="0" w:color="auto"/>
          </w:divBdr>
        </w:div>
        <w:div w:id="899946531">
          <w:marLeft w:val="0"/>
          <w:marRight w:val="0"/>
          <w:marTop w:val="0"/>
          <w:marBottom w:val="0"/>
          <w:divBdr>
            <w:top w:val="none" w:sz="0" w:space="0" w:color="auto"/>
            <w:left w:val="none" w:sz="0" w:space="0" w:color="auto"/>
            <w:bottom w:val="none" w:sz="0" w:space="0" w:color="auto"/>
            <w:right w:val="none" w:sz="0" w:space="0" w:color="auto"/>
          </w:divBdr>
        </w:div>
        <w:div w:id="2134666189">
          <w:marLeft w:val="0"/>
          <w:marRight w:val="0"/>
          <w:marTop w:val="0"/>
          <w:marBottom w:val="0"/>
          <w:divBdr>
            <w:top w:val="none" w:sz="0" w:space="0" w:color="auto"/>
            <w:left w:val="none" w:sz="0" w:space="0" w:color="auto"/>
            <w:bottom w:val="none" w:sz="0" w:space="0" w:color="auto"/>
            <w:right w:val="none" w:sz="0" w:space="0" w:color="auto"/>
          </w:divBdr>
        </w:div>
        <w:div w:id="897285144">
          <w:marLeft w:val="0"/>
          <w:marRight w:val="0"/>
          <w:marTop w:val="0"/>
          <w:marBottom w:val="0"/>
          <w:divBdr>
            <w:top w:val="none" w:sz="0" w:space="0" w:color="auto"/>
            <w:left w:val="none" w:sz="0" w:space="0" w:color="auto"/>
            <w:bottom w:val="none" w:sz="0" w:space="0" w:color="auto"/>
            <w:right w:val="none" w:sz="0" w:space="0" w:color="auto"/>
          </w:divBdr>
        </w:div>
        <w:div w:id="1593660039">
          <w:marLeft w:val="0"/>
          <w:marRight w:val="0"/>
          <w:marTop w:val="0"/>
          <w:marBottom w:val="0"/>
          <w:divBdr>
            <w:top w:val="none" w:sz="0" w:space="0" w:color="auto"/>
            <w:left w:val="none" w:sz="0" w:space="0" w:color="auto"/>
            <w:bottom w:val="none" w:sz="0" w:space="0" w:color="auto"/>
            <w:right w:val="none" w:sz="0" w:space="0" w:color="auto"/>
          </w:divBdr>
        </w:div>
        <w:div w:id="412162806">
          <w:marLeft w:val="0"/>
          <w:marRight w:val="0"/>
          <w:marTop w:val="0"/>
          <w:marBottom w:val="0"/>
          <w:divBdr>
            <w:top w:val="none" w:sz="0" w:space="0" w:color="auto"/>
            <w:left w:val="none" w:sz="0" w:space="0" w:color="auto"/>
            <w:bottom w:val="none" w:sz="0" w:space="0" w:color="auto"/>
            <w:right w:val="none" w:sz="0" w:space="0" w:color="auto"/>
          </w:divBdr>
        </w:div>
        <w:div w:id="1550726566">
          <w:marLeft w:val="0"/>
          <w:marRight w:val="0"/>
          <w:marTop w:val="0"/>
          <w:marBottom w:val="0"/>
          <w:divBdr>
            <w:top w:val="none" w:sz="0" w:space="0" w:color="auto"/>
            <w:left w:val="none" w:sz="0" w:space="0" w:color="auto"/>
            <w:bottom w:val="none" w:sz="0" w:space="0" w:color="auto"/>
            <w:right w:val="none" w:sz="0" w:space="0" w:color="auto"/>
          </w:divBdr>
        </w:div>
        <w:div w:id="690109169">
          <w:marLeft w:val="0"/>
          <w:marRight w:val="0"/>
          <w:marTop w:val="0"/>
          <w:marBottom w:val="0"/>
          <w:divBdr>
            <w:top w:val="none" w:sz="0" w:space="0" w:color="auto"/>
            <w:left w:val="none" w:sz="0" w:space="0" w:color="auto"/>
            <w:bottom w:val="none" w:sz="0" w:space="0" w:color="auto"/>
            <w:right w:val="none" w:sz="0" w:space="0" w:color="auto"/>
          </w:divBdr>
        </w:div>
        <w:div w:id="1127312928">
          <w:marLeft w:val="0"/>
          <w:marRight w:val="0"/>
          <w:marTop w:val="0"/>
          <w:marBottom w:val="0"/>
          <w:divBdr>
            <w:top w:val="none" w:sz="0" w:space="0" w:color="auto"/>
            <w:left w:val="none" w:sz="0" w:space="0" w:color="auto"/>
            <w:bottom w:val="none" w:sz="0" w:space="0" w:color="auto"/>
            <w:right w:val="none" w:sz="0" w:space="0" w:color="auto"/>
          </w:divBdr>
        </w:div>
        <w:div w:id="1599212139">
          <w:marLeft w:val="0"/>
          <w:marRight w:val="0"/>
          <w:marTop w:val="0"/>
          <w:marBottom w:val="0"/>
          <w:divBdr>
            <w:top w:val="none" w:sz="0" w:space="0" w:color="auto"/>
            <w:left w:val="none" w:sz="0" w:space="0" w:color="auto"/>
            <w:bottom w:val="none" w:sz="0" w:space="0" w:color="auto"/>
            <w:right w:val="none" w:sz="0" w:space="0" w:color="auto"/>
          </w:divBdr>
        </w:div>
        <w:div w:id="647904568">
          <w:marLeft w:val="0"/>
          <w:marRight w:val="0"/>
          <w:marTop w:val="0"/>
          <w:marBottom w:val="0"/>
          <w:divBdr>
            <w:top w:val="none" w:sz="0" w:space="0" w:color="auto"/>
            <w:left w:val="none" w:sz="0" w:space="0" w:color="auto"/>
            <w:bottom w:val="none" w:sz="0" w:space="0" w:color="auto"/>
            <w:right w:val="none" w:sz="0" w:space="0" w:color="auto"/>
          </w:divBdr>
        </w:div>
        <w:div w:id="754940387">
          <w:marLeft w:val="0"/>
          <w:marRight w:val="0"/>
          <w:marTop w:val="0"/>
          <w:marBottom w:val="0"/>
          <w:divBdr>
            <w:top w:val="none" w:sz="0" w:space="0" w:color="auto"/>
            <w:left w:val="none" w:sz="0" w:space="0" w:color="auto"/>
            <w:bottom w:val="none" w:sz="0" w:space="0" w:color="auto"/>
            <w:right w:val="none" w:sz="0" w:space="0" w:color="auto"/>
          </w:divBdr>
        </w:div>
        <w:div w:id="522324356">
          <w:marLeft w:val="0"/>
          <w:marRight w:val="0"/>
          <w:marTop w:val="0"/>
          <w:marBottom w:val="0"/>
          <w:divBdr>
            <w:top w:val="none" w:sz="0" w:space="0" w:color="auto"/>
            <w:left w:val="none" w:sz="0" w:space="0" w:color="auto"/>
            <w:bottom w:val="none" w:sz="0" w:space="0" w:color="auto"/>
            <w:right w:val="none" w:sz="0" w:space="0" w:color="auto"/>
          </w:divBdr>
        </w:div>
        <w:div w:id="106969245">
          <w:marLeft w:val="0"/>
          <w:marRight w:val="0"/>
          <w:marTop w:val="0"/>
          <w:marBottom w:val="0"/>
          <w:divBdr>
            <w:top w:val="none" w:sz="0" w:space="0" w:color="auto"/>
            <w:left w:val="none" w:sz="0" w:space="0" w:color="auto"/>
            <w:bottom w:val="none" w:sz="0" w:space="0" w:color="auto"/>
            <w:right w:val="none" w:sz="0" w:space="0" w:color="auto"/>
          </w:divBdr>
        </w:div>
        <w:div w:id="68577696">
          <w:marLeft w:val="0"/>
          <w:marRight w:val="0"/>
          <w:marTop w:val="0"/>
          <w:marBottom w:val="0"/>
          <w:divBdr>
            <w:top w:val="none" w:sz="0" w:space="0" w:color="auto"/>
            <w:left w:val="none" w:sz="0" w:space="0" w:color="auto"/>
            <w:bottom w:val="none" w:sz="0" w:space="0" w:color="auto"/>
            <w:right w:val="none" w:sz="0" w:space="0" w:color="auto"/>
          </w:divBdr>
        </w:div>
        <w:div w:id="1158615346">
          <w:marLeft w:val="0"/>
          <w:marRight w:val="0"/>
          <w:marTop w:val="0"/>
          <w:marBottom w:val="0"/>
          <w:divBdr>
            <w:top w:val="none" w:sz="0" w:space="0" w:color="auto"/>
            <w:left w:val="none" w:sz="0" w:space="0" w:color="auto"/>
            <w:bottom w:val="none" w:sz="0" w:space="0" w:color="auto"/>
            <w:right w:val="none" w:sz="0" w:space="0" w:color="auto"/>
          </w:divBdr>
        </w:div>
        <w:div w:id="1125848759">
          <w:marLeft w:val="0"/>
          <w:marRight w:val="0"/>
          <w:marTop w:val="0"/>
          <w:marBottom w:val="0"/>
          <w:divBdr>
            <w:top w:val="none" w:sz="0" w:space="0" w:color="auto"/>
            <w:left w:val="none" w:sz="0" w:space="0" w:color="auto"/>
            <w:bottom w:val="none" w:sz="0" w:space="0" w:color="auto"/>
            <w:right w:val="none" w:sz="0" w:space="0" w:color="auto"/>
          </w:divBdr>
        </w:div>
        <w:div w:id="2087022772">
          <w:marLeft w:val="0"/>
          <w:marRight w:val="0"/>
          <w:marTop w:val="0"/>
          <w:marBottom w:val="0"/>
          <w:divBdr>
            <w:top w:val="none" w:sz="0" w:space="0" w:color="auto"/>
            <w:left w:val="none" w:sz="0" w:space="0" w:color="auto"/>
            <w:bottom w:val="none" w:sz="0" w:space="0" w:color="auto"/>
            <w:right w:val="none" w:sz="0" w:space="0" w:color="auto"/>
          </w:divBdr>
        </w:div>
        <w:div w:id="1204899916">
          <w:marLeft w:val="0"/>
          <w:marRight w:val="0"/>
          <w:marTop w:val="0"/>
          <w:marBottom w:val="0"/>
          <w:divBdr>
            <w:top w:val="none" w:sz="0" w:space="0" w:color="auto"/>
            <w:left w:val="none" w:sz="0" w:space="0" w:color="auto"/>
            <w:bottom w:val="none" w:sz="0" w:space="0" w:color="auto"/>
            <w:right w:val="none" w:sz="0" w:space="0" w:color="auto"/>
          </w:divBdr>
        </w:div>
        <w:div w:id="251745055">
          <w:marLeft w:val="0"/>
          <w:marRight w:val="0"/>
          <w:marTop w:val="0"/>
          <w:marBottom w:val="0"/>
          <w:divBdr>
            <w:top w:val="none" w:sz="0" w:space="0" w:color="auto"/>
            <w:left w:val="none" w:sz="0" w:space="0" w:color="auto"/>
            <w:bottom w:val="none" w:sz="0" w:space="0" w:color="auto"/>
            <w:right w:val="none" w:sz="0" w:space="0" w:color="auto"/>
          </w:divBdr>
        </w:div>
        <w:div w:id="1874030229">
          <w:marLeft w:val="0"/>
          <w:marRight w:val="0"/>
          <w:marTop w:val="0"/>
          <w:marBottom w:val="0"/>
          <w:divBdr>
            <w:top w:val="none" w:sz="0" w:space="0" w:color="auto"/>
            <w:left w:val="none" w:sz="0" w:space="0" w:color="auto"/>
            <w:bottom w:val="none" w:sz="0" w:space="0" w:color="auto"/>
            <w:right w:val="none" w:sz="0" w:space="0" w:color="auto"/>
          </w:divBdr>
        </w:div>
        <w:div w:id="2005472309">
          <w:marLeft w:val="0"/>
          <w:marRight w:val="0"/>
          <w:marTop w:val="0"/>
          <w:marBottom w:val="0"/>
          <w:divBdr>
            <w:top w:val="none" w:sz="0" w:space="0" w:color="auto"/>
            <w:left w:val="none" w:sz="0" w:space="0" w:color="auto"/>
            <w:bottom w:val="none" w:sz="0" w:space="0" w:color="auto"/>
            <w:right w:val="none" w:sz="0" w:space="0" w:color="auto"/>
          </w:divBdr>
        </w:div>
        <w:div w:id="1324241130">
          <w:marLeft w:val="0"/>
          <w:marRight w:val="0"/>
          <w:marTop w:val="0"/>
          <w:marBottom w:val="0"/>
          <w:divBdr>
            <w:top w:val="none" w:sz="0" w:space="0" w:color="auto"/>
            <w:left w:val="none" w:sz="0" w:space="0" w:color="auto"/>
            <w:bottom w:val="none" w:sz="0" w:space="0" w:color="auto"/>
            <w:right w:val="none" w:sz="0" w:space="0" w:color="auto"/>
          </w:divBdr>
        </w:div>
        <w:div w:id="1014385446">
          <w:marLeft w:val="0"/>
          <w:marRight w:val="0"/>
          <w:marTop w:val="0"/>
          <w:marBottom w:val="0"/>
          <w:divBdr>
            <w:top w:val="none" w:sz="0" w:space="0" w:color="auto"/>
            <w:left w:val="none" w:sz="0" w:space="0" w:color="auto"/>
            <w:bottom w:val="none" w:sz="0" w:space="0" w:color="auto"/>
            <w:right w:val="none" w:sz="0" w:space="0" w:color="auto"/>
          </w:divBdr>
        </w:div>
        <w:div w:id="482351572">
          <w:marLeft w:val="0"/>
          <w:marRight w:val="0"/>
          <w:marTop w:val="0"/>
          <w:marBottom w:val="0"/>
          <w:divBdr>
            <w:top w:val="none" w:sz="0" w:space="0" w:color="auto"/>
            <w:left w:val="none" w:sz="0" w:space="0" w:color="auto"/>
            <w:bottom w:val="none" w:sz="0" w:space="0" w:color="auto"/>
            <w:right w:val="none" w:sz="0" w:space="0" w:color="auto"/>
          </w:divBdr>
        </w:div>
        <w:div w:id="1865553097">
          <w:marLeft w:val="0"/>
          <w:marRight w:val="0"/>
          <w:marTop w:val="0"/>
          <w:marBottom w:val="0"/>
          <w:divBdr>
            <w:top w:val="none" w:sz="0" w:space="0" w:color="auto"/>
            <w:left w:val="none" w:sz="0" w:space="0" w:color="auto"/>
            <w:bottom w:val="none" w:sz="0" w:space="0" w:color="auto"/>
            <w:right w:val="none" w:sz="0" w:space="0" w:color="auto"/>
          </w:divBdr>
        </w:div>
        <w:div w:id="1766612134">
          <w:marLeft w:val="0"/>
          <w:marRight w:val="0"/>
          <w:marTop w:val="0"/>
          <w:marBottom w:val="0"/>
          <w:divBdr>
            <w:top w:val="none" w:sz="0" w:space="0" w:color="auto"/>
            <w:left w:val="none" w:sz="0" w:space="0" w:color="auto"/>
            <w:bottom w:val="none" w:sz="0" w:space="0" w:color="auto"/>
            <w:right w:val="none" w:sz="0" w:space="0" w:color="auto"/>
          </w:divBdr>
        </w:div>
        <w:div w:id="1664502623">
          <w:marLeft w:val="0"/>
          <w:marRight w:val="0"/>
          <w:marTop w:val="0"/>
          <w:marBottom w:val="0"/>
          <w:divBdr>
            <w:top w:val="none" w:sz="0" w:space="0" w:color="auto"/>
            <w:left w:val="none" w:sz="0" w:space="0" w:color="auto"/>
            <w:bottom w:val="none" w:sz="0" w:space="0" w:color="auto"/>
            <w:right w:val="none" w:sz="0" w:space="0" w:color="auto"/>
          </w:divBdr>
        </w:div>
        <w:div w:id="460615156">
          <w:marLeft w:val="0"/>
          <w:marRight w:val="0"/>
          <w:marTop w:val="0"/>
          <w:marBottom w:val="0"/>
          <w:divBdr>
            <w:top w:val="none" w:sz="0" w:space="0" w:color="auto"/>
            <w:left w:val="none" w:sz="0" w:space="0" w:color="auto"/>
            <w:bottom w:val="none" w:sz="0" w:space="0" w:color="auto"/>
            <w:right w:val="none" w:sz="0" w:space="0" w:color="auto"/>
          </w:divBdr>
        </w:div>
        <w:div w:id="1569262628">
          <w:marLeft w:val="0"/>
          <w:marRight w:val="0"/>
          <w:marTop w:val="0"/>
          <w:marBottom w:val="0"/>
          <w:divBdr>
            <w:top w:val="none" w:sz="0" w:space="0" w:color="auto"/>
            <w:left w:val="none" w:sz="0" w:space="0" w:color="auto"/>
            <w:bottom w:val="none" w:sz="0" w:space="0" w:color="auto"/>
            <w:right w:val="none" w:sz="0" w:space="0" w:color="auto"/>
          </w:divBdr>
        </w:div>
        <w:div w:id="1596326739">
          <w:marLeft w:val="0"/>
          <w:marRight w:val="0"/>
          <w:marTop w:val="0"/>
          <w:marBottom w:val="0"/>
          <w:divBdr>
            <w:top w:val="none" w:sz="0" w:space="0" w:color="auto"/>
            <w:left w:val="none" w:sz="0" w:space="0" w:color="auto"/>
            <w:bottom w:val="none" w:sz="0" w:space="0" w:color="auto"/>
            <w:right w:val="none" w:sz="0" w:space="0" w:color="auto"/>
          </w:divBdr>
        </w:div>
        <w:div w:id="237861604">
          <w:marLeft w:val="0"/>
          <w:marRight w:val="0"/>
          <w:marTop w:val="0"/>
          <w:marBottom w:val="0"/>
          <w:divBdr>
            <w:top w:val="none" w:sz="0" w:space="0" w:color="auto"/>
            <w:left w:val="none" w:sz="0" w:space="0" w:color="auto"/>
            <w:bottom w:val="none" w:sz="0" w:space="0" w:color="auto"/>
            <w:right w:val="none" w:sz="0" w:space="0" w:color="auto"/>
          </w:divBdr>
        </w:div>
        <w:div w:id="657265464">
          <w:marLeft w:val="0"/>
          <w:marRight w:val="0"/>
          <w:marTop w:val="0"/>
          <w:marBottom w:val="0"/>
          <w:divBdr>
            <w:top w:val="none" w:sz="0" w:space="0" w:color="auto"/>
            <w:left w:val="none" w:sz="0" w:space="0" w:color="auto"/>
            <w:bottom w:val="none" w:sz="0" w:space="0" w:color="auto"/>
            <w:right w:val="none" w:sz="0" w:space="0" w:color="auto"/>
          </w:divBdr>
        </w:div>
        <w:div w:id="1363092632">
          <w:marLeft w:val="0"/>
          <w:marRight w:val="0"/>
          <w:marTop w:val="0"/>
          <w:marBottom w:val="0"/>
          <w:divBdr>
            <w:top w:val="none" w:sz="0" w:space="0" w:color="auto"/>
            <w:left w:val="none" w:sz="0" w:space="0" w:color="auto"/>
            <w:bottom w:val="none" w:sz="0" w:space="0" w:color="auto"/>
            <w:right w:val="none" w:sz="0" w:space="0" w:color="auto"/>
          </w:divBdr>
        </w:div>
        <w:div w:id="1863468424">
          <w:marLeft w:val="0"/>
          <w:marRight w:val="0"/>
          <w:marTop w:val="0"/>
          <w:marBottom w:val="0"/>
          <w:divBdr>
            <w:top w:val="none" w:sz="0" w:space="0" w:color="auto"/>
            <w:left w:val="none" w:sz="0" w:space="0" w:color="auto"/>
            <w:bottom w:val="none" w:sz="0" w:space="0" w:color="auto"/>
            <w:right w:val="none" w:sz="0" w:space="0" w:color="auto"/>
          </w:divBdr>
        </w:div>
        <w:div w:id="441460912">
          <w:marLeft w:val="0"/>
          <w:marRight w:val="0"/>
          <w:marTop w:val="0"/>
          <w:marBottom w:val="0"/>
          <w:divBdr>
            <w:top w:val="none" w:sz="0" w:space="0" w:color="auto"/>
            <w:left w:val="none" w:sz="0" w:space="0" w:color="auto"/>
            <w:bottom w:val="none" w:sz="0" w:space="0" w:color="auto"/>
            <w:right w:val="none" w:sz="0" w:space="0" w:color="auto"/>
          </w:divBdr>
        </w:div>
        <w:div w:id="41566137">
          <w:marLeft w:val="0"/>
          <w:marRight w:val="0"/>
          <w:marTop w:val="0"/>
          <w:marBottom w:val="0"/>
          <w:divBdr>
            <w:top w:val="none" w:sz="0" w:space="0" w:color="auto"/>
            <w:left w:val="none" w:sz="0" w:space="0" w:color="auto"/>
            <w:bottom w:val="none" w:sz="0" w:space="0" w:color="auto"/>
            <w:right w:val="none" w:sz="0" w:space="0" w:color="auto"/>
          </w:divBdr>
        </w:div>
        <w:div w:id="877352923">
          <w:marLeft w:val="0"/>
          <w:marRight w:val="0"/>
          <w:marTop w:val="0"/>
          <w:marBottom w:val="0"/>
          <w:divBdr>
            <w:top w:val="none" w:sz="0" w:space="0" w:color="auto"/>
            <w:left w:val="none" w:sz="0" w:space="0" w:color="auto"/>
            <w:bottom w:val="none" w:sz="0" w:space="0" w:color="auto"/>
            <w:right w:val="none" w:sz="0" w:space="0" w:color="auto"/>
          </w:divBdr>
        </w:div>
        <w:div w:id="123352336">
          <w:marLeft w:val="0"/>
          <w:marRight w:val="0"/>
          <w:marTop w:val="0"/>
          <w:marBottom w:val="0"/>
          <w:divBdr>
            <w:top w:val="none" w:sz="0" w:space="0" w:color="auto"/>
            <w:left w:val="none" w:sz="0" w:space="0" w:color="auto"/>
            <w:bottom w:val="none" w:sz="0" w:space="0" w:color="auto"/>
            <w:right w:val="none" w:sz="0" w:space="0" w:color="auto"/>
          </w:divBdr>
        </w:div>
        <w:div w:id="1156143042">
          <w:marLeft w:val="0"/>
          <w:marRight w:val="0"/>
          <w:marTop w:val="0"/>
          <w:marBottom w:val="0"/>
          <w:divBdr>
            <w:top w:val="none" w:sz="0" w:space="0" w:color="auto"/>
            <w:left w:val="none" w:sz="0" w:space="0" w:color="auto"/>
            <w:bottom w:val="none" w:sz="0" w:space="0" w:color="auto"/>
            <w:right w:val="none" w:sz="0" w:space="0" w:color="auto"/>
          </w:divBdr>
        </w:div>
        <w:div w:id="1286891192">
          <w:marLeft w:val="0"/>
          <w:marRight w:val="0"/>
          <w:marTop w:val="0"/>
          <w:marBottom w:val="0"/>
          <w:divBdr>
            <w:top w:val="none" w:sz="0" w:space="0" w:color="auto"/>
            <w:left w:val="none" w:sz="0" w:space="0" w:color="auto"/>
            <w:bottom w:val="none" w:sz="0" w:space="0" w:color="auto"/>
            <w:right w:val="none" w:sz="0" w:space="0" w:color="auto"/>
          </w:divBdr>
        </w:div>
      </w:divsChild>
    </w:div>
    <w:div w:id="982389438">
      <w:bodyDiv w:val="1"/>
      <w:marLeft w:val="0"/>
      <w:marRight w:val="0"/>
      <w:marTop w:val="0"/>
      <w:marBottom w:val="0"/>
      <w:divBdr>
        <w:top w:val="none" w:sz="0" w:space="0" w:color="auto"/>
        <w:left w:val="none" w:sz="0" w:space="0" w:color="auto"/>
        <w:bottom w:val="none" w:sz="0" w:space="0" w:color="auto"/>
        <w:right w:val="none" w:sz="0" w:space="0" w:color="auto"/>
      </w:divBdr>
      <w:divsChild>
        <w:div w:id="77752578">
          <w:marLeft w:val="708"/>
          <w:marRight w:val="0"/>
          <w:marTop w:val="0"/>
          <w:marBottom w:val="0"/>
          <w:divBdr>
            <w:top w:val="none" w:sz="0" w:space="0" w:color="auto"/>
            <w:left w:val="none" w:sz="0" w:space="0" w:color="auto"/>
            <w:bottom w:val="none" w:sz="0" w:space="0" w:color="auto"/>
            <w:right w:val="none" w:sz="0" w:space="0" w:color="auto"/>
          </w:divBdr>
        </w:div>
        <w:div w:id="451560640">
          <w:marLeft w:val="360"/>
          <w:marRight w:val="0"/>
          <w:marTop w:val="0"/>
          <w:marBottom w:val="0"/>
          <w:divBdr>
            <w:top w:val="none" w:sz="0" w:space="0" w:color="auto"/>
            <w:left w:val="none" w:sz="0" w:space="0" w:color="auto"/>
            <w:bottom w:val="none" w:sz="0" w:space="0" w:color="auto"/>
            <w:right w:val="none" w:sz="0" w:space="0" w:color="auto"/>
          </w:divBdr>
        </w:div>
        <w:div w:id="667556551">
          <w:marLeft w:val="360"/>
          <w:marRight w:val="0"/>
          <w:marTop w:val="0"/>
          <w:marBottom w:val="0"/>
          <w:divBdr>
            <w:top w:val="none" w:sz="0" w:space="0" w:color="auto"/>
            <w:left w:val="none" w:sz="0" w:space="0" w:color="auto"/>
            <w:bottom w:val="none" w:sz="0" w:space="0" w:color="auto"/>
            <w:right w:val="none" w:sz="0" w:space="0" w:color="auto"/>
          </w:divBdr>
        </w:div>
        <w:div w:id="1348170406">
          <w:marLeft w:val="360"/>
          <w:marRight w:val="0"/>
          <w:marTop w:val="0"/>
          <w:marBottom w:val="0"/>
          <w:divBdr>
            <w:top w:val="none" w:sz="0" w:space="0" w:color="auto"/>
            <w:left w:val="none" w:sz="0" w:space="0" w:color="auto"/>
            <w:bottom w:val="none" w:sz="0" w:space="0" w:color="auto"/>
            <w:right w:val="none" w:sz="0" w:space="0" w:color="auto"/>
          </w:divBdr>
        </w:div>
        <w:div w:id="1773090392">
          <w:marLeft w:val="360"/>
          <w:marRight w:val="0"/>
          <w:marTop w:val="0"/>
          <w:marBottom w:val="0"/>
          <w:divBdr>
            <w:top w:val="none" w:sz="0" w:space="0" w:color="auto"/>
            <w:left w:val="none" w:sz="0" w:space="0" w:color="auto"/>
            <w:bottom w:val="none" w:sz="0" w:space="0" w:color="auto"/>
            <w:right w:val="none" w:sz="0" w:space="0" w:color="auto"/>
          </w:divBdr>
        </w:div>
        <w:div w:id="1587224625">
          <w:marLeft w:val="360"/>
          <w:marRight w:val="0"/>
          <w:marTop w:val="0"/>
          <w:marBottom w:val="0"/>
          <w:divBdr>
            <w:top w:val="none" w:sz="0" w:space="0" w:color="auto"/>
            <w:left w:val="none" w:sz="0" w:space="0" w:color="auto"/>
            <w:bottom w:val="none" w:sz="0" w:space="0" w:color="auto"/>
            <w:right w:val="none" w:sz="0" w:space="0" w:color="auto"/>
          </w:divBdr>
        </w:div>
        <w:div w:id="209616579">
          <w:marLeft w:val="360"/>
          <w:marRight w:val="0"/>
          <w:marTop w:val="0"/>
          <w:marBottom w:val="0"/>
          <w:divBdr>
            <w:top w:val="none" w:sz="0" w:space="0" w:color="auto"/>
            <w:left w:val="none" w:sz="0" w:space="0" w:color="auto"/>
            <w:bottom w:val="none" w:sz="0" w:space="0" w:color="auto"/>
            <w:right w:val="none" w:sz="0" w:space="0" w:color="auto"/>
          </w:divBdr>
        </w:div>
        <w:div w:id="1046568512">
          <w:marLeft w:val="360"/>
          <w:marRight w:val="0"/>
          <w:marTop w:val="0"/>
          <w:marBottom w:val="0"/>
          <w:divBdr>
            <w:top w:val="none" w:sz="0" w:space="0" w:color="auto"/>
            <w:left w:val="none" w:sz="0" w:space="0" w:color="auto"/>
            <w:bottom w:val="none" w:sz="0" w:space="0" w:color="auto"/>
            <w:right w:val="none" w:sz="0" w:space="0" w:color="auto"/>
          </w:divBdr>
        </w:div>
        <w:div w:id="1885407151">
          <w:marLeft w:val="0"/>
          <w:marRight w:val="0"/>
          <w:marTop w:val="0"/>
          <w:marBottom w:val="0"/>
          <w:divBdr>
            <w:top w:val="none" w:sz="0" w:space="0" w:color="auto"/>
            <w:left w:val="none" w:sz="0" w:space="0" w:color="auto"/>
            <w:bottom w:val="none" w:sz="0" w:space="0" w:color="auto"/>
            <w:right w:val="none" w:sz="0" w:space="0" w:color="auto"/>
          </w:divBdr>
        </w:div>
        <w:div w:id="1533768070">
          <w:marLeft w:val="360"/>
          <w:marRight w:val="0"/>
          <w:marTop w:val="0"/>
          <w:marBottom w:val="0"/>
          <w:divBdr>
            <w:top w:val="none" w:sz="0" w:space="0" w:color="auto"/>
            <w:left w:val="none" w:sz="0" w:space="0" w:color="auto"/>
            <w:bottom w:val="none" w:sz="0" w:space="0" w:color="auto"/>
            <w:right w:val="none" w:sz="0" w:space="0" w:color="auto"/>
          </w:divBdr>
        </w:div>
      </w:divsChild>
    </w:div>
    <w:div w:id="993070445">
      <w:bodyDiv w:val="1"/>
      <w:marLeft w:val="0"/>
      <w:marRight w:val="0"/>
      <w:marTop w:val="0"/>
      <w:marBottom w:val="0"/>
      <w:divBdr>
        <w:top w:val="none" w:sz="0" w:space="0" w:color="auto"/>
        <w:left w:val="none" w:sz="0" w:space="0" w:color="auto"/>
        <w:bottom w:val="none" w:sz="0" w:space="0" w:color="auto"/>
        <w:right w:val="none" w:sz="0" w:space="0" w:color="auto"/>
      </w:divBdr>
      <w:divsChild>
        <w:div w:id="1216046136">
          <w:marLeft w:val="0"/>
          <w:marRight w:val="0"/>
          <w:marTop w:val="0"/>
          <w:marBottom w:val="0"/>
          <w:divBdr>
            <w:top w:val="none" w:sz="0" w:space="0" w:color="auto"/>
            <w:left w:val="none" w:sz="0" w:space="0" w:color="auto"/>
            <w:bottom w:val="none" w:sz="0" w:space="0" w:color="auto"/>
            <w:right w:val="none" w:sz="0" w:space="0" w:color="auto"/>
          </w:divBdr>
        </w:div>
        <w:div w:id="1358123546">
          <w:marLeft w:val="0"/>
          <w:marRight w:val="0"/>
          <w:marTop w:val="0"/>
          <w:marBottom w:val="0"/>
          <w:divBdr>
            <w:top w:val="none" w:sz="0" w:space="0" w:color="auto"/>
            <w:left w:val="none" w:sz="0" w:space="0" w:color="auto"/>
            <w:bottom w:val="none" w:sz="0" w:space="0" w:color="auto"/>
            <w:right w:val="none" w:sz="0" w:space="0" w:color="auto"/>
          </w:divBdr>
        </w:div>
        <w:div w:id="1315254671">
          <w:marLeft w:val="360"/>
          <w:marRight w:val="0"/>
          <w:marTop w:val="0"/>
          <w:marBottom w:val="0"/>
          <w:divBdr>
            <w:top w:val="none" w:sz="0" w:space="0" w:color="auto"/>
            <w:left w:val="none" w:sz="0" w:space="0" w:color="auto"/>
            <w:bottom w:val="none" w:sz="0" w:space="0" w:color="auto"/>
            <w:right w:val="none" w:sz="0" w:space="0" w:color="auto"/>
          </w:divBdr>
        </w:div>
        <w:div w:id="1589608440">
          <w:marLeft w:val="360"/>
          <w:marRight w:val="0"/>
          <w:marTop w:val="0"/>
          <w:marBottom w:val="0"/>
          <w:divBdr>
            <w:top w:val="none" w:sz="0" w:space="0" w:color="auto"/>
            <w:left w:val="none" w:sz="0" w:space="0" w:color="auto"/>
            <w:bottom w:val="none" w:sz="0" w:space="0" w:color="auto"/>
            <w:right w:val="none" w:sz="0" w:space="0" w:color="auto"/>
          </w:divBdr>
        </w:div>
        <w:div w:id="205144141">
          <w:marLeft w:val="360"/>
          <w:marRight w:val="0"/>
          <w:marTop w:val="0"/>
          <w:marBottom w:val="0"/>
          <w:divBdr>
            <w:top w:val="none" w:sz="0" w:space="0" w:color="auto"/>
            <w:left w:val="none" w:sz="0" w:space="0" w:color="auto"/>
            <w:bottom w:val="none" w:sz="0" w:space="0" w:color="auto"/>
            <w:right w:val="none" w:sz="0" w:space="0" w:color="auto"/>
          </w:divBdr>
        </w:div>
        <w:div w:id="1377314350">
          <w:marLeft w:val="360"/>
          <w:marRight w:val="0"/>
          <w:marTop w:val="0"/>
          <w:marBottom w:val="0"/>
          <w:divBdr>
            <w:top w:val="none" w:sz="0" w:space="0" w:color="auto"/>
            <w:left w:val="none" w:sz="0" w:space="0" w:color="auto"/>
            <w:bottom w:val="none" w:sz="0" w:space="0" w:color="auto"/>
            <w:right w:val="none" w:sz="0" w:space="0" w:color="auto"/>
          </w:divBdr>
        </w:div>
        <w:div w:id="1364479922">
          <w:marLeft w:val="360"/>
          <w:marRight w:val="0"/>
          <w:marTop w:val="0"/>
          <w:marBottom w:val="0"/>
          <w:divBdr>
            <w:top w:val="none" w:sz="0" w:space="0" w:color="auto"/>
            <w:left w:val="none" w:sz="0" w:space="0" w:color="auto"/>
            <w:bottom w:val="none" w:sz="0" w:space="0" w:color="auto"/>
            <w:right w:val="none" w:sz="0" w:space="0" w:color="auto"/>
          </w:divBdr>
        </w:div>
        <w:div w:id="196898012">
          <w:marLeft w:val="360"/>
          <w:marRight w:val="0"/>
          <w:marTop w:val="0"/>
          <w:marBottom w:val="0"/>
          <w:divBdr>
            <w:top w:val="none" w:sz="0" w:space="0" w:color="auto"/>
            <w:left w:val="none" w:sz="0" w:space="0" w:color="auto"/>
            <w:bottom w:val="none" w:sz="0" w:space="0" w:color="auto"/>
            <w:right w:val="none" w:sz="0" w:space="0" w:color="auto"/>
          </w:divBdr>
        </w:div>
        <w:div w:id="1546020404">
          <w:marLeft w:val="360"/>
          <w:marRight w:val="0"/>
          <w:marTop w:val="0"/>
          <w:marBottom w:val="0"/>
          <w:divBdr>
            <w:top w:val="none" w:sz="0" w:space="0" w:color="auto"/>
            <w:left w:val="none" w:sz="0" w:space="0" w:color="auto"/>
            <w:bottom w:val="none" w:sz="0" w:space="0" w:color="auto"/>
            <w:right w:val="none" w:sz="0" w:space="0" w:color="auto"/>
          </w:divBdr>
        </w:div>
        <w:div w:id="2051570241">
          <w:marLeft w:val="360"/>
          <w:marRight w:val="0"/>
          <w:marTop w:val="0"/>
          <w:marBottom w:val="0"/>
          <w:divBdr>
            <w:top w:val="none" w:sz="0" w:space="0" w:color="auto"/>
            <w:left w:val="none" w:sz="0" w:space="0" w:color="auto"/>
            <w:bottom w:val="none" w:sz="0" w:space="0" w:color="auto"/>
            <w:right w:val="none" w:sz="0" w:space="0" w:color="auto"/>
          </w:divBdr>
        </w:div>
      </w:divsChild>
    </w:div>
    <w:div w:id="999577290">
      <w:bodyDiv w:val="1"/>
      <w:marLeft w:val="0"/>
      <w:marRight w:val="0"/>
      <w:marTop w:val="0"/>
      <w:marBottom w:val="0"/>
      <w:divBdr>
        <w:top w:val="none" w:sz="0" w:space="0" w:color="auto"/>
        <w:left w:val="none" w:sz="0" w:space="0" w:color="auto"/>
        <w:bottom w:val="none" w:sz="0" w:space="0" w:color="auto"/>
        <w:right w:val="none" w:sz="0" w:space="0" w:color="auto"/>
      </w:divBdr>
      <w:divsChild>
        <w:div w:id="1176308789">
          <w:marLeft w:val="0"/>
          <w:marRight w:val="0"/>
          <w:marTop w:val="0"/>
          <w:marBottom w:val="0"/>
          <w:divBdr>
            <w:top w:val="none" w:sz="0" w:space="0" w:color="auto"/>
            <w:left w:val="none" w:sz="0" w:space="0" w:color="auto"/>
            <w:bottom w:val="none" w:sz="0" w:space="0" w:color="auto"/>
            <w:right w:val="none" w:sz="0" w:space="0" w:color="auto"/>
          </w:divBdr>
        </w:div>
        <w:div w:id="1721317228">
          <w:marLeft w:val="0"/>
          <w:marRight w:val="0"/>
          <w:marTop w:val="0"/>
          <w:marBottom w:val="0"/>
          <w:divBdr>
            <w:top w:val="none" w:sz="0" w:space="0" w:color="auto"/>
            <w:left w:val="none" w:sz="0" w:space="0" w:color="auto"/>
            <w:bottom w:val="none" w:sz="0" w:space="0" w:color="auto"/>
            <w:right w:val="none" w:sz="0" w:space="0" w:color="auto"/>
          </w:divBdr>
        </w:div>
        <w:div w:id="855191468">
          <w:marLeft w:val="0"/>
          <w:marRight w:val="0"/>
          <w:marTop w:val="0"/>
          <w:marBottom w:val="0"/>
          <w:divBdr>
            <w:top w:val="none" w:sz="0" w:space="0" w:color="auto"/>
            <w:left w:val="none" w:sz="0" w:space="0" w:color="auto"/>
            <w:bottom w:val="none" w:sz="0" w:space="0" w:color="auto"/>
            <w:right w:val="none" w:sz="0" w:space="0" w:color="auto"/>
          </w:divBdr>
        </w:div>
        <w:div w:id="1811436878">
          <w:marLeft w:val="0"/>
          <w:marRight w:val="0"/>
          <w:marTop w:val="0"/>
          <w:marBottom w:val="0"/>
          <w:divBdr>
            <w:top w:val="none" w:sz="0" w:space="0" w:color="auto"/>
            <w:left w:val="none" w:sz="0" w:space="0" w:color="auto"/>
            <w:bottom w:val="none" w:sz="0" w:space="0" w:color="auto"/>
            <w:right w:val="none" w:sz="0" w:space="0" w:color="auto"/>
          </w:divBdr>
        </w:div>
        <w:div w:id="830826707">
          <w:marLeft w:val="0"/>
          <w:marRight w:val="0"/>
          <w:marTop w:val="0"/>
          <w:marBottom w:val="0"/>
          <w:divBdr>
            <w:top w:val="none" w:sz="0" w:space="0" w:color="auto"/>
            <w:left w:val="none" w:sz="0" w:space="0" w:color="auto"/>
            <w:bottom w:val="none" w:sz="0" w:space="0" w:color="auto"/>
            <w:right w:val="none" w:sz="0" w:space="0" w:color="auto"/>
          </w:divBdr>
        </w:div>
        <w:div w:id="76565228">
          <w:marLeft w:val="0"/>
          <w:marRight w:val="0"/>
          <w:marTop w:val="0"/>
          <w:marBottom w:val="0"/>
          <w:divBdr>
            <w:top w:val="none" w:sz="0" w:space="0" w:color="auto"/>
            <w:left w:val="none" w:sz="0" w:space="0" w:color="auto"/>
            <w:bottom w:val="none" w:sz="0" w:space="0" w:color="auto"/>
            <w:right w:val="none" w:sz="0" w:space="0" w:color="auto"/>
          </w:divBdr>
        </w:div>
        <w:div w:id="1783379405">
          <w:marLeft w:val="0"/>
          <w:marRight w:val="0"/>
          <w:marTop w:val="0"/>
          <w:marBottom w:val="0"/>
          <w:divBdr>
            <w:top w:val="none" w:sz="0" w:space="0" w:color="auto"/>
            <w:left w:val="none" w:sz="0" w:space="0" w:color="auto"/>
            <w:bottom w:val="none" w:sz="0" w:space="0" w:color="auto"/>
            <w:right w:val="none" w:sz="0" w:space="0" w:color="auto"/>
          </w:divBdr>
        </w:div>
        <w:div w:id="373041382">
          <w:marLeft w:val="0"/>
          <w:marRight w:val="0"/>
          <w:marTop w:val="0"/>
          <w:marBottom w:val="0"/>
          <w:divBdr>
            <w:top w:val="none" w:sz="0" w:space="0" w:color="auto"/>
            <w:left w:val="none" w:sz="0" w:space="0" w:color="auto"/>
            <w:bottom w:val="none" w:sz="0" w:space="0" w:color="auto"/>
            <w:right w:val="none" w:sz="0" w:space="0" w:color="auto"/>
          </w:divBdr>
        </w:div>
        <w:div w:id="648940152">
          <w:marLeft w:val="0"/>
          <w:marRight w:val="0"/>
          <w:marTop w:val="0"/>
          <w:marBottom w:val="0"/>
          <w:divBdr>
            <w:top w:val="none" w:sz="0" w:space="0" w:color="auto"/>
            <w:left w:val="none" w:sz="0" w:space="0" w:color="auto"/>
            <w:bottom w:val="none" w:sz="0" w:space="0" w:color="auto"/>
            <w:right w:val="none" w:sz="0" w:space="0" w:color="auto"/>
          </w:divBdr>
        </w:div>
        <w:div w:id="417599480">
          <w:marLeft w:val="0"/>
          <w:marRight w:val="0"/>
          <w:marTop w:val="0"/>
          <w:marBottom w:val="0"/>
          <w:divBdr>
            <w:top w:val="none" w:sz="0" w:space="0" w:color="auto"/>
            <w:left w:val="none" w:sz="0" w:space="0" w:color="auto"/>
            <w:bottom w:val="none" w:sz="0" w:space="0" w:color="auto"/>
            <w:right w:val="none" w:sz="0" w:space="0" w:color="auto"/>
          </w:divBdr>
        </w:div>
        <w:div w:id="565385140">
          <w:marLeft w:val="0"/>
          <w:marRight w:val="0"/>
          <w:marTop w:val="0"/>
          <w:marBottom w:val="0"/>
          <w:divBdr>
            <w:top w:val="none" w:sz="0" w:space="0" w:color="auto"/>
            <w:left w:val="none" w:sz="0" w:space="0" w:color="auto"/>
            <w:bottom w:val="none" w:sz="0" w:space="0" w:color="auto"/>
            <w:right w:val="none" w:sz="0" w:space="0" w:color="auto"/>
          </w:divBdr>
        </w:div>
        <w:div w:id="1820879916">
          <w:marLeft w:val="0"/>
          <w:marRight w:val="0"/>
          <w:marTop w:val="0"/>
          <w:marBottom w:val="0"/>
          <w:divBdr>
            <w:top w:val="none" w:sz="0" w:space="0" w:color="auto"/>
            <w:left w:val="none" w:sz="0" w:space="0" w:color="auto"/>
            <w:bottom w:val="none" w:sz="0" w:space="0" w:color="auto"/>
            <w:right w:val="none" w:sz="0" w:space="0" w:color="auto"/>
          </w:divBdr>
        </w:div>
        <w:div w:id="135412667">
          <w:marLeft w:val="0"/>
          <w:marRight w:val="0"/>
          <w:marTop w:val="0"/>
          <w:marBottom w:val="0"/>
          <w:divBdr>
            <w:top w:val="none" w:sz="0" w:space="0" w:color="auto"/>
            <w:left w:val="none" w:sz="0" w:space="0" w:color="auto"/>
            <w:bottom w:val="none" w:sz="0" w:space="0" w:color="auto"/>
            <w:right w:val="none" w:sz="0" w:space="0" w:color="auto"/>
          </w:divBdr>
        </w:div>
        <w:div w:id="546725833">
          <w:marLeft w:val="0"/>
          <w:marRight w:val="0"/>
          <w:marTop w:val="0"/>
          <w:marBottom w:val="0"/>
          <w:divBdr>
            <w:top w:val="none" w:sz="0" w:space="0" w:color="auto"/>
            <w:left w:val="none" w:sz="0" w:space="0" w:color="auto"/>
            <w:bottom w:val="none" w:sz="0" w:space="0" w:color="auto"/>
            <w:right w:val="none" w:sz="0" w:space="0" w:color="auto"/>
          </w:divBdr>
        </w:div>
        <w:div w:id="1254438337">
          <w:marLeft w:val="0"/>
          <w:marRight w:val="0"/>
          <w:marTop w:val="0"/>
          <w:marBottom w:val="0"/>
          <w:divBdr>
            <w:top w:val="none" w:sz="0" w:space="0" w:color="auto"/>
            <w:left w:val="none" w:sz="0" w:space="0" w:color="auto"/>
            <w:bottom w:val="none" w:sz="0" w:space="0" w:color="auto"/>
            <w:right w:val="none" w:sz="0" w:space="0" w:color="auto"/>
          </w:divBdr>
        </w:div>
        <w:div w:id="1288899417">
          <w:marLeft w:val="0"/>
          <w:marRight w:val="0"/>
          <w:marTop w:val="0"/>
          <w:marBottom w:val="0"/>
          <w:divBdr>
            <w:top w:val="none" w:sz="0" w:space="0" w:color="auto"/>
            <w:left w:val="none" w:sz="0" w:space="0" w:color="auto"/>
            <w:bottom w:val="none" w:sz="0" w:space="0" w:color="auto"/>
            <w:right w:val="none" w:sz="0" w:space="0" w:color="auto"/>
          </w:divBdr>
        </w:div>
        <w:div w:id="1700013652">
          <w:marLeft w:val="0"/>
          <w:marRight w:val="0"/>
          <w:marTop w:val="0"/>
          <w:marBottom w:val="0"/>
          <w:divBdr>
            <w:top w:val="none" w:sz="0" w:space="0" w:color="auto"/>
            <w:left w:val="none" w:sz="0" w:space="0" w:color="auto"/>
            <w:bottom w:val="none" w:sz="0" w:space="0" w:color="auto"/>
            <w:right w:val="none" w:sz="0" w:space="0" w:color="auto"/>
          </w:divBdr>
        </w:div>
        <w:div w:id="1822230844">
          <w:marLeft w:val="0"/>
          <w:marRight w:val="0"/>
          <w:marTop w:val="0"/>
          <w:marBottom w:val="0"/>
          <w:divBdr>
            <w:top w:val="none" w:sz="0" w:space="0" w:color="auto"/>
            <w:left w:val="none" w:sz="0" w:space="0" w:color="auto"/>
            <w:bottom w:val="none" w:sz="0" w:space="0" w:color="auto"/>
            <w:right w:val="none" w:sz="0" w:space="0" w:color="auto"/>
          </w:divBdr>
        </w:div>
        <w:div w:id="1140684322">
          <w:marLeft w:val="0"/>
          <w:marRight w:val="0"/>
          <w:marTop w:val="0"/>
          <w:marBottom w:val="0"/>
          <w:divBdr>
            <w:top w:val="none" w:sz="0" w:space="0" w:color="auto"/>
            <w:left w:val="none" w:sz="0" w:space="0" w:color="auto"/>
            <w:bottom w:val="none" w:sz="0" w:space="0" w:color="auto"/>
            <w:right w:val="none" w:sz="0" w:space="0" w:color="auto"/>
          </w:divBdr>
        </w:div>
        <w:div w:id="468548457">
          <w:marLeft w:val="0"/>
          <w:marRight w:val="0"/>
          <w:marTop w:val="0"/>
          <w:marBottom w:val="0"/>
          <w:divBdr>
            <w:top w:val="none" w:sz="0" w:space="0" w:color="auto"/>
            <w:left w:val="none" w:sz="0" w:space="0" w:color="auto"/>
            <w:bottom w:val="none" w:sz="0" w:space="0" w:color="auto"/>
            <w:right w:val="none" w:sz="0" w:space="0" w:color="auto"/>
          </w:divBdr>
        </w:div>
        <w:div w:id="544831221">
          <w:marLeft w:val="0"/>
          <w:marRight w:val="0"/>
          <w:marTop w:val="0"/>
          <w:marBottom w:val="0"/>
          <w:divBdr>
            <w:top w:val="none" w:sz="0" w:space="0" w:color="auto"/>
            <w:left w:val="none" w:sz="0" w:space="0" w:color="auto"/>
            <w:bottom w:val="none" w:sz="0" w:space="0" w:color="auto"/>
            <w:right w:val="none" w:sz="0" w:space="0" w:color="auto"/>
          </w:divBdr>
        </w:div>
      </w:divsChild>
    </w:div>
    <w:div w:id="1021736320">
      <w:bodyDiv w:val="1"/>
      <w:marLeft w:val="0"/>
      <w:marRight w:val="0"/>
      <w:marTop w:val="0"/>
      <w:marBottom w:val="0"/>
      <w:divBdr>
        <w:top w:val="none" w:sz="0" w:space="0" w:color="auto"/>
        <w:left w:val="none" w:sz="0" w:space="0" w:color="auto"/>
        <w:bottom w:val="none" w:sz="0" w:space="0" w:color="auto"/>
        <w:right w:val="none" w:sz="0" w:space="0" w:color="auto"/>
      </w:divBdr>
      <w:divsChild>
        <w:div w:id="973292829">
          <w:marLeft w:val="0"/>
          <w:marRight w:val="0"/>
          <w:marTop w:val="0"/>
          <w:marBottom w:val="0"/>
          <w:divBdr>
            <w:top w:val="none" w:sz="0" w:space="0" w:color="auto"/>
            <w:left w:val="none" w:sz="0" w:space="0" w:color="auto"/>
            <w:bottom w:val="none" w:sz="0" w:space="0" w:color="auto"/>
            <w:right w:val="none" w:sz="0" w:space="0" w:color="auto"/>
          </w:divBdr>
        </w:div>
        <w:div w:id="232203551">
          <w:marLeft w:val="0"/>
          <w:marRight w:val="0"/>
          <w:marTop w:val="0"/>
          <w:marBottom w:val="0"/>
          <w:divBdr>
            <w:top w:val="none" w:sz="0" w:space="0" w:color="auto"/>
            <w:left w:val="none" w:sz="0" w:space="0" w:color="auto"/>
            <w:bottom w:val="none" w:sz="0" w:space="0" w:color="auto"/>
            <w:right w:val="none" w:sz="0" w:space="0" w:color="auto"/>
          </w:divBdr>
        </w:div>
        <w:div w:id="976452814">
          <w:marLeft w:val="0"/>
          <w:marRight w:val="0"/>
          <w:marTop w:val="0"/>
          <w:marBottom w:val="0"/>
          <w:divBdr>
            <w:top w:val="none" w:sz="0" w:space="0" w:color="auto"/>
            <w:left w:val="none" w:sz="0" w:space="0" w:color="auto"/>
            <w:bottom w:val="none" w:sz="0" w:space="0" w:color="auto"/>
            <w:right w:val="none" w:sz="0" w:space="0" w:color="auto"/>
          </w:divBdr>
        </w:div>
        <w:div w:id="358550973">
          <w:marLeft w:val="0"/>
          <w:marRight w:val="0"/>
          <w:marTop w:val="0"/>
          <w:marBottom w:val="0"/>
          <w:divBdr>
            <w:top w:val="none" w:sz="0" w:space="0" w:color="auto"/>
            <w:left w:val="none" w:sz="0" w:space="0" w:color="auto"/>
            <w:bottom w:val="none" w:sz="0" w:space="0" w:color="auto"/>
            <w:right w:val="none" w:sz="0" w:space="0" w:color="auto"/>
          </w:divBdr>
        </w:div>
        <w:div w:id="611017200">
          <w:marLeft w:val="0"/>
          <w:marRight w:val="0"/>
          <w:marTop w:val="0"/>
          <w:marBottom w:val="0"/>
          <w:divBdr>
            <w:top w:val="none" w:sz="0" w:space="0" w:color="auto"/>
            <w:left w:val="none" w:sz="0" w:space="0" w:color="auto"/>
            <w:bottom w:val="none" w:sz="0" w:space="0" w:color="auto"/>
            <w:right w:val="none" w:sz="0" w:space="0" w:color="auto"/>
          </w:divBdr>
        </w:div>
        <w:div w:id="1655454742">
          <w:marLeft w:val="0"/>
          <w:marRight w:val="0"/>
          <w:marTop w:val="0"/>
          <w:marBottom w:val="0"/>
          <w:divBdr>
            <w:top w:val="none" w:sz="0" w:space="0" w:color="auto"/>
            <w:left w:val="none" w:sz="0" w:space="0" w:color="auto"/>
            <w:bottom w:val="none" w:sz="0" w:space="0" w:color="auto"/>
            <w:right w:val="none" w:sz="0" w:space="0" w:color="auto"/>
          </w:divBdr>
        </w:div>
      </w:divsChild>
    </w:div>
    <w:div w:id="1055739505">
      <w:bodyDiv w:val="1"/>
      <w:marLeft w:val="0"/>
      <w:marRight w:val="0"/>
      <w:marTop w:val="0"/>
      <w:marBottom w:val="0"/>
      <w:divBdr>
        <w:top w:val="none" w:sz="0" w:space="0" w:color="auto"/>
        <w:left w:val="none" w:sz="0" w:space="0" w:color="auto"/>
        <w:bottom w:val="none" w:sz="0" w:space="0" w:color="auto"/>
        <w:right w:val="none" w:sz="0" w:space="0" w:color="auto"/>
      </w:divBdr>
      <w:divsChild>
        <w:div w:id="151335974">
          <w:marLeft w:val="360"/>
          <w:marRight w:val="0"/>
          <w:marTop w:val="0"/>
          <w:marBottom w:val="0"/>
          <w:divBdr>
            <w:top w:val="none" w:sz="0" w:space="0" w:color="auto"/>
            <w:left w:val="none" w:sz="0" w:space="0" w:color="auto"/>
            <w:bottom w:val="none" w:sz="0" w:space="0" w:color="auto"/>
            <w:right w:val="none" w:sz="0" w:space="0" w:color="auto"/>
          </w:divBdr>
        </w:div>
        <w:div w:id="266431384">
          <w:marLeft w:val="360"/>
          <w:marRight w:val="0"/>
          <w:marTop w:val="0"/>
          <w:marBottom w:val="0"/>
          <w:divBdr>
            <w:top w:val="none" w:sz="0" w:space="0" w:color="auto"/>
            <w:left w:val="none" w:sz="0" w:space="0" w:color="auto"/>
            <w:bottom w:val="none" w:sz="0" w:space="0" w:color="auto"/>
            <w:right w:val="none" w:sz="0" w:space="0" w:color="auto"/>
          </w:divBdr>
        </w:div>
        <w:div w:id="360321694">
          <w:marLeft w:val="0"/>
          <w:marRight w:val="0"/>
          <w:marTop w:val="0"/>
          <w:marBottom w:val="0"/>
          <w:divBdr>
            <w:top w:val="none" w:sz="0" w:space="0" w:color="auto"/>
            <w:left w:val="none" w:sz="0" w:space="0" w:color="auto"/>
            <w:bottom w:val="none" w:sz="0" w:space="0" w:color="auto"/>
            <w:right w:val="none" w:sz="0" w:space="0" w:color="auto"/>
          </w:divBdr>
        </w:div>
        <w:div w:id="743452403">
          <w:marLeft w:val="0"/>
          <w:marRight w:val="0"/>
          <w:marTop w:val="0"/>
          <w:marBottom w:val="0"/>
          <w:divBdr>
            <w:top w:val="none" w:sz="0" w:space="0" w:color="auto"/>
            <w:left w:val="none" w:sz="0" w:space="0" w:color="auto"/>
            <w:bottom w:val="none" w:sz="0" w:space="0" w:color="auto"/>
            <w:right w:val="none" w:sz="0" w:space="0" w:color="auto"/>
          </w:divBdr>
        </w:div>
        <w:div w:id="746342061">
          <w:marLeft w:val="0"/>
          <w:marRight w:val="0"/>
          <w:marTop w:val="0"/>
          <w:marBottom w:val="0"/>
          <w:divBdr>
            <w:top w:val="none" w:sz="0" w:space="0" w:color="auto"/>
            <w:left w:val="none" w:sz="0" w:space="0" w:color="auto"/>
            <w:bottom w:val="none" w:sz="0" w:space="0" w:color="auto"/>
            <w:right w:val="none" w:sz="0" w:space="0" w:color="auto"/>
          </w:divBdr>
        </w:div>
        <w:div w:id="796606090">
          <w:marLeft w:val="0"/>
          <w:marRight w:val="0"/>
          <w:marTop w:val="0"/>
          <w:marBottom w:val="0"/>
          <w:divBdr>
            <w:top w:val="none" w:sz="0" w:space="0" w:color="auto"/>
            <w:left w:val="none" w:sz="0" w:space="0" w:color="auto"/>
            <w:bottom w:val="none" w:sz="0" w:space="0" w:color="auto"/>
            <w:right w:val="none" w:sz="0" w:space="0" w:color="auto"/>
          </w:divBdr>
        </w:div>
        <w:div w:id="1004824670">
          <w:marLeft w:val="360"/>
          <w:marRight w:val="0"/>
          <w:marTop w:val="0"/>
          <w:marBottom w:val="0"/>
          <w:divBdr>
            <w:top w:val="none" w:sz="0" w:space="0" w:color="auto"/>
            <w:left w:val="none" w:sz="0" w:space="0" w:color="auto"/>
            <w:bottom w:val="none" w:sz="0" w:space="0" w:color="auto"/>
            <w:right w:val="none" w:sz="0" w:space="0" w:color="auto"/>
          </w:divBdr>
        </w:div>
        <w:div w:id="1179276013">
          <w:marLeft w:val="360"/>
          <w:marRight w:val="0"/>
          <w:marTop w:val="0"/>
          <w:marBottom w:val="0"/>
          <w:divBdr>
            <w:top w:val="none" w:sz="0" w:space="0" w:color="auto"/>
            <w:left w:val="none" w:sz="0" w:space="0" w:color="auto"/>
            <w:bottom w:val="none" w:sz="0" w:space="0" w:color="auto"/>
            <w:right w:val="none" w:sz="0" w:space="0" w:color="auto"/>
          </w:divBdr>
        </w:div>
        <w:div w:id="1377969554">
          <w:marLeft w:val="360"/>
          <w:marRight w:val="0"/>
          <w:marTop w:val="0"/>
          <w:marBottom w:val="0"/>
          <w:divBdr>
            <w:top w:val="none" w:sz="0" w:space="0" w:color="auto"/>
            <w:left w:val="none" w:sz="0" w:space="0" w:color="auto"/>
            <w:bottom w:val="none" w:sz="0" w:space="0" w:color="auto"/>
            <w:right w:val="none" w:sz="0" w:space="0" w:color="auto"/>
          </w:divBdr>
        </w:div>
        <w:div w:id="1548486984">
          <w:marLeft w:val="360"/>
          <w:marRight w:val="0"/>
          <w:marTop w:val="0"/>
          <w:marBottom w:val="0"/>
          <w:divBdr>
            <w:top w:val="none" w:sz="0" w:space="0" w:color="auto"/>
            <w:left w:val="none" w:sz="0" w:space="0" w:color="auto"/>
            <w:bottom w:val="none" w:sz="0" w:space="0" w:color="auto"/>
            <w:right w:val="none" w:sz="0" w:space="0" w:color="auto"/>
          </w:divBdr>
        </w:div>
        <w:div w:id="1557474628">
          <w:marLeft w:val="360"/>
          <w:marRight w:val="0"/>
          <w:marTop w:val="0"/>
          <w:marBottom w:val="0"/>
          <w:divBdr>
            <w:top w:val="none" w:sz="0" w:space="0" w:color="auto"/>
            <w:left w:val="none" w:sz="0" w:space="0" w:color="auto"/>
            <w:bottom w:val="none" w:sz="0" w:space="0" w:color="auto"/>
            <w:right w:val="none" w:sz="0" w:space="0" w:color="auto"/>
          </w:divBdr>
        </w:div>
        <w:div w:id="1740904395">
          <w:marLeft w:val="360"/>
          <w:marRight w:val="0"/>
          <w:marTop w:val="0"/>
          <w:marBottom w:val="0"/>
          <w:divBdr>
            <w:top w:val="none" w:sz="0" w:space="0" w:color="auto"/>
            <w:left w:val="none" w:sz="0" w:space="0" w:color="auto"/>
            <w:bottom w:val="none" w:sz="0" w:space="0" w:color="auto"/>
            <w:right w:val="none" w:sz="0" w:space="0" w:color="auto"/>
          </w:divBdr>
        </w:div>
        <w:div w:id="1864897207">
          <w:marLeft w:val="0"/>
          <w:marRight w:val="0"/>
          <w:marTop w:val="0"/>
          <w:marBottom w:val="0"/>
          <w:divBdr>
            <w:top w:val="none" w:sz="0" w:space="0" w:color="auto"/>
            <w:left w:val="none" w:sz="0" w:space="0" w:color="auto"/>
            <w:bottom w:val="none" w:sz="0" w:space="0" w:color="auto"/>
            <w:right w:val="none" w:sz="0" w:space="0" w:color="auto"/>
          </w:divBdr>
        </w:div>
        <w:div w:id="2016952586">
          <w:marLeft w:val="0"/>
          <w:marRight w:val="0"/>
          <w:marTop w:val="0"/>
          <w:marBottom w:val="0"/>
          <w:divBdr>
            <w:top w:val="none" w:sz="0" w:space="0" w:color="auto"/>
            <w:left w:val="none" w:sz="0" w:space="0" w:color="auto"/>
            <w:bottom w:val="none" w:sz="0" w:space="0" w:color="auto"/>
            <w:right w:val="none" w:sz="0" w:space="0" w:color="auto"/>
          </w:divBdr>
        </w:div>
      </w:divsChild>
    </w:div>
    <w:div w:id="1085493318">
      <w:bodyDiv w:val="1"/>
      <w:marLeft w:val="0"/>
      <w:marRight w:val="0"/>
      <w:marTop w:val="0"/>
      <w:marBottom w:val="0"/>
      <w:divBdr>
        <w:top w:val="none" w:sz="0" w:space="0" w:color="auto"/>
        <w:left w:val="none" w:sz="0" w:space="0" w:color="auto"/>
        <w:bottom w:val="none" w:sz="0" w:space="0" w:color="auto"/>
        <w:right w:val="none" w:sz="0" w:space="0" w:color="auto"/>
      </w:divBdr>
      <w:divsChild>
        <w:div w:id="1128742401">
          <w:marLeft w:val="0"/>
          <w:marRight w:val="0"/>
          <w:marTop w:val="0"/>
          <w:marBottom w:val="0"/>
          <w:divBdr>
            <w:top w:val="none" w:sz="0" w:space="0" w:color="auto"/>
            <w:left w:val="none" w:sz="0" w:space="0" w:color="auto"/>
            <w:bottom w:val="none" w:sz="0" w:space="0" w:color="auto"/>
            <w:right w:val="none" w:sz="0" w:space="0" w:color="auto"/>
          </w:divBdr>
        </w:div>
        <w:div w:id="1311400386">
          <w:marLeft w:val="0"/>
          <w:marRight w:val="0"/>
          <w:marTop w:val="0"/>
          <w:marBottom w:val="0"/>
          <w:divBdr>
            <w:top w:val="none" w:sz="0" w:space="0" w:color="auto"/>
            <w:left w:val="none" w:sz="0" w:space="0" w:color="auto"/>
            <w:bottom w:val="none" w:sz="0" w:space="0" w:color="auto"/>
            <w:right w:val="none" w:sz="0" w:space="0" w:color="auto"/>
          </w:divBdr>
        </w:div>
        <w:div w:id="1888879321">
          <w:marLeft w:val="1068"/>
          <w:marRight w:val="0"/>
          <w:marTop w:val="0"/>
          <w:marBottom w:val="0"/>
          <w:divBdr>
            <w:top w:val="none" w:sz="0" w:space="0" w:color="auto"/>
            <w:left w:val="none" w:sz="0" w:space="0" w:color="auto"/>
            <w:bottom w:val="none" w:sz="0" w:space="0" w:color="auto"/>
            <w:right w:val="none" w:sz="0" w:space="0" w:color="auto"/>
          </w:divBdr>
        </w:div>
        <w:div w:id="1080639981">
          <w:marLeft w:val="1068"/>
          <w:marRight w:val="0"/>
          <w:marTop w:val="0"/>
          <w:marBottom w:val="0"/>
          <w:divBdr>
            <w:top w:val="none" w:sz="0" w:space="0" w:color="auto"/>
            <w:left w:val="none" w:sz="0" w:space="0" w:color="auto"/>
            <w:bottom w:val="none" w:sz="0" w:space="0" w:color="auto"/>
            <w:right w:val="none" w:sz="0" w:space="0" w:color="auto"/>
          </w:divBdr>
        </w:div>
        <w:div w:id="948509328">
          <w:marLeft w:val="1068"/>
          <w:marRight w:val="0"/>
          <w:marTop w:val="0"/>
          <w:marBottom w:val="0"/>
          <w:divBdr>
            <w:top w:val="none" w:sz="0" w:space="0" w:color="auto"/>
            <w:left w:val="none" w:sz="0" w:space="0" w:color="auto"/>
            <w:bottom w:val="none" w:sz="0" w:space="0" w:color="auto"/>
            <w:right w:val="none" w:sz="0" w:space="0" w:color="auto"/>
          </w:divBdr>
        </w:div>
        <w:div w:id="627586239">
          <w:marLeft w:val="1068"/>
          <w:marRight w:val="0"/>
          <w:marTop w:val="0"/>
          <w:marBottom w:val="0"/>
          <w:divBdr>
            <w:top w:val="none" w:sz="0" w:space="0" w:color="auto"/>
            <w:left w:val="none" w:sz="0" w:space="0" w:color="auto"/>
            <w:bottom w:val="none" w:sz="0" w:space="0" w:color="auto"/>
            <w:right w:val="none" w:sz="0" w:space="0" w:color="auto"/>
          </w:divBdr>
        </w:div>
        <w:div w:id="177159607">
          <w:marLeft w:val="1068"/>
          <w:marRight w:val="0"/>
          <w:marTop w:val="0"/>
          <w:marBottom w:val="0"/>
          <w:divBdr>
            <w:top w:val="none" w:sz="0" w:space="0" w:color="auto"/>
            <w:left w:val="none" w:sz="0" w:space="0" w:color="auto"/>
            <w:bottom w:val="none" w:sz="0" w:space="0" w:color="auto"/>
            <w:right w:val="none" w:sz="0" w:space="0" w:color="auto"/>
          </w:divBdr>
        </w:div>
        <w:div w:id="966084885">
          <w:marLeft w:val="1068"/>
          <w:marRight w:val="0"/>
          <w:marTop w:val="0"/>
          <w:marBottom w:val="0"/>
          <w:divBdr>
            <w:top w:val="none" w:sz="0" w:space="0" w:color="auto"/>
            <w:left w:val="none" w:sz="0" w:space="0" w:color="auto"/>
            <w:bottom w:val="none" w:sz="0" w:space="0" w:color="auto"/>
            <w:right w:val="none" w:sz="0" w:space="0" w:color="auto"/>
          </w:divBdr>
        </w:div>
        <w:div w:id="1456290889">
          <w:marLeft w:val="1068"/>
          <w:marRight w:val="0"/>
          <w:marTop w:val="0"/>
          <w:marBottom w:val="0"/>
          <w:divBdr>
            <w:top w:val="none" w:sz="0" w:space="0" w:color="auto"/>
            <w:left w:val="none" w:sz="0" w:space="0" w:color="auto"/>
            <w:bottom w:val="none" w:sz="0" w:space="0" w:color="auto"/>
            <w:right w:val="none" w:sz="0" w:space="0" w:color="auto"/>
          </w:divBdr>
        </w:div>
        <w:div w:id="1486169196">
          <w:marLeft w:val="1068"/>
          <w:marRight w:val="0"/>
          <w:marTop w:val="0"/>
          <w:marBottom w:val="0"/>
          <w:divBdr>
            <w:top w:val="none" w:sz="0" w:space="0" w:color="auto"/>
            <w:left w:val="none" w:sz="0" w:space="0" w:color="auto"/>
            <w:bottom w:val="none" w:sz="0" w:space="0" w:color="auto"/>
            <w:right w:val="none" w:sz="0" w:space="0" w:color="auto"/>
          </w:divBdr>
        </w:div>
        <w:div w:id="1549486236">
          <w:marLeft w:val="1068"/>
          <w:marRight w:val="0"/>
          <w:marTop w:val="0"/>
          <w:marBottom w:val="0"/>
          <w:divBdr>
            <w:top w:val="none" w:sz="0" w:space="0" w:color="auto"/>
            <w:left w:val="none" w:sz="0" w:space="0" w:color="auto"/>
            <w:bottom w:val="none" w:sz="0" w:space="0" w:color="auto"/>
            <w:right w:val="none" w:sz="0" w:space="0" w:color="auto"/>
          </w:divBdr>
        </w:div>
        <w:div w:id="443154743">
          <w:marLeft w:val="1068"/>
          <w:marRight w:val="0"/>
          <w:marTop w:val="0"/>
          <w:marBottom w:val="0"/>
          <w:divBdr>
            <w:top w:val="none" w:sz="0" w:space="0" w:color="auto"/>
            <w:left w:val="none" w:sz="0" w:space="0" w:color="auto"/>
            <w:bottom w:val="none" w:sz="0" w:space="0" w:color="auto"/>
            <w:right w:val="none" w:sz="0" w:space="0" w:color="auto"/>
          </w:divBdr>
        </w:div>
        <w:div w:id="578486339">
          <w:marLeft w:val="1068"/>
          <w:marRight w:val="0"/>
          <w:marTop w:val="0"/>
          <w:marBottom w:val="0"/>
          <w:divBdr>
            <w:top w:val="none" w:sz="0" w:space="0" w:color="auto"/>
            <w:left w:val="none" w:sz="0" w:space="0" w:color="auto"/>
            <w:bottom w:val="none" w:sz="0" w:space="0" w:color="auto"/>
            <w:right w:val="none" w:sz="0" w:space="0" w:color="auto"/>
          </w:divBdr>
        </w:div>
        <w:div w:id="183904738">
          <w:marLeft w:val="0"/>
          <w:marRight w:val="0"/>
          <w:marTop w:val="0"/>
          <w:marBottom w:val="0"/>
          <w:divBdr>
            <w:top w:val="none" w:sz="0" w:space="0" w:color="auto"/>
            <w:left w:val="none" w:sz="0" w:space="0" w:color="auto"/>
            <w:bottom w:val="none" w:sz="0" w:space="0" w:color="auto"/>
            <w:right w:val="none" w:sz="0" w:space="0" w:color="auto"/>
          </w:divBdr>
        </w:div>
        <w:div w:id="1218543541">
          <w:marLeft w:val="708"/>
          <w:marRight w:val="0"/>
          <w:marTop w:val="0"/>
          <w:marBottom w:val="0"/>
          <w:divBdr>
            <w:top w:val="none" w:sz="0" w:space="0" w:color="auto"/>
            <w:left w:val="none" w:sz="0" w:space="0" w:color="auto"/>
            <w:bottom w:val="none" w:sz="0" w:space="0" w:color="auto"/>
            <w:right w:val="none" w:sz="0" w:space="0" w:color="auto"/>
          </w:divBdr>
        </w:div>
        <w:div w:id="10570406">
          <w:marLeft w:val="1068"/>
          <w:marRight w:val="0"/>
          <w:marTop w:val="0"/>
          <w:marBottom w:val="0"/>
          <w:divBdr>
            <w:top w:val="none" w:sz="0" w:space="0" w:color="auto"/>
            <w:left w:val="none" w:sz="0" w:space="0" w:color="auto"/>
            <w:bottom w:val="none" w:sz="0" w:space="0" w:color="auto"/>
            <w:right w:val="none" w:sz="0" w:space="0" w:color="auto"/>
          </w:divBdr>
        </w:div>
        <w:div w:id="1444224254">
          <w:marLeft w:val="1068"/>
          <w:marRight w:val="0"/>
          <w:marTop w:val="0"/>
          <w:marBottom w:val="0"/>
          <w:divBdr>
            <w:top w:val="none" w:sz="0" w:space="0" w:color="auto"/>
            <w:left w:val="none" w:sz="0" w:space="0" w:color="auto"/>
            <w:bottom w:val="none" w:sz="0" w:space="0" w:color="auto"/>
            <w:right w:val="none" w:sz="0" w:space="0" w:color="auto"/>
          </w:divBdr>
        </w:div>
        <w:div w:id="1286231790">
          <w:marLeft w:val="1068"/>
          <w:marRight w:val="0"/>
          <w:marTop w:val="0"/>
          <w:marBottom w:val="0"/>
          <w:divBdr>
            <w:top w:val="none" w:sz="0" w:space="0" w:color="auto"/>
            <w:left w:val="none" w:sz="0" w:space="0" w:color="auto"/>
            <w:bottom w:val="none" w:sz="0" w:space="0" w:color="auto"/>
            <w:right w:val="none" w:sz="0" w:space="0" w:color="auto"/>
          </w:divBdr>
        </w:div>
        <w:div w:id="2134901504">
          <w:marLeft w:val="1068"/>
          <w:marRight w:val="0"/>
          <w:marTop w:val="0"/>
          <w:marBottom w:val="0"/>
          <w:divBdr>
            <w:top w:val="none" w:sz="0" w:space="0" w:color="auto"/>
            <w:left w:val="none" w:sz="0" w:space="0" w:color="auto"/>
            <w:bottom w:val="none" w:sz="0" w:space="0" w:color="auto"/>
            <w:right w:val="none" w:sz="0" w:space="0" w:color="auto"/>
          </w:divBdr>
        </w:div>
        <w:div w:id="271940761">
          <w:marLeft w:val="1068"/>
          <w:marRight w:val="0"/>
          <w:marTop w:val="0"/>
          <w:marBottom w:val="0"/>
          <w:divBdr>
            <w:top w:val="none" w:sz="0" w:space="0" w:color="auto"/>
            <w:left w:val="none" w:sz="0" w:space="0" w:color="auto"/>
            <w:bottom w:val="none" w:sz="0" w:space="0" w:color="auto"/>
            <w:right w:val="none" w:sz="0" w:space="0" w:color="auto"/>
          </w:divBdr>
        </w:div>
        <w:div w:id="464130598">
          <w:marLeft w:val="1068"/>
          <w:marRight w:val="0"/>
          <w:marTop w:val="0"/>
          <w:marBottom w:val="0"/>
          <w:divBdr>
            <w:top w:val="none" w:sz="0" w:space="0" w:color="auto"/>
            <w:left w:val="none" w:sz="0" w:space="0" w:color="auto"/>
            <w:bottom w:val="none" w:sz="0" w:space="0" w:color="auto"/>
            <w:right w:val="none" w:sz="0" w:space="0" w:color="auto"/>
          </w:divBdr>
        </w:div>
        <w:div w:id="1528835289">
          <w:marLeft w:val="1068"/>
          <w:marRight w:val="0"/>
          <w:marTop w:val="0"/>
          <w:marBottom w:val="0"/>
          <w:divBdr>
            <w:top w:val="none" w:sz="0" w:space="0" w:color="auto"/>
            <w:left w:val="none" w:sz="0" w:space="0" w:color="auto"/>
            <w:bottom w:val="none" w:sz="0" w:space="0" w:color="auto"/>
            <w:right w:val="none" w:sz="0" w:space="0" w:color="auto"/>
          </w:divBdr>
        </w:div>
        <w:div w:id="302271460">
          <w:marLeft w:val="708"/>
          <w:marRight w:val="0"/>
          <w:marTop w:val="0"/>
          <w:marBottom w:val="0"/>
          <w:divBdr>
            <w:top w:val="none" w:sz="0" w:space="0" w:color="auto"/>
            <w:left w:val="none" w:sz="0" w:space="0" w:color="auto"/>
            <w:bottom w:val="none" w:sz="0" w:space="0" w:color="auto"/>
            <w:right w:val="none" w:sz="0" w:space="0" w:color="auto"/>
          </w:divBdr>
        </w:div>
        <w:div w:id="2068256374">
          <w:marLeft w:val="0"/>
          <w:marRight w:val="0"/>
          <w:marTop w:val="0"/>
          <w:marBottom w:val="0"/>
          <w:divBdr>
            <w:top w:val="none" w:sz="0" w:space="0" w:color="auto"/>
            <w:left w:val="none" w:sz="0" w:space="0" w:color="auto"/>
            <w:bottom w:val="none" w:sz="0" w:space="0" w:color="auto"/>
            <w:right w:val="none" w:sz="0" w:space="0" w:color="auto"/>
          </w:divBdr>
        </w:div>
        <w:div w:id="1146699094">
          <w:marLeft w:val="0"/>
          <w:marRight w:val="0"/>
          <w:marTop w:val="0"/>
          <w:marBottom w:val="0"/>
          <w:divBdr>
            <w:top w:val="none" w:sz="0" w:space="0" w:color="auto"/>
            <w:left w:val="none" w:sz="0" w:space="0" w:color="auto"/>
            <w:bottom w:val="none" w:sz="0" w:space="0" w:color="auto"/>
            <w:right w:val="none" w:sz="0" w:space="0" w:color="auto"/>
          </w:divBdr>
        </w:div>
        <w:div w:id="881137449">
          <w:marLeft w:val="1080"/>
          <w:marRight w:val="0"/>
          <w:marTop w:val="0"/>
          <w:marBottom w:val="0"/>
          <w:divBdr>
            <w:top w:val="none" w:sz="0" w:space="0" w:color="auto"/>
            <w:left w:val="none" w:sz="0" w:space="0" w:color="auto"/>
            <w:bottom w:val="none" w:sz="0" w:space="0" w:color="auto"/>
            <w:right w:val="none" w:sz="0" w:space="0" w:color="auto"/>
          </w:divBdr>
        </w:div>
        <w:div w:id="138307255">
          <w:marLeft w:val="1080"/>
          <w:marRight w:val="0"/>
          <w:marTop w:val="0"/>
          <w:marBottom w:val="0"/>
          <w:divBdr>
            <w:top w:val="none" w:sz="0" w:space="0" w:color="auto"/>
            <w:left w:val="none" w:sz="0" w:space="0" w:color="auto"/>
            <w:bottom w:val="none" w:sz="0" w:space="0" w:color="auto"/>
            <w:right w:val="none" w:sz="0" w:space="0" w:color="auto"/>
          </w:divBdr>
        </w:div>
        <w:div w:id="552546571">
          <w:marLeft w:val="1080"/>
          <w:marRight w:val="0"/>
          <w:marTop w:val="0"/>
          <w:marBottom w:val="0"/>
          <w:divBdr>
            <w:top w:val="none" w:sz="0" w:space="0" w:color="auto"/>
            <w:left w:val="none" w:sz="0" w:space="0" w:color="auto"/>
            <w:bottom w:val="none" w:sz="0" w:space="0" w:color="auto"/>
            <w:right w:val="none" w:sz="0" w:space="0" w:color="auto"/>
          </w:divBdr>
        </w:div>
        <w:div w:id="403183350">
          <w:marLeft w:val="1080"/>
          <w:marRight w:val="0"/>
          <w:marTop w:val="0"/>
          <w:marBottom w:val="0"/>
          <w:divBdr>
            <w:top w:val="none" w:sz="0" w:space="0" w:color="auto"/>
            <w:left w:val="none" w:sz="0" w:space="0" w:color="auto"/>
            <w:bottom w:val="none" w:sz="0" w:space="0" w:color="auto"/>
            <w:right w:val="none" w:sz="0" w:space="0" w:color="auto"/>
          </w:divBdr>
        </w:div>
        <w:div w:id="1635211846">
          <w:marLeft w:val="1080"/>
          <w:marRight w:val="0"/>
          <w:marTop w:val="0"/>
          <w:marBottom w:val="0"/>
          <w:divBdr>
            <w:top w:val="none" w:sz="0" w:space="0" w:color="auto"/>
            <w:left w:val="none" w:sz="0" w:space="0" w:color="auto"/>
            <w:bottom w:val="none" w:sz="0" w:space="0" w:color="auto"/>
            <w:right w:val="none" w:sz="0" w:space="0" w:color="auto"/>
          </w:divBdr>
        </w:div>
        <w:div w:id="1138500696">
          <w:marLeft w:val="1080"/>
          <w:marRight w:val="0"/>
          <w:marTop w:val="0"/>
          <w:marBottom w:val="0"/>
          <w:divBdr>
            <w:top w:val="none" w:sz="0" w:space="0" w:color="auto"/>
            <w:left w:val="none" w:sz="0" w:space="0" w:color="auto"/>
            <w:bottom w:val="none" w:sz="0" w:space="0" w:color="auto"/>
            <w:right w:val="none" w:sz="0" w:space="0" w:color="auto"/>
          </w:divBdr>
        </w:div>
        <w:div w:id="1142885696">
          <w:marLeft w:val="1080"/>
          <w:marRight w:val="0"/>
          <w:marTop w:val="0"/>
          <w:marBottom w:val="0"/>
          <w:divBdr>
            <w:top w:val="none" w:sz="0" w:space="0" w:color="auto"/>
            <w:left w:val="none" w:sz="0" w:space="0" w:color="auto"/>
            <w:bottom w:val="none" w:sz="0" w:space="0" w:color="auto"/>
            <w:right w:val="none" w:sz="0" w:space="0" w:color="auto"/>
          </w:divBdr>
        </w:div>
        <w:div w:id="1281884551">
          <w:marLeft w:val="1080"/>
          <w:marRight w:val="0"/>
          <w:marTop w:val="0"/>
          <w:marBottom w:val="0"/>
          <w:divBdr>
            <w:top w:val="none" w:sz="0" w:space="0" w:color="auto"/>
            <w:left w:val="none" w:sz="0" w:space="0" w:color="auto"/>
            <w:bottom w:val="none" w:sz="0" w:space="0" w:color="auto"/>
            <w:right w:val="none" w:sz="0" w:space="0" w:color="auto"/>
          </w:divBdr>
        </w:div>
        <w:div w:id="464009288">
          <w:marLeft w:val="1080"/>
          <w:marRight w:val="0"/>
          <w:marTop w:val="0"/>
          <w:marBottom w:val="0"/>
          <w:divBdr>
            <w:top w:val="none" w:sz="0" w:space="0" w:color="auto"/>
            <w:left w:val="none" w:sz="0" w:space="0" w:color="auto"/>
            <w:bottom w:val="none" w:sz="0" w:space="0" w:color="auto"/>
            <w:right w:val="none" w:sz="0" w:space="0" w:color="auto"/>
          </w:divBdr>
        </w:div>
      </w:divsChild>
    </w:div>
    <w:div w:id="1106542084">
      <w:bodyDiv w:val="1"/>
      <w:marLeft w:val="0"/>
      <w:marRight w:val="0"/>
      <w:marTop w:val="0"/>
      <w:marBottom w:val="0"/>
      <w:divBdr>
        <w:top w:val="none" w:sz="0" w:space="0" w:color="auto"/>
        <w:left w:val="none" w:sz="0" w:space="0" w:color="auto"/>
        <w:bottom w:val="none" w:sz="0" w:space="0" w:color="auto"/>
        <w:right w:val="none" w:sz="0" w:space="0" w:color="auto"/>
      </w:divBdr>
      <w:divsChild>
        <w:div w:id="1810785201">
          <w:marLeft w:val="0"/>
          <w:marRight w:val="0"/>
          <w:marTop w:val="0"/>
          <w:marBottom w:val="0"/>
          <w:divBdr>
            <w:top w:val="none" w:sz="0" w:space="0" w:color="auto"/>
            <w:left w:val="none" w:sz="0" w:space="0" w:color="auto"/>
            <w:bottom w:val="none" w:sz="0" w:space="0" w:color="auto"/>
            <w:right w:val="none" w:sz="0" w:space="0" w:color="auto"/>
          </w:divBdr>
        </w:div>
        <w:div w:id="870727673">
          <w:marLeft w:val="0"/>
          <w:marRight w:val="0"/>
          <w:marTop w:val="0"/>
          <w:marBottom w:val="0"/>
          <w:divBdr>
            <w:top w:val="none" w:sz="0" w:space="0" w:color="auto"/>
            <w:left w:val="none" w:sz="0" w:space="0" w:color="auto"/>
            <w:bottom w:val="none" w:sz="0" w:space="0" w:color="auto"/>
            <w:right w:val="none" w:sz="0" w:space="0" w:color="auto"/>
          </w:divBdr>
        </w:div>
        <w:div w:id="1425032482">
          <w:marLeft w:val="0"/>
          <w:marRight w:val="0"/>
          <w:marTop w:val="0"/>
          <w:marBottom w:val="0"/>
          <w:divBdr>
            <w:top w:val="none" w:sz="0" w:space="0" w:color="auto"/>
            <w:left w:val="none" w:sz="0" w:space="0" w:color="auto"/>
            <w:bottom w:val="none" w:sz="0" w:space="0" w:color="auto"/>
            <w:right w:val="none" w:sz="0" w:space="0" w:color="auto"/>
          </w:divBdr>
        </w:div>
        <w:div w:id="1317952859">
          <w:marLeft w:val="1068"/>
          <w:marRight w:val="0"/>
          <w:marTop w:val="0"/>
          <w:marBottom w:val="0"/>
          <w:divBdr>
            <w:top w:val="none" w:sz="0" w:space="0" w:color="auto"/>
            <w:left w:val="none" w:sz="0" w:space="0" w:color="auto"/>
            <w:bottom w:val="none" w:sz="0" w:space="0" w:color="auto"/>
            <w:right w:val="none" w:sz="0" w:space="0" w:color="auto"/>
          </w:divBdr>
        </w:div>
        <w:div w:id="504781414">
          <w:marLeft w:val="1068"/>
          <w:marRight w:val="0"/>
          <w:marTop w:val="0"/>
          <w:marBottom w:val="0"/>
          <w:divBdr>
            <w:top w:val="none" w:sz="0" w:space="0" w:color="auto"/>
            <w:left w:val="none" w:sz="0" w:space="0" w:color="auto"/>
            <w:bottom w:val="none" w:sz="0" w:space="0" w:color="auto"/>
            <w:right w:val="none" w:sz="0" w:space="0" w:color="auto"/>
          </w:divBdr>
        </w:div>
        <w:div w:id="343553554">
          <w:marLeft w:val="1068"/>
          <w:marRight w:val="0"/>
          <w:marTop w:val="0"/>
          <w:marBottom w:val="0"/>
          <w:divBdr>
            <w:top w:val="none" w:sz="0" w:space="0" w:color="auto"/>
            <w:left w:val="none" w:sz="0" w:space="0" w:color="auto"/>
            <w:bottom w:val="none" w:sz="0" w:space="0" w:color="auto"/>
            <w:right w:val="none" w:sz="0" w:space="0" w:color="auto"/>
          </w:divBdr>
        </w:div>
        <w:div w:id="1606570272">
          <w:marLeft w:val="1068"/>
          <w:marRight w:val="0"/>
          <w:marTop w:val="0"/>
          <w:marBottom w:val="0"/>
          <w:divBdr>
            <w:top w:val="none" w:sz="0" w:space="0" w:color="auto"/>
            <w:left w:val="none" w:sz="0" w:space="0" w:color="auto"/>
            <w:bottom w:val="none" w:sz="0" w:space="0" w:color="auto"/>
            <w:right w:val="none" w:sz="0" w:space="0" w:color="auto"/>
          </w:divBdr>
        </w:div>
        <w:div w:id="1362701403">
          <w:marLeft w:val="1068"/>
          <w:marRight w:val="0"/>
          <w:marTop w:val="0"/>
          <w:marBottom w:val="0"/>
          <w:divBdr>
            <w:top w:val="none" w:sz="0" w:space="0" w:color="auto"/>
            <w:left w:val="none" w:sz="0" w:space="0" w:color="auto"/>
            <w:bottom w:val="none" w:sz="0" w:space="0" w:color="auto"/>
            <w:right w:val="none" w:sz="0" w:space="0" w:color="auto"/>
          </w:divBdr>
        </w:div>
        <w:div w:id="901713437">
          <w:marLeft w:val="1068"/>
          <w:marRight w:val="0"/>
          <w:marTop w:val="0"/>
          <w:marBottom w:val="0"/>
          <w:divBdr>
            <w:top w:val="none" w:sz="0" w:space="0" w:color="auto"/>
            <w:left w:val="none" w:sz="0" w:space="0" w:color="auto"/>
            <w:bottom w:val="none" w:sz="0" w:space="0" w:color="auto"/>
            <w:right w:val="none" w:sz="0" w:space="0" w:color="auto"/>
          </w:divBdr>
        </w:div>
        <w:div w:id="134686112">
          <w:marLeft w:val="0"/>
          <w:marRight w:val="0"/>
          <w:marTop w:val="0"/>
          <w:marBottom w:val="0"/>
          <w:divBdr>
            <w:top w:val="none" w:sz="0" w:space="0" w:color="auto"/>
            <w:left w:val="none" w:sz="0" w:space="0" w:color="auto"/>
            <w:bottom w:val="none" w:sz="0" w:space="0" w:color="auto"/>
            <w:right w:val="none" w:sz="0" w:space="0" w:color="auto"/>
          </w:divBdr>
        </w:div>
        <w:div w:id="292643318">
          <w:marLeft w:val="0"/>
          <w:marRight w:val="0"/>
          <w:marTop w:val="0"/>
          <w:marBottom w:val="0"/>
          <w:divBdr>
            <w:top w:val="none" w:sz="0" w:space="0" w:color="auto"/>
            <w:left w:val="none" w:sz="0" w:space="0" w:color="auto"/>
            <w:bottom w:val="none" w:sz="0" w:space="0" w:color="auto"/>
            <w:right w:val="none" w:sz="0" w:space="0" w:color="auto"/>
          </w:divBdr>
        </w:div>
        <w:div w:id="1323508830">
          <w:marLeft w:val="1068"/>
          <w:marRight w:val="0"/>
          <w:marTop w:val="0"/>
          <w:marBottom w:val="0"/>
          <w:divBdr>
            <w:top w:val="none" w:sz="0" w:space="0" w:color="auto"/>
            <w:left w:val="none" w:sz="0" w:space="0" w:color="auto"/>
            <w:bottom w:val="none" w:sz="0" w:space="0" w:color="auto"/>
            <w:right w:val="none" w:sz="0" w:space="0" w:color="auto"/>
          </w:divBdr>
        </w:div>
        <w:div w:id="849179114">
          <w:marLeft w:val="1068"/>
          <w:marRight w:val="0"/>
          <w:marTop w:val="0"/>
          <w:marBottom w:val="0"/>
          <w:divBdr>
            <w:top w:val="none" w:sz="0" w:space="0" w:color="auto"/>
            <w:left w:val="none" w:sz="0" w:space="0" w:color="auto"/>
            <w:bottom w:val="none" w:sz="0" w:space="0" w:color="auto"/>
            <w:right w:val="none" w:sz="0" w:space="0" w:color="auto"/>
          </w:divBdr>
        </w:div>
        <w:div w:id="1244683186">
          <w:marLeft w:val="1068"/>
          <w:marRight w:val="0"/>
          <w:marTop w:val="0"/>
          <w:marBottom w:val="0"/>
          <w:divBdr>
            <w:top w:val="none" w:sz="0" w:space="0" w:color="auto"/>
            <w:left w:val="none" w:sz="0" w:space="0" w:color="auto"/>
            <w:bottom w:val="none" w:sz="0" w:space="0" w:color="auto"/>
            <w:right w:val="none" w:sz="0" w:space="0" w:color="auto"/>
          </w:divBdr>
        </w:div>
        <w:div w:id="1512600188">
          <w:marLeft w:val="1068"/>
          <w:marRight w:val="0"/>
          <w:marTop w:val="0"/>
          <w:marBottom w:val="0"/>
          <w:divBdr>
            <w:top w:val="none" w:sz="0" w:space="0" w:color="auto"/>
            <w:left w:val="none" w:sz="0" w:space="0" w:color="auto"/>
            <w:bottom w:val="none" w:sz="0" w:space="0" w:color="auto"/>
            <w:right w:val="none" w:sz="0" w:space="0" w:color="auto"/>
          </w:divBdr>
        </w:div>
        <w:div w:id="686060702">
          <w:marLeft w:val="0"/>
          <w:marRight w:val="0"/>
          <w:marTop w:val="0"/>
          <w:marBottom w:val="0"/>
          <w:divBdr>
            <w:top w:val="none" w:sz="0" w:space="0" w:color="auto"/>
            <w:left w:val="none" w:sz="0" w:space="0" w:color="auto"/>
            <w:bottom w:val="none" w:sz="0" w:space="0" w:color="auto"/>
            <w:right w:val="none" w:sz="0" w:space="0" w:color="auto"/>
          </w:divBdr>
        </w:div>
        <w:div w:id="2077313792">
          <w:marLeft w:val="0"/>
          <w:marRight w:val="0"/>
          <w:marTop w:val="0"/>
          <w:marBottom w:val="0"/>
          <w:divBdr>
            <w:top w:val="none" w:sz="0" w:space="0" w:color="auto"/>
            <w:left w:val="none" w:sz="0" w:space="0" w:color="auto"/>
            <w:bottom w:val="none" w:sz="0" w:space="0" w:color="auto"/>
            <w:right w:val="none" w:sz="0" w:space="0" w:color="auto"/>
          </w:divBdr>
        </w:div>
        <w:div w:id="1547569781">
          <w:marLeft w:val="1068"/>
          <w:marRight w:val="0"/>
          <w:marTop w:val="0"/>
          <w:marBottom w:val="0"/>
          <w:divBdr>
            <w:top w:val="none" w:sz="0" w:space="0" w:color="auto"/>
            <w:left w:val="none" w:sz="0" w:space="0" w:color="auto"/>
            <w:bottom w:val="none" w:sz="0" w:space="0" w:color="auto"/>
            <w:right w:val="none" w:sz="0" w:space="0" w:color="auto"/>
          </w:divBdr>
        </w:div>
        <w:div w:id="1019116176">
          <w:marLeft w:val="1068"/>
          <w:marRight w:val="0"/>
          <w:marTop w:val="0"/>
          <w:marBottom w:val="0"/>
          <w:divBdr>
            <w:top w:val="none" w:sz="0" w:space="0" w:color="auto"/>
            <w:left w:val="none" w:sz="0" w:space="0" w:color="auto"/>
            <w:bottom w:val="none" w:sz="0" w:space="0" w:color="auto"/>
            <w:right w:val="none" w:sz="0" w:space="0" w:color="auto"/>
          </w:divBdr>
        </w:div>
        <w:div w:id="33510522">
          <w:marLeft w:val="1068"/>
          <w:marRight w:val="0"/>
          <w:marTop w:val="0"/>
          <w:marBottom w:val="0"/>
          <w:divBdr>
            <w:top w:val="none" w:sz="0" w:space="0" w:color="auto"/>
            <w:left w:val="none" w:sz="0" w:space="0" w:color="auto"/>
            <w:bottom w:val="none" w:sz="0" w:space="0" w:color="auto"/>
            <w:right w:val="none" w:sz="0" w:space="0" w:color="auto"/>
          </w:divBdr>
        </w:div>
        <w:div w:id="1606620979">
          <w:marLeft w:val="1068"/>
          <w:marRight w:val="0"/>
          <w:marTop w:val="0"/>
          <w:marBottom w:val="0"/>
          <w:divBdr>
            <w:top w:val="none" w:sz="0" w:space="0" w:color="auto"/>
            <w:left w:val="none" w:sz="0" w:space="0" w:color="auto"/>
            <w:bottom w:val="none" w:sz="0" w:space="0" w:color="auto"/>
            <w:right w:val="none" w:sz="0" w:space="0" w:color="auto"/>
          </w:divBdr>
        </w:div>
        <w:div w:id="235671613">
          <w:marLeft w:val="0"/>
          <w:marRight w:val="0"/>
          <w:marTop w:val="0"/>
          <w:marBottom w:val="0"/>
          <w:divBdr>
            <w:top w:val="none" w:sz="0" w:space="0" w:color="auto"/>
            <w:left w:val="none" w:sz="0" w:space="0" w:color="auto"/>
            <w:bottom w:val="none" w:sz="0" w:space="0" w:color="auto"/>
            <w:right w:val="none" w:sz="0" w:space="0" w:color="auto"/>
          </w:divBdr>
        </w:div>
        <w:div w:id="1925608179">
          <w:marLeft w:val="0"/>
          <w:marRight w:val="0"/>
          <w:marTop w:val="0"/>
          <w:marBottom w:val="0"/>
          <w:divBdr>
            <w:top w:val="none" w:sz="0" w:space="0" w:color="auto"/>
            <w:left w:val="none" w:sz="0" w:space="0" w:color="auto"/>
            <w:bottom w:val="none" w:sz="0" w:space="0" w:color="auto"/>
            <w:right w:val="none" w:sz="0" w:space="0" w:color="auto"/>
          </w:divBdr>
        </w:div>
        <w:div w:id="1958295301">
          <w:marLeft w:val="1068"/>
          <w:marRight w:val="0"/>
          <w:marTop w:val="0"/>
          <w:marBottom w:val="0"/>
          <w:divBdr>
            <w:top w:val="none" w:sz="0" w:space="0" w:color="auto"/>
            <w:left w:val="none" w:sz="0" w:space="0" w:color="auto"/>
            <w:bottom w:val="none" w:sz="0" w:space="0" w:color="auto"/>
            <w:right w:val="none" w:sz="0" w:space="0" w:color="auto"/>
          </w:divBdr>
        </w:div>
        <w:div w:id="1562789019">
          <w:marLeft w:val="1068"/>
          <w:marRight w:val="0"/>
          <w:marTop w:val="0"/>
          <w:marBottom w:val="0"/>
          <w:divBdr>
            <w:top w:val="none" w:sz="0" w:space="0" w:color="auto"/>
            <w:left w:val="none" w:sz="0" w:space="0" w:color="auto"/>
            <w:bottom w:val="none" w:sz="0" w:space="0" w:color="auto"/>
            <w:right w:val="none" w:sz="0" w:space="0" w:color="auto"/>
          </w:divBdr>
        </w:div>
        <w:div w:id="320626157">
          <w:marLeft w:val="1068"/>
          <w:marRight w:val="0"/>
          <w:marTop w:val="0"/>
          <w:marBottom w:val="0"/>
          <w:divBdr>
            <w:top w:val="none" w:sz="0" w:space="0" w:color="auto"/>
            <w:left w:val="none" w:sz="0" w:space="0" w:color="auto"/>
            <w:bottom w:val="none" w:sz="0" w:space="0" w:color="auto"/>
            <w:right w:val="none" w:sz="0" w:space="0" w:color="auto"/>
          </w:divBdr>
        </w:div>
        <w:div w:id="2006129048">
          <w:marLeft w:val="0"/>
          <w:marRight w:val="0"/>
          <w:marTop w:val="0"/>
          <w:marBottom w:val="0"/>
          <w:divBdr>
            <w:top w:val="none" w:sz="0" w:space="0" w:color="auto"/>
            <w:left w:val="none" w:sz="0" w:space="0" w:color="auto"/>
            <w:bottom w:val="none" w:sz="0" w:space="0" w:color="auto"/>
            <w:right w:val="none" w:sz="0" w:space="0" w:color="auto"/>
          </w:divBdr>
        </w:div>
        <w:div w:id="1648049372">
          <w:marLeft w:val="0"/>
          <w:marRight w:val="0"/>
          <w:marTop w:val="0"/>
          <w:marBottom w:val="0"/>
          <w:divBdr>
            <w:top w:val="none" w:sz="0" w:space="0" w:color="auto"/>
            <w:left w:val="none" w:sz="0" w:space="0" w:color="auto"/>
            <w:bottom w:val="none" w:sz="0" w:space="0" w:color="auto"/>
            <w:right w:val="none" w:sz="0" w:space="0" w:color="auto"/>
          </w:divBdr>
        </w:div>
        <w:div w:id="1366326203">
          <w:marLeft w:val="1068"/>
          <w:marRight w:val="0"/>
          <w:marTop w:val="0"/>
          <w:marBottom w:val="0"/>
          <w:divBdr>
            <w:top w:val="none" w:sz="0" w:space="0" w:color="auto"/>
            <w:left w:val="none" w:sz="0" w:space="0" w:color="auto"/>
            <w:bottom w:val="none" w:sz="0" w:space="0" w:color="auto"/>
            <w:right w:val="none" w:sz="0" w:space="0" w:color="auto"/>
          </w:divBdr>
        </w:div>
        <w:div w:id="1343430148">
          <w:marLeft w:val="1068"/>
          <w:marRight w:val="0"/>
          <w:marTop w:val="0"/>
          <w:marBottom w:val="0"/>
          <w:divBdr>
            <w:top w:val="none" w:sz="0" w:space="0" w:color="auto"/>
            <w:left w:val="none" w:sz="0" w:space="0" w:color="auto"/>
            <w:bottom w:val="none" w:sz="0" w:space="0" w:color="auto"/>
            <w:right w:val="none" w:sz="0" w:space="0" w:color="auto"/>
          </w:divBdr>
        </w:div>
        <w:div w:id="2104758166">
          <w:marLeft w:val="1068"/>
          <w:marRight w:val="0"/>
          <w:marTop w:val="0"/>
          <w:marBottom w:val="0"/>
          <w:divBdr>
            <w:top w:val="none" w:sz="0" w:space="0" w:color="auto"/>
            <w:left w:val="none" w:sz="0" w:space="0" w:color="auto"/>
            <w:bottom w:val="none" w:sz="0" w:space="0" w:color="auto"/>
            <w:right w:val="none" w:sz="0" w:space="0" w:color="auto"/>
          </w:divBdr>
        </w:div>
        <w:div w:id="2035037178">
          <w:marLeft w:val="1068"/>
          <w:marRight w:val="0"/>
          <w:marTop w:val="0"/>
          <w:marBottom w:val="0"/>
          <w:divBdr>
            <w:top w:val="none" w:sz="0" w:space="0" w:color="auto"/>
            <w:left w:val="none" w:sz="0" w:space="0" w:color="auto"/>
            <w:bottom w:val="none" w:sz="0" w:space="0" w:color="auto"/>
            <w:right w:val="none" w:sz="0" w:space="0" w:color="auto"/>
          </w:divBdr>
        </w:div>
        <w:div w:id="114106304">
          <w:marLeft w:val="1068"/>
          <w:marRight w:val="0"/>
          <w:marTop w:val="0"/>
          <w:marBottom w:val="0"/>
          <w:divBdr>
            <w:top w:val="none" w:sz="0" w:space="0" w:color="auto"/>
            <w:left w:val="none" w:sz="0" w:space="0" w:color="auto"/>
            <w:bottom w:val="none" w:sz="0" w:space="0" w:color="auto"/>
            <w:right w:val="none" w:sz="0" w:space="0" w:color="auto"/>
          </w:divBdr>
        </w:div>
        <w:div w:id="412244510">
          <w:marLeft w:val="0"/>
          <w:marRight w:val="0"/>
          <w:marTop w:val="0"/>
          <w:marBottom w:val="0"/>
          <w:divBdr>
            <w:top w:val="none" w:sz="0" w:space="0" w:color="auto"/>
            <w:left w:val="none" w:sz="0" w:space="0" w:color="auto"/>
            <w:bottom w:val="none" w:sz="0" w:space="0" w:color="auto"/>
            <w:right w:val="none" w:sz="0" w:space="0" w:color="auto"/>
          </w:divBdr>
        </w:div>
        <w:div w:id="1202471977">
          <w:marLeft w:val="0"/>
          <w:marRight w:val="0"/>
          <w:marTop w:val="0"/>
          <w:marBottom w:val="0"/>
          <w:divBdr>
            <w:top w:val="none" w:sz="0" w:space="0" w:color="auto"/>
            <w:left w:val="none" w:sz="0" w:space="0" w:color="auto"/>
            <w:bottom w:val="none" w:sz="0" w:space="0" w:color="auto"/>
            <w:right w:val="none" w:sz="0" w:space="0" w:color="auto"/>
          </w:divBdr>
        </w:div>
        <w:div w:id="1954677475">
          <w:marLeft w:val="1068"/>
          <w:marRight w:val="0"/>
          <w:marTop w:val="0"/>
          <w:marBottom w:val="0"/>
          <w:divBdr>
            <w:top w:val="none" w:sz="0" w:space="0" w:color="auto"/>
            <w:left w:val="none" w:sz="0" w:space="0" w:color="auto"/>
            <w:bottom w:val="none" w:sz="0" w:space="0" w:color="auto"/>
            <w:right w:val="none" w:sz="0" w:space="0" w:color="auto"/>
          </w:divBdr>
        </w:div>
        <w:div w:id="892236661">
          <w:marLeft w:val="1068"/>
          <w:marRight w:val="0"/>
          <w:marTop w:val="0"/>
          <w:marBottom w:val="0"/>
          <w:divBdr>
            <w:top w:val="none" w:sz="0" w:space="0" w:color="auto"/>
            <w:left w:val="none" w:sz="0" w:space="0" w:color="auto"/>
            <w:bottom w:val="none" w:sz="0" w:space="0" w:color="auto"/>
            <w:right w:val="none" w:sz="0" w:space="0" w:color="auto"/>
          </w:divBdr>
        </w:div>
        <w:div w:id="2135441147">
          <w:marLeft w:val="1068"/>
          <w:marRight w:val="0"/>
          <w:marTop w:val="0"/>
          <w:marBottom w:val="0"/>
          <w:divBdr>
            <w:top w:val="none" w:sz="0" w:space="0" w:color="auto"/>
            <w:left w:val="none" w:sz="0" w:space="0" w:color="auto"/>
            <w:bottom w:val="none" w:sz="0" w:space="0" w:color="auto"/>
            <w:right w:val="none" w:sz="0" w:space="0" w:color="auto"/>
          </w:divBdr>
        </w:div>
        <w:div w:id="1296570596">
          <w:marLeft w:val="1068"/>
          <w:marRight w:val="0"/>
          <w:marTop w:val="0"/>
          <w:marBottom w:val="0"/>
          <w:divBdr>
            <w:top w:val="none" w:sz="0" w:space="0" w:color="auto"/>
            <w:left w:val="none" w:sz="0" w:space="0" w:color="auto"/>
            <w:bottom w:val="none" w:sz="0" w:space="0" w:color="auto"/>
            <w:right w:val="none" w:sz="0" w:space="0" w:color="auto"/>
          </w:divBdr>
        </w:div>
        <w:div w:id="1750618007">
          <w:marLeft w:val="708"/>
          <w:marRight w:val="0"/>
          <w:marTop w:val="0"/>
          <w:marBottom w:val="0"/>
          <w:divBdr>
            <w:top w:val="none" w:sz="0" w:space="0" w:color="auto"/>
            <w:left w:val="none" w:sz="0" w:space="0" w:color="auto"/>
            <w:bottom w:val="none" w:sz="0" w:space="0" w:color="auto"/>
            <w:right w:val="none" w:sz="0" w:space="0" w:color="auto"/>
          </w:divBdr>
        </w:div>
        <w:div w:id="1892768527">
          <w:marLeft w:val="0"/>
          <w:marRight w:val="0"/>
          <w:marTop w:val="0"/>
          <w:marBottom w:val="0"/>
          <w:divBdr>
            <w:top w:val="none" w:sz="0" w:space="0" w:color="auto"/>
            <w:left w:val="none" w:sz="0" w:space="0" w:color="auto"/>
            <w:bottom w:val="none" w:sz="0" w:space="0" w:color="auto"/>
            <w:right w:val="none" w:sz="0" w:space="0" w:color="auto"/>
          </w:divBdr>
        </w:div>
        <w:div w:id="1968193042">
          <w:marLeft w:val="0"/>
          <w:marRight w:val="0"/>
          <w:marTop w:val="0"/>
          <w:marBottom w:val="0"/>
          <w:divBdr>
            <w:top w:val="none" w:sz="0" w:space="0" w:color="auto"/>
            <w:left w:val="none" w:sz="0" w:space="0" w:color="auto"/>
            <w:bottom w:val="none" w:sz="0" w:space="0" w:color="auto"/>
            <w:right w:val="none" w:sz="0" w:space="0" w:color="auto"/>
          </w:divBdr>
        </w:div>
      </w:divsChild>
    </w:div>
    <w:div w:id="1109471042">
      <w:bodyDiv w:val="1"/>
      <w:marLeft w:val="0"/>
      <w:marRight w:val="0"/>
      <w:marTop w:val="0"/>
      <w:marBottom w:val="0"/>
      <w:divBdr>
        <w:top w:val="none" w:sz="0" w:space="0" w:color="auto"/>
        <w:left w:val="none" w:sz="0" w:space="0" w:color="auto"/>
        <w:bottom w:val="none" w:sz="0" w:space="0" w:color="auto"/>
        <w:right w:val="none" w:sz="0" w:space="0" w:color="auto"/>
      </w:divBdr>
      <w:divsChild>
        <w:div w:id="1174105063">
          <w:marLeft w:val="0"/>
          <w:marRight w:val="0"/>
          <w:marTop w:val="0"/>
          <w:marBottom w:val="0"/>
          <w:divBdr>
            <w:top w:val="none" w:sz="0" w:space="0" w:color="auto"/>
            <w:left w:val="none" w:sz="0" w:space="0" w:color="auto"/>
            <w:bottom w:val="none" w:sz="0" w:space="0" w:color="auto"/>
            <w:right w:val="none" w:sz="0" w:space="0" w:color="auto"/>
          </w:divBdr>
        </w:div>
        <w:div w:id="822503231">
          <w:marLeft w:val="0"/>
          <w:marRight w:val="0"/>
          <w:marTop w:val="0"/>
          <w:marBottom w:val="0"/>
          <w:divBdr>
            <w:top w:val="none" w:sz="0" w:space="0" w:color="auto"/>
            <w:left w:val="none" w:sz="0" w:space="0" w:color="auto"/>
            <w:bottom w:val="none" w:sz="0" w:space="0" w:color="auto"/>
            <w:right w:val="none" w:sz="0" w:space="0" w:color="auto"/>
          </w:divBdr>
        </w:div>
        <w:div w:id="139928059">
          <w:marLeft w:val="0"/>
          <w:marRight w:val="0"/>
          <w:marTop w:val="0"/>
          <w:marBottom w:val="0"/>
          <w:divBdr>
            <w:top w:val="none" w:sz="0" w:space="0" w:color="auto"/>
            <w:left w:val="none" w:sz="0" w:space="0" w:color="auto"/>
            <w:bottom w:val="none" w:sz="0" w:space="0" w:color="auto"/>
            <w:right w:val="none" w:sz="0" w:space="0" w:color="auto"/>
          </w:divBdr>
        </w:div>
        <w:div w:id="873350772">
          <w:marLeft w:val="0"/>
          <w:marRight w:val="0"/>
          <w:marTop w:val="0"/>
          <w:marBottom w:val="0"/>
          <w:divBdr>
            <w:top w:val="none" w:sz="0" w:space="0" w:color="auto"/>
            <w:left w:val="none" w:sz="0" w:space="0" w:color="auto"/>
            <w:bottom w:val="none" w:sz="0" w:space="0" w:color="auto"/>
            <w:right w:val="none" w:sz="0" w:space="0" w:color="auto"/>
          </w:divBdr>
        </w:div>
        <w:div w:id="1897818346">
          <w:marLeft w:val="0"/>
          <w:marRight w:val="0"/>
          <w:marTop w:val="0"/>
          <w:marBottom w:val="0"/>
          <w:divBdr>
            <w:top w:val="none" w:sz="0" w:space="0" w:color="auto"/>
            <w:left w:val="none" w:sz="0" w:space="0" w:color="auto"/>
            <w:bottom w:val="none" w:sz="0" w:space="0" w:color="auto"/>
            <w:right w:val="none" w:sz="0" w:space="0" w:color="auto"/>
          </w:divBdr>
        </w:div>
        <w:div w:id="79715737">
          <w:marLeft w:val="0"/>
          <w:marRight w:val="0"/>
          <w:marTop w:val="0"/>
          <w:marBottom w:val="0"/>
          <w:divBdr>
            <w:top w:val="none" w:sz="0" w:space="0" w:color="auto"/>
            <w:left w:val="none" w:sz="0" w:space="0" w:color="auto"/>
            <w:bottom w:val="none" w:sz="0" w:space="0" w:color="auto"/>
            <w:right w:val="none" w:sz="0" w:space="0" w:color="auto"/>
          </w:divBdr>
        </w:div>
        <w:div w:id="1233781834">
          <w:marLeft w:val="0"/>
          <w:marRight w:val="0"/>
          <w:marTop w:val="0"/>
          <w:marBottom w:val="0"/>
          <w:divBdr>
            <w:top w:val="none" w:sz="0" w:space="0" w:color="auto"/>
            <w:left w:val="none" w:sz="0" w:space="0" w:color="auto"/>
            <w:bottom w:val="none" w:sz="0" w:space="0" w:color="auto"/>
            <w:right w:val="none" w:sz="0" w:space="0" w:color="auto"/>
          </w:divBdr>
        </w:div>
        <w:div w:id="598373680">
          <w:marLeft w:val="0"/>
          <w:marRight w:val="0"/>
          <w:marTop w:val="0"/>
          <w:marBottom w:val="0"/>
          <w:divBdr>
            <w:top w:val="none" w:sz="0" w:space="0" w:color="auto"/>
            <w:left w:val="none" w:sz="0" w:space="0" w:color="auto"/>
            <w:bottom w:val="none" w:sz="0" w:space="0" w:color="auto"/>
            <w:right w:val="none" w:sz="0" w:space="0" w:color="auto"/>
          </w:divBdr>
        </w:div>
        <w:div w:id="1817648956">
          <w:marLeft w:val="0"/>
          <w:marRight w:val="0"/>
          <w:marTop w:val="0"/>
          <w:marBottom w:val="0"/>
          <w:divBdr>
            <w:top w:val="none" w:sz="0" w:space="0" w:color="auto"/>
            <w:left w:val="none" w:sz="0" w:space="0" w:color="auto"/>
            <w:bottom w:val="none" w:sz="0" w:space="0" w:color="auto"/>
            <w:right w:val="none" w:sz="0" w:space="0" w:color="auto"/>
          </w:divBdr>
        </w:div>
        <w:div w:id="1468007856">
          <w:marLeft w:val="0"/>
          <w:marRight w:val="0"/>
          <w:marTop w:val="0"/>
          <w:marBottom w:val="0"/>
          <w:divBdr>
            <w:top w:val="none" w:sz="0" w:space="0" w:color="auto"/>
            <w:left w:val="none" w:sz="0" w:space="0" w:color="auto"/>
            <w:bottom w:val="none" w:sz="0" w:space="0" w:color="auto"/>
            <w:right w:val="none" w:sz="0" w:space="0" w:color="auto"/>
          </w:divBdr>
        </w:div>
        <w:div w:id="730930711">
          <w:marLeft w:val="0"/>
          <w:marRight w:val="0"/>
          <w:marTop w:val="0"/>
          <w:marBottom w:val="0"/>
          <w:divBdr>
            <w:top w:val="none" w:sz="0" w:space="0" w:color="auto"/>
            <w:left w:val="none" w:sz="0" w:space="0" w:color="auto"/>
            <w:bottom w:val="none" w:sz="0" w:space="0" w:color="auto"/>
            <w:right w:val="none" w:sz="0" w:space="0" w:color="auto"/>
          </w:divBdr>
        </w:div>
        <w:div w:id="1461915504">
          <w:marLeft w:val="0"/>
          <w:marRight w:val="0"/>
          <w:marTop w:val="0"/>
          <w:marBottom w:val="0"/>
          <w:divBdr>
            <w:top w:val="none" w:sz="0" w:space="0" w:color="auto"/>
            <w:left w:val="none" w:sz="0" w:space="0" w:color="auto"/>
            <w:bottom w:val="none" w:sz="0" w:space="0" w:color="auto"/>
            <w:right w:val="none" w:sz="0" w:space="0" w:color="auto"/>
          </w:divBdr>
        </w:div>
        <w:div w:id="1417239945">
          <w:marLeft w:val="0"/>
          <w:marRight w:val="0"/>
          <w:marTop w:val="0"/>
          <w:marBottom w:val="0"/>
          <w:divBdr>
            <w:top w:val="none" w:sz="0" w:space="0" w:color="auto"/>
            <w:left w:val="none" w:sz="0" w:space="0" w:color="auto"/>
            <w:bottom w:val="none" w:sz="0" w:space="0" w:color="auto"/>
            <w:right w:val="none" w:sz="0" w:space="0" w:color="auto"/>
          </w:divBdr>
        </w:div>
        <w:div w:id="84035722">
          <w:marLeft w:val="0"/>
          <w:marRight w:val="0"/>
          <w:marTop w:val="0"/>
          <w:marBottom w:val="0"/>
          <w:divBdr>
            <w:top w:val="none" w:sz="0" w:space="0" w:color="auto"/>
            <w:left w:val="none" w:sz="0" w:space="0" w:color="auto"/>
            <w:bottom w:val="none" w:sz="0" w:space="0" w:color="auto"/>
            <w:right w:val="none" w:sz="0" w:space="0" w:color="auto"/>
          </w:divBdr>
        </w:div>
        <w:div w:id="1696733614">
          <w:marLeft w:val="0"/>
          <w:marRight w:val="0"/>
          <w:marTop w:val="0"/>
          <w:marBottom w:val="0"/>
          <w:divBdr>
            <w:top w:val="none" w:sz="0" w:space="0" w:color="auto"/>
            <w:left w:val="none" w:sz="0" w:space="0" w:color="auto"/>
            <w:bottom w:val="none" w:sz="0" w:space="0" w:color="auto"/>
            <w:right w:val="none" w:sz="0" w:space="0" w:color="auto"/>
          </w:divBdr>
        </w:div>
        <w:div w:id="910578222">
          <w:marLeft w:val="0"/>
          <w:marRight w:val="0"/>
          <w:marTop w:val="0"/>
          <w:marBottom w:val="0"/>
          <w:divBdr>
            <w:top w:val="none" w:sz="0" w:space="0" w:color="auto"/>
            <w:left w:val="none" w:sz="0" w:space="0" w:color="auto"/>
            <w:bottom w:val="none" w:sz="0" w:space="0" w:color="auto"/>
            <w:right w:val="none" w:sz="0" w:space="0" w:color="auto"/>
          </w:divBdr>
        </w:div>
      </w:divsChild>
    </w:div>
    <w:div w:id="1125538589">
      <w:bodyDiv w:val="1"/>
      <w:marLeft w:val="0"/>
      <w:marRight w:val="0"/>
      <w:marTop w:val="0"/>
      <w:marBottom w:val="0"/>
      <w:divBdr>
        <w:top w:val="none" w:sz="0" w:space="0" w:color="auto"/>
        <w:left w:val="none" w:sz="0" w:space="0" w:color="auto"/>
        <w:bottom w:val="none" w:sz="0" w:space="0" w:color="auto"/>
        <w:right w:val="none" w:sz="0" w:space="0" w:color="auto"/>
      </w:divBdr>
      <w:divsChild>
        <w:div w:id="1012680936">
          <w:marLeft w:val="0"/>
          <w:marRight w:val="0"/>
          <w:marTop w:val="0"/>
          <w:marBottom w:val="0"/>
          <w:divBdr>
            <w:top w:val="none" w:sz="0" w:space="0" w:color="auto"/>
            <w:left w:val="none" w:sz="0" w:space="0" w:color="auto"/>
            <w:bottom w:val="none" w:sz="0" w:space="0" w:color="auto"/>
            <w:right w:val="none" w:sz="0" w:space="0" w:color="auto"/>
          </w:divBdr>
        </w:div>
        <w:div w:id="458381755">
          <w:marLeft w:val="0"/>
          <w:marRight w:val="0"/>
          <w:marTop w:val="0"/>
          <w:marBottom w:val="0"/>
          <w:divBdr>
            <w:top w:val="none" w:sz="0" w:space="0" w:color="auto"/>
            <w:left w:val="none" w:sz="0" w:space="0" w:color="auto"/>
            <w:bottom w:val="none" w:sz="0" w:space="0" w:color="auto"/>
            <w:right w:val="none" w:sz="0" w:space="0" w:color="auto"/>
          </w:divBdr>
        </w:div>
        <w:div w:id="147331072">
          <w:marLeft w:val="0"/>
          <w:marRight w:val="0"/>
          <w:marTop w:val="0"/>
          <w:marBottom w:val="0"/>
          <w:divBdr>
            <w:top w:val="none" w:sz="0" w:space="0" w:color="auto"/>
            <w:left w:val="none" w:sz="0" w:space="0" w:color="auto"/>
            <w:bottom w:val="none" w:sz="0" w:space="0" w:color="auto"/>
            <w:right w:val="none" w:sz="0" w:space="0" w:color="auto"/>
          </w:divBdr>
        </w:div>
        <w:div w:id="1457986217">
          <w:marLeft w:val="0"/>
          <w:marRight w:val="0"/>
          <w:marTop w:val="0"/>
          <w:marBottom w:val="0"/>
          <w:divBdr>
            <w:top w:val="none" w:sz="0" w:space="0" w:color="auto"/>
            <w:left w:val="none" w:sz="0" w:space="0" w:color="auto"/>
            <w:bottom w:val="none" w:sz="0" w:space="0" w:color="auto"/>
            <w:right w:val="none" w:sz="0" w:space="0" w:color="auto"/>
          </w:divBdr>
        </w:div>
        <w:div w:id="1731077350">
          <w:marLeft w:val="0"/>
          <w:marRight w:val="0"/>
          <w:marTop w:val="0"/>
          <w:marBottom w:val="0"/>
          <w:divBdr>
            <w:top w:val="none" w:sz="0" w:space="0" w:color="auto"/>
            <w:left w:val="none" w:sz="0" w:space="0" w:color="auto"/>
            <w:bottom w:val="none" w:sz="0" w:space="0" w:color="auto"/>
            <w:right w:val="none" w:sz="0" w:space="0" w:color="auto"/>
          </w:divBdr>
        </w:div>
        <w:div w:id="732195656">
          <w:marLeft w:val="0"/>
          <w:marRight w:val="0"/>
          <w:marTop w:val="0"/>
          <w:marBottom w:val="0"/>
          <w:divBdr>
            <w:top w:val="none" w:sz="0" w:space="0" w:color="auto"/>
            <w:left w:val="none" w:sz="0" w:space="0" w:color="auto"/>
            <w:bottom w:val="none" w:sz="0" w:space="0" w:color="auto"/>
            <w:right w:val="none" w:sz="0" w:space="0" w:color="auto"/>
          </w:divBdr>
        </w:div>
      </w:divsChild>
    </w:div>
    <w:div w:id="1140882308">
      <w:bodyDiv w:val="1"/>
      <w:marLeft w:val="0"/>
      <w:marRight w:val="0"/>
      <w:marTop w:val="0"/>
      <w:marBottom w:val="0"/>
      <w:divBdr>
        <w:top w:val="none" w:sz="0" w:space="0" w:color="auto"/>
        <w:left w:val="none" w:sz="0" w:space="0" w:color="auto"/>
        <w:bottom w:val="none" w:sz="0" w:space="0" w:color="auto"/>
        <w:right w:val="none" w:sz="0" w:space="0" w:color="auto"/>
      </w:divBdr>
      <w:divsChild>
        <w:div w:id="26875585">
          <w:marLeft w:val="360"/>
          <w:marRight w:val="0"/>
          <w:marTop w:val="0"/>
          <w:marBottom w:val="0"/>
          <w:divBdr>
            <w:top w:val="none" w:sz="0" w:space="0" w:color="auto"/>
            <w:left w:val="none" w:sz="0" w:space="0" w:color="auto"/>
            <w:bottom w:val="none" w:sz="0" w:space="0" w:color="auto"/>
            <w:right w:val="none" w:sz="0" w:space="0" w:color="auto"/>
          </w:divBdr>
        </w:div>
        <w:div w:id="107314450">
          <w:marLeft w:val="360"/>
          <w:marRight w:val="0"/>
          <w:marTop w:val="0"/>
          <w:marBottom w:val="0"/>
          <w:divBdr>
            <w:top w:val="none" w:sz="0" w:space="0" w:color="auto"/>
            <w:left w:val="none" w:sz="0" w:space="0" w:color="auto"/>
            <w:bottom w:val="none" w:sz="0" w:space="0" w:color="auto"/>
            <w:right w:val="none" w:sz="0" w:space="0" w:color="auto"/>
          </w:divBdr>
        </w:div>
        <w:div w:id="129054475">
          <w:marLeft w:val="720"/>
          <w:marRight w:val="0"/>
          <w:marTop w:val="0"/>
          <w:marBottom w:val="0"/>
          <w:divBdr>
            <w:top w:val="none" w:sz="0" w:space="0" w:color="auto"/>
            <w:left w:val="none" w:sz="0" w:space="0" w:color="auto"/>
            <w:bottom w:val="none" w:sz="0" w:space="0" w:color="auto"/>
            <w:right w:val="none" w:sz="0" w:space="0" w:color="auto"/>
          </w:divBdr>
        </w:div>
        <w:div w:id="143746630">
          <w:marLeft w:val="0"/>
          <w:marRight w:val="0"/>
          <w:marTop w:val="0"/>
          <w:marBottom w:val="0"/>
          <w:divBdr>
            <w:top w:val="none" w:sz="0" w:space="0" w:color="auto"/>
            <w:left w:val="none" w:sz="0" w:space="0" w:color="auto"/>
            <w:bottom w:val="none" w:sz="0" w:space="0" w:color="auto"/>
            <w:right w:val="none" w:sz="0" w:space="0" w:color="auto"/>
          </w:divBdr>
        </w:div>
        <w:div w:id="237448286">
          <w:marLeft w:val="0"/>
          <w:marRight w:val="0"/>
          <w:marTop w:val="0"/>
          <w:marBottom w:val="0"/>
          <w:divBdr>
            <w:top w:val="none" w:sz="0" w:space="0" w:color="auto"/>
            <w:left w:val="none" w:sz="0" w:space="0" w:color="auto"/>
            <w:bottom w:val="none" w:sz="0" w:space="0" w:color="auto"/>
            <w:right w:val="none" w:sz="0" w:space="0" w:color="auto"/>
          </w:divBdr>
        </w:div>
        <w:div w:id="239604279">
          <w:marLeft w:val="0"/>
          <w:marRight w:val="0"/>
          <w:marTop w:val="0"/>
          <w:marBottom w:val="0"/>
          <w:divBdr>
            <w:top w:val="none" w:sz="0" w:space="0" w:color="auto"/>
            <w:left w:val="none" w:sz="0" w:space="0" w:color="auto"/>
            <w:bottom w:val="none" w:sz="0" w:space="0" w:color="auto"/>
            <w:right w:val="none" w:sz="0" w:space="0" w:color="auto"/>
          </w:divBdr>
        </w:div>
        <w:div w:id="254633488">
          <w:marLeft w:val="720"/>
          <w:marRight w:val="0"/>
          <w:marTop w:val="0"/>
          <w:marBottom w:val="0"/>
          <w:divBdr>
            <w:top w:val="none" w:sz="0" w:space="0" w:color="auto"/>
            <w:left w:val="none" w:sz="0" w:space="0" w:color="auto"/>
            <w:bottom w:val="none" w:sz="0" w:space="0" w:color="auto"/>
            <w:right w:val="none" w:sz="0" w:space="0" w:color="auto"/>
          </w:divBdr>
        </w:div>
        <w:div w:id="259677101">
          <w:marLeft w:val="0"/>
          <w:marRight w:val="0"/>
          <w:marTop w:val="0"/>
          <w:marBottom w:val="0"/>
          <w:divBdr>
            <w:top w:val="none" w:sz="0" w:space="0" w:color="auto"/>
            <w:left w:val="none" w:sz="0" w:space="0" w:color="auto"/>
            <w:bottom w:val="none" w:sz="0" w:space="0" w:color="auto"/>
            <w:right w:val="none" w:sz="0" w:space="0" w:color="auto"/>
          </w:divBdr>
        </w:div>
        <w:div w:id="262610757">
          <w:marLeft w:val="360"/>
          <w:marRight w:val="0"/>
          <w:marTop w:val="0"/>
          <w:marBottom w:val="0"/>
          <w:divBdr>
            <w:top w:val="none" w:sz="0" w:space="0" w:color="auto"/>
            <w:left w:val="none" w:sz="0" w:space="0" w:color="auto"/>
            <w:bottom w:val="none" w:sz="0" w:space="0" w:color="auto"/>
            <w:right w:val="none" w:sz="0" w:space="0" w:color="auto"/>
          </w:divBdr>
        </w:div>
        <w:div w:id="290792738">
          <w:marLeft w:val="1428"/>
          <w:marRight w:val="0"/>
          <w:marTop w:val="0"/>
          <w:marBottom w:val="0"/>
          <w:divBdr>
            <w:top w:val="none" w:sz="0" w:space="0" w:color="auto"/>
            <w:left w:val="none" w:sz="0" w:space="0" w:color="auto"/>
            <w:bottom w:val="none" w:sz="0" w:space="0" w:color="auto"/>
            <w:right w:val="none" w:sz="0" w:space="0" w:color="auto"/>
          </w:divBdr>
        </w:div>
        <w:div w:id="343635937">
          <w:marLeft w:val="1428"/>
          <w:marRight w:val="0"/>
          <w:marTop w:val="0"/>
          <w:marBottom w:val="0"/>
          <w:divBdr>
            <w:top w:val="none" w:sz="0" w:space="0" w:color="auto"/>
            <w:left w:val="none" w:sz="0" w:space="0" w:color="auto"/>
            <w:bottom w:val="none" w:sz="0" w:space="0" w:color="auto"/>
            <w:right w:val="none" w:sz="0" w:space="0" w:color="auto"/>
          </w:divBdr>
        </w:div>
        <w:div w:id="351028186">
          <w:marLeft w:val="0"/>
          <w:marRight w:val="0"/>
          <w:marTop w:val="0"/>
          <w:marBottom w:val="0"/>
          <w:divBdr>
            <w:top w:val="none" w:sz="0" w:space="0" w:color="auto"/>
            <w:left w:val="none" w:sz="0" w:space="0" w:color="auto"/>
            <w:bottom w:val="none" w:sz="0" w:space="0" w:color="auto"/>
            <w:right w:val="none" w:sz="0" w:space="0" w:color="auto"/>
          </w:divBdr>
        </w:div>
        <w:div w:id="396587477">
          <w:marLeft w:val="0"/>
          <w:marRight w:val="0"/>
          <w:marTop w:val="0"/>
          <w:marBottom w:val="0"/>
          <w:divBdr>
            <w:top w:val="none" w:sz="0" w:space="0" w:color="auto"/>
            <w:left w:val="none" w:sz="0" w:space="0" w:color="auto"/>
            <w:bottom w:val="none" w:sz="0" w:space="0" w:color="auto"/>
            <w:right w:val="none" w:sz="0" w:space="0" w:color="auto"/>
          </w:divBdr>
        </w:div>
        <w:div w:id="402607999">
          <w:marLeft w:val="0"/>
          <w:marRight w:val="0"/>
          <w:marTop w:val="0"/>
          <w:marBottom w:val="0"/>
          <w:divBdr>
            <w:top w:val="none" w:sz="0" w:space="0" w:color="auto"/>
            <w:left w:val="none" w:sz="0" w:space="0" w:color="auto"/>
            <w:bottom w:val="none" w:sz="0" w:space="0" w:color="auto"/>
            <w:right w:val="none" w:sz="0" w:space="0" w:color="auto"/>
          </w:divBdr>
        </w:div>
        <w:div w:id="468134013">
          <w:marLeft w:val="0"/>
          <w:marRight w:val="0"/>
          <w:marTop w:val="0"/>
          <w:marBottom w:val="0"/>
          <w:divBdr>
            <w:top w:val="none" w:sz="0" w:space="0" w:color="auto"/>
            <w:left w:val="none" w:sz="0" w:space="0" w:color="auto"/>
            <w:bottom w:val="none" w:sz="0" w:space="0" w:color="auto"/>
            <w:right w:val="none" w:sz="0" w:space="0" w:color="auto"/>
          </w:divBdr>
        </w:div>
        <w:div w:id="501816212">
          <w:marLeft w:val="720"/>
          <w:marRight w:val="0"/>
          <w:marTop w:val="0"/>
          <w:marBottom w:val="0"/>
          <w:divBdr>
            <w:top w:val="none" w:sz="0" w:space="0" w:color="auto"/>
            <w:left w:val="none" w:sz="0" w:space="0" w:color="auto"/>
            <w:bottom w:val="none" w:sz="0" w:space="0" w:color="auto"/>
            <w:right w:val="none" w:sz="0" w:space="0" w:color="auto"/>
          </w:divBdr>
        </w:div>
        <w:div w:id="513232046">
          <w:marLeft w:val="0"/>
          <w:marRight w:val="0"/>
          <w:marTop w:val="0"/>
          <w:marBottom w:val="0"/>
          <w:divBdr>
            <w:top w:val="none" w:sz="0" w:space="0" w:color="auto"/>
            <w:left w:val="none" w:sz="0" w:space="0" w:color="auto"/>
            <w:bottom w:val="none" w:sz="0" w:space="0" w:color="auto"/>
            <w:right w:val="none" w:sz="0" w:space="0" w:color="auto"/>
          </w:divBdr>
        </w:div>
        <w:div w:id="523253459">
          <w:marLeft w:val="720"/>
          <w:marRight w:val="0"/>
          <w:marTop w:val="0"/>
          <w:marBottom w:val="0"/>
          <w:divBdr>
            <w:top w:val="none" w:sz="0" w:space="0" w:color="auto"/>
            <w:left w:val="none" w:sz="0" w:space="0" w:color="auto"/>
            <w:bottom w:val="none" w:sz="0" w:space="0" w:color="auto"/>
            <w:right w:val="none" w:sz="0" w:space="0" w:color="auto"/>
          </w:divBdr>
        </w:div>
        <w:div w:id="577138126">
          <w:marLeft w:val="0"/>
          <w:marRight w:val="0"/>
          <w:marTop w:val="0"/>
          <w:marBottom w:val="0"/>
          <w:divBdr>
            <w:top w:val="none" w:sz="0" w:space="0" w:color="auto"/>
            <w:left w:val="none" w:sz="0" w:space="0" w:color="auto"/>
            <w:bottom w:val="none" w:sz="0" w:space="0" w:color="auto"/>
            <w:right w:val="none" w:sz="0" w:space="0" w:color="auto"/>
          </w:divBdr>
        </w:div>
        <w:div w:id="605423477">
          <w:marLeft w:val="1428"/>
          <w:marRight w:val="0"/>
          <w:marTop w:val="0"/>
          <w:marBottom w:val="0"/>
          <w:divBdr>
            <w:top w:val="none" w:sz="0" w:space="0" w:color="auto"/>
            <w:left w:val="none" w:sz="0" w:space="0" w:color="auto"/>
            <w:bottom w:val="none" w:sz="0" w:space="0" w:color="auto"/>
            <w:right w:val="none" w:sz="0" w:space="0" w:color="auto"/>
          </w:divBdr>
        </w:div>
        <w:div w:id="657028993">
          <w:marLeft w:val="360"/>
          <w:marRight w:val="0"/>
          <w:marTop w:val="0"/>
          <w:marBottom w:val="0"/>
          <w:divBdr>
            <w:top w:val="none" w:sz="0" w:space="0" w:color="auto"/>
            <w:left w:val="none" w:sz="0" w:space="0" w:color="auto"/>
            <w:bottom w:val="none" w:sz="0" w:space="0" w:color="auto"/>
            <w:right w:val="none" w:sz="0" w:space="0" w:color="auto"/>
          </w:divBdr>
        </w:div>
        <w:div w:id="753088447">
          <w:marLeft w:val="1428"/>
          <w:marRight w:val="0"/>
          <w:marTop w:val="0"/>
          <w:marBottom w:val="0"/>
          <w:divBdr>
            <w:top w:val="none" w:sz="0" w:space="0" w:color="auto"/>
            <w:left w:val="none" w:sz="0" w:space="0" w:color="auto"/>
            <w:bottom w:val="none" w:sz="0" w:space="0" w:color="auto"/>
            <w:right w:val="none" w:sz="0" w:space="0" w:color="auto"/>
          </w:divBdr>
        </w:div>
        <w:div w:id="779108717">
          <w:marLeft w:val="0"/>
          <w:marRight w:val="0"/>
          <w:marTop w:val="0"/>
          <w:marBottom w:val="0"/>
          <w:divBdr>
            <w:top w:val="none" w:sz="0" w:space="0" w:color="auto"/>
            <w:left w:val="none" w:sz="0" w:space="0" w:color="auto"/>
            <w:bottom w:val="none" w:sz="0" w:space="0" w:color="auto"/>
            <w:right w:val="none" w:sz="0" w:space="0" w:color="auto"/>
          </w:divBdr>
        </w:div>
        <w:div w:id="793523903">
          <w:marLeft w:val="1428"/>
          <w:marRight w:val="0"/>
          <w:marTop w:val="0"/>
          <w:marBottom w:val="0"/>
          <w:divBdr>
            <w:top w:val="none" w:sz="0" w:space="0" w:color="auto"/>
            <w:left w:val="none" w:sz="0" w:space="0" w:color="auto"/>
            <w:bottom w:val="none" w:sz="0" w:space="0" w:color="auto"/>
            <w:right w:val="none" w:sz="0" w:space="0" w:color="auto"/>
          </w:divBdr>
        </w:div>
        <w:div w:id="796293575">
          <w:marLeft w:val="0"/>
          <w:marRight w:val="0"/>
          <w:marTop w:val="0"/>
          <w:marBottom w:val="0"/>
          <w:divBdr>
            <w:top w:val="none" w:sz="0" w:space="0" w:color="auto"/>
            <w:left w:val="none" w:sz="0" w:space="0" w:color="auto"/>
            <w:bottom w:val="none" w:sz="0" w:space="0" w:color="auto"/>
            <w:right w:val="none" w:sz="0" w:space="0" w:color="auto"/>
          </w:divBdr>
        </w:div>
        <w:div w:id="841049395">
          <w:marLeft w:val="0"/>
          <w:marRight w:val="0"/>
          <w:marTop w:val="0"/>
          <w:marBottom w:val="0"/>
          <w:divBdr>
            <w:top w:val="none" w:sz="0" w:space="0" w:color="auto"/>
            <w:left w:val="none" w:sz="0" w:space="0" w:color="auto"/>
            <w:bottom w:val="none" w:sz="0" w:space="0" w:color="auto"/>
            <w:right w:val="none" w:sz="0" w:space="0" w:color="auto"/>
          </w:divBdr>
        </w:div>
        <w:div w:id="850529766">
          <w:marLeft w:val="0"/>
          <w:marRight w:val="0"/>
          <w:marTop w:val="0"/>
          <w:marBottom w:val="0"/>
          <w:divBdr>
            <w:top w:val="none" w:sz="0" w:space="0" w:color="auto"/>
            <w:left w:val="none" w:sz="0" w:space="0" w:color="auto"/>
            <w:bottom w:val="none" w:sz="0" w:space="0" w:color="auto"/>
            <w:right w:val="none" w:sz="0" w:space="0" w:color="auto"/>
          </w:divBdr>
        </w:div>
        <w:div w:id="893472304">
          <w:marLeft w:val="720"/>
          <w:marRight w:val="0"/>
          <w:marTop w:val="0"/>
          <w:marBottom w:val="0"/>
          <w:divBdr>
            <w:top w:val="none" w:sz="0" w:space="0" w:color="auto"/>
            <w:left w:val="none" w:sz="0" w:space="0" w:color="auto"/>
            <w:bottom w:val="none" w:sz="0" w:space="0" w:color="auto"/>
            <w:right w:val="none" w:sz="0" w:space="0" w:color="auto"/>
          </w:divBdr>
        </w:div>
        <w:div w:id="1074351329">
          <w:marLeft w:val="1428"/>
          <w:marRight w:val="0"/>
          <w:marTop w:val="0"/>
          <w:marBottom w:val="0"/>
          <w:divBdr>
            <w:top w:val="none" w:sz="0" w:space="0" w:color="auto"/>
            <w:left w:val="none" w:sz="0" w:space="0" w:color="auto"/>
            <w:bottom w:val="none" w:sz="0" w:space="0" w:color="auto"/>
            <w:right w:val="none" w:sz="0" w:space="0" w:color="auto"/>
          </w:divBdr>
        </w:div>
        <w:div w:id="1095518511">
          <w:marLeft w:val="720"/>
          <w:marRight w:val="0"/>
          <w:marTop w:val="0"/>
          <w:marBottom w:val="0"/>
          <w:divBdr>
            <w:top w:val="none" w:sz="0" w:space="0" w:color="auto"/>
            <w:left w:val="none" w:sz="0" w:space="0" w:color="auto"/>
            <w:bottom w:val="none" w:sz="0" w:space="0" w:color="auto"/>
            <w:right w:val="none" w:sz="0" w:space="0" w:color="auto"/>
          </w:divBdr>
        </w:div>
        <w:div w:id="1181317729">
          <w:marLeft w:val="720"/>
          <w:marRight w:val="0"/>
          <w:marTop w:val="0"/>
          <w:marBottom w:val="0"/>
          <w:divBdr>
            <w:top w:val="none" w:sz="0" w:space="0" w:color="auto"/>
            <w:left w:val="none" w:sz="0" w:space="0" w:color="auto"/>
            <w:bottom w:val="none" w:sz="0" w:space="0" w:color="auto"/>
            <w:right w:val="none" w:sz="0" w:space="0" w:color="auto"/>
          </w:divBdr>
        </w:div>
        <w:div w:id="1184368191">
          <w:marLeft w:val="0"/>
          <w:marRight w:val="0"/>
          <w:marTop w:val="0"/>
          <w:marBottom w:val="0"/>
          <w:divBdr>
            <w:top w:val="none" w:sz="0" w:space="0" w:color="auto"/>
            <w:left w:val="none" w:sz="0" w:space="0" w:color="auto"/>
            <w:bottom w:val="none" w:sz="0" w:space="0" w:color="auto"/>
            <w:right w:val="none" w:sz="0" w:space="0" w:color="auto"/>
          </w:divBdr>
        </w:div>
        <w:div w:id="1188174703">
          <w:marLeft w:val="0"/>
          <w:marRight w:val="0"/>
          <w:marTop w:val="0"/>
          <w:marBottom w:val="0"/>
          <w:divBdr>
            <w:top w:val="none" w:sz="0" w:space="0" w:color="auto"/>
            <w:left w:val="none" w:sz="0" w:space="0" w:color="auto"/>
            <w:bottom w:val="none" w:sz="0" w:space="0" w:color="auto"/>
            <w:right w:val="none" w:sz="0" w:space="0" w:color="auto"/>
          </w:divBdr>
        </w:div>
        <w:div w:id="1250231048">
          <w:marLeft w:val="0"/>
          <w:marRight w:val="0"/>
          <w:marTop w:val="0"/>
          <w:marBottom w:val="0"/>
          <w:divBdr>
            <w:top w:val="none" w:sz="0" w:space="0" w:color="auto"/>
            <w:left w:val="none" w:sz="0" w:space="0" w:color="auto"/>
            <w:bottom w:val="none" w:sz="0" w:space="0" w:color="auto"/>
            <w:right w:val="none" w:sz="0" w:space="0" w:color="auto"/>
          </w:divBdr>
        </w:div>
        <w:div w:id="1311985998">
          <w:marLeft w:val="0"/>
          <w:marRight w:val="0"/>
          <w:marTop w:val="0"/>
          <w:marBottom w:val="0"/>
          <w:divBdr>
            <w:top w:val="none" w:sz="0" w:space="0" w:color="auto"/>
            <w:left w:val="none" w:sz="0" w:space="0" w:color="auto"/>
            <w:bottom w:val="none" w:sz="0" w:space="0" w:color="auto"/>
            <w:right w:val="none" w:sz="0" w:space="0" w:color="auto"/>
          </w:divBdr>
        </w:div>
        <w:div w:id="1316955734">
          <w:marLeft w:val="0"/>
          <w:marRight w:val="0"/>
          <w:marTop w:val="0"/>
          <w:marBottom w:val="0"/>
          <w:divBdr>
            <w:top w:val="none" w:sz="0" w:space="0" w:color="auto"/>
            <w:left w:val="none" w:sz="0" w:space="0" w:color="auto"/>
            <w:bottom w:val="none" w:sz="0" w:space="0" w:color="auto"/>
            <w:right w:val="none" w:sz="0" w:space="0" w:color="auto"/>
          </w:divBdr>
        </w:div>
        <w:div w:id="1402677538">
          <w:marLeft w:val="360"/>
          <w:marRight w:val="0"/>
          <w:marTop w:val="0"/>
          <w:marBottom w:val="0"/>
          <w:divBdr>
            <w:top w:val="none" w:sz="0" w:space="0" w:color="auto"/>
            <w:left w:val="none" w:sz="0" w:space="0" w:color="auto"/>
            <w:bottom w:val="none" w:sz="0" w:space="0" w:color="auto"/>
            <w:right w:val="none" w:sz="0" w:space="0" w:color="auto"/>
          </w:divBdr>
        </w:div>
        <w:div w:id="1552421338">
          <w:marLeft w:val="1428"/>
          <w:marRight w:val="0"/>
          <w:marTop w:val="0"/>
          <w:marBottom w:val="0"/>
          <w:divBdr>
            <w:top w:val="none" w:sz="0" w:space="0" w:color="auto"/>
            <w:left w:val="none" w:sz="0" w:space="0" w:color="auto"/>
            <w:bottom w:val="none" w:sz="0" w:space="0" w:color="auto"/>
            <w:right w:val="none" w:sz="0" w:space="0" w:color="auto"/>
          </w:divBdr>
        </w:div>
        <w:div w:id="1580942144">
          <w:marLeft w:val="0"/>
          <w:marRight w:val="0"/>
          <w:marTop w:val="0"/>
          <w:marBottom w:val="0"/>
          <w:divBdr>
            <w:top w:val="none" w:sz="0" w:space="0" w:color="auto"/>
            <w:left w:val="none" w:sz="0" w:space="0" w:color="auto"/>
            <w:bottom w:val="none" w:sz="0" w:space="0" w:color="auto"/>
            <w:right w:val="none" w:sz="0" w:space="0" w:color="auto"/>
          </w:divBdr>
        </w:div>
        <w:div w:id="1595818068">
          <w:marLeft w:val="0"/>
          <w:marRight w:val="0"/>
          <w:marTop w:val="0"/>
          <w:marBottom w:val="0"/>
          <w:divBdr>
            <w:top w:val="none" w:sz="0" w:space="0" w:color="auto"/>
            <w:left w:val="none" w:sz="0" w:space="0" w:color="auto"/>
            <w:bottom w:val="none" w:sz="0" w:space="0" w:color="auto"/>
            <w:right w:val="none" w:sz="0" w:space="0" w:color="auto"/>
          </w:divBdr>
        </w:div>
        <w:div w:id="1618220394">
          <w:marLeft w:val="0"/>
          <w:marRight w:val="0"/>
          <w:marTop w:val="0"/>
          <w:marBottom w:val="0"/>
          <w:divBdr>
            <w:top w:val="none" w:sz="0" w:space="0" w:color="auto"/>
            <w:left w:val="none" w:sz="0" w:space="0" w:color="auto"/>
            <w:bottom w:val="none" w:sz="0" w:space="0" w:color="auto"/>
            <w:right w:val="none" w:sz="0" w:space="0" w:color="auto"/>
          </w:divBdr>
        </w:div>
        <w:div w:id="1622489567">
          <w:marLeft w:val="720"/>
          <w:marRight w:val="0"/>
          <w:marTop w:val="0"/>
          <w:marBottom w:val="0"/>
          <w:divBdr>
            <w:top w:val="none" w:sz="0" w:space="0" w:color="auto"/>
            <w:left w:val="none" w:sz="0" w:space="0" w:color="auto"/>
            <w:bottom w:val="none" w:sz="0" w:space="0" w:color="auto"/>
            <w:right w:val="none" w:sz="0" w:space="0" w:color="auto"/>
          </w:divBdr>
        </w:div>
        <w:div w:id="1742488159">
          <w:marLeft w:val="0"/>
          <w:marRight w:val="0"/>
          <w:marTop w:val="0"/>
          <w:marBottom w:val="0"/>
          <w:divBdr>
            <w:top w:val="none" w:sz="0" w:space="0" w:color="auto"/>
            <w:left w:val="none" w:sz="0" w:space="0" w:color="auto"/>
            <w:bottom w:val="none" w:sz="0" w:space="0" w:color="auto"/>
            <w:right w:val="none" w:sz="0" w:space="0" w:color="auto"/>
          </w:divBdr>
        </w:div>
        <w:div w:id="1793403965">
          <w:marLeft w:val="1428"/>
          <w:marRight w:val="0"/>
          <w:marTop w:val="0"/>
          <w:marBottom w:val="0"/>
          <w:divBdr>
            <w:top w:val="none" w:sz="0" w:space="0" w:color="auto"/>
            <w:left w:val="none" w:sz="0" w:space="0" w:color="auto"/>
            <w:bottom w:val="none" w:sz="0" w:space="0" w:color="auto"/>
            <w:right w:val="none" w:sz="0" w:space="0" w:color="auto"/>
          </w:divBdr>
        </w:div>
        <w:div w:id="1828129406">
          <w:marLeft w:val="0"/>
          <w:marRight w:val="0"/>
          <w:marTop w:val="0"/>
          <w:marBottom w:val="0"/>
          <w:divBdr>
            <w:top w:val="none" w:sz="0" w:space="0" w:color="auto"/>
            <w:left w:val="none" w:sz="0" w:space="0" w:color="auto"/>
            <w:bottom w:val="none" w:sz="0" w:space="0" w:color="auto"/>
            <w:right w:val="none" w:sz="0" w:space="0" w:color="auto"/>
          </w:divBdr>
        </w:div>
        <w:div w:id="1840610099">
          <w:marLeft w:val="360"/>
          <w:marRight w:val="0"/>
          <w:marTop w:val="0"/>
          <w:marBottom w:val="0"/>
          <w:divBdr>
            <w:top w:val="none" w:sz="0" w:space="0" w:color="auto"/>
            <w:left w:val="none" w:sz="0" w:space="0" w:color="auto"/>
            <w:bottom w:val="none" w:sz="0" w:space="0" w:color="auto"/>
            <w:right w:val="none" w:sz="0" w:space="0" w:color="auto"/>
          </w:divBdr>
        </w:div>
        <w:div w:id="1859541080">
          <w:marLeft w:val="0"/>
          <w:marRight w:val="0"/>
          <w:marTop w:val="0"/>
          <w:marBottom w:val="0"/>
          <w:divBdr>
            <w:top w:val="none" w:sz="0" w:space="0" w:color="auto"/>
            <w:left w:val="none" w:sz="0" w:space="0" w:color="auto"/>
            <w:bottom w:val="none" w:sz="0" w:space="0" w:color="auto"/>
            <w:right w:val="none" w:sz="0" w:space="0" w:color="auto"/>
          </w:divBdr>
        </w:div>
        <w:div w:id="1864584932">
          <w:marLeft w:val="1428"/>
          <w:marRight w:val="0"/>
          <w:marTop w:val="0"/>
          <w:marBottom w:val="0"/>
          <w:divBdr>
            <w:top w:val="none" w:sz="0" w:space="0" w:color="auto"/>
            <w:left w:val="none" w:sz="0" w:space="0" w:color="auto"/>
            <w:bottom w:val="none" w:sz="0" w:space="0" w:color="auto"/>
            <w:right w:val="none" w:sz="0" w:space="0" w:color="auto"/>
          </w:divBdr>
        </w:div>
        <w:div w:id="2066179911">
          <w:marLeft w:val="720"/>
          <w:marRight w:val="0"/>
          <w:marTop w:val="0"/>
          <w:marBottom w:val="0"/>
          <w:divBdr>
            <w:top w:val="none" w:sz="0" w:space="0" w:color="auto"/>
            <w:left w:val="none" w:sz="0" w:space="0" w:color="auto"/>
            <w:bottom w:val="none" w:sz="0" w:space="0" w:color="auto"/>
            <w:right w:val="none" w:sz="0" w:space="0" w:color="auto"/>
          </w:divBdr>
        </w:div>
        <w:div w:id="2070837722">
          <w:marLeft w:val="1428"/>
          <w:marRight w:val="0"/>
          <w:marTop w:val="0"/>
          <w:marBottom w:val="0"/>
          <w:divBdr>
            <w:top w:val="none" w:sz="0" w:space="0" w:color="auto"/>
            <w:left w:val="none" w:sz="0" w:space="0" w:color="auto"/>
            <w:bottom w:val="none" w:sz="0" w:space="0" w:color="auto"/>
            <w:right w:val="none" w:sz="0" w:space="0" w:color="auto"/>
          </w:divBdr>
        </w:div>
        <w:div w:id="2133285584">
          <w:marLeft w:val="0"/>
          <w:marRight w:val="0"/>
          <w:marTop w:val="0"/>
          <w:marBottom w:val="0"/>
          <w:divBdr>
            <w:top w:val="none" w:sz="0" w:space="0" w:color="auto"/>
            <w:left w:val="none" w:sz="0" w:space="0" w:color="auto"/>
            <w:bottom w:val="none" w:sz="0" w:space="0" w:color="auto"/>
            <w:right w:val="none" w:sz="0" w:space="0" w:color="auto"/>
          </w:divBdr>
        </w:div>
      </w:divsChild>
    </w:div>
    <w:div w:id="1187209673">
      <w:bodyDiv w:val="1"/>
      <w:marLeft w:val="0"/>
      <w:marRight w:val="0"/>
      <w:marTop w:val="0"/>
      <w:marBottom w:val="0"/>
      <w:divBdr>
        <w:top w:val="none" w:sz="0" w:space="0" w:color="auto"/>
        <w:left w:val="none" w:sz="0" w:space="0" w:color="auto"/>
        <w:bottom w:val="none" w:sz="0" w:space="0" w:color="auto"/>
        <w:right w:val="none" w:sz="0" w:space="0" w:color="auto"/>
      </w:divBdr>
      <w:divsChild>
        <w:div w:id="201405669">
          <w:marLeft w:val="0"/>
          <w:marRight w:val="0"/>
          <w:marTop w:val="0"/>
          <w:marBottom w:val="0"/>
          <w:divBdr>
            <w:top w:val="none" w:sz="0" w:space="0" w:color="auto"/>
            <w:left w:val="none" w:sz="0" w:space="0" w:color="auto"/>
            <w:bottom w:val="none" w:sz="0" w:space="0" w:color="auto"/>
            <w:right w:val="none" w:sz="0" w:space="0" w:color="auto"/>
          </w:divBdr>
          <w:divsChild>
            <w:div w:id="29111430">
              <w:marLeft w:val="720"/>
              <w:marRight w:val="0"/>
              <w:marTop w:val="0"/>
              <w:marBottom w:val="0"/>
              <w:divBdr>
                <w:top w:val="none" w:sz="0" w:space="0" w:color="auto"/>
                <w:left w:val="none" w:sz="0" w:space="0" w:color="auto"/>
                <w:bottom w:val="none" w:sz="0" w:space="0" w:color="auto"/>
                <w:right w:val="none" w:sz="0" w:space="0" w:color="auto"/>
              </w:divBdr>
            </w:div>
            <w:div w:id="30957055">
              <w:marLeft w:val="720"/>
              <w:marRight w:val="0"/>
              <w:marTop w:val="0"/>
              <w:marBottom w:val="0"/>
              <w:divBdr>
                <w:top w:val="none" w:sz="0" w:space="0" w:color="auto"/>
                <w:left w:val="none" w:sz="0" w:space="0" w:color="auto"/>
                <w:bottom w:val="none" w:sz="0" w:space="0" w:color="auto"/>
                <w:right w:val="none" w:sz="0" w:space="0" w:color="auto"/>
              </w:divBdr>
            </w:div>
            <w:div w:id="273291495">
              <w:marLeft w:val="0"/>
              <w:marRight w:val="0"/>
              <w:marTop w:val="0"/>
              <w:marBottom w:val="0"/>
              <w:divBdr>
                <w:top w:val="none" w:sz="0" w:space="0" w:color="auto"/>
                <w:left w:val="none" w:sz="0" w:space="0" w:color="auto"/>
                <w:bottom w:val="none" w:sz="0" w:space="0" w:color="auto"/>
                <w:right w:val="none" w:sz="0" w:space="0" w:color="auto"/>
              </w:divBdr>
            </w:div>
            <w:div w:id="449009116">
              <w:marLeft w:val="720"/>
              <w:marRight w:val="0"/>
              <w:marTop w:val="0"/>
              <w:marBottom w:val="0"/>
              <w:divBdr>
                <w:top w:val="none" w:sz="0" w:space="0" w:color="auto"/>
                <w:left w:val="none" w:sz="0" w:space="0" w:color="auto"/>
                <w:bottom w:val="none" w:sz="0" w:space="0" w:color="auto"/>
                <w:right w:val="none" w:sz="0" w:space="0" w:color="auto"/>
              </w:divBdr>
            </w:div>
            <w:div w:id="457337321">
              <w:marLeft w:val="0"/>
              <w:marRight w:val="0"/>
              <w:marTop w:val="0"/>
              <w:marBottom w:val="0"/>
              <w:divBdr>
                <w:top w:val="none" w:sz="0" w:space="0" w:color="auto"/>
                <w:left w:val="none" w:sz="0" w:space="0" w:color="auto"/>
                <w:bottom w:val="none" w:sz="0" w:space="0" w:color="auto"/>
                <w:right w:val="none" w:sz="0" w:space="0" w:color="auto"/>
              </w:divBdr>
            </w:div>
            <w:div w:id="578056801">
              <w:marLeft w:val="0"/>
              <w:marRight w:val="0"/>
              <w:marTop w:val="0"/>
              <w:marBottom w:val="0"/>
              <w:divBdr>
                <w:top w:val="none" w:sz="0" w:space="0" w:color="auto"/>
                <w:left w:val="none" w:sz="0" w:space="0" w:color="auto"/>
                <w:bottom w:val="none" w:sz="0" w:space="0" w:color="auto"/>
                <w:right w:val="none" w:sz="0" w:space="0" w:color="auto"/>
              </w:divBdr>
            </w:div>
            <w:div w:id="579757773">
              <w:marLeft w:val="720"/>
              <w:marRight w:val="0"/>
              <w:marTop w:val="0"/>
              <w:marBottom w:val="0"/>
              <w:divBdr>
                <w:top w:val="none" w:sz="0" w:space="0" w:color="auto"/>
                <w:left w:val="none" w:sz="0" w:space="0" w:color="auto"/>
                <w:bottom w:val="none" w:sz="0" w:space="0" w:color="auto"/>
                <w:right w:val="none" w:sz="0" w:space="0" w:color="auto"/>
              </w:divBdr>
            </w:div>
            <w:div w:id="623583258">
              <w:marLeft w:val="720"/>
              <w:marRight w:val="0"/>
              <w:marTop w:val="0"/>
              <w:marBottom w:val="0"/>
              <w:divBdr>
                <w:top w:val="none" w:sz="0" w:space="0" w:color="auto"/>
                <w:left w:val="none" w:sz="0" w:space="0" w:color="auto"/>
                <w:bottom w:val="none" w:sz="0" w:space="0" w:color="auto"/>
                <w:right w:val="none" w:sz="0" w:space="0" w:color="auto"/>
              </w:divBdr>
            </w:div>
            <w:div w:id="623773815">
              <w:marLeft w:val="720"/>
              <w:marRight w:val="0"/>
              <w:marTop w:val="0"/>
              <w:marBottom w:val="0"/>
              <w:divBdr>
                <w:top w:val="none" w:sz="0" w:space="0" w:color="auto"/>
                <w:left w:val="none" w:sz="0" w:space="0" w:color="auto"/>
                <w:bottom w:val="none" w:sz="0" w:space="0" w:color="auto"/>
                <w:right w:val="none" w:sz="0" w:space="0" w:color="auto"/>
              </w:divBdr>
            </w:div>
            <w:div w:id="647440904">
              <w:marLeft w:val="720"/>
              <w:marRight w:val="0"/>
              <w:marTop w:val="0"/>
              <w:marBottom w:val="0"/>
              <w:divBdr>
                <w:top w:val="none" w:sz="0" w:space="0" w:color="auto"/>
                <w:left w:val="none" w:sz="0" w:space="0" w:color="auto"/>
                <w:bottom w:val="none" w:sz="0" w:space="0" w:color="auto"/>
                <w:right w:val="none" w:sz="0" w:space="0" w:color="auto"/>
              </w:divBdr>
            </w:div>
            <w:div w:id="652443165">
              <w:marLeft w:val="720"/>
              <w:marRight w:val="0"/>
              <w:marTop w:val="0"/>
              <w:marBottom w:val="0"/>
              <w:divBdr>
                <w:top w:val="none" w:sz="0" w:space="0" w:color="auto"/>
                <w:left w:val="none" w:sz="0" w:space="0" w:color="auto"/>
                <w:bottom w:val="none" w:sz="0" w:space="0" w:color="auto"/>
                <w:right w:val="none" w:sz="0" w:space="0" w:color="auto"/>
              </w:divBdr>
            </w:div>
            <w:div w:id="802189545">
              <w:marLeft w:val="720"/>
              <w:marRight w:val="0"/>
              <w:marTop w:val="0"/>
              <w:marBottom w:val="0"/>
              <w:divBdr>
                <w:top w:val="none" w:sz="0" w:space="0" w:color="auto"/>
                <w:left w:val="none" w:sz="0" w:space="0" w:color="auto"/>
                <w:bottom w:val="none" w:sz="0" w:space="0" w:color="auto"/>
                <w:right w:val="none" w:sz="0" w:space="0" w:color="auto"/>
              </w:divBdr>
            </w:div>
            <w:div w:id="820737797">
              <w:marLeft w:val="720"/>
              <w:marRight w:val="0"/>
              <w:marTop w:val="0"/>
              <w:marBottom w:val="0"/>
              <w:divBdr>
                <w:top w:val="none" w:sz="0" w:space="0" w:color="auto"/>
                <w:left w:val="none" w:sz="0" w:space="0" w:color="auto"/>
                <w:bottom w:val="none" w:sz="0" w:space="0" w:color="auto"/>
                <w:right w:val="none" w:sz="0" w:space="0" w:color="auto"/>
              </w:divBdr>
            </w:div>
            <w:div w:id="846945452">
              <w:marLeft w:val="720"/>
              <w:marRight w:val="0"/>
              <w:marTop w:val="0"/>
              <w:marBottom w:val="0"/>
              <w:divBdr>
                <w:top w:val="none" w:sz="0" w:space="0" w:color="auto"/>
                <w:left w:val="none" w:sz="0" w:space="0" w:color="auto"/>
                <w:bottom w:val="none" w:sz="0" w:space="0" w:color="auto"/>
                <w:right w:val="none" w:sz="0" w:space="0" w:color="auto"/>
              </w:divBdr>
            </w:div>
            <w:div w:id="906720916">
              <w:marLeft w:val="720"/>
              <w:marRight w:val="0"/>
              <w:marTop w:val="0"/>
              <w:marBottom w:val="0"/>
              <w:divBdr>
                <w:top w:val="none" w:sz="0" w:space="0" w:color="auto"/>
                <w:left w:val="none" w:sz="0" w:space="0" w:color="auto"/>
                <w:bottom w:val="none" w:sz="0" w:space="0" w:color="auto"/>
                <w:right w:val="none" w:sz="0" w:space="0" w:color="auto"/>
              </w:divBdr>
            </w:div>
            <w:div w:id="988873273">
              <w:marLeft w:val="360"/>
              <w:marRight w:val="0"/>
              <w:marTop w:val="0"/>
              <w:marBottom w:val="0"/>
              <w:divBdr>
                <w:top w:val="none" w:sz="0" w:space="0" w:color="auto"/>
                <w:left w:val="none" w:sz="0" w:space="0" w:color="auto"/>
                <w:bottom w:val="none" w:sz="0" w:space="0" w:color="auto"/>
                <w:right w:val="none" w:sz="0" w:space="0" w:color="auto"/>
              </w:divBdr>
            </w:div>
            <w:div w:id="1175653871">
              <w:marLeft w:val="720"/>
              <w:marRight w:val="0"/>
              <w:marTop w:val="0"/>
              <w:marBottom w:val="0"/>
              <w:divBdr>
                <w:top w:val="none" w:sz="0" w:space="0" w:color="auto"/>
                <w:left w:val="none" w:sz="0" w:space="0" w:color="auto"/>
                <w:bottom w:val="none" w:sz="0" w:space="0" w:color="auto"/>
                <w:right w:val="none" w:sz="0" w:space="0" w:color="auto"/>
              </w:divBdr>
            </w:div>
            <w:div w:id="1187520717">
              <w:marLeft w:val="720"/>
              <w:marRight w:val="0"/>
              <w:marTop w:val="0"/>
              <w:marBottom w:val="0"/>
              <w:divBdr>
                <w:top w:val="none" w:sz="0" w:space="0" w:color="auto"/>
                <w:left w:val="none" w:sz="0" w:space="0" w:color="auto"/>
                <w:bottom w:val="none" w:sz="0" w:space="0" w:color="auto"/>
                <w:right w:val="none" w:sz="0" w:space="0" w:color="auto"/>
              </w:divBdr>
            </w:div>
            <w:div w:id="1233780951">
              <w:marLeft w:val="0"/>
              <w:marRight w:val="0"/>
              <w:marTop w:val="0"/>
              <w:marBottom w:val="0"/>
              <w:divBdr>
                <w:top w:val="none" w:sz="0" w:space="0" w:color="auto"/>
                <w:left w:val="none" w:sz="0" w:space="0" w:color="auto"/>
                <w:bottom w:val="none" w:sz="0" w:space="0" w:color="auto"/>
                <w:right w:val="none" w:sz="0" w:space="0" w:color="auto"/>
              </w:divBdr>
            </w:div>
            <w:div w:id="1234049778">
              <w:marLeft w:val="720"/>
              <w:marRight w:val="0"/>
              <w:marTop w:val="0"/>
              <w:marBottom w:val="0"/>
              <w:divBdr>
                <w:top w:val="none" w:sz="0" w:space="0" w:color="auto"/>
                <w:left w:val="none" w:sz="0" w:space="0" w:color="auto"/>
                <w:bottom w:val="none" w:sz="0" w:space="0" w:color="auto"/>
                <w:right w:val="none" w:sz="0" w:space="0" w:color="auto"/>
              </w:divBdr>
            </w:div>
            <w:div w:id="1284992961">
              <w:marLeft w:val="720"/>
              <w:marRight w:val="0"/>
              <w:marTop w:val="0"/>
              <w:marBottom w:val="0"/>
              <w:divBdr>
                <w:top w:val="none" w:sz="0" w:space="0" w:color="auto"/>
                <w:left w:val="none" w:sz="0" w:space="0" w:color="auto"/>
                <w:bottom w:val="none" w:sz="0" w:space="0" w:color="auto"/>
                <w:right w:val="none" w:sz="0" w:space="0" w:color="auto"/>
              </w:divBdr>
            </w:div>
            <w:div w:id="1298949244">
              <w:marLeft w:val="720"/>
              <w:marRight w:val="0"/>
              <w:marTop w:val="0"/>
              <w:marBottom w:val="0"/>
              <w:divBdr>
                <w:top w:val="none" w:sz="0" w:space="0" w:color="auto"/>
                <w:left w:val="none" w:sz="0" w:space="0" w:color="auto"/>
                <w:bottom w:val="none" w:sz="0" w:space="0" w:color="auto"/>
                <w:right w:val="none" w:sz="0" w:space="0" w:color="auto"/>
              </w:divBdr>
            </w:div>
            <w:div w:id="1337342484">
              <w:marLeft w:val="720"/>
              <w:marRight w:val="0"/>
              <w:marTop w:val="0"/>
              <w:marBottom w:val="0"/>
              <w:divBdr>
                <w:top w:val="none" w:sz="0" w:space="0" w:color="auto"/>
                <w:left w:val="none" w:sz="0" w:space="0" w:color="auto"/>
                <w:bottom w:val="none" w:sz="0" w:space="0" w:color="auto"/>
                <w:right w:val="none" w:sz="0" w:space="0" w:color="auto"/>
              </w:divBdr>
            </w:div>
            <w:div w:id="1493910664">
              <w:marLeft w:val="0"/>
              <w:marRight w:val="0"/>
              <w:marTop w:val="0"/>
              <w:marBottom w:val="0"/>
              <w:divBdr>
                <w:top w:val="none" w:sz="0" w:space="0" w:color="auto"/>
                <w:left w:val="none" w:sz="0" w:space="0" w:color="auto"/>
                <w:bottom w:val="none" w:sz="0" w:space="0" w:color="auto"/>
                <w:right w:val="none" w:sz="0" w:space="0" w:color="auto"/>
              </w:divBdr>
            </w:div>
            <w:div w:id="1589925430">
              <w:marLeft w:val="720"/>
              <w:marRight w:val="0"/>
              <w:marTop w:val="0"/>
              <w:marBottom w:val="0"/>
              <w:divBdr>
                <w:top w:val="none" w:sz="0" w:space="0" w:color="auto"/>
                <w:left w:val="none" w:sz="0" w:space="0" w:color="auto"/>
                <w:bottom w:val="none" w:sz="0" w:space="0" w:color="auto"/>
                <w:right w:val="none" w:sz="0" w:space="0" w:color="auto"/>
              </w:divBdr>
            </w:div>
            <w:div w:id="1687290883">
              <w:marLeft w:val="720"/>
              <w:marRight w:val="0"/>
              <w:marTop w:val="0"/>
              <w:marBottom w:val="0"/>
              <w:divBdr>
                <w:top w:val="none" w:sz="0" w:space="0" w:color="auto"/>
                <w:left w:val="none" w:sz="0" w:space="0" w:color="auto"/>
                <w:bottom w:val="none" w:sz="0" w:space="0" w:color="auto"/>
                <w:right w:val="none" w:sz="0" w:space="0" w:color="auto"/>
              </w:divBdr>
            </w:div>
            <w:div w:id="1741899237">
              <w:marLeft w:val="0"/>
              <w:marRight w:val="0"/>
              <w:marTop w:val="0"/>
              <w:marBottom w:val="0"/>
              <w:divBdr>
                <w:top w:val="none" w:sz="0" w:space="0" w:color="auto"/>
                <w:left w:val="none" w:sz="0" w:space="0" w:color="auto"/>
                <w:bottom w:val="none" w:sz="0" w:space="0" w:color="auto"/>
                <w:right w:val="none" w:sz="0" w:space="0" w:color="auto"/>
              </w:divBdr>
            </w:div>
            <w:div w:id="1780560158">
              <w:marLeft w:val="720"/>
              <w:marRight w:val="0"/>
              <w:marTop w:val="0"/>
              <w:marBottom w:val="0"/>
              <w:divBdr>
                <w:top w:val="none" w:sz="0" w:space="0" w:color="auto"/>
                <w:left w:val="none" w:sz="0" w:space="0" w:color="auto"/>
                <w:bottom w:val="none" w:sz="0" w:space="0" w:color="auto"/>
                <w:right w:val="none" w:sz="0" w:space="0" w:color="auto"/>
              </w:divBdr>
            </w:div>
            <w:div w:id="1811365917">
              <w:marLeft w:val="720"/>
              <w:marRight w:val="0"/>
              <w:marTop w:val="0"/>
              <w:marBottom w:val="0"/>
              <w:divBdr>
                <w:top w:val="none" w:sz="0" w:space="0" w:color="auto"/>
                <w:left w:val="none" w:sz="0" w:space="0" w:color="auto"/>
                <w:bottom w:val="none" w:sz="0" w:space="0" w:color="auto"/>
                <w:right w:val="none" w:sz="0" w:space="0" w:color="auto"/>
              </w:divBdr>
            </w:div>
            <w:div w:id="1822649780">
              <w:marLeft w:val="720"/>
              <w:marRight w:val="0"/>
              <w:marTop w:val="0"/>
              <w:marBottom w:val="0"/>
              <w:divBdr>
                <w:top w:val="none" w:sz="0" w:space="0" w:color="auto"/>
                <w:left w:val="none" w:sz="0" w:space="0" w:color="auto"/>
                <w:bottom w:val="none" w:sz="0" w:space="0" w:color="auto"/>
                <w:right w:val="none" w:sz="0" w:space="0" w:color="auto"/>
              </w:divBdr>
            </w:div>
            <w:div w:id="1968967669">
              <w:marLeft w:val="0"/>
              <w:marRight w:val="0"/>
              <w:marTop w:val="0"/>
              <w:marBottom w:val="0"/>
              <w:divBdr>
                <w:top w:val="none" w:sz="0" w:space="0" w:color="auto"/>
                <w:left w:val="none" w:sz="0" w:space="0" w:color="auto"/>
                <w:bottom w:val="none" w:sz="0" w:space="0" w:color="auto"/>
                <w:right w:val="none" w:sz="0" w:space="0" w:color="auto"/>
              </w:divBdr>
            </w:div>
            <w:div w:id="2137066102">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 w:id="1230267299">
      <w:bodyDiv w:val="1"/>
      <w:marLeft w:val="0"/>
      <w:marRight w:val="0"/>
      <w:marTop w:val="0"/>
      <w:marBottom w:val="0"/>
      <w:divBdr>
        <w:top w:val="none" w:sz="0" w:space="0" w:color="auto"/>
        <w:left w:val="none" w:sz="0" w:space="0" w:color="auto"/>
        <w:bottom w:val="none" w:sz="0" w:space="0" w:color="auto"/>
        <w:right w:val="none" w:sz="0" w:space="0" w:color="auto"/>
      </w:divBdr>
      <w:divsChild>
        <w:div w:id="30349627">
          <w:marLeft w:val="360"/>
          <w:marRight w:val="0"/>
          <w:marTop w:val="0"/>
          <w:marBottom w:val="0"/>
          <w:divBdr>
            <w:top w:val="none" w:sz="0" w:space="0" w:color="auto"/>
            <w:left w:val="none" w:sz="0" w:space="0" w:color="auto"/>
            <w:bottom w:val="none" w:sz="0" w:space="0" w:color="auto"/>
            <w:right w:val="none" w:sz="0" w:space="0" w:color="auto"/>
          </w:divBdr>
        </w:div>
        <w:div w:id="40640560">
          <w:marLeft w:val="360"/>
          <w:marRight w:val="0"/>
          <w:marTop w:val="0"/>
          <w:marBottom w:val="0"/>
          <w:divBdr>
            <w:top w:val="none" w:sz="0" w:space="0" w:color="auto"/>
            <w:left w:val="none" w:sz="0" w:space="0" w:color="auto"/>
            <w:bottom w:val="none" w:sz="0" w:space="0" w:color="auto"/>
            <w:right w:val="none" w:sz="0" w:space="0" w:color="auto"/>
          </w:divBdr>
        </w:div>
        <w:div w:id="68970028">
          <w:marLeft w:val="360"/>
          <w:marRight w:val="0"/>
          <w:marTop w:val="0"/>
          <w:marBottom w:val="0"/>
          <w:divBdr>
            <w:top w:val="none" w:sz="0" w:space="0" w:color="auto"/>
            <w:left w:val="none" w:sz="0" w:space="0" w:color="auto"/>
            <w:bottom w:val="none" w:sz="0" w:space="0" w:color="auto"/>
            <w:right w:val="none" w:sz="0" w:space="0" w:color="auto"/>
          </w:divBdr>
        </w:div>
        <w:div w:id="186019784">
          <w:marLeft w:val="0"/>
          <w:marRight w:val="0"/>
          <w:marTop w:val="0"/>
          <w:marBottom w:val="0"/>
          <w:divBdr>
            <w:top w:val="none" w:sz="0" w:space="0" w:color="auto"/>
            <w:left w:val="none" w:sz="0" w:space="0" w:color="auto"/>
            <w:bottom w:val="none" w:sz="0" w:space="0" w:color="auto"/>
            <w:right w:val="none" w:sz="0" w:space="0" w:color="auto"/>
          </w:divBdr>
        </w:div>
        <w:div w:id="550504442">
          <w:marLeft w:val="360"/>
          <w:marRight w:val="0"/>
          <w:marTop w:val="0"/>
          <w:marBottom w:val="0"/>
          <w:divBdr>
            <w:top w:val="none" w:sz="0" w:space="0" w:color="auto"/>
            <w:left w:val="none" w:sz="0" w:space="0" w:color="auto"/>
            <w:bottom w:val="none" w:sz="0" w:space="0" w:color="auto"/>
            <w:right w:val="none" w:sz="0" w:space="0" w:color="auto"/>
          </w:divBdr>
        </w:div>
        <w:div w:id="872350670">
          <w:marLeft w:val="360"/>
          <w:marRight w:val="0"/>
          <w:marTop w:val="0"/>
          <w:marBottom w:val="0"/>
          <w:divBdr>
            <w:top w:val="none" w:sz="0" w:space="0" w:color="auto"/>
            <w:left w:val="none" w:sz="0" w:space="0" w:color="auto"/>
            <w:bottom w:val="none" w:sz="0" w:space="0" w:color="auto"/>
            <w:right w:val="none" w:sz="0" w:space="0" w:color="auto"/>
          </w:divBdr>
        </w:div>
        <w:div w:id="887572609">
          <w:marLeft w:val="360"/>
          <w:marRight w:val="0"/>
          <w:marTop w:val="0"/>
          <w:marBottom w:val="0"/>
          <w:divBdr>
            <w:top w:val="none" w:sz="0" w:space="0" w:color="auto"/>
            <w:left w:val="none" w:sz="0" w:space="0" w:color="auto"/>
            <w:bottom w:val="none" w:sz="0" w:space="0" w:color="auto"/>
            <w:right w:val="none" w:sz="0" w:space="0" w:color="auto"/>
          </w:divBdr>
        </w:div>
        <w:div w:id="924073795">
          <w:marLeft w:val="0"/>
          <w:marRight w:val="0"/>
          <w:marTop w:val="0"/>
          <w:marBottom w:val="0"/>
          <w:divBdr>
            <w:top w:val="none" w:sz="0" w:space="0" w:color="auto"/>
            <w:left w:val="none" w:sz="0" w:space="0" w:color="auto"/>
            <w:bottom w:val="none" w:sz="0" w:space="0" w:color="auto"/>
            <w:right w:val="none" w:sz="0" w:space="0" w:color="auto"/>
          </w:divBdr>
        </w:div>
        <w:div w:id="1179268894">
          <w:marLeft w:val="360"/>
          <w:marRight w:val="0"/>
          <w:marTop w:val="0"/>
          <w:marBottom w:val="0"/>
          <w:divBdr>
            <w:top w:val="none" w:sz="0" w:space="0" w:color="auto"/>
            <w:left w:val="none" w:sz="0" w:space="0" w:color="auto"/>
            <w:bottom w:val="none" w:sz="0" w:space="0" w:color="auto"/>
            <w:right w:val="none" w:sz="0" w:space="0" w:color="auto"/>
          </w:divBdr>
        </w:div>
        <w:div w:id="1397430939">
          <w:marLeft w:val="360"/>
          <w:marRight w:val="0"/>
          <w:marTop w:val="0"/>
          <w:marBottom w:val="0"/>
          <w:divBdr>
            <w:top w:val="none" w:sz="0" w:space="0" w:color="auto"/>
            <w:left w:val="none" w:sz="0" w:space="0" w:color="auto"/>
            <w:bottom w:val="none" w:sz="0" w:space="0" w:color="auto"/>
            <w:right w:val="none" w:sz="0" w:space="0" w:color="auto"/>
          </w:divBdr>
        </w:div>
        <w:div w:id="1447894413">
          <w:marLeft w:val="720"/>
          <w:marRight w:val="0"/>
          <w:marTop w:val="0"/>
          <w:marBottom w:val="0"/>
          <w:divBdr>
            <w:top w:val="none" w:sz="0" w:space="0" w:color="auto"/>
            <w:left w:val="none" w:sz="0" w:space="0" w:color="auto"/>
            <w:bottom w:val="none" w:sz="0" w:space="0" w:color="auto"/>
            <w:right w:val="none" w:sz="0" w:space="0" w:color="auto"/>
          </w:divBdr>
        </w:div>
        <w:div w:id="1956670516">
          <w:marLeft w:val="0"/>
          <w:marRight w:val="0"/>
          <w:marTop w:val="0"/>
          <w:marBottom w:val="0"/>
          <w:divBdr>
            <w:top w:val="none" w:sz="0" w:space="0" w:color="auto"/>
            <w:left w:val="none" w:sz="0" w:space="0" w:color="auto"/>
            <w:bottom w:val="none" w:sz="0" w:space="0" w:color="auto"/>
            <w:right w:val="none" w:sz="0" w:space="0" w:color="auto"/>
          </w:divBdr>
        </w:div>
        <w:div w:id="1965425850">
          <w:marLeft w:val="720"/>
          <w:marRight w:val="0"/>
          <w:marTop w:val="0"/>
          <w:marBottom w:val="0"/>
          <w:divBdr>
            <w:top w:val="none" w:sz="0" w:space="0" w:color="auto"/>
            <w:left w:val="none" w:sz="0" w:space="0" w:color="auto"/>
            <w:bottom w:val="none" w:sz="0" w:space="0" w:color="auto"/>
            <w:right w:val="none" w:sz="0" w:space="0" w:color="auto"/>
          </w:divBdr>
        </w:div>
        <w:div w:id="2144031049">
          <w:marLeft w:val="720"/>
          <w:marRight w:val="0"/>
          <w:marTop w:val="0"/>
          <w:marBottom w:val="0"/>
          <w:divBdr>
            <w:top w:val="none" w:sz="0" w:space="0" w:color="auto"/>
            <w:left w:val="none" w:sz="0" w:space="0" w:color="auto"/>
            <w:bottom w:val="none" w:sz="0" w:space="0" w:color="auto"/>
            <w:right w:val="none" w:sz="0" w:space="0" w:color="auto"/>
          </w:divBdr>
        </w:div>
      </w:divsChild>
    </w:div>
    <w:div w:id="1251816382">
      <w:bodyDiv w:val="1"/>
      <w:marLeft w:val="0"/>
      <w:marRight w:val="0"/>
      <w:marTop w:val="0"/>
      <w:marBottom w:val="0"/>
      <w:divBdr>
        <w:top w:val="none" w:sz="0" w:space="0" w:color="auto"/>
        <w:left w:val="none" w:sz="0" w:space="0" w:color="auto"/>
        <w:bottom w:val="none" w:sz="0" w:space="0" w:color="auto"/>
        <w:right w:val="none" w:sz="0" w:space="0" w:color="auto"/>
      </w:divBdr>
      <w:divsChild>
        <w:div w:id="143088665">
          <w:marLeft w:val="0"/>
          <w:marRight w:val="0"/>
          <w:marTop w:val="0"/>
          <w:marBottom w:val="0"/>
          <w:divBdr>
            <w:top w:val="none" w:sz="0" w:space="0" w:color="auto"/>
            <w:left w:val="none" w:sz="0" w:space="0" w:color="auto"/>
            <w:bottom w:val="none" w:sz="0" w:space="0" w:color="auto"/>
            <w:right w:val="none" w:sz="0" w:space="0" w:color="auto"/>
          </w:divBdr>
        </w:div>
        <w:div w:id="167410080">
          <w:marLeft w:val="0"/>
          <w:marRight w:val="0"/>
          <w:marTop w:val="0"/>
          <w:marBottom w:val="0"/>
          <w:divBdr>
            <w:top w:val="none" w:sz="0" w:space="0" w:color="auto"/>
            <w:left w:val="none" w:sz="0" w:space="0" w:color="auto"/>
            <w:bottom w:val="none" w:sz="0" w:space="0" w:color="auto"/>
            <w:right w:val="none" w:sz="0" w:space="0" w:color="auto"/>
          </w:divBdr>
        </w:div>
        <w:div w:id="326634369">
          <w:marLeft w:val="0"/>
          <w:marRight w:val="0"/>
          <w:marTop w:val="0"/>
          <w:marBottom w:val="0"/>
          <w:divBdr>
            <w:top w:val="none" w:sz="0" w:space="0" w:color="auto"/>
            <w:left w:val="none" w:sz="0" w:space="0" w:color="auto"/>
            <w:bottom w:val="none" w:sz="0" w:space="0" w:color="auto"/>
            <w:right w:val="none" w:sz="0" w:space="0" w:color="auto"/>
          </w:divBdr>
        </w:div>
        <w:div w:id="331415667">
          <w:marLeft w:val="0"/>
          <w:marRight w:val="0"/>
          <w:marTop w:val="0"/>
          <w:marBottom w:val="0"/>
          <w:divBdr>
            <w:top w:val="none" w:sz="0" w:space="0" w:color="auto"/>
            <w:left w:val="none" w:sz="0" w:space="0" w:color="auto"/>
            <w:bottom w:val="none" w:sz="0" w:space="0" w:color="auto"/>
            <w:right w:val="none" w:sz="0" w:space="0" w:color="auto"/>
          </w:divBdr>
        </w:div>
        <w:div w:id="339743137">
          <w:marLeft w:val="0"/>
          <w:marRight w:val="0"/>
          <w:marTop w:val="0"/>
          <w:marBottom w:val="0"/>
          <w:divBdr>
            <w:top w:val="none" w:sz="0" w:space="0" w:color="auto"/>
            <w:left w:val="none" w:sz="0" w:space="0" w:color="auto"/>
            <w:bottom w:val="none" w:sz="0" w:space="0" w:color="auto"/>
            <w:right w:val="none" w:sz="0" w:space="0" w:color="auto"/>
          </w:divBdr>
        </w:div>
        <w:div w:id="484973313">
          <w:marLeft w:val="708"/>
          <w:marRight w:val="0"/>
          <w:marTop w:val="0"/>
          <w:marBottom w:val="0"/>
          <w:divBdr>
            <w:top w:val="none" w:sz="0" w:space="0" w:color="auto"/>
            <w:left w:val="none" w:sz="0" w:space="0" w:color="auto"/>
            <w:bottom w:val="none" w:sz="0" w:space="0" w:color="auto"/>
            <w:right w:val="none" w:sz="0" w:space="0" w:color="auto"/>
          </w:divBdr>
        </w:div>
        <w:div w:id="489712544">
          <w:marLeft w:val="0"/>
          <w:marRight w:val="0"/>
          <w:marTop w:val="0"/>
          <w:marBottom w:val="0"/>
          <w:divBdr>
            <w:top w:val="none" w:sz="0" w:space="0" w:color="auto"/>
            <w:left w:val="none" w:sz="0" w:space="0" w:color="auto"/>
            <w:bottom w:val="none" w:sz="0" w:space="0" w:color="auto"/>
            <w:right w:val="none" w:sz="0" w:space="0" w:color="auto"/>
          </w:divBdr>
        </w:div>
        <w:div w:id="536819116">
          <w:marLeft w:val="0"/>
          <w:marRight w:val="0"/>
          <w:marTop w:val="0"/>
          <w:marBottom w:val="0"/>
          <w:divBdr>
            <w:top w:val="none" w:sz="0" w:space="0" w:color="auto"/>
            <w:left w:val="none" w:sz="0" w:space="0" w:color="auto"/>
            <w:bottom w:val="none" w:sz="0" w:space="0" w:color="auto"/>
            <w:right w:val="none" w:sz="0" w:space="0" w:color="auto"/>
          </w:divBdr>
        </w:div>
        <w:div w:id="708989400">
          <w:marLeft w:val="0"/>
          <w:marRight w:val="0"/>
          <w:marTop w:val="0"/>
          <w:marBottom w:val="0"/>
          <w:divBdr>
            <w:top w:val="none" w:sz="0" w:space="0" w:color="auto"/>
            <w:left w:val="none" w:sz="0" w:space="0" w:color="auto"/>
            <w:bottom w:val="none" w:sz="0" w:space="0" w:color="auto"/>
            <w:right w:val="none" w:sz="0" w:space="0" w:color="auto"/>
          </w:divBdr>
        </w:div>
        <w:div w:id="819272173">
          <w:marLeft w:val="0"/>
          <w:marRight w:val="0"/>
          <w:marTop w:val="0"/>
          <w:marBottom w:val="0"/>
          <w:divBdr>
            <w:top w:val="none" w:sz="0" w:space="0" w:color="auto"/>
            <w:left w:val="none" w:sz="0" w:space="0" w:color="auto"/>
            <w:bottom w:val="none" w:sz="0" w:space="0" w:color="auto"/>
            <w:right w:val="none" w:sz="0" w:space="0" w:color="auto"/>
          </w:divBdr>
        </w:div>
        <w:div w:id="846677149">
          <w:marLeft w:val="0"/>
          <w:marRight w:val="0"/>
          <w:marTop w:val="0"/>
          <w:marBottom w:val="0"/>
          <w:divBdr>
            <w:top w:val="none" w:sz="0" w:space="0" w:color="auto"/>
            <w:left w:val="none" w:sz="0" w:space="0" w:color="auto"/>
            <w:bottom w:val="none" w:sz="0" w:space="0" w:color="auto"/>
            <w:right w:val="none" w:sz="0" w:space="0" w:color="auto"/>
          </w:divBdr>
        </w:div>
        <w:div w:id="872115655">
          <w:marLeft w:val="708"/>
          <w:marRight w:val="0"/>
          <w:marTop w:val="0"/>
          <w:marBottom w:val="0"/>
          <w:divBdr>
            <w:top w:val="none" w:sz="0" w:space="0" w:color="auto"/>
            <w:left w:val="none" w:sz="0" w:space="0" w:color="auto"/>
            <w:bottom w:val="none" w:sz="0" w:space="0" w:color="auto"/>
            <w:right w:val="none" w:sz="0" w:space="0" w:color="auto"/>
          </w:divBdr>
        </w:div>
        <w:div w:id="915746114">
          <w:marLeft w:val="0"/>
          <w:marRight w:val="0"/>
          <w:marTop w:val="0"/>
          <w:marBottom w:val="0"/>
          <w:divBdr>
            <w:top w:val="none" w:sz="0" w:space="0" w:color="auto"/>
            <w:left w:val="none" w:sz="0" w:space="0" w:color="auto"/>
            <w:bottom w:val="none" w:sz="0" w:space="0" w:color="auto"/>
            <w:right w:val="none" w:sz="0" w:space="0" w:color="auto"/>
          </w:divBdr>
        </w:div>
        <w:div w:id="1201551538">
          <w:marLeft w:val="0"/>
          <w:marRight w:val="0"/>
          <w:marTop w:val="0"/>
          <w:marBottom w:val="0"/>
          <w:divBdr>
            <w:top w:val="none" w:sz="0" w:space="0" w:color="auto"/>
            <w:left w:val="none" w:sz="0" w:space="0" w:color="auto"/>
            <w:bottom w:val="none" w:sz="0" w:space="0" w:color="auto"/>
            <w:right w:val="none" w:sz="0" w:space="0" w:color="auto"/>
          </w:divBdr>
        </w:div>
        <w:div w:id="1437139097">
          <w:marLeft w:val="0"/>
          <w:marRight w:val="0"/>
          <w:marTop w:val="0"/>
          <w:marBottom w:val="0"/>
          <w:divBdr>
            <w:top w:val="none" w:sz="0" w:space="0" w:color="auto"/>
            <w:left w:val="none" w:sz="0" w:space="0" w:color="auto"/>
            <w:bottom w:val="none" w:sz="0" w:space="0" w:color="auto"/>
            <w:right w:val="none" w:sz="0" w:space="0" w:color="auto"/>
          </w:divBdr>
        </w:div>
        <w:div w:id="1481311798">
          <w:marLeft w:val="0"/>
          <w:marRight w:val="0"/>
          <w:marTop w:val="0"/>
          <w:marBottom w:val="0"/>
          <w:divBdr>
            <w:top w:val="none" w:sz="0" w:space="0" w:color="auto"/>
            <w:left w:val="none" w:sz="0" w:space="0" w:color="auto"/>
            <w:bottom w:val="none" w:sz="0" w:space="0" w:color="auto"/>
            <w:right w:val="none" w:sz="0" w:space="0" w:color="auto"/>
          </w:divBdr>
        </w:div>
        <w:div w:id="1504275785">
          <w:marLeft w:val="0"/>
          <w:marRight w:val="0"/>
          <w:marTop w:val="0"/>
          <w:marBottom w:val="0"/>
          <w:divBdr>
            <w:top w:val="none" w:sz="0" w:space="0" w:color="auto"/>
            <w:left w:val="none" w:sz="0" w:space="0" w:color="auto"/>
            <w:bottom w:val="none" w:sz="0" w:space="0" w:color="auto"/>
            <w:right w:val="none" w:sz="0" w:space="0" w:color="auto"/>
          </w:divBdr>
        </w:div>
        <w:div w:id="1520656007">
          <w:marLeft w:val="0"/>
          <w:marRight w:val="0"/>
          <w:marTop w:val="0"/>
          <w:marBottom w:val="0"/>
          <w:divBdr>
            <w:top w:val="none" w:sz="0" w:space="0" w:color="auto"/>
            <w:left w:val="none" w:sz="0" w:space="0" w:color="auto"/>
            <w:bottom w:val="none" w:sz="0" w:space="0" w:color="auto"/>
            <w:right w:val="none" w:sz="0" w:space="0" w:color="auto"/>
          </w:divBdr>
        </w:div>
        <w:div w:id="1526366099">
          <w:marLeft w:val="0"/>
          <w:marRight w:val="0"/>
          <w:marTop w:val="0"/>
          <w:marBottom w:val="0"/>
          <w:divBdr>
            <w:top w:val="none" w:sz="0" w:space="0" w:color="auto"/>
            <w:left w:val="none" w:sz="0" w:space="0" w:color="auto"/>
            <w:bottom w:val="none" w:sz="0" w:space="0" w:color="auto"/>
            <w:right w:val="none" w:sz="0" w:space="0" w:color="auto"/>
          </w:divBdr>
        </w:div>
        <w:div w:id="1616904447">
          <w:marLeft w:val="708"/>
          <w:marRight w:val="0"/>
          <w:marTop w:val="0"/>
          <w:marBottom w:val="0"/>
          <w:divBdr>
            <w:top w:val="none" w:sz="0" w:space="0" w:color="auto"/>
            <w:left w:val="none" w:sz="0" w:space="0" w:color="auto"/>
            <w:bottom w:val="none" w:sz="0" w:space="0" w:color="auto"/>
            <w:right w:val="none" w:sz="0" w:space="0" w:color="auto"/>
          </w:divBdr>
        </w:div>
        <w:div w:id="1637642868">
          <w:marLeft w:val="0"/>
          <w:marRight w:val="0"/>
          <w:marTop w:val="0"/>
          <w:marBottom w:val="0"/>
          <w:divBdr>
            <w:top w:val="none" w:sz="0" w:space="0" w:color="auto"/>
            <w:left w:val="none" w:sz="0" w:space="0" w:color="auto"/>
            <w:bottom w:val="none" w:sz="0" w:space="0" w:color="auto"/>
            <w:right w:val="none" w:sz="0" w:space="0" w:color="auto"/>
          </w:divBdr>
        </w:div>
        <w:div w:id="1684669362">
          <w:marLeft w:val="0"/>
          <w:marRight w:val="0"/>
          <w:marTop w:val="0"/>
          <w:marBottom w:val="0"/>
          <w:divBdr>
            <w:top w:val="none" w:sz="0" w:space="0" w:color="auto"/>
            <w:left w:val="none" w:sz="0" w:space="0" w:color="auto"/>
            <w:bottom w:val="none" w:sz="0" w:space="0" w:color="auto"/>
            <w:right w:val="none" w:sz="0" w:space="0" w:color="auto"/>
          </w:divBdr>
        </w:div>
        <w:div w:id="1712463677">
          <w:marLeft w:val="0"/>
          <w:marRight w:val="0"/>
          <w:marTop w:val="0"/>
          <w:marBottom w:val="0"/>
          <w:divBdr>
            <w:top w:val="none" w:sz="0" w:space="0" w:color="auto"/>
            <w:left w:val="none" w:sz="0" w:space="0" w:color="auto"/>
            <w:bottom w:val="none" w:sz="0" w:space="0" w:color="auto"/>
            <w:right w:val="none" w:sz="0" w:space="0" w:color="auto"/>
          </w:divBdr>
        </w:div>
        <w:div w:id="1734810517">
          <w:marLeft w:val="0"/>
          <w:marRight w:val="0"/>
          <w:marTop w:val="0"/>
          <w:marBottom w:val="0"/>
          <w:divBdr>
            <w:top w:val="none" w:sz="0" w:space="0" w:color="auto"/>
            <w:left w:val="none" w:sz="0" w:space="0" w:color="auto"/>
            <w:bottom w:val="none" w:sz="0" w:space="0" w:color="auto"/>
            <w:right w:val="none" w:sz="0" w:space="0" w:color="auto"/>
          </w:divBdr>
        </w:div>
        <w:div w:id="1815028927">
          <w:marLeft w:val="0"/>
          <w:marRight w:val="0"/>
          <w:marTop w:val="0"/>
          <w:marBottom w:val="0"/>
          <w:divBdr>
            <w:top w:val="none" w:sz="0" w:space="0" w:color="auto"/>
            <w:left w:val="none" w:sz="0" w:space="0" w:color="auto"/>
            <w:bottom w:val="none" w:sz="0" w:space="0" w:color="auto"/>
            <w:right w:val="none" w:sz="0" w:space="0" w:color="auto"/>
          </w:divBdr>
        </w:div>
        <w:div w:id="1849558524">
          <w:marLeft w:val="0"/>
          <w:marRight w:val="0"/>
          <w:marTop w:val="0"/>
          <w:marBottom w:val="0"/>
          <w:divBdr>
            <w:top w:val="none" w:sz="0" w:space="0" w:color="auto"/>
            <w:left w:val="none" w:sz="0" w:space="0" w:color="auto"/>
            <w:bottom w:val="none" w:sz="0" w:space="0" w:color="auto"/>
            <w:right w:val="none" w:sz="0" w:space="0" w:color="auto"/>
          </w:divBdr>
        </w:div>
        <w:div w:id="1921911355">
          <w:marLeft w:val="0"/>
          <w:marRight w:val="0"/>
          <w:marTop w:val="0"/>
          <w:marBottom w:val="0"/>
          <w:divBdr>
            <w:top w:val="none" w:sz="0" w:space="0" w:color="auto"/>
            <w:left w:val="none" w:sz="0" w:space="0" w:color="auto"/>
            <w:bottom w:val="none" w:sz="0" w:space="0" w:color="auto"/>
            <w:right w:val="none" w:sz="0" w:space="0" w:color="auto"/>
          </w:divBdr>
        </w:div>
        <w:div w:id="2035572435">
          <w:marLeft w:val="0"/>
          <w:marRight w:val="0"/>
          <w:marTop w:val="0"/>
          <w:marBottom w:val="0"/>
          <w:divBdr>
            <w:top w:val="none" w:sz="0" w:space="0" w:color="auto"/>
            <w:left w:val="none" w:sz="0" w:space="0" w:color="auto"/>
            <w:bottom w:val="none" w:sz="0" w:space="0" w:color="auto"/>
            <w:right w:val="none" w:sz="0" w:space="0" w:color="auto"/>
          </w:divBdr>
        </w:div>
        <w:div w:id="2070302887">
          <w:marLeft w:val="0"/>
          <w:marRight w:val="0"/>
          <w:marTop w:val="0"/>
          <w:marBottom w:val="0"/>
          <w:divBdr>
            <w:top w:val="none" w:sz="0" w:space="0" w:color="auto"/>
            <w:left w:val="none" w:sz="0" w:space="0" w:color="auto"/>
            <w:bottom w:val="none" w:sz="0" w:space="0" w:color="auto"/>
            <w:right w:val="none" w:sz="0" w:space="0" w:color="auto"/>
          </w:divBdr>
        </w:div>
        <w:div w:id="2098817785">
          <w:marLeft w:val="708"/>
          <w:marRight w:val="0"/>
          <w:marTop w:val="0"/>
          <w:marBottom w:val="0"/>
          <w:divBdr>
            <w:top w:val="none" w:sz="0" w:space="0" w:color="auto"/>
            <w:left w:val="none" w:sz="0" w:space="0" w:color="auto"/>
            <w:bottom w:val="none" w:sz="0" w:space="0" w:color="auto"/>
            <w:right w:val="none" w:sz="0" w:space="0" w:color="auto"/>
          </w:divBdr>
        </w:div>
        <w:div w:id="2121800362">
          <w:marLeft w:val="0"/>
          <w:marRight w:val="0"/>
          <w:marTop w:val="0"/>
          <w:marBottom w:val="0"/>
          <w:divBdr>
            <w:top w:val="none" w:sz="0" w:space="0" w:color="auto"/>
            <w:left w:val="none" w:sz="0" w:space="0" w:color="auto"/>
            <w:bottom w:val="none" w:sz="0" w:space="0" w:color="auto"/>
            <w:right w:val="none" w:sz="0" w:space="0" w:color="auto"/>
          </w:divBdr>
        </w:div>
      </w:divsChild>
    </w:div>
    <w:div w:id="1272977676">
      <w:bodyDiv w:val="1"/>
      <w:marLeft w:val="0"/>
      <w:marRight w:val="0"/>
      <w:marTop w:val="0"/>
      <w:marBottom w:val="0"/>
      <w:divBdr>
        <w:top w:val="none" w:sz="0" w:space="0" w:color="auto"/>
        <w:left w:val="none" w:sz="0" w:space="0" w:color="auto"/>
        <w:bottom w:val="none" w:sz="0" w:space="0" w:color="auto"/>
        <w:right w:val="none" w:sz="0" w:space="0" w:color="auto"/>
      </w:divBdr>
      <w:divsChild>
        <w:div w:id="314770526">
          <w:marLeft w:val="360"/>
          <w:marRight w:val="0"/>
          <w:marTop w:val="0"/>
          <w:marBottom w:val="0"/>
          <w:divBdr>
            <w:top w:val="none" w:sz="0" w:space="0" w:color="auto"/>
            <w:left w:val="none" w:sz="0" w:space="0" w:color="auto"/>
            <w:bottom w:val="none" w:sz="0" w:space="0" w:color="auto"/>
            <w:right w:val="none" w:sz="0" w:space="0" w:color="auto"/>
          </w:divBdr>
        </w:div>
        <w:div w:id="316343337">
          <w:marLeft w:val="360"/>
          <w:marRight w:val="0"/>
          <w:marTop w:val="0"/>
          <w:marBottom w:val="0"/>
          <w:divBdr>
            <w:top w:val="none" w:sz="0" w:space="0" w:color="auto"/>
            <w:left w:val="none" w:sz="0" w:space="0" w:color="auto"/>
            <w:bottom w:val="none" w:sz="0" w:space="0" w:color="auto"/>
            <w:right w:val="none" w:sz="0" w:space="0" w:color="auto"/>
          </w:divBdr>
        </w:div>
        <w:div w:id="360127161">
          <w:marLeft w:val="360"/>
          <w:marRight w:val="0"/>
          <w:marTop w:val="0"/>
          <w:marBottom w:val="0"/>
          <w:divBdr>
            <w:top w:val="none" w:sz="0" w:space="0" w:color="auto"/>
            <w:left w:val="none" w:sz="0" w:space="0" w:color="auto"/>
            <w:bottom w:val="none" w:sz="0" w:space="0" w:color="auto"/>
            <w:right w:val="none" w:sz="0" w:space="0" w:color="auto"/>
          </w:divBdr>
        </w:div>
        <w:div w:id="438725673">
          <w:marLeft w:val="360"/>
          <w:marRight w:val="0"/>
          <w:marTop w:val="0"/>
          <w:marBottom w:val="0"/>
          <w:divBdr>
            <w:top w:val="none" w:sz="0" w:space="0" w:color="auto"/>
            <w:left w:val="none" w:sz="0" w:space="0" w:color="auto"/>
            <w:bottom w:val="none" w:sz="0" w:space="0" w:color="auto"/>
            <w:right w:val="none" w:sz="0" w:space="0" w:color="auto"/>
          </w:divBdr>
        </w:div>
        <w:div w:id="703136748">
          <w:marLeft w:val="360"/>
          <w:marRight w:val="0"/>
          <w:marTop w:val="0"/>
          <w:marBottom w:val="0"/>
          <w:divBdr>
            <w:top w:val="none" w:sz="0" w:space="0" w:color="auto"/>
            <w:left w:val="none" w:sz="0" w:space="0" w:color="auto"/>
            <w:bottom w:val="none" w:sz="0" w:space="0" w:color="auto"/>
            <w:right w:val="none" w:sz="0" w:space="0" w:color="auto"/>
          </w:divBdr>
        </w:div>
        <w:div w:id="919876108">
          <w:marLeft w:val="360"/>
          <w:marRight w:val="0"/>
          <w:marTop w:val="0"/>
          <w:marBottom w:val="0"/>
          <w:divBdr>
            <w:top w:val="none" w:sz="0" w:space="0" w:color="auto"/>
            <w:left w:val="none" w:sz="0" w:space="0" w:color="auto"/>
            <w:bottom w:val="none" w:sz="0" w:space="0" w:color="auto"/>
            <w:right w:val="none" w:sz="0" w:space="0" w:color="auto"/>
          </w:divBdr>
        </w:div>
        <w:div w:id="1865829543">
          <w:marLeft w:val="360"/>
          <w:marRight w:val="0"/>
          <w:marTop w:val="0"/>
          <w:marBottom w:val="0"/>
          <w:divBdr>
            <w:top w:val="none" w:sz="0" w:space="0" w:color="auto"/>
            <w:left w:val="none" w:sz="0" w:space="0" w:color="auto"/>
            <w:bottom w:val="none" w:sz="0" w:space="0" w:color="auto"/>
            <w:right w:val="none" w:sz="0" w:space="0" w:color="auto"/>
          </w:divBdr>
        </w:div>
      </w:divsChild>
    </w:div>
    <w:div w:id="1309163129">
      <w:bodyDiv w:val="1"/>
      <w:marLeft w:val="0"/>
      <w:marRight w:val="0"/>
      <w:marTop w:val="0"/>
      <w:marBottom w:val="0"/>
      <w:divBdr>
        <w:top w:val="none" w:sz="0" w:space="0" w:color="auto"/>
        <w:left w:val="none" w:sz="0" w:space="0" w:color="auto"/>
        <w:bottom w:val="none" w:sz="0" w:space="0" w:color="auto"/>
        <w:right w:val="none" w:sz="0" w:space="0" w:color="auto"/>
      </w:divBdr>
      <w:divsChild>
        <w:div w:id="189607458">
          <w:marLeft w:val="0"/>
          <w:marRight w:val="0"/>
          <w:marTop w:val="0"/>
          <w:marBottom w:val="0"/>
          <w:divBdr>
            <w:top w:val="none" w:sz="0" w:space="0" w:color="auto"/>
            <w:left w:val="none" w:sz="0" w:space="0" w:color="auto"/>
            <w:bottom w:val="none" w:sz="0" w:space="0" w:color="auto"/>
            <w:right w:val="none" w:sz="0" w:space="0" w:color="auto"/>
          </w:divBdr>
        </w:div>
        <w:div w:id="1406797914">
          <w:marLeft w:val="0"/>
          <w:marRight w:val="0"/>
          <w:marTop w:val="0"/>
          <w:marBottom w:val="0"/>
          <w:divBdr>
            <w:top w:val="none" w:sz="0" w:space="0" w:color="auto"/>
            <w:left w:val="none" w:sz="0" w:space="0" w:color="auto"/>
            <w:bottom w:val="none" w:sz="0" w:space="0" w:color="auto"/>
            <w:right w:val="none" w:sz="0" w:space="0" w:color="auto"/>
          </w:divBdr>
        </w:div>
        <w:div w:id="1714957626">
          <w:marLeft w:val="0"/>
          <w:marRight w:val="0"/>
          <w:marTop w:val="0"/>
          <w:marBottom w:val="0"/>
          <w:divBdr>
            <w:top w:val="none" w:sz="0" w:space="0" w:color="auto"/>
            <w:left w:val="none" w:sz="0" w:space="0" w:color="auto"/>
            <w:bottom w:val="none" w:sz="0" w:space="0" w:color="auto"/>
            <w:right w:val="none" w:sz="0" w:space="0" w:color="auto"/>
          </w:divBdr>
        </w:div>
        <w:div w:id="580992849">
          <w:marLeft w:val="0"/>
          <w:marRight w:val="0"/>
          <w:marTop w:val="0"/>
          <w:marBottom w:val="0"/>
          <w:divBdr>
            <w:top w:val="none" w:sz="0" w:space="0" w:color="auto"/>
            <w:left w:val="none" w:sz="0" w:space="0" w:color="auto"/>
            <w:bottom w:val="none" w:sz="0" w:space="0" w:color="auto"/>
            <w:right w:val="none" w:sz="0" w:space="0" w:color="auto"/>
          </w:divBdr>
        </w:div>
        <w:div w:id="589437711">
          <w:marLeft w:val="0"/>
          <w:marRight w:val="0"/>
          <w:marTop w:val="0"/>
          <w:marBottom w:val="0"/>
          <w:divBdr>
            <w:top w:val="none" w:sz="0" w:space="0" w:color="auto"/>
            <w:left w:val="none" w:sz="0" w:space="0" w:color="auto"/>
            <w:bottom w:val="none" w:sz="0" w:space="0" w:color="auto"/>
            <w:right w:val="none" w:sz="0" w:space="0" w:color="auto"/>
          </w:divBdr>
        </w:div>
        <w:div w:id="359549923">
          <w:marLeft w:val="0"/>
          <w:marRight w:val="0"/>
          <w:marTop w:val="0"/>
          <w:marBottom w:val="0"/>
          <w:divBdr>
            <w:top w:val="none" w:sz="0" w:space="0" w:color="auto"/>
            <w:left w:val="none" w:sz="0" w:space="0" w:color="auto"/>
            <w:bottom w:val="none" w:sz="0" w:space="0" w:color="auto"/>
            <w:right w:val="none" w:sz="0" w:space="0" w:color="auto"/>
          </w:divBdr>
        </w:div>
        <w:div w:id="1912275837">
          <w:marLeft w:val="0"/>
          <w:marRight w:val="0"/>
          <w:marTop w:val="0"/>
          <w:marBottom w:val="0"/>
          <w:divBdr>
            <w:top w:val="none" w:sz="0" w:space="0" w:color="auto"/>
            <w:left w:val="none" w:sz="0" w:space="0" w:color="auto"/>
            <w:bottom w:val="none" w:sz="0" w:space="0" w:color="auto"/>
            <w:right w:val="none" w:sz="0" w:space="0" w:color="auto"/>
          </w:divBdr>
        </w:div>
        <w:div w:id="1548302521">
          <w:marLeft w:val="0"/>
          <w:marRight w:val="0"/>
          <w:marTop w:val="0"/>
          <w:marBottom w:val="0"/>
          <w:divBdr>
            <w:top w:val="none" w:sz="0" w:space="0" w:color="auto"/>
            <w:left w:val="none" w:sz="0" w:space="0" w:color="auto"/>
            <w:bottom w:val="none" w:sz="0" w:space="0" w:color="auto"/>
            <w:right w:val="none" w:sz="0" w:space="0" w:color="auto"/>
          </w:divBdr>
        </w:div>
        <w:div w:id="667246911">
          <w:marLeft w:val="0"/>
          <w:marRight w:val="0"/>
          <w:marTop w:val="0"/>
          <w:marBottom w:val="0"/>
          <w:divBdr>
            <w:top w:val="none" w:sz="0" w:space="0" w:color="auto"/>
            <w:left w:val="none" w:sz="0" w:space="0" w:color="auto"/>
            <w:bottom w:val="none" w:sz="0" w:space="0" w:color="auto"/>
            <w:right w:val="none" w:sz="0" w:space="0" w:color="auto"/>
          </w:divBdr>
        </w:div>
        <w:div w:id="1582984020">
          <w:marLeft w:val="0"/>
          <w:marRight w:val="0"/>
          <w:marTop w:val="0"/>
          <w:marBottom w:val="0"/>
          <w:divBdr>
            <w:top w:val="none" w:sz="0" w:space="0" w:color="auto"/>
            <w:left w:val="none" w:sz="0" w:space="0" w:color="auto"/>
            <w:bottom w:val="none" w:sz="0" w:space="0" w:color="auto"/>
            <w:right w:val="none" w:sz="0" w:space="0" w:color="auto"/>
          </w:divBdr>
        </w:div>
        <w:div w:id="378169091">
          <w:marLeft w:val="0"/>
          <w:marRight w:val="0"/>
          <w:marTop w:val="0"/>
          <w:marBottom w:val="0"/>
          <w:divBdr>
            <w:top w:val="none" w:sz="0" w:space="0" w:color="auto"/>
            <w:left w:val="none" w:sz="0" w:space="0" w:color="auto"/>
            <w:bottom w:val="none" w:sz="0" w:space="0" w:color="auto"/>
            <w:right w:val="none" w:sz="0" w:space="0" w:color="auto"/>
          </w:divBdr>
        </w:div>
        <w:div w:id="132255557">
          <w:marLeft w:val="0"/>
          <w:marRight w:val="0"/>
          <w:marTop w:val="0"/>
          <w:marBottom w:val="0"/>
          <w:divBdr>
            <w:top w:val="none" w:sz="0" w:space="0" w:color="auto"/>
            <w:left w:val="none" w:sz="0" w:space="0" w:color="auto"/>
            <w:bottom w:val="none" w:sz="0" w:space="0" w:color="auto"/>
            <w:right w:val="none" w:sz="0" w:space="0" w:color="auto"/>
          </w:divBdr>
        </w:div>
        <w:div w:id="1427002505">
          <w:marLeft w:val="0"/>
          <w:marRight w:val="0"/>
          <w:marTop w:val="0"/>
          <w:marBottom w:val="0"/>
          <w:divBdr>
            <w:top w:val="none" w:sz="0" w:space="0" w:color="auto"/>
            <w:left w:val="none" w:sz="0" w:space="0" w:color="auto"/>
            <w:bottom w:val="none" w:sz="0" w:space="0" w:color="auto"/>
            <w:right w:val="none" w:sz="0" w:space="0" w:color="auto"/>
          </w:divBdr>
        </w:div>
        <w:div w:id="765999633">
          <w:marLeft w:val="0"/>
          <w:marRight w:val="0"/>
          <w:marTop w:val="0"/>
          <w:marBottom w:val="0"/>
          <w:divBdr>
            <w:top w:val="none" w:sz="0" w:space="0" w:color="auto"/>
            <w:left w:val="none" w:sz="0" w:space="0" w:color="auto"/>
            <w:bottom w:val="none" w:sz="0" w:space="0" w:color="auto"/>
            <w:right w:val="none" w:sz="0" w:space="0" w:color="auto"/>
          </w:divBdr>
        </w:div>
        <w:div w:id="877670549">
          <w:marLeft w:val="0"/>
          <w:marRight w:val="0"/>
          <w:marTop w:val="0"/>
          <w:marBottom w:val="0"/>
          <w:divBdr>
            <w:top w:val="none" w:sz="0" w:space="0" w:color="auto"/>
            <w:left w:val="none" w:sz="0" w:space="0" w:color="auto"/>
            <w:bottom w:val="none" w:sz="0" w:space="0" w:color="auto"/>
            <w:right w:val="none" w:sz="0" w:space="0" w:color="auto"/>
          </w:divBdr>
        </w:div>
        <w:div w:id="1712225043">
          <w:marLeft w:val="0"/>
          <w:marRight w:val="0"/>
          <w:marTop w:val="0"/>
          <w:marBottom w:val="0"/>
          <w:divBdr>
            <w:top w:val="none" w:sz="0" w:space="0" w:color="auto"/>
            <w:left w:val="none" w:sz="0" w:space="0" w:color="auto"/>
            <w:bottom w:val="none" w:sz="0" w:space="0" w:color="auto"/>
            <w:right w:val="none" w:sz="0" w:space="0" w:color="auto"/>
          </w:divBdr>
        </w:div>
        <w:div w:id="1020428188">
          <w:marLeft w:val="0"/>
          <w:marRight w:val="0"/>
          <w:marTop w:val="0"/>
          <w:marBottom w:val="0"/>
          <w:divBdr>
            <w:top w:val="none" w:sz="0" w:space="0" w:color="auto"/>
            <w:left w:val="none" w:sz="0" w:space="0" w:color="auto"/>
            <w:bottom w:val="none" w:sz="0" w:space="0" w:color="auto"/>
            <w:right w:val="none" w:sz="0" w:space="0" w:color="auto"/>
          </w:divBdr>
        </w:div>
        <w:div w:id="995259789">
          <w:marLeft w:val="0"/>
          <w:marRight w:val="0"/>
          <w:marTop w:val="0"/>
          <w:marBottom w:val="0"/>
          <w:divBdr>
            <w:top w:val="none" w:sz="0" w:space="0" w:color="auto"/>
            <w:left w:val="none" w:sz="0" w:space="0" w:color="auto"/>
            <w:bottom w:val="none" w:sz="0" w:space="0" w:color="auto"/>
            <w:right w:val="none" w:sz="0" w:space="0" w:color="auto"/>
          </w:divBdr>
        </w:div>
        <w:div w:id="1484858188">
          <w:marLeft w:val="0"/>
          <w:marRight w:val="0"/>
          <w:marTop w:val="0"/>
          <w:marBottom w:val="0"/>
          <w:divBdr>
            <w:top w:val="none" w:sz="0" w:space="0" w:color="auto"/>
            <w:left w:val="none" w:sz="0" w:space="0" w:color="auto"/>
            <w:bottom w:val="none" w:sz="0" w:space="0" w:color="auto"/>
            <w:right w:val="none" w:sz="0" w:space="0" w:color="auto"/>
          </w:divBdr>
        </w:div>
        <w:div w:id="998996987">
          <w:marLeft w:val="0"/>
          <w:marRight w:val="0"/>
          <w:marTop w:val="0"/>
          <w:marBottom w:val="0"/>
          <w:divBdr>
            <w:top w:val="none" w:sz="0" w:space="0" w:color="auto"/>
            <w:left w:val="none" w:sz="0" w:space="0" w:color="auto"/>
            <w:bottom w:val="none" w:sz="0" w:space="0" w:color="auto"/>
            <w:right w:val="none" w:sz="0" w:space="0" w:color="auto"/>
          </w:divBdr>
        </w:div>
        <w:div w:id="2095347908">
          <w:marLeft w:val="0"/>
          <w:marRight w:val="0"/>
          <w:marTop w:val="0"/>
          <w:marBottom w:val="0"/>
          <w:divBdr>
            <w:top w:val="none" w:sz="0" w:space="0" w:color="auto"/>
            <w:left w:val="none" w:sz="0" w:space="0" w:color="auto"/>
            <w:bottom w:val="none" w:sz="0" w:space="0" w:color="auto"/>
            <w:right w:val="none" w:sz="0" w:space="0" w:color="auto"/>
          </w:divBdr>
        </w:div>
        <w:div w:id="512375248">
          <w:marLeft w:val="0"/>
          <w:marRight w:val="0"/>
          <w:marTop w:val="0"/>
          <w:marBottom w:val="0"/>
          <w:divBdr>
            <w:top w:val="none" w:sz="0" w:space="0" w:color="auto"/>
            <w:left w:val="none" w:sz="0" w:space="0" w:color="auto"/>
            <w:bottom w:val="none" w:sz="0" w:space="0" w:color="auto"/>
            <w:right w:val="none" w:sz="0" w:space="0" w:color="auto"/>
          </w:divBdr>
        </w:div>
        <w:div w:id="1996378553">
          <w:marLeft w:val="0"/>
          <w:marRight w:val="0"/>
          <w:marTop w:val="0"/>
          <w:marBottom w:val="0"/>
          <w:divBdr>
            <w:top w:val="none" w:sz="0" w:space="0" w:color="auto"/>
            <w:left w:val="none" w:sz="0" w:space="0" w:color="auto"/>
            <w:bottom w:val="none" w:sz="0" w:space="0" w:color="auto"/>
            <w:right w:val="none" w:sz="0" w:space="0" w:color="auto"/>
          </w:divBdr>
        </w:div>
      </w:divsChild>
    </w:div>
    <w:div w:id="1309163984">
      <w:bodyDiv w:val="1"/>
      <w:marLeft w:val="0"/>
      <w:marRight w:val="0"/>
      <w:marTop w:val="0"/>
      <w:marBottom w:val="0"/>
      <w:divBdr>
        <w:top w:val="none" w:sz="0" w:space="0" w:color="auto"/>
        <w:left w:val="none" w:sz="0" w:space="0" w:color="auto"/>
        <w:bottom w:val="none" w:sz="0" w:space="0" w:color="auto"/>
        <w:right w:val="none" w:sz="0" w:space="0" w:color="auto"/>
      </w:divBdr>
      <w:divsChild>
        <w:div w:id="549614601">
          <w:marLeft w:val="0"/>
          <w:marRight w:val="0"/>
          <w:marTop w:val="0"/>
          <w:marBottom w:val="0"/>
          <w:divBdr>
            <w:top w:val="none" w:sz="0" w:space="0" w:color="auto"/>
            <w:left w:val="none" w:sz="0" w:space="0" w:color="auto"/>
            <w:bottom w:val="none" w:sz="0" w:space="0" w:color="auto"/>
            <w:right w:val="none" w:sz="0" w:space="0" w:color="auto"/>
          </w:divBdr>
        </w:div>
        <w:div w:id="596447202">
          <w:marLeft w:val="0"/>
          <w:marRight w:val="0"/>
          <w:marTop w:val="0"/>
          <w:marBottom w:val="0"/>
          <w:divBdr>
            <w:top w:val="none" w:sz="0" w:space="0" w:color="auto"/>
            <w:left w:val="none" w:sz="0" w:space="0" w:color="auto"/>
            <w:bottom w:val="none" w:sz="0" w:space="0" w:color="auto"/>
            <w:right w:val="none" w:sz="0" w:space="0" w:color="auto"/>
          </w:divBdr>
        </w:div>
        <w:div w:id="1159233095">
          <w:marLeft w:val="0"/>
          <w:marRight w:val="0"/>
          <w:marTop w:val="0"/>
          <w:marBottom w:val="0"/>
          <w:divBdr>
            <w:top w:val="none" w:sz="0" w:space="0" w:color="auto"/>
            <w:left w:val="none" w:sz="0" w:space="0" w:color="auto"/>
            <w:bottom w:val="none" w:sz="0" w:space="0" w:color="auto"/>
            <w:right w:val="none" w:sz="0" w:space="0" w:color="auto"/>
          </w:divBdr>
        </w:div>
      </w:divsChild>
    </w:div>
    <w:div w:id="1309627422">
      <w:bodyDiv w:val="1"/>
      <w:marLeft w:val="0"/>
      <w:marRight w:val="0"/>
      <w:marTop w:val="0"/>
      <w:marBottom w:val="0"/>
      <w:divBdr>
        <w:top w:val="none" w:sz="0" w:space="0" w:color="auto"/>
        <w:left w:val="none" w:sz="0" w:space="0" w:color="auto"/>
        <w:bottom w:val="none" w:sz="0" w:space="0" w:color="auto"/>
        <w:right w:val="none" w:sz="0" w:space="0" w:color="auto"/>
      </w:divBdr>
    </w:div>
    <w:div w:id="1330910754">
      <w:bodyDiv w:val="1"/>
      <w:marLeft w:val="0"/>
      <w:marRight w:val="0"/>
      <w:marTop w:val="0"/>
      <w:marBottom w:val="0"/>
      <w:divBdr>
        <w:top w:val="none" w:sz="0" w:space="0" w:color="auto"/>
        <w:left w:val="none" w:sz="0" w:space="0" w:color="auto"/>
        <w:bottom w:val="none" w:sz="0" w:space="0" w:color="auto"/>
        <w:right w:val="none" w:sz="0" w:space="0" w:color="auto"/>
      </w:divBdr>
      <w:divsChild>
        <w:div w:id="164127601">
          <w:marLeft w:val="0"/>
          <w:marRight w:val="0"/>
          <w:marTop w:val="0"/>
          <w:marBottom w:val="0"/>
          <w:divBdr>
            <w:top w:val="none" w:sz="0" w:space="0" w:color="auto"/>
            <w:left w:val="none" w:sz="0" w:space="0" w:color="auto"/>
            <w:bottom w:val="none" w:sz="0" w:space="0" w:color="auto"/>
            <w:right w:val="none" w:sz="0" w:space="0" w:color="auto"/>
          </w:divBdr>
        </w:div>
        <w:div w:id="435714385">
          <w:marLeft w:val="0"/>
          <w:marRight w:val="0"/>
          <w:marTop w:val="0"/>
          <w:marBottom w:val="0"/>
          <w:divBdr>
            <w:top w:val="none" w:sz="0" w:space="0" w:color="auto"/>
            <w:left w:val="none" w:sz="0" w:space="0" w:color="auto"/>
            <w:bottom w:val="none" w:sz="0" w:space="0" w:color="auto"/>
            <w:right w:val="none" w:sz="0" w:space="0" w:color="auto"/>
          </w:divBdr>
        </w:div>
        <w:div w:id="456341828">
          <w:marLeft w:val="0"/>
          <w:marRight w:val="0"/>
          <w:marTop w:val="0"/>
          <w:marBottom w:val="0"/>
          <w:divBdr>
            <w:top w:val="none" w:sz="0" w:space="0" w:color="auto"/>
            <w:left w:val="none" w:sz="0" w:space="0" w:color="auto"/>
            <w:bottom w:val="none" w:sz="0" w:space="0" w:color="auto"/>
            <w:right w:val="none" w:sz="0" w:space="0" w:color="auto"/>
          </w:divBdr>
        </w:div>
        <w:div w:id="488060366">
          <w:marLeft w:val="708"/>
          <w:marRight w:val="0"/>
          <w:marTop w:val="0"/>
          <w:marBottom w:val="0"/>
          <w:divBdr>
            <w:top w:val="none" w:sz="0" w:space="0" w:color="auto"/>
            <w:left w:val="none" w:sz="0" w:space="0" w:color="auto"/>
            <w:bottom w:val="none" w:sz="0" w:space="0" w:color="auto"/>
            <w:right w:val="none" w:sz="0" w:space="0" w:color="auto"/>
          </w:divBdr>
        </w:div>
        <w:div w:id="696665306">
          <w:marLeft w:val="0"/>
          <w:marRight w:val="0"/>
          <w:marTop w:val="0"/>
          <w:marBottom w:val="0"/>
          <w:divBdr>
            <w:top w:val="none" w:sz="0" w:space="0" w:color="auto"/>
            <w:left w:val="none" w:sz="0" w:space="0" w:color="auto"/>
            <w:bottom w:val="none" w:sz="0" w:space="0" w:color="auto"/>
            <w:right w:val="none" w:sz="0" w:space="0" w:color="auto"/>
          </w:divBdr>
        </w:div>
        <w:div w:id="710423950">
          <w:marLeft w:val="708"/>
          <w:marRight w:val="0"/>
          <w:marTop w:val="0"/>
          <w:marBottom w:val="0"/>
          <w:divBdr>
            <w:top w:val="none" w:sz="0" w:space="0" w:color="auto"/>
            <w:left w:val="none" w:sz="0" w:space="0" w:color="auto"/>
            <w:bottom w:val="none" w:sz="0" w:space="0" w:color="auto"/>
            <w:right w:val="none" w:sz="0" w:space="0" w:color="auto"/>
          </w:divBdr>
        </w:div>
        <w:div w:id="761529434">
          <w:marLeft w:val="708"/>
          <w:marRight w:val="0"/>
          <w:marTop w:val="0"/>
          <w:marBottom w:val="0"/>
          <w:divBdr>
            <w:top w:val="none" w:sz="0" w:space="0" w:color="auto"/>
            <w:left w:val="none" w:sz="0" w:space="0" w:color="auto"/>
            <w:bottom w:val="none" w:sz="0" w:space="0" w:color="auto"/>
            <w:right w:val="none" w:sz="0" w:space="0" w:color="auto"/>
          </w:divBdr>
        </w:div>
        <w:div w:id="790906609">
          <w:marLeft w:val="0"/>
          <w:marRight w:val="0"/>
          <w:marTop w:val="0"/>
          <w:marBottom w:val="0"/>
          <w:divBdr>
            <w:top w:val="none" w:sz="0" w:space="0" w:color="auto"/>
            <w:left w:val="none" w:sz="0" w:space="0" w:color="auto"/>
            <w:bottom w:val="none" w:sz="0" w:space="0" w:color="auto"/>
            <w:right w:val="none" w:sz="0" w:space="0" w:color="auto"/>
          </w:divBdr>
        </w:div>
        <w:div w:id="1068502061">
          <w:marLeft w:val="0"/>
          <w:marRight w:val="0"/>
          <w:marTop w:val="0"/>
          <w:marBottom w:val="0"/>
          <w:divBdr>
            <w:top w:val="none" w:sz="0" w:space="0" w:color="auto"/>
            <w:left w:val="none" w:sz="0" w:space="0" w:color="auto"/>
            <w:bottom w:val="none" w:sz="0" w:space="0" w:color="auto"/>
            <w:right w:val="none" w:sz="0" w:space="0" w:color="auto"/>
          </w:divBdr>
        </w:div>
        <w:div w:id="1621645058">
          <w:marLeft w:val="0"/>
          <w:marRight w:val="0"/>
          <w:marTop w:val="0"/>
          <w:marBottom w:val="0"/>
          <w:divBdr>
            <w:top w:val="none" w:sz="0" w:space="0" w:color="auto"/>
            <w:left w:val="none" w:sz="0" w:space="0" w:color="auto"/>
            <w:bottom w:val="none" w:sz="0" w:space="0" w:color="auto"/>
            <w:right w:val="none" w:sz="0" w:space="0" w:color="auto"/>
          </w:divBdr>
        </w:div>
        <w:div w:id="1988703568">
          <w:marLeft w:val="0"/>
          <w:marRight w:val="0"/>
          <w:marTop w:val="0"/>
          <w:marBottom w:val="0"/>
          <w:divBdr>
            <w:top w:val="none" w:sz="0" w:space="0" w:color="auto"/>
            <w:left w:val="none" w:sz="0" w:space="0" w:color="auto"/>
            <w:bottom w:val="none" w:sz="0" w:space="0" w:color="auto"/>
            <w:right w:val="none" w:sz="0" w:space="0" w:color="auto"/>
          </w:divBdr>
        </w:div>
        <w:div w:id="2041391479">
          <w:marLeft w:val="708"/>
          <w:marRight w:val="0"/>
          <w:marTop w:val="0"/>
          <w:marBottom w:val="0"/>
          <w:divBdr>
            <w:top w:val="none" w:sz="0" w:space="0" w:color="auto"/>
            <w:left w:val="none" w:sz="0" w:space="0" w:color="auto"/>
            <w:bottom w:val="none" w:sz="0" w:space="0" w:color="auto"/>
            <w:right w:val="none" w:sz="0" w:space="0" w:color="auto"/>
          </w:divBdr>
        </w:div>
      </w:divsChild>
    </w:div>
    <w:div w:id="1366174560">
      <w:bodyDiv w:val="1"/>
      <w:marLeft w:val="0"/>
      <w:marRight w:val="0"/>
      <w:marTop w:val="0"/>
      <w:marBottom w:val="0"/>
      <w:divBdr>
        <w:top w:val="none" w:sz="0" w:space="0" w:color="auto"/>
        <w:left w:val="none" w:sz="0" w:space="0" w:color="auto"/>
        <w:bottom w:val="none" w:sz="0" w:space="0" w:color="auto"/>
        <w:right w:val="none" w:sz="0" w:space="0" w:color="auto"/>
      </w:divBdr>
      <w:divsChild>
        <w:div w:id="40982448">
          <w:marLeft w:val="0"/>
          <w:marRight w:val="0"/>
          <w:marTop w:val="0"/>
          <w:marBottom w:val="0"/>
          <w:divBdr>
            <w:top w:val="none" w:sz="0" w:space="0" w:color="auto"/>
            <w:left w:val="none" w:sz="0" w:space="0" w:color="auto"/>
            <w:bottom w:val="none" w:sz="0" w:space="0" w:color="auto"/>
            <w:right w:val="none" w:sz="0" w:space="0" w:color="auto"/>
          </w:divBdr>
        </w:div>
        <w:div w:id="92284212">
          <w:marLeft w:val="0"/>
          <w:marRight w:val="0"/>
          <w:marTop w:val="0"/>
          <w:marBottom w:val="0"/>
          <w:divBdr>
            <w:top w:val="none" w:sz="0" w:space="0" w:color="auto"/>
            <w:left w:val="none" w:sz="0" w:space="0" w:color="auto"/>
            <w:bottom w:val="none" w:sz="0" w:space="0" w:color="auto"/>
            <w:right w:val="none" w:sz="0" w:space="0" w:color="auto"/>
          </w:divBdr>
        </w:div>
        <w:div w:id="424111383">
          <w:marLeft w:val="708"/>
          <w:marRight w:val="0"/>
          <w:marTop w:val="0"/>
          <w:marBottom w:val="0"/>
          <w:divBdr>
            <w:top w:val="none" w:sz="0" w:space="0" w:color="auto"/>
            <w:left w:val="none" w:sz="0" w:space="0" w:color="auto"/>
            <w:bottom w:val="none" w:sz="0" w:space="0" w:color="auto"/>
            <w:right w:val="none" w:sz="0" w:space="0" w:color="auto"/>
          </w:divBdr>
        </w:div>
        <w:div w:id="544177404">
          <w:marLeft w:val="0"/>
          <w:marRight w:val="0"/>
          <w:marTop w:val="0"/>
          <w:marBottom w:val="0"/>
          <w:divBdr>
            <w:top w:val="none" w:sz="0" w:space="0" w:color="auto"/>
            <w:left w:val="none" w:sz="0" w:space="0" w:color="auto"/>
            <w:bottom w:val="none" w:sz="0" w:space="0" w:color="auto"/>
            <w:right w:val="none" w:sz="0" w:space="0" w:color="auto"/>
          </w:divBdr>
        </w:div>
        <w:div w:id="575431496">
          <w:marLeft w:val="0"/>
          <w:marRight w:val="0"/>
          <w:marTop w:val="0"/>
          <w:marBottom w:val="0"/>
          <w:divBdr>
            <w:top w:val="none" w:sz="0" w:space="0" w:color="auto"/>
            <w:left w:val="none" w:sz="0" w:space="0" w:color="auto"/>
            <w:bottom w:val="none" w:sz="0" w:space="0" w:color="auto"/>
            <w:right w:val="none" w:sz="0" w:space="0" w:color="auto"/>
          </w:divBdr>
        </w:div>
        <w:div w:id="598027495">
          <w:marLeft w:val="708"/>
          <w:marRight w:val="0"/>
          <w:marTop w:val="0"/>
          <w:marBottom w:val="0"/>
          <w:divBdr>
            <w:top w:val="none" w:sz="0" w:space="0" w:color="auto"/>
            <w:left w:val="none" w:sz="0" w:space="0" w:color="auto"/>
            <w:bottom w:val="none" w:sz="0" w:space="0" w:color="auto"/>
            <w:right w:val="none" w:sz="0" w:space="0" w:color="auto"/>
          </w:divBdr>
        </w:div>
        <w:div w:id="726997748">
          <w:marLeft w:val="0"/>
          <w:marRight w:val="0"/>
          <w:marTop w:val="0"/>
          <w:marBottom w:val="0"/>
          <w:divBdr>
            <w:top w:val="none" w:sz="0" w:space="0" w:color="auto"/>
            <w:left w:val="none" w:sz="0" w:space="0" w:color="auto"/>
            <w:bottom w:val="none" w:sz="0" w:space="0" w:color="auto"/>
            <w:right w:val="none" w:sz="0" w:space="0" w:color="auto"/>
          </w:divBdr>
        </w:div>
        <w:div w:id="738985246">
          <w:marLeft w:val="708"/>
          <w:marRight w:val="0"/>
          <w:marTop w:val="0"/>
          <w:marBottom w:val="0"/>
          <w:divBdr>
            <w:top w:val="none" w:sz="0" w:space="0" w:color="auto"/>
            <w:left w:val="none" w:sz="0" w:space="0" w:color="auto"/>
            <w:bottom w:val="none" w:sz="0" w:space="0" w:color="auto"/>
            <w:right w:val="none" w:sz="0" w:space="0" w:color="auto"/>
          </w:divBdr>
        </w:div>
        <w:div w:id="770666362">
          <w:marLeft w:val="0"/>
          <w:marRight w:val="0"/>
          <w:marTop w:val="0"/>
          <w:marBottom w:val="0"/>
          <w:divBdr>
            <w:top w:val="none" w:sz="0" w:space="0" w:color="auto"/>
            <w:left w:val="none" w:sz="0" w:space="0" w:color="auto"/>
            <w:bottom w:val="none" w:sz="0" w:space="0" w:color="auto"/>
            <w:right w:val="none" w:sz="0" w:space="0" w:color="auto"/>
          </w:divBdr>
        </w:div>
        <w:div w:id="843477175">
          <w:marLeft w:val="0"/>
          <w:marRight w:val="0"/>
          <w:marTop w:val="0"/>
          <w:marBottom w:val="0"/>
          <w:divBdr>
            <w:top w:val="none" w:sz="0" w:space="0" w:color="auto"/>
            <w:left w:val="none" w:sz="0" w:space="0" w:color="auto"/>
            <w:bottom w:val="none" w:sz="0" w:space="0" w:color="auto"/>
            <w:right w:val="none" w:sz="0" w:space="0" w:color="auto"/>
          </w:divBdr>
        </w:div>
        <w:div w:id="868839014">
          <w:marLeft w:val="0"/>
          <w:marRight w:val="0"/>
          <w:marTop w:val="0"/>
          <w:marBottom w:val="0"/>
          <w:divBdr>
            <w:top w:val="none" w:sz="0" w:space="0" w:color="auto"/>
            <w:left w:val="none" w:sz="0" w:space="0" w:color="auto"/>
            <w:bottom w:val="none" w:sz="0" w:space="0" w:color="auto"/>
            <w:right w:val="none" w:sz="0" w:space="0" w:color="auto"/>
          </w:divBdr>
        </w:div>
        <w:div w:id="899095120">
          <w:marLeft w:val="0"/>
          <w:marRight w:val="0"/>
          <w:marTop w:val="0"/>
          <w:marBottom w:val="0"/>
          <w:divBdr>
            <w:top w:val="none" w:sz="0" w:space="0" w:color="auto"/>
            <w:left w:val="none" w:sz="0" w:space="0" w:color="auto"/>
            <w:bottom w:val="none" w:sz="0" w:space="0" w:color="auto"/>
            <w:right w:val="none" w:sz="0" w:space="0" w:color="auto"/>
          </w:divBdr>
        </w:div>
        <w:div w:id="902909745">
          <w:marLeft w:val="0"/>
          <w:marRight w:val="0"/>
          <w:marTop w:val="0"/>
          <w:marBottom w:val="0"/>
          <w:divBdr>
            <w:top w:val="none" w:sz="0" w:space="0" w:color="auto"/>
            <w:left w:val="none" w:sz="0" w:space="0" w:color="auto"/>
            <w:bottom w:val="none" w:sz="0" w:space="0" w:color="auto"/>
            <w:right w:val="none" w:sz="0" w:space="0" w:color="auto"/>
          </w:divBdr>
        </w:div>
        <w:div w:id="1001658087">
          <w:marLeft w:val="0"/>
          <w:marRight w:val="0"/>
          <w:marTop w:val="0"/>
          <w:marBottom w:val="0"/>
          <w:divBdr>
            <w:top w:val="none" w:sz="0" w:space="0" w:color="auto"/>
            <w:left w:val="none" w:sz="0" w:space="0" w:color="auto"/>
            <w:bottom w:val="none" w:sz="0" w:space="0" w:color="auto"/>
            <w:right w:val="none" w:sz="0" w:space="0" w:color="auto"/>
          </w:divBdr>
        </w:div>
        <w:div w:id="1012561819">
          <w:marLeft w:val="0"/>
          <w:marRight w:val="0"/>
          <w:marTop w:val="0"/>
          <w:marBottom w:val="0"/>
          <w:divBdr>
            <w:top w:val="none" w:sz="0" w:space="0" w:color="auto"/>
            <w:left w:val="none" w:sz="0" w:space="0" w:color="auto"/>
            <w:bottom w:val="none" w:sz="0" w:space="0" w:color="auto"/>
            <w:right w:val="none" w:sz="0" w:space="0" w:color="auto"/>
          </w:divBdr>
        </w:div>
        <w:div w:id="1265067205">
          <w:marLeft w:val="0"/>
          <w:marRight w:val="0"/>
          <w:marTop w:val="0"/>
          <w:marBottom w:val="0"/>
          <w:divBdr>
            <w:top w:val="none" w:sz="0" w:space="0" w:color="auto"/>
            <w:left w:val="none" w:sz="0" w:space="0" w:color="auto"/>
            <w:bottom w:val="none" w:sz="0" w:space="0" w:color="auto"/>
            <w:right w:val="none" w:sz="0" w:space="0" w:color="auto"/>
          </w:divBdr>
        </w:div>
        <w:div w:id="1400059552">
          <w:marLeft w:val="0"/>
          <w:marRight w:val="0"/>
          <w:marTop w:val="0"/>
          <w:marBottom w:val="0"/>
          <w:divBdr>
            <w:top w:val="none" w:sz="0" w:space="0" w:color="auto"/>
            <w:left w:val="none" w:sz="0" w:space="0" w:color="auto"/>
            <w:bottom w:val="none" w:sz="0" w:space="0" w:color="auto"/>
            <w:right w:val="none" w:sz="0" w:space="0" w:color="auto"/>
          </w:divBdr>
        </w:div>
        <w:div w:id="1425682685">
          <w:marLeft w:val="0"/>
          <w:marRight w:val="0"/>
          <w:marTop w:val="0"/>
          <w:marBottom w:val="0"/>
          <w:divBdr>
            <w:top w:val="none" w:sz="0" w:space="0" w:color="auto"/>
            <w:left w:val="none" w:sz="0" w:space="0" w:color="auto"/>
            <w:bottom w:val="none" w:sz="0" w:space="0" w:color="auto"/>
            <w:right w:val="none" w:sz="0" w:space="0" w:color="auto"/>
          </w:divBdr>
        </w:div>
        <w:div w:id="1456027504">
          <w:marLeft w:val="0"/>
          <w:marRight w:val="0"/>
          <w:marTop w:val="0"/>
          <w:marBottom w:val="0"/>
          <w:divBdr>
            <w:top w:val="none" w:sz="0" w:space="0" w:color="auto"/>
            <w:left w:val="none" w:sz="0" w:space="0" w:color="auto"/>
            <w:bottom w:val="none" w:sz="0" w:space="0" w:color="auto"/>
            <w:right w:val="none" w:sz="0" w:space="0" w:color="auto"/>
          </w:divBdr>
        </w:div>
        <w:div w:id="1483960433">
          <w:marLeft w:val="0"/>
          <w:marRight w:val="0"/>
          <w:marTop w:val="0"/>
          <w:marBottom w:val="0"/>
          <w:divBdr>
            <w:top w:val="none" w:sz="0" w:space="0" w:color="auto"/>
            <w:left w:val="none" w:sz="0" w:space="0" w:color="auto"/>
            <w:bottom w:val="none" w:sz="0" w:space="0" w:color="auto"/>
            <w:right w:val="none" w:sz="0" w:space="0" w:color="auto"/>
          </w:divBdr>
        </w:div>
        <w:div w:id="1575966231">
          <w:marLeft w:val="708"/>
          <w:marRight w:val="0"/>
          <w:marTop w:val="0"/>
          <w:marBottom w:val="0"/>
          <w:divBdr>
            <w:top w:val="none" w:sz="0" w:space="0" w:color="auto"/>
            <w:left w:val="none" w:sz="0" w:space="0" w:color="auto"/>
            <w:bottom w:val="none" w:sz="0" w:space="0" w:color="auto"/>
            <w:right w:val="none" w:sz="0" w:space="0" w:color="auto"/>
          </w:divBdr>
        </w:div>
        <w:div w:id="1646010778">
          <w:marLeft w:val="0"/>
          <w:marRight w:val="0"/>
          <w:marTop w:val="0"/>
          <w:marBottom w:val="0"/>
          <w:divBdr>
            <w:top w:val="none" w:sz="0" w:space="0" w:color="auto"/>
            <w:left w:val="none" w:sz="0" w:space="0" w:color="auto"/>
            <w:bottom w:val="none" w:sz="0" w:space="0" w:color="auto"/>
            <w:right w:val="none" w:sz="0" w:space="0" w:color="auto"/>
          </w:divBdr>
        </w:div>
        <w:div w:id="1679111639">
          <w:marLeft w:val="708"/>
          <w:marRight w:val="0"/>
          <w:marTop w:val="0"/>
          <w:marBottom w:val="0"/>
          <w:divBdr>
            <w:top w:val="none" w:sz="0" w:space="0" w:color="auto"/>
            <w:left w:val="none" w:sz="0" w:space="0" w:color="auto"/>
            <w:bottom w:val="none" w:sz="0" w:space="0" w:color="auto"/>
            <w:right w:val="none" w:sz="0" w:space="0" w:color="auto"/>
          </w:divBdr>
        </w:div>
        <w:div w:id="1695301016">
          <w:marLeft w:val="0"/>
          <w:marRight w:val="0"/>
          <w:marTop w:val="0"/>
          <w:marBottom w:val="0"/>
          <w:divBdr>
            <w:top w:val="none" w:sz="0" w:space="0" w:color="auto"/>
            <w:left w:val="none" w:sz="0" w:space="0" w:color="auto"/>
            <w:bottom w:val="none" w:sz="0" w:space="0" w:color="auto"/>
            <w:right w:val="none" w:sz="0" w:space="0" w:color="auto"/>
          </w:divBdr>
        </w:div>
        <w:div w:id="1769619048">
          <w:marLeft w:val="0"/>
          <w:marRight w:val="0"/>
          <w:marTop w:val="0"/>
          <w:marBottom w:val="0"/>
          <w:divBdr>
            <w:top w:val="none" w:sz="0" w:space="0" w:color="auto"/>
            <w:left w:val="none" w:sz="0" w:space="0" w:color="auto"/>
            <w:bottom w:val="none" w:sz="0" w:space="0" w:color="auto"/>
            <w:right w:val="none" w:sz="0" w:space="0" w:color="auto"/>
          </w:divBdr>
        </w:div>
        <w:div w:id="1956979802">
          <w:marLeft w:val="0"/>
          <w:marRight w:val="0"/>
          <w:marTop w:val="0"/>
          <w:marBottom w:val="0"/>
          <w:divBdr>
            <w:top w:val="none" w:sz="0" w:space="0" w:color="auto"/>
            <w:left w:val="none" w:sz="0" w:space="0" w:color="auto"/>
            <w:bottom w:val="none" w:sz="0" w:space="0" w:color="auto"/>
            <w:right w:val="none" w:sz="0" w:space="0" w:color="auto"/>
          </w:divBdr>
        </w:div>
        <w:div w:id="2060666210">
          <w:marLeft w:val="0"/>
          <w:marRight w:val="0"/>
          <w:marTop w:val="0"/>
          <w:marBottom w:val="0"/>
          <w:divBdr>
            <w:top w:val="none" w:sz="0" w:space="0" w:color="auto"/>
            <w:left w:val="none" w:sz="0" w:space="0" w:color="auto"/>
            <w:bottom w:val="none" w:sz="0" w:space="0" w:color="auto"/>
            <w:right w:val="none" w:sz="0" w:space="0" w:color="auto"/>
          </w:divBdr>
        </w:div>
      </w:divsChild>
    </w:div>
    <w:div w:id="1405104601">
      <w:bodyDiv w:val="1"/>
      <w:marLeft w:val="0"/>
      <w:marRight w:val="0"/>
      <w:marTop w:val="0"/>
      <w:marBottom w:val="0"/>
      <w:divBdr>
        <w:top w:val="none" w:sz="0" w:space="0" w:color="auto"/>
        <w:left w:val="none" w:sz="0" w:space="0" w:color="auto"/>
        <w:bottom w:val="none" w:sz="0" w:space="0" w:color="auto"/>
        <w:right w:val="none" w:sz="0" w:space="0" w:color="auto"/>
      </w:divBdr>
    </w:div>
    <w:div w:id="1408457124">
      <w:bodyDiv w:val="1"/>
      <w:marLeft w:val="0"/>
      <w:marRight w:val="0"/>
      <w:marTop w:val="0"/>
      <w:marBottom w:val="0"/>
      <w:divBdr>
        <w:top w:val="none" w:sz="0" w:space="0" w:color="auto"/>
        <w:left w:val="none" w:sz="0" w:space="0" w:color="auto"/>
        <w:bottom w:val="none" w:sz="0" w:space="0" w:color="auto"/>
        <w:right w:val="none" w:sz="0" w:space="0" w:color="auto"/>
      </w:divBdr>
      <w:divsChild>
        <w:div w:id="411513290">
          <w:marLeft w:val="0"/>
          <w:marRight w:val="0"/>
          <w:marTop w:val="0"/>
          <w:marBottom w:val="0"/>
          <w:divBdr>
            <w:top w:val="none" w:sz="0" w:space="0" w:color="auto"/>
            <w:left w:val="none" w:sz="0" w:space="0" w:color="auto"/>
            <w:bottom w:val="none" w:sz="0" w:space="0" w:color="auto"/>
            <w:right w:val="none" w:sz="0" w:space="0" w:color="auto"/>
          </w:divBdr>
        </w:div>
        <w:div w:id="970669268">
          <w:marLeft w:val="0"/>
          <w:marRight w:val="0"/>
          <w:marTop w:val="0"/>
          <w:marBottom w:val="0"/>
          <w:divBdr>
            <w:top w:val="none" w:sz="0" w:space="0" w:color="auto"/>
            <w:left w:val="none" w:sz="0" w:space="0" w:color="auto"/>
            <w:bottom w:val="none" w:sz="0" w:space="0" w:color="auto"/>
            <w:right w:val="none" w:sz="0" w:space="0" w:color="auto"/>
          </w:divBdr>
        </w:div>
        <w:div w:id="681785919">
          <w:marLeft w:val="0"/>
          <w:marRight w:val="0"/>
          <w:marTop w:val="0"/>
          <w:marBottom w:val="0"/>
          <w:divBdr>
            <w:top w:val="none" w:sz="0" w:space="0" w:color="auto"/>
            <w:left w:val="none" w:sz="0" w:space="0" w:color="auto"/>
            <w:bottom w:val="none" w:sz="0" w:space="0" w:color="auto"/>
            <w:right w:val="none" w:sz="0" w:space="0" w:color="auto"/>
          </w:divBdr>
        </w:div>
        <w:div w:id="517080296">
          <w:marLeft w:val="0"/>
          <w:marRight w:val="0"/>
          <w:marTop w:val="0"/>
          <w:marBottom w:val="0"/>
          <w:divBdr>
            <w:top w:val="none" w:sz="0" w:space="0" w:color="auto"/>
            <w:left w:val="none" w:sz="0" w:space="0" w:color="auto"/>
            <w:bottom w:val="none" w:sz="0" w:space="0" w:color="auto"/>
            <w:right w:val="none" w:sz="0" w:space="0" w:color="auto"/>
          </w:divBdr>
        </w:div>
        <w:div w:id="1167985565">
          <w:marLeft w:val="0"/>
          <w:marRight w:val="0"/>
          <w:marTop w:val="0"/>
          <w:marBottom w:val="0"/>
          <w:divBdr>
            <w:top w:val="none" w:sz="0" w:space="0" w:color="auto"/>
            <w:left w:val="none" w:sz="0" w:space="0" w:color="auto"/>
            <w:bottom w:val="none" w:sz="0" w:space="0" w:color="auto"/>
            <w:right w:val="none" w:sz="0" w:space="0" w:color="auto"/>
          </w:divBdr>
        </w:div>
        <w:div w:id="362363109">
          <w:marLeft w:val="0"/>
          <w:marRight w:val="0"/>
          <w:marTop w:val="0"/>
          <w:marBottom w:val="0"/>
          <w:divBdr>
            <w:top w:val="none" w:sz="0" w:space="0" w:color="auto"/>
            <w:left w:val="none" w:sz="0" w:space="0" w:color="auto"/>
            <w:bottom w:val="none" w:sz="0" w:space="0" w:color="auto"/>
            <w:right w:val="none" w:sz="0" w:space="0" w:color="auto"/>
          </w:divBdr>
        </w:div>
        <w:div w:id="1275790657">
          <w:marLeft w:val="0"/>
          <w:marRight w:val="0"/>
          <w:marTop w:val="0"/>
          <w:marBottom w:val="0"/>
          <w:divBdr>
            <w:top w:val="none" w:sz="0" w:space="0" w:color="auto"/>
            <w:left w:val="none" w:sz="0" w:space="0" w:color="auto"/>
            <w:bottom w:val="none" w:sz="0" w:space="0" w:color="auto"/>
            <w:right w:val="none" w:sz="0" w:space="0" w:color="auto"/>
          </w:divBdr>
        </w:div>
        <w:div w:id="612908413">
          <w:marLeft w:val="0"/>
          <w:marRight w:val="0"/>
          <w:marTop w:val="0"/>
          <w:marBottom w:val="0"/>
          <w:divBdr>
            <w:top w:val="none" w:sz="0" w:space="0" w:color="auto"/>
            <w:left w:val="none" w:sz="0" w:space="0" w:color="auto"/>
            <w:bottom w:val="none" w:sz="0" w:space="0" w:color="auto"/>
            <w:right w:val="none" w:sz="0" w:space="0" w:color="auto"/>
          </w:divBdr>
        </w:div>
        <w:div w:id="100152494">
          <w:marLeft w:val="0"/>
          <w:marRight w:val="0"/>
          <w:marTop w:val="0"/>
          <w:marBottom w:val="0"/>
          <w:divBdr>
            <w:top w:val="none" w:sz="0" w:space="0" w:color="auto"/>
            <w:left w:val="none" w:sz="0" w:space="0" w:color="auto"/>
            <w:bottom w:val="none" w:sz="0" w:space="0" w:color="auto"/>
            <w:right w:val="none" w:sz="0" w:space="0" w:color="auto"/>
          </w:divBdr>
        </w:div>
        <w:div w:id="374473339">
          <w:marLeft w:val="0"/>
          <w:marRight w:val="0"/>
          <w:marTop w:val="0"/>
          <w:marBottom w:val="0"/>
          <w:divBdr>
            <w:top w:val="none" w:sz="0" w:space="0" w:color="auto"/>
            <w:left w:val="none" w:sz="0" w:space="0" w:color="auto"/>
            <w:bottom w:val="none" w:sz="0" w:space="0" w:color="auto"/>
            <w:right w:val="none" w:sz="0" w:space="0" w:color="auto"/>
          </w:divBdr>
        </w:div>
        <w:div w:id="1139691026">
          <w:marLeft w:val="0"/>
          <w:marRight w:val="0"/>
          <w:marTop w:val="0"/>
          <w:marBottom w:val="0"/>
          <w:divBdr>
            <w:top w:val="none" w:sz="0" w:space="0" w:color="auto"/>
            <w:left w:val="none" w:sz="0" w:space="0" w:color="auto"/>
            <w:bottom w:val="none" w:sz="0" w:space="0" w:color="auto"/>
            <w:right w:val="none" w:sz="0" w:space="0" w:color="auto"/>
          </w:divBdr>
        </w:div>
        <w:div w:id="570315122">
          <w:marLeft w:val="0"/>
          <w:marRight w:val="0"/>
          <w:marTop w:val="0"/>
          <w:marBottom w:val="0"/>
          <w:divBdr>
            <w:top w:val="none" w:sz="0" w:space="0" w:color="auto"/>
            <w:left w:val="none" w:sz="0" w:space="0" w:color="auto"/>
            <w:bottom w:val="none" w:sz="0" w:space="0" w:color="auto"/>
            <w:right w:val="none" w:sz="0" w:space="0" w:color="auto"/>
          </w:divBdr>
        </w:div>
        <w:div w:id="458844136">
          <w:marLeft w:val="0"/>
          <w:marRight w:val="0"/>
          <w:marTop w:val="0"/>
          <w:marBottom w:val="0"/>
          <w:divBdr>
            <w:top w:val="none" w:sz="0" w:space="0" w:color="auto"/>
            <w:left w:val="none" w:sz="0" w:space="0" w:color="auto"/>
            <w:bottom w:val="none" w:sz="0" w:space="0" w:color="auto"/>
            <w:right w:val="none" w:sz="0" w:space="0" w:color="auto"/>
          </w:divBdr>
        </w:div>
        <w:div w:id="1455635065">
          <w:marLeft w:val="0"/>
          <w:marRight w:val="0"/>
          <w:marTop w:val="0"/>
          <w:marBottom w:val="0"/>
          <w:divBdr>
            <w:top w:val="none" w:sz="0" w:space="0" w:color="auto"/>
            <w:left w:val="none" w:sz="0" w:space="0" w:color="auto"/>
            <w:bottom w:val="none" w:sz="0" w:space="0" w:color="auto"/>
            <w:right w:val="none" w:sz="0" w:space="0" w:color="auto"/>
          </w:divBdr>
        </w:div>
        <w:div w:id="1595742472">
          <w:marLeft w:val="0"/>
          <w:marRight w:val="0"/>
          <w:marTop w:val="0"/>
          <w:marBottom w:val="0"/>
          <w:divBdr>
            <w:top w:val="none" w:sz="0" w:space="0" w:color="auto"/>
            <w:left w:val="none" w:sz="0" w:space="0" w:color="auto"/>
            <w:bottom w:val="none" w:sz="0" w:space="0" w:color="auto"/>
            <w:right w:val="none" w:sz="0" w:space="0" w:color="auto"/>
          </w:divBdr>
        </w:div>
        <w:div w:id="1199705406">
          <w:marLeft w:val="0"/>
          <w:marRight w:val="0"/>
          <w:marTop w:val="0"/>
          <w:marBottom w:val="0"/>
          <w:divBdr>
            <w:top w:val="none" w:sz="0" w:space="0" w:color="auto"/>
            <w:left w:val="none" w:sz="0" w:space="0" w:color="auto"/>
            <w:bottom w:val="none" w:sz="0" w:space="0" w:color="auto"/>
            <w:right w:val="none" w:sz="0" w:space="0" w:color="auto"/>
          </w:divBdr>
        </w:div>
        <w:div w:id="161549844">
          <w:marLeft w:val="0"/>
          <w:marRight w:val="0"/>
          <w:marTop w:val="0"/>
          <w:marBottom w:val="0"/>
          <w:divBdr>
            <w:top w:val="none" w:sz="0" w:space="0" w:color="auto"/>
            <w:left w:val="none" w:sz="0" w:space="0" w:color="auto"/>
            <w:bottom w:val="none" w:sz="0" w:space="0" w:color="auto"/>
            <w:right w:val="none" w:sz="0" w:space="0" w:color="auto"/>
          </w:divBdr>
        </w:div>
        <w:div w:id="675815183">
          <w:marLeft w:val="0"/>
          <w:marRight w:val="0"/>
          <w:marTop w:val="0"/>
          <w:marBottom w:val="0"/>
          <w:divBdr>
            <w:top w:val="none" w:sz="0" w:space="0" w:color="auto"/>
            <w:left w:val="none" w:sz="0" w:space="0" w:color="auto"/>
            <w:bottom w:val="none" w:sz="0" w:space="0" w:color="auto"/>
            <w:right w:val="none" w:sz="0" w:space="0" w:color="auto"/>
          </w:divBdr>
        </w:div>
        <w:div w:id="168256741">
          <w:marLeft w:val="0"/>
          <w:marRight w:val="0"/>
          <w:marTop w:val="0"/>
          <w:marBottom w:val="0"/>
          <w:divBdr>
            <w:top w:val="none" w:sz="0" w:space="0" w:color="auto"/>
            <w:left w:val="none" w:sz="0" w:space="0" w:color="auto"/>
            <w:bottom w:val="none" w:sz="0" w:space="0" w:color="auto"/>
            <w:right w:val="none" w:sz="0" w:space="0" w:color="auto"/>
          </w:divBdr>
        </w:div>
        <w:div w:id="1059281842">
          <w:marLeft w:val="0"/>
          <w:marRight w:val="0"/>
          <w:marTop w:val="0"/>
          <w:marBottom w:val="0"/>
          <w:divBdr>
            <w:top w:val="none" w:sz="0" w:space="0" w:color="auto"/>
            <w:left w:val="none" w:sz="0" w:space="0" w:color="auto"/>
            <w:bottom w:val="none" w:sz="0" w:space="0" w:color="auto"/>
            <w:right w:val="none" w:sz="0" w:space="0" w:color="auto"/>
          </w:divBdr>
        </w:div>
      </w:divsChild>
    </w:div>
    <w:div w:id="1408724806">
      <w:bodyDiv w:val="1"/>
      <w:marLeft w:val="0"/>
      <w:marRight w:val="0"/>
      <w:marTop w:val="0"/>
      <w:marBottom w:val="0"/>
      <w:divBdr>
        <w:top w:val="none" w:sz="0" w:space="0" w:color="auto"/>
        <w:left w:val="none" w:sz="0" w:space="0" w:color="auto"/>
        <w:bottom w:val="none" w:sz="0" w:space="0" w:color="auto"/>
        <w:right w:val="none" w:sz="0" w:space="0" w:color="auto"/>
      </w:divBdr>
      <w:divsChild>
        <w:div w:id="594289862">
          <w:marLeft w:val="0"/>
          <w:marRight w:val="0"/>
          <w:marTop w:val="0"/>
          <w:marBottom w:val="0"/>
          <w:divBdr>
            <w:top w:val="none" w:sz="0" w:space="0" w:color="auto"/>
            <w:left w:val="none" w:sz="0" w:space="0" w:color="auto"/>
            <w:bottom w:val="none" w:sz="0" w:space="0" w:color="auto"/>
            <w:right w:val="none" w:sz="0" w:space="0" w:color="auto"/>
          </w:divBdr>
        </w:div>
        <w:div w:id="1679386885">
          <w:marLeft w:val="0"/>
          <w:marRight w:val="0"/>
          <w:marTop w:val="0"/>
          <w:marBottom w:val="0"/>
          <w:divBdr>
            <w:top w:val="none" w:sz="0" w:space="0" w:color="auto"/>
            <w:left w:val="none" w:sz="0" w:space="0" w:color="auto"/>
            <w:bottom w:val="none" w:sz="0" w:space="0" w:color="auto"/>
            <w:right w:val="none" w:sz="0" w:space="0" w:color="auto"/>
          </w:divBdr>
        </w:div>
        <w:div w:id="72051298">
          <w:marLeft w:val="0"/>
          <w:marRight w:val="0"/>
          <w:marTop w:val="0"/>
          <w:marBottom w:val="0"/>
          <w:divBdr>
            <w:top w:val="none" w:sz="0" w:space="0" w:color="auto"/>
            <w:left w:val="none" w:sz="0" w:space="0" w:color="auto"/>
            <w:bottom w:val="none" w:sz="0" w:space="0" w:color="auto"/>
            <w:right w:val="none" w:sz="0" w:space="0" w:color="auto"/>
          </w:divBdr>
        </w:div>
        <w:div w:id="1338463326">
          <w:marLeft w:val="0"/>
          <w:marRight w:val="0"/>
          <w:marTop w:val="0"/>
          <w:marBottom w:val="0"/>
          <w:divBdr>
            <w:top w:val="none" w:sz="0" w:space="0" w:color="auto"/>
            <w:left w:val="none" w:sz="0" w:space="0" w:color="auto"/>
            <w:bottom w:val="none" w:sz="0" w:space="0" w:color="auto"/>
            <w:right w:val="none" w:sz="0" w:space="0" w:color="auto"/>
          </w:divBdr>
        </w:div>
        <w:div w:id="1279292782">
          <w:marLeft w:val="0"/>
          <w:marRight w:val="0"/>
          <w:marTop w:val="0"/>
          <w:marBottom w:val="0"/>
          <w:divBdr>
            <w:top w:val="none" w:sz="0" w:space="0" w:color="auto"/>
            <w:left w:val="none" w:sz="0" w:space="0" w:color="auto"/>
            <w:bottom w:val="none" w:sz="0" w:space="0" w:color="auto"/>
            <w:right w:val="none" w:sz="0" w:space="0" w:color="auto"/>
          </w:divBdr>
        </w:div>
        <w:div w:id="807631113">
          <w:marLeft w:val="0"/>
          <w:marRight w:val="0"/>
          <w:marTop w:val="0"/>
          <w:marBottom w:val="0"/>
          <w:divBdr>
            <w:top w:val="none" w:sz="0" w:space="0" w:color="auto"/>
            <w:left w:val="none" w:sz="0" w:space="0" w:color="auto"/>
            <w:bottom w:val="none" w:sz="0" w:space="0" w:color="auto"/>
            <w:right w:val="none" w:sz="0" w:space="0" w:color="auto"/>
          </w:divBdr>
        </w:div>
        <w:div w:id="2001614072">
          <w:marLeft w:val="0"/>
          <w:marRight w:val="0"/>
          <w:marTop w:val="0"/>
          <w:marBottom w:val="0"/>
          <w:divBdr>
            <w:top w:val="none" w:sz="0" w:space="0" w:color="auto"/>
            <w:left w:val="none" w:sz="0" w:space="0" w:color="auto"/>
            <w:bottom w:val="none" w:sz="0" w:space="0" w:color="auto"/>
            <w:right w:val="none" w:sz="0" w:space="0" w:color="auto"/>
          </w:divBdr>
        </w:div>
        <w:div w:id="419644300">
          <w:marLeft w:val="0"/>
          <w:marRight w:val="0"/>
          <w:marTop w:val="0"/>
          <w:marBottom w:val="0"/>
          <w:divBdr>
            <w:top w:val="none" w:sz="0" w:space="0" w:color="auto"/>
            <w:left w:val="none" w:sz="0" w:space="0" w:color="auto"/>
            <w:bottom w:val="none" w:sz="0" w:space="0" w:color="auto"/>
            <w:right w:val="none" w:sz="0" w:space="0" w:color="auto"/>
          </w:divBdr>
        </w:div>
        <w:div w:id="1837115820">
          <w:marLeft w:val="0"/>
          <w:marRight w:val="0"/>
          <w:marTop w:val="0"/>
          <w:marBottom w:val="0"/>
          <w:divBdr>
            <w:top w:val="none" w:sz="0" w:space="0" w:color="auto"/>
            <w:left w:val="none" w:sz="0" w:space="0" w:color="auto"/>
            <w:bottom w:val="none" w:sz="0" w:space="0" w:color="auto"/>
            <w:right w:val="none" w:sz="0" w:space="0" w:color="auto"/>
          </w:divBdr>
        </w:div>
        <w:div w:id="1207644740">
          <w:marLeft w:val="0"/>
          <w:marRight w:val="0"/>
          <w:marTop w:val="0"/>
          <w:marBottom w:val="0"/>
          <w:divBdr>
            <w:top w:val="none" w:sz="0" w:space="0" w:color="auto"/>
            <w:left w:val="none" w:sz="0" w:space="0" w:color="auto"/>
            <w:bottom w:val="none" w:sz="0" w:space="0" w:color="auto"/>
            <w:right w:val="none" w:sz="0" w:space="0" w:color="auto"/>
          </w:divBdr>
        </w:div>
        <w:div w:id="1897429228">
          <w:marLeft w:val="0"/>
          <w:marRight w:val="0"/>
          <w:marTop w:val="0"/>
          <w:marBottom w:val="0"/>
          <w:divBdr>
            <w:top w:val="none" w:sz="0" w:space="0" w:color="auto"/>
            <w:left w:val="none" w:sz="0" w:space="0" w:color="auto"/>
            <w:bottom w:val="none" w:sz="0" w:space="0" w:color="auto"/>
            <w:right w:val="none" w:sz="0" w:space="0" w:color="auto"/>
          </w:divBdr>
        </w:div>
        <w:div w:id="248738297">
          <w:marLeft w:val="0"/>
          <w:marRight w:val="0"/>
          <w:marTop w:val="0"/>
          <w:marBottom w:val="0"/>
          <w:divBdr>
            <w:top w:val="none" w:sz="0" w:space="0" w:color="auto"/>
            <w:left w:val="none" w:sz="0" w:space="0" w:color="auto"/>
            <w:bottom w:val="none" w:sz="0" w:space="0" w:color="auto"/>
            <w:right w:val="none" w:sz="0" w:space="0" w:color="auto"/>
          </w:divBdr>
        </w:div>
        <w:div w:id="2035227959">
          <w:marLeft w:val="0"/>
          <w:marRight w:val="0"/>
          <w:marTop w:val="0"/>
          <w:marBottom w:val="0"/>
          <w:divBdr>
            <w:top w:val="none" w:sz="0" w:space="0" w:color="auto"/>
            <w:left w:val="none" w:sz="0" w:space="0" w:color="auto"/>
            <w:bottom w:val="none" w:sz="0" w:space="0" w:color="auto"/>
            <w:right w:val="none" w:sz="0" w:space="0" w:color="auto"/>
          </w:divBdr>
        </w:div>
        <w:div w:id="1618222021">
          <w:marLeft w:val="0"/>
          <w:marRight w:val="0"/>
          <w:marTop w:val="0"/>
          <w:marBottom w:val="0"/>
          <w:divBdr>
            <w:top w:val="none" w:sz="0" w:space="0" w:color="auto"/>
            <w:left w:val="none" w:sz="0" w:space="0" w:color="auto"/>
            <w:bottom w:val="none" w:sz="0" w:space="0" w:color="auto"/>
            <w:right w:val="none" w:sz="0" w:space="0" w:color="auto"/>
          </w:divBdr>
        </w:div>
        <w:div w:id="1936596020">
          <w:marLeft w:val="0"/>
          <w:marRight w:val="0"/>
          <w:marTop w:val="0"/>
          <w:marBottom w:val="0"/>
          <w:divBdr>
            <w:top w:val="none" w:sz="0" w:space="0" w:color="auto"/>
            <w:left w:val="none" w:sz="0" w:space="0" w:color="auto"/>
            <w:bottom w:val="none" w:sz="0" w:space="0" w:color="auto"/>
            <w:right w:val="none" w:sz="0" w:space="0" w:color="auto"/>
          </w:divBdr>
        </w:div>
        <w:div w:id="296761447">
          <w:marLeft w:val="0"/>
          <w:marRight w:val="0"/>
          <w:marTop w:val="0"/>
          <w:marBottom w:val="0"/>
          <w:divBdr>
            <w:top w:val="none" w:sz="0" w:space="0" w:color="auto"/>
            <w:left w:val="none" w:sz="0" w:space="0" w:color="auto"/>
            <w:bottom w:val="none" w:sz="0" w:space="0" w:color="auto"/>
            <w:right w:val="none" w:sz="0" w:space="0" w:color="auto"/>
          </w:divBdr>
        </w:div>
        <w:div w:id="1371490392">
          <w:marLeft w:val="0"/>
          <w:marRight w:val="0"/>
          <w:marTop w:val="0"/>
          <w:marBottom w:val="0"/>
          <w:divBdr>
            <w:top w:val="none" w:sz="0" w:space="0" w:color="auto"/>
            <w:left w:val="none" w:sz="0" w:space="0" w:color="auto"/>
            <w:bottom w:val="none" w:sz="0" w:space="0" w:color="auto"/>
            <w:right w:val="none" w:sz="0" w:space="0" w:color="auto"/>
          </w:divBdr>
        </w:div>
        <w:div w:id="19278964">
          <w:marLeft w:val="0"/>
          <w:marRight w:val="0"/>
          <w:marTop w:val="0"/>
          <w:marBottom w:val="0"/>
          <w:divBdr>
            <w:top w:val="none" w:sz="0" w:space="0" w:color="auto"/>
            <w:left w:val="none" w:sz="0" w:space="0" w:color="auto"/>
            <w:bottom w:val="none" w:sz="0" w:space="0" w:color="auto"/>
            <w:right w:val="none" w:sz="0" w:space="0" w:color="auto"/>
          </w:divBdr>
        </w:div>
        <w:div w:id="1757091505">
          <w:marLeft w:val="0"/>
          <w:marRight w:val="0"/>
          <w:marTop w:val="0"/>
          <w:marBottom w:val="0"/>
          <w:divBdr>
            <w:top w:val="none" w:sz="0" w:space="0" w:color="auto"/>
            <w:left w:val="none" w:sz="0" w:space="0" w:color="auto"/>
            <w:bottom w:val="none" w:sz="0" w:space="0" w:color="auto"/>
            <w:right w:val="none" w:sz="0" w:space="0" w:color="auto"/>
          </w:divBdr>
        </w:div>
        <w:div w:id="330109825">
          <w:marLeft w:val="0"/>
          <w:marRight w:val="0"/>
          <w:marTop w:val="0"/>
          <w:marBottom w:val="0"/>
          <w:divBdr>
            <w:top w:val="none" w:sz="0" w:space="0" w:color="auto"/>
            <w:left w:val="none" w:sz="0" w:space="0" w:color="auto"/>
            <w:bottom w:val="none" w:sz="0" w:space="0" w:color="auto"/>
            <w:right w:val="none" w:sz="0" w:space="0" w:color="auto"/>
          </w:divBdr>
        </w:div>
        <w:div w:id="1516653557">
          <w:marLeft w:val="0"/>
          <w:marRight w:val="0"/>
          <w:marTop w:val="0"/>
          <w:marBottom w:val="0"/>
          <w:divBdr>
            <w:top w:val="none" w:sz="0" w:space="0" w:color="auto"/>
            <w:left w:val="none" w:sz="0" w:space="0" w:color="auto"/>
            <w:bottom w:val="none" w:sz="0" w:space="0" w:color="auto"/>
            <w:right w:val="none" w:sz="0" w:space="0" w:color="auto"/>
          </w:divBdr>
        </w:div>
        <w:div w:id="593175509">
          <w:marLeft w:val="0"/>
          <w:marRight w:val="0"/>
          <w:marTop w:val="0"/>
          <w:marBottom w:val="0"/>
          <w:divBdr>
            <w:top w:val="none" w:sz="0" w:space="0" w:color="auto"/>
            <w:left w:val="none" w:sz="0" w:space="0" w:color="auto"/>
            <w:bottom w:val="none" w:sz="0" w:space="0" w:color="auto"/>
            <w:right w:val="none" w:sz="0" w:space="0" w:color="auto"/>
          </w:divBdr>
        </w:div>
        <w:div w:id="932591293">
          <w:marLeft w:val="0"/>
          <w:marRight w:val="0"/>
          <w:marTop w:val="0"/>
          <w:marBottom w:val="0"/>
          <w:divBdr>
            <w:top w:val="none" w:sz="0" w:space="0" w:color="auto"/>
            <w:left w:val="none" w:sz="0" w:space="0" w:color="auto"/>
            <w:bottom w:val="none" w:sz="0" w:space="0" w:color="auto"/>
            <w:right w:val="none" w:sz="0" w:space="0" w:color="auto"/>
          </w:divBdr>
        </w:div>
        <w:div w:id="427119584">
          <w:marLeft w:val="0"/>
          <w:marRight w:val="0"/>
          <w:marTop w:val="0"/>
          <w:marBottom w:val="0"/>
          <w:divBdr>
            <w:top w:val="none" w:sz="0" w:space="0" w:color="auto"/>
            <w:left w:val="none" w:sz="0" w:space="0" w:color="auto"/>
            <w:bottom w:val="none" w:sz="0" w:space="0" w:color="auto"/>
            <w:right w:val="none" w:sz="0" w:space="0" w:color="auto"/>
          </w:divBdr>
        </w:div>
        <w:div w:id="1226642441">
          <w:marLeft w:val="0"/>
          <w:marRight w:val="0"/>
          <w:marTop w:val="0"/>
          <w:marBottom w:val="0"/>
          <w:divBdr>
            <w:top w:val="none" w:sz="0" w:space="0" w:color="auto"/>
            <w:left w:val="none" w:sz="0" w:space="0" w:color="auto"/>
            <w:bottom w:val="none" w:sz="0" w:space="0" w:color="auto"/>
            <w:right w:val="none" w:sz="0" w:space="0" w:color="auto"/>
          </w:divBdr>
        </w:div>
        <w:div w:id="867991116">
          <w:marLeft w:val="0"/>
          <w:marRight w:val="0"/>
          <w:marTop w:val="0"/>
          <w:marBottom w:val="0"/>
          <w:divBdr>
            <w:top w:val="none" w:sz="0" w:space="0" w:color="auto"/>
            <w:left w:val="none" w:sz="0" w:space="0" w:color="auto"/>
            <w:bottom w:val="none" w:sz="0" w:space="0" w:color="auto"/>
            <w:right w:val="none" w:sz="0" w:space="0" w:color="auto"/>
          </w:divBdr>
        </w:div>
      </w:divsChild>
    </w:div>
    <w:div w:id="1481144399">
      <w:bodyDiv w:val="1"/>
      <w:marLeft w:val="0"/>
      <w:marRight w:val="0"/>
      <w:marTop w:val="0"/>
      <w:marBottom w:val="0"/>
      <w:divBdr>
        <w:top w:val="none" w:sz="0" w:space="0" w:color="auto"/>
        <w:left w:val="none" w:sz="0" w:space="0" w:color="auto"/>
        <w:bottom w:val="none" w:sz="0" w:space="0" w:color="auto"/>
        <w:right w:val="none" w:sz="0" w:space="0" w:color="auto"/>
      </w:divBdr>
      <w:divsChild>
        <w:div w:id="75058644">
          <w:marLeft w:val="0"/>
          <w:marRight w:val="0"/>
          <w:marTop w:val="0"/>
          <w:marBottom w:val="0"/>
          <w:divBdr>
            <w:top w:val="none" w:sz="0" w:space="0" w:color="auto"/>
            <w:left w:val="none" w:sz="0" w:space="0" w:color="auto"/>
            <w:bottom w:val="none" w:sz="0" w:space="0" w:color="auto"/>
            <w:right w:val="none" w:sz="0" w:space="0" w:color="auto"/>
          </w:divBdr>
        </w:div>
        <w:div w:id="245040965">
          <w:marLeft w:val="0"/>
          <w:marRight w:val="0"/>
          <w:marTop w:val="0"/>
          <w:marBottom w:val="0"/>
          <w:divBdr>
            <w:top w:val="none" w:sz="0" w:space="0" w:color="auto"/>
            <w:left w:val="none" w:sz="0" w:space="0" w:color="auto"/>
            <w:bottom w:val="none" w:sz="0" w:space="0" w:color="auto"/>
            <w:right w:val="none" w:sz="0" w:space="0" w:color="auto"/>
          </w:divBdr>
        </w:div>
        <w:div w:id="271399196">
          <w:marLeft w:val="0"/>
          <w:marRight w:val="0"/>
          <w:marTop w:val="0"/>
          <w:marBottom w:val="0"/>
          <w:divBdr>
            <w:top w:val="none" w:sz="0" w:space="0" w:color="auto"/>
            <w:left w:val="none" w:sz="0" w:space="0" w:color="auto"/>
            <w:bottom w:val="none" w:sz="0" w:space="0" w:color="auto"/>
            <w:right w:val="none" w:sz="0" w:space="0" w:color="auto"/>
          </w:divBdr>
        </w:div>
        <w:div w:id="326057384">
          <w:marLeft w:val="0"/>
          <w:marRight w:val="0"/>
          <w:marTop w:val="0"/>
          <w:marBottom w:val="0"/>
          <w:divBdr>
            <w:top w:val="none" w:sz="0" w:space="0" w:color="auto"/>
            <w:left w:val="none" w:sz="0" w:space="0" w:color="auto"/>
            <w:bottom w:val="none" w:sz="0" w:space="0" w:color="auto"/>
            <w:right w:val="none" w:sz="0" w:space="0" w:color="auto"/>
          </w:divBdr>
        </w:div>
        <w:div w:id="346833608">
          <w:marLeft w:val="0"/>
          <w:marRight w:val="0"/>
          <w:marTop w:val="0"/>
          <w:marBottom w:val="0"/>
          <w:divBdr>
            <w:top w:val="none" w:sz="0" w:space="0" w:color="auto"/>
            <w:left w:val="none" w:sz="0" w:space="0" w:color="auto"/>
            <w:bottom w:val="none" w:sz="0" w:space="0" w:color="auto"/>
            <w:right w:val="none" w:sz="0" w:space="0" w:color="auto"/>
          </w:divBdr>
        </w:div>
        <w:div w:id="361444864">
          <w:marLeft w:val="0"/>
          <w:marRight w:val="0"/>
          <w:marTop w:val="0"/>
          <w:marBottom w:val="0"/>
          <w:divBdr>
            <w:top w:val="none" w:sz="0" w:space="0" w:color="auto"/>
            <w:left w:val="none" w:sz="0" w:space="0" w:color="auto"/>
            <w:bottom w:val="none" w:sz="0" w:space="0" w:color="auto"/>
            <w:right w:val="none" w:sz="0" w:space="0" w:color="auto"/>
          </w:divBdr>
        </w:div>
        <w:div w:id="361594588">
          <w:marLeft w:val="0"/>
          <w:marRight w:val="0"/>
          <w:marTop w:val="0"/>
          <w:marBottom w:val="0"/>
          <w:divBdr>
            <w:top w:val="none" w:sz="0" w:space="0" w:color="auto"/>
            <w:left w:val="none" w:sz="0" w:space="0" w:color="auto"/>
            <w:bottom w:val="none" w:sz="0" w:space="0" w:color="auto"/>
            <w:right w:val="none" w:sz="0" w:space="0" w:color="auto"/>
          </w:divBdr>
        </w:div>
        <w:div w:id="383257186">
          <w:marLeft w:val="708"/>
          <w:marRight w:val="0"/>
          <w:marTop w:val="0"/>
          <w:marBottom w:val="0"/>
          <w:divBdr>
            <w:top w:val="none" w:sz="0" w:space="0" w:color="auto"/>
            <w:left w:val="none" w:sz="0" w:space="0" w:color="auto"/>
            <w:bottom w:val="none" w:sz="0" w:space="0" w:color="auto"/>
            <w:right w:val="none" w:sz="0" w:space="0" w:color="auto"/>
          </w:divBdr>
        </w:div>
        <w:div w:id="485129325">
          <w:marLeft w:val="708"/>
          <w:marRight w:val="0"/>
          <w:marTop w:val="0"/>
          <w:marBottom w:val="0"/>
          <w:divBdr>
            <w:top w:val="none" w:sz="0" w:space="0" w:color="auto"/>
            <w:left w:val="none" w:sz="0" w:space="0" w:color="auto"/>
            <w:bottom w:val="none" w:sz="0" w:space="0" w:color="auto"/>
            <w:right w:val="none" w:sz="0" w:space="0" w:color="auto"/>
          </w:divBdr>
        </w:div>
        <w:div w:id="714426428">
          <w:marLeft w:val="0"/>
          <w:marRight w:val="0"/>
          <w:marTop w:val="0"/>
          <w:marBottom w:val="0"/>
          <w:divBdr>
            <w:top w:val="none" w:sz="0" w:space="0" w:color="auto"/>
            <w:left w:val="none" w:sz="0" w:space="0" w:color="auto"/>
            <w:bottom w:val="none" w:sz="0" w:space="0" w:color="auto"/>
            <w:right w:val="none" w:sz="0" w:space="0" w:color="auto"/>
          </w:divBdr>
        </w:div>
        <w:div w:id="981737280">
          <w:marLeft w:val="0"/>
          <w:marRight w:val="0"/>
          <w:marTop w:val="0"/>
          <w:marBottom w:val="0"/>
          <w:divBdr>
            <w:top w:val="none" w:sz="0" w:space="0" w:color="auto"/>
            <w:left w:val="none" w:sz="0" w:space="0" w:color="auto"/>
            <w:bottom w:val="none" w:sz="0" w:space="0" w:color="auto"/>
            <w:right w:val="none" w:sz="0" w:space="0" w:color="auto"/>
          </w:divBdr>
        </w:div>
        <w:div w:id="1053121440">
          <w:marLeft w:val="0"/>
          <w:marRight w:val="0"/>
          <w:marTop w:val="0"/>
          <w:marBottom w:val="0"/>
          <w:divBdr>
            <w:top w:val="none" w:sz="0" w:space="0" w:color="auto"/>
            <w:left w:val="none" w:sz="0" w:space="0" w:color="auto"/>
            <w:bottom w:val="none" w:sz="0" w:space="0" w:color="auto"/>
            <w:right w:val="none" w:sz="0" w:space="0" w:color="auto"/>
          </w:divBdr>
        </w:div>
        <w:div w:id="1138645321">
          <w:marLeft w:val="0"/>
          <w:marRight w:val="0"/>
          <w:marTop w:val="0"/>
          <w:marBottom w:val="0"/>
          <w:divBdr>
            <w:top w:val="none" w:sz="0" w:space="0" w:color="auto"/>
            <w:left w:val="none" w:sz="0" w:space="0" w:color="auto"/>
            <w:bottom w:val="none" w:sz="0" w:space="0" w:color="auto"/>
            <w:right w:val="none" w:sz="0" w:space="0" w:color="auto"/>
          </w:divBdr>
        </w:div>
        <w:div w:id="1140657401">
          <w:marLeft w:val="0"/>
          <w:marRight w:val="0"/>
          <w:marTop w:val="0"/>
          <w:marBottom w:val="0"/>
          <w:divBdr>
            <w:top w:val="none" w:sz="0" w:space="0" w:color="auto"/>
            <w:left w:val="none" w:sz="0" w:space="0" w:color="auto"/>
            <w:bottom w:val="none" w:sz="0" w:space="0" w:color="auto"/>
            <w:right w:val="none" w:sz="0" w:space="0" w:color="auto"/>
          </w:divBdr>
        </w:div>
        <w:div w:id="1145665443">
          <w:marLeft w:val="0"/>
          <w:marRight w:val="0"/>
          <w:marTop w:val="0"/>
          <w:marBottom w:val="0"/>
          <w:divBdr>
            <w:top w:val="none" w:sz="0" w:space="0" w:color="auto"/>
            <w:left w:val="none" w:sz="0" w:space="0" w:color="auto"/>
            <w:bottom w:val="none" w:sz="0" w:space="0" w:color="auto"/>
            <w:right w:val="none" w:sz="0" w:space="0" w:color="auto"/>
          </w:divBdr>
        </w:div>
        <w:div w:id="1251966590">
          <w:marLeft w:val="0"/>
          <w:marRight w:val="0"/>
          <w:marTop w:val="0"/>
          <w:marBottom w:val="0"/>
          <w:divBdr>
            <w:top w:val="none" w:sz="0" w:space="0" w:color="auto"/>
            <w:left w:val="none" w:sz="0" w:space="0" w:color="auto"/>
            <w:bottom w:val="none" w:sz="0" w:space="0" w:color="auto"/>
            <w:right w:val="none" w:sz="0" w:space="0" w:color="auto"/>
          </w:divBdr>
        </w:div>
        <w:div w:id="1272124643">
          <w:marLeft w:val="0"/>
          <w:marRight w:val="0"/>
          <w:marTop w:val="0"/>
          <w:marBottom w:val="0"/>
          <w:divBdr>
            <w:top w:val="none" w:sz="0" w:space="0" w:color="auto"/>
            <w:left w:val="none" w:sz="0" w:space="0" w:color="auto"/>
            <w:bottom w:val="none" w:sz="0" w:space="0" w:color="auto"/>
            <w:right w:val="none" w:sz="0" w:space="0" w:color="auto"/>
          </w:divBdr>
        </w:div>
        <w:div w:id="1308439574">
          <w:marLeft w:val="708"/>
          <w:marRight w:val="0"/>
          <w:marTop w:val="0"/>
          <w:marBottom w:val="0"/>
          <w:divBdr>
            <w:top w:val="none" w:sz="0" w:space="0" w:color="auto"/>
            <w:left w:val="none" w:sz="0" w:space="0" w:color="auto"/>
            <w:bottom w:val="none" w:sz="0" w:space="0" w:color="auto"/>
            <w:right w:val="none" w:sz="0" w:space="0" w:color="auto"/>
          </w:divBdr>
        </w:div>
        <w:div w:id="1333604519">
          <w:marLeft w:val="708"/>
          <w:marRight w:val="0"/>
          <w:marTop w:val="0"/>
          <w:marBottom w:val="0"/>
          <w:divBdr>
            <w:top w:val="none" w:sz="0" w:space="0" w:color="auto"/>
            <w:left w:val="none" w:sz="0" w:space="0" w:color="auto"/>
            <w:bottom w:val="none" w:sz="0" w:space="0" w:color="auto"/>
            <w:right w:val="none" w:sz="0" w:space="0" w:color="auto"/>
          </w:divBdr>
        </w:div>
        <w:div w:id="1400639182">
          <w:marLeft w:val="0"/>
          <w:marRight w:val="0"/>
          <w:marTop w:val="0"/>
          <w:marBottom w:val="0"/>
          <w:divBdr>
            <w:top w:val="none" w:sz="0" w:space="0" w:color="auto"/>
            <w:left w:val="none" w:sz="0" w:space="0" w:color="auto"/>
            <w:bottom w:val="none" w:sz="0" w:space="0" w:color="auto"/>
            <w:right w:val="none" w:sz="0" w:space="0" w:color="auto"/>
          </w:divBdr>
        </w:div>
        <w:div w:id="1497501317">
          <w:marLeft w:val="0"/>
          <w:marRight w:val="0"/>
          <w:marTop w:val="0"/>
          <w:marBottom w:val="0"/>
          <w:divBdr>
            <w:top w:val="none" w:sz="0" w:space="0" w:color="auto"/>
            <w:left w:val="none" w:sz="0" w:space="0" w:color="auto"/>
            <w:bottom w:val="none" w:sz="0" w:space="0" w:color="auto"/>
            <w:right w:val="none" w:sz="0" w:space="0" w:color="auto"/>
          </w:divBdr>
        </w:div>
        <w:div w:id="1511598185">
          <w:marLeft w:val="0"/>
          <w:marRight w:val="0"/>
          <w:marTop w:val="0"/>
          <w:marBottom w:val="0"/>
          <w:divBdr>
            <w:top w:val="none" w:sz="0" w:space="0" w:color="auto"/>
            <w:left w:val="none" w:sz="0" w:space="0" w:color="auto"/>
            <w:bottom w:val="none" w:sz="0" w:space="0" w:color="auto"/>
            <w:right w:val="none" w:sz="0" w:space="0" w:color="auto"/>
          </w:divBdr>
        </w:div>
        <w:div w:id="1614053108">
          <w:marLeft w:val="0"/>
          <w:marRight w:val="0"/>
          <w:marTop w:val="0"/>
          <w:marBottom w:val="0"/>
          <w:divBdr>
            <w:top w:val="none" w:sz="0" w:space="0" w:color="auto"/>
            <w:left w:val="none" w:sz="0" w:space="0" w:color="auto"/>
            <w:bottom w:val="none" w:sz="0" w:space="0" w:color="auto"/>
            <w:right w:val="none" w:sz="0" w:space="0" w:color="auto"/>
          </w:divBdr>
        </w:div>
        <w:div w:id="1723365990">
          <w:marLeft w:val="0"/>
          <w:marRight w:val="0"/>
          <w:marTop w:val="0"/>
          <w:marBottom w:val="0"/>
          <w:divBdr>
            <w:top w:val="none" w:sz="0" w:space="0" w:color="auto"/>
            <w:left w:val="none" w:sz="0" w:space="0" w:color="auto"/>
            <w:bottom w:val="none" w:sz="0" w:space="0" w:color="auto"/>
            <w:right w:val="none" w:sz="0" w:space="0" w:color="auto"/>
          </w:divBdr>
        </w:div>
        <w:div w:id="1780028384">
          <w:marLeft w:val="0"/>
          <w:marRight w:val="0"/>
          <w:marTop w:val="0"/>
          <w:marBottom w:val="0"/>
          <w:divBdr>
            <w:top w:val="none" w:sz="0" w:space="0" w:color="auto"/>
            <w:left w:val="none" w:sz="0" w:space="0" w:color="auto"/>
            <w:bottom w:val="none" w:sz="0" w:space="0" w:color="auto"/>
            <w:right w:val="none" w:sz="0" w:space="0" w:color="auto"/>
          </w:divBdr>
        </w:div>
        <w:div w:id="1791438196">
          <w:marLeft w:val="0"/>
          <w:marRight w:val="0"/>
          <w:marTop w:val="0"/>
          <w:marBottom w:val="0"/>
          <w:divBdr>
            <w:top w:val="none" w:sz="0" w:space="0" w:color="auto"/>
            <w:left w:val="none" w:sz="0" w:space="0" w:color="auto"/>
            <w:bottom w:val="none" w:sz="0" w:space="0" w:color="auto"/>
            <w:right w:val="none" w:sz="0" w:space="0" w:color="auto"/>
          </w:divBdr>
        </w:div>
        <w:div w:id="1832480132">
          <w:marLeft w:val="0"/>
          <w:marRight w:val="0"/>
          <w:marTop w:val="0"/>
          <w:marBottom w:val="0"/>
          <w:divBdr>
            <w:top w:val="none" w:sz="0" w:space="0" w:color="auto"/>
            <w:left w:val="none" w:sz="0" w:space="0" w:color="auto"/>
            <w:bottom w:val="none" w:sz="0" w:space="0" w:color="auto"/>
            <w:right w:val="none" w:sz="0" w:space="0" w:color="auto"/>
          </w:divBdr>
        </w:div>
        <w:div w:id="1907298861">
          <w:marLeft w:val="0"/>
          <w:marRight w:val="0"/>
          <w:marTop w:val="0"/>
          <w:marBottom w:val="0"/>
          <w:divBdr>
            <w:top w:val="none" w:sz="0" w:space="0" w:color="auto"/>
            <w:left w:val="none" w:sz="0" w:space="0" w:color="auto"/>
            <w:bottom w:val="none" w:sz="0" w:space="0" w:color="auto"/>
            <w:right w:val="none" w:sz="0" w:space="0" w:color="auto"/>
          </w:divBdr>
        </w:div>
        <w:div w:id="1911112935">
          <w:marLeft w:val="0"/>
          <w:marRight w:val="0"/>
          <w:marTop w:val="0"/>
          <w:marBottom w:val="0"/>
          <w:divBdr>
            <w:top w:val="none" w:sz="0" w:space="0" w:color="auto"/>
            <w:left w:val="none" w:sz="0" w:space="0" w:color="auto"/>
            <w:bottom w:val="none" w:sz="0" w:space="0" w:color="auto"/>
            <w:right w:val="none" w:sz="0" w:space="0" w:color="auto"/>
          </w:divBdr>
        </w:div>
        <w:div w:id="1920214119">
          <w:marLeft w:val="0"/>
          <w:marRight w:val="0"/>
          <w:marTop w:val="0"/>
          <w:marBottom w:val="0"/>
          <w:divBdr>
            <w:top w:val="none" w:sz="0" w:space="0" w:color="auto"/>
            <w:left w:val="none" w:sz="0" w:space="0" w:color="auto"/>
            <w:bottom w:val="none" w:sz="0" w:space="0" w:color="auto"/>
            <w:right w:val="none" w:sz="0" w:space="0" w:color="auto"/>
          </w:divBdr>
        </w:div>
        <w:div w:id="2081054402">
          <w:marLeft w:val="0"/>
          <w:marRight w:val="0"/>
          <w:marTop w:val="0"/>
          <w:marBottom w:val="0"/>
          <w:divBdr>
            <w:top w:val="none" w:sz="0" w:space="0" w:color="auto"/>
            <w:left w:val="none" w:sz="0" w:space="0" w:color="auto"/>
            <w:bottom w:val="none" w:sz="0" w:space="0" w:color="auto"/>
            <w:right w:val="none" w:sz="0" w:space="0" w:color="auto"/>
          </w:divBdr>
        </w:div>
      </w:divsChild>
    </w:div>
    <w:div w:id="1518688927">
      <w:bodyDiv w:val="1"/>
      <w:marLeft w:val="0"/>
      <w:marRight w:val="0"/>
      <w:marTop w:val="0"/>
      <w:marBottom w:val="0"/>
      <w:divBdr>
        <w:top w:val="none" w:sz="0" w:space="0" w:color="auto"/>
        <w:left w:val="none" w:sz="0" w:space="0" w:color="auto"/>
        <w:bottom w:val="none" w:sz="0" w:space="0" w:color="auto"/>
        <w:right w:val="none" w:sz="0" w:space="0" w:color="auto"/>
      </w:divBdr>
      <w:divsChild>
        <w:div w:id="201947301">
          <w:marLeft w:val="0"/>
          <w:marRight w:val="0"/>
          <w:marTop w:val="0"/>
          <w:marBottom w:val="0"/>
          <w:divBdr>
            <w:top w:val="none" w:sz="0" w:space="0" w:color="auto"/>
            <w:left w:val="none" w:sz="0" w:space="0" w:color="auto"/>
            <w:bottom w:val="none" w:sz="0" w:space="0" w:color="auto"/>
            <w:right w:val="none" w:sz="0" w:space="0" w:color="auto"/>
          </w:divBdr>
        </w:div>
        <w:div w:id="76558565">
          <w:marLeft w:val="0"/>
          <w:marRight w:val="0"/>
          <w:marTop w:val="0"/>
          <w:marBottom w:val="0"/>
          <w:divBdr>
            <w:top w:val="none" w:sz="0" w:space="0" w:color="auto"/>
            <w:left w:val="none" w:sz="0" w:space="0" w:color="auto"/>
            <w:bottom w:val="none" w:sz="0" w:space="0" w:color="auto"/>
            <w:right w:val="none" w:sz="0" w:space="0" w:color="auto"/>
          </w:divBdr>
        </w:div>
        <w:div w:id="1691222737">
          <w:marLeft w:val="0"/>
          <w:marRight w:val="0"/>
          <w:marTop w:val="0"/>
          <w:marBottom w:val="0"/>
          <w:divBdr>
            <w:top w:val="none" w:sz="0" w:space="0" w:color="auto"/>
            <w:left w:val="none" w:sz="0" w:space="0" w:color="auto"/>
            <w:bottom w:val="none" w:sz="0" w:space="0" w:color="auto"/>
            <w:right w:val="none" w:sz="0" w:space="0" w:color="auto"/>
          </w:divBdr>
        </w:div>
        <w:div w:id="315888047">
          <w:marLeft w:val="0"/>
          <w:marRight w:val="0"/>
          <w:marTop w:val="0"/>
          <w:marBottom w:val="0"/>
          <w:divBdr>
            <w:top w:val="none" w:sz="0" w:space="0" w:color="auto"/>
            <w:left w:val="none" w:sz="0" w:space="0" w:color="auto"/>
            <w:bottom w:val="none" w:sz="0" w:space="0" w:color="auto"/>
            <w:right w:val="none" w:sz="0" w:space="0" w:color="auto"/>
          </w:divBdr>
        </w:div>
        <w:div w:id="2103450288">
          <w:marLeft w:val="0"/>
          <w:marRight w:val="0"/>
          <w:marTop w:val="0"/>
          <w:marBottom w:val="0"/>
          <w:divBdr>
            <w:top w:val="none" w:sz="0" w:space="0" w:color="auto"/>
            <w:left w:val="none" w:sz="0" w:space="0" w:color="auto"/>
            <w:bottom w:val="none" w:sz="0" w:space="0" w:color="auto"/>
            <w:right w:val="none" w:sz="0" w:space="0" w:color="auto"/>
          </w:divBdr>
        </w:div>
        <w:div w:id="1775050145">
          <w:marLeft w:val="0"/>
          <w:marRight w:val="0"/>
          <w:marTop w:val="0"/>
          <w:marBottom w:val="0"/>
          <w:divBdr>
            <w:top w:val="none" w:sz="0" w:space="0" w:color="auto"/>
            <w:left w:val="none" w:sz="0" w:space="0" w:color="auto"/>
            <w:bottom w:val="none" w:sz="0" w:space="0" w:color="auto"/>
            <w:right w:val="none" w:sz="0" w:space="0" w:color="auto"/>
          </w:divBdr>
        </w:div>
        <w:div w:id="1056971548">
          <w:marLeft w:val="0"/>
          <w:marRight w:val="0"/>
          <w:marTop w:val="0"/>
          <w:marBottom w:val="0"/>
          <w:divBdr>
            <w:top w:val="none" w:sz="0" w:space="0" w:color="auto"/>
            <w:left w:val="none" w:sz="0" w:space="0" w:color="auto"/>
            <w:bottom w:val="none" w:sz="0" w:space="0" w:color="auto"/>
            <w:right w:val="none" w:sz="0" w:space="0" w:color="auto"/>
          </w:divBdr>
        </w:div>
        <w:div w:id="484321692">
          <w:marLeft w:val="0"/>
          <w:marRight w:val="0"/>
          <w:marTop w:val="0"/>
          <w:marBottom w:val="0"/>
          <w:divBdr>
            <w:top w:val="none" w:sz="0" w:space="0" w:color="auto"/>
            <w:left w:val="none" w:sz="0" w:space="0" w:color="auto"/>
            <w:bottom w:val="none" w:sz="0" w:space="0" w:color="auto"/>
            <w:right w:val="none" w:sz="0" w:space="0" w:color="auto"/>
          </w:divBdr>
        </w:div>
        <w:div w:id="1286738296">
          <w:marLeft w:val="0"/>
          <w:marRight w:val="0"/>
          <w:marTop w:val="0"/>
          <w:marBottom w:val="0"/>
          <w:divBdr>
            <w:top w:val="none" w:sz="0" w:space="0" w:color="auto"/>
            <w:left w:val="none" w:sz="0" w:space="0" w:color="auto"/>
            <w:bottom w:val="none" w:sz="0" w:space="0" w:color="auto"/>
            <w:right w:val="none" w:sz="0" w:space="0" w:color="auto"/>
          </w:divBdr>
        </w:div>
        <w:div w:id="801734365">
          <w:marLeft w:val="0"/>
          <w:marRight w:val="0"/>
          <w:marTop w:val="0"/>
          <w:marBottom w:val="0"/>
          <w:divBdr>
            <w:top w:val="none" w:sz="0" w:space="0" w:color="auto"/>
            <w:left w:val="none" w:sz="0" w:space="0" w:color="auto"/>
            <w:bottom w:val="none" w:sz="0" w:space="0" w:color="auto"/>
            <w:right w:val="none" w:sz="0" w:space="0" w:color="auto"/>
          </w:divBdr>
        </w:div>
        <w:div w:id="524757422">
          <w:marLeft w:val="0"/>
          <w:marRight w:val="0"/>
          <w:marTop w:val="0"/>
          <w:marBottom w:val="0"/>
          <w:divBdr>
            <w:top w:val="none" w:sz="0" w:space="0" w:color="auto"/>
            <w:left w:val="none" w:sz="0" w:space="0" w:color="auto"/>
            <w:bottom w:val="none" w:sz="0" w:space="0" w:color="auto"/>
            <w:right w:val="none" w:sz="0" w:space="0" w:color="auto"/>
          </w:divBdr>
        </w:div>
        <w:div w:id="70392391">
          <w:marLeft w:val="0"/>
          <w:marRight w:val="0"/>
          <w:marTop w:val="0"/>
          <w:marBottom w:val="0"/>
          <w:divBdr>
            <w:top w:val="none" w:sz="0" w:space="0" w:color="auto"/>
            <w:left w:val="none" w:sz="0" w:space="0" w:color="auto"/>
            <w:bottom w:val="none" w:sz="0" w:space="0" w:color="auto"/>
            <w:right w:val="none" w:sz="0" w:space="0" w:color="auto"/>
          </w:divBdr>
        </w:div>
        <w:div w:id="538905580">
          <w:marLeft w:val="0"/>
          <w:marRight w:val="0"/>
          <w:marTop w:val="0"/>
          <w:marBottom w:val="0"/>
          <w:divBdr>
            <w:top w:val="none" w:sz="0" w:space="0" w:color="auto"/>
            <w:left w:val="none" w:sz="0" w:space="0" w:color="auto"/>
            <w:bottom w:val="none" w:sz="0" w:space="0" w:color="auto"/>
            <w:right w:val="none" w:sz="0" w:space="0" w:color="auto"/>
          </w:divBdr>
        </w:div>
        <w:div w:id="1856338794">
          <w:marLeft w:val="0"/>
          <w:marRight w:val="0"/>
          <w:marTop w:val="0"/>
          <w:marBottom w:val="0"/>
          <w:divBdr>
            <w:top w:val="none" w:sz="0" w:space="0" w:color="auto"/>
            <w:left w:val="none" w:sz="0" w:space="0" w:color="auto"/>
            <w:bottom w:val="none" w:sz="0" w:space="0" w:color="auto"/>
            <w:right w:val="none" w:sz="0" w:space="0" w:color="auto"/>
          </w:divBdr>
        </w:div>
        <w:div w:id="836577859">
          <w:marLeft w:val="0"/>
          <w:marRight w:val="0"/>
          <w:marTop w:val="0"/>
          <w:marBottom w:val="0"/>
          <w:divBdr>
            <w:top w:val="none" w:sz="0" w:space="0" w:color="auto"/>
            <w:left w:val="none" w:sz="0" w:space="0" w:color="auto"/>
            <w:bottom w:val="none" w:sz="0" w:space="0" w:color="auto"/>
            <w:right w:val="none" w:sz="0" w:space="0" w:color="auto"/>
          </w:divBdr>
        </w:div>
        <w:div w:id="1474060567">
          <w:marLeft w:val="0"/>
          <w:marRight w:val="0"/>
          <w:marTop w:val="0"/>
          <w:marBottom w:val="0"/>
          <w:divBdr>
            <w:top w:val="none" w:sz="0" w:space="0" w:color="auto"/>
            <w:left w:val="none" w:sz="0" w:space="0" w:color="auto"/>
            <w:bottom w:val="none" w:sz="0" w:space="0" w:color="auto"/>
            <w:right w:val="none" w:sz="0" w:space="0" w:color="auto"/>
          </w:divBdr>
        </w:div>
        <w:div w:id="1567106382">
          <w:marLeft w:val="0"/>
          <w:marRight w:val="0"/>
          <w:marTop w:val="0"/>
          <w:marBottom w:val="0"/>
          <w:divBdr>
            <w:top w:val="none" w:sz="0" w:space="0" w:color="auto"/>
            <w:left w:val="none" w:sz="0" w:space="0" w:color="auto"/>
            <w:bottom w:val="none" w:sz="0" w:space="0" w:color="auto"/>
            <w:right w:val="none" w:sz="0" w:space="0" w:color="auto"/>
          </w:divBdr>
        </w:div>
        <w:div w:id="878471661">
          <w:marLeft w:val="0"/>
          <w:marRight w:val="0"/>
          <w:marTop w:val="0"/>
          <w:marBottom w:val="0"/>
          <w:divBdr>
            <w:top w:val="none" w:sz="0" w:space="0" w:color="auto"/>
            <w:left w:val="none" w:sz="0" w:space="0" w:color="auto"/>
            <w:bottom w:val="none" w:sz="0" w:space="0" w:color="auto"/>
            <w:right w:val="none" w:sz="0" w:space="0" w:color="auto"/>
          </w:divBdr>
        </w:div>
        <w:div w:id="1241868782">
          <w:marLeft w:val="0"/>
          <w:marRight w:val="0"/>
          <w:marTop w:val="0"/>
          <w:marBottom w:val="0"/>
          <w:divBdr>
            <w:top w:val="none" w:sz="0" w:space="0" w:color="auto"/>
            <w:left w:val="none" w:sz="0" w:space="0" w:color="auto"/>
            <w:bottom w:val="none" w:sz="0" w:space="0" w:color="auto"/>
            <w:right w:val="none" w:sz="0" w:space="0" w:color="auto"/>
          </w:divBdr>
        </w:div>
        <w:div w:id="1973242534">
          <w:marLeft w:val="0"/>
          <w:marRight w:val="0"/>
          <w:marTop w:val="0"/>
          <w:marBottom w:val="0"/>
          <w:divBdr>
            <w:top w:val="none" w:sz="0" w:space="0" w:color="auto"/>
            <w:left w:val="none" w:sz="0" w:space="0" w:color="auto"/>
            <w:bottom w:val="none" w:sz="0" w:space="0" w:color="auto"/>
            <w:right w:val="none" w:sz="0" w:space="0" w:color="auto"/>
          </w:divBdr>
        </w:div>
        <w:div w:id="1681542434">
          <w:marLeft w:val="0"/>
          <w:marRight w:val="0"/>
          <w:marTop w:val="0"/>
          <w:marBottom w:val="0"/>
          <w:divBdr>
            <w:top w:val="none" w:sz="0" w:space="0" w:color="auto"/>
            <w:left w:val="none" w:sz="0" w:space="0" w:color="auto"/>
            <w:bottom w:val="none" w:sz="0" w:space="0" w:color="auto"/>
            <w:right w:val="none" w:sz="0" w:space="0" w:color="auto"/>
          </w:divBdr>
        </w:div>
        <w:div w:id="623929934">
          <w:marLeft w:val="0"/>
          <w:marRight w:val="0"/>
          <w:marTop w:val="0"/>
          <w:marBottom w:val="0"/>
          <w:divBdr>
            <w:top w:val="none" w:sz="0" w:space="0" w:color="auto"/>
            <w:left w:val="none" w:sz="0" w:space="0" w:color="auto"/>
            <w:bottom w:val="none" w:sz="0" w:space="0" w:color="auto"/>
            <w:right w:val="none" w:sz="0" w:space="0" w:color="auto"/>
          </w:divBdr>
        </w:div>
        <w:div w:id="1626423165">
          <w:marLeft w:val="0"/>
          <w:marRight w:val="0"/>
          <w:marTop w:val="0"/>
          <w:marBottom w:val="0"/>
          <w:divBdr>
            <w:top w:val="none" w:sz="0" w:space="0" w:color="auto"/>
            <w:left w:val="none" w:sz="0" w:space="0" w:color="auto"/>
            <w:bottom w:val="none" w:sz="0" w:space="0" w:color="auto"/>
            <w:right w:val="none" w:sz="0" w:space="0" w:color="auto"/>
          </w:divBdr>
        </w:div>
        <w:div w:id="1144663788">
          <w:marLeft w:val="0"/>
          <w:marRight w:val="0"/>
          <w:marTop w:val="0"/>
          <w:marBottom w:val="0"/>
          <w:divBdr>
            <w:top w:val="none" w:sz="0" w:space="0" w:color="auto"/>
            <w:left w:val="none" w:sz="0" w:space="0" w:color="auto"/>
            <w:bottom w:val="none" w:sz="0" w:space="0" w:color="auto"/>
            <w:right w:val="none" w:sz="0" w:space="0" w:color="auto"/>
          </w:divBdr>
        </w:div>
        <w:div w:id="890506590">
          <w:marLeft w:val="0"/>
          <w:marRight w:val="0"/>
          <w:marTop w:val="0"/>
          <w:marBottom w:val="0"/>
          <w:divBdr>
            <w:top w:val="none" w:sz="0" w:space="0" w:color="auto"/>
            <w:left w:val="none" w:sz="0" w:space="0" w:color="auto"/>
            <w:bottom w:val="none" w:sz="0" w:space="0" w:color="auto"/>
            <w:right w:val="none" w:sz="0" w:space="0" w:color="auto"/>
          </w:divBdr>
        </w:div>
        <w:div w:id="1802649487">
          <w:marLeft w:val="0"/>
          <w:marRight w:val="0"/>
          <w:marTop w:val="0"/>
          <w:marBottom w:val="0"/>
          <w:divBdr>
            <w:top w:val="none" w:sz="0" w:space="0" w:color="auto"/>
            <w:left w:val="none" w:sz="0" w:space="0" w:color="auto"/>
            <w:bottom w:val="none" w:sz="0" w:space="0" w:color="auto"/>
            <w:right w:val="none" w:sz="0" w:space="0" w:color="auto"/>
          </w:divBdr>
        </w:div>
        <w:div w:id="1719621827">
          <w:marLeft w:val="0"/>
          <w:marRight w:val="0"/>
          <w:marTop w:val="0"/>
          <w:marBottom w:val="0"/>
          <w:divBdr>
            <w:top w:val="none" w:sz="0" w:space="0" w:color="auto"/>
            <w:left w:val="none" w:sz="0" w:space="0" w:color="auto"/>
            <w:bottom w:val="none" w:sz="0" w:space="0" w:color="auto"/>
            <w:right w:val="none" w:sz="0" w:space="0" w:color="auto"/>
          </w:divBdr>
        </w:div>
        <w:div w:id="1440372344">
          <w:marLeft w:val="0"/>
          <w:marRight w:val="0"/>
          <w:marTop w:val="0"/>
          <w:marBottom w:val="0"/>
          <w:divBdr>
            <w:top w:val="none" w:sz="0" w:space="0" w:color="auto"/>
            <w:left w:val="none" w:sz="0" w:space="0" w:color="auto"/>
            <w:bottom w:val="none" w:sz="0" w:space="0" w:color="auto"/>
            <w:right w:val="none" w:sz="0" w:space="0" w:color="auto"/>
          </w:divBdr>
        </w:div>
        <w:div w:id="1709794034">
          <w:marLeft w:val="0"/>
          <w:marRight w:val="0"/>
          <w:marTop w:val="0"/>
          <w:marBottom w:val="0"/>
          <w:divBdr>
            <w:top w:val="none" w:sz="0" w:space="0" w:color="auto"/>
            <w:left w:val="none" w:sz="0" w:space="0" w:color="auto"/>
            <w:bottom w:val="none" w:sz="0" w:space="0" w:color="auto"/>
            <w:right w:val="none" w:sz="0" w:space="0" w:color="auto"/>
          </w:divBdr>
        </w:div>
        <w:div w:id="347028417">
          <w:marLeft w:val="0"/>
          <w:marRight w:val="0"/>
          <w:marTop w:val="0"/>
          <w:marBottom w:val="0"/>
          <w:divBdr>
            <w:top w:val="none" w:sz="0" w:space="0" w:color="auto"/>
            <w:left w:val="none" w:sz="0" w:space="0" w:color="auto"/>
            <w:bottom w:val="none" w:sz="0" w:space="0" w:color="auto"/>
            <w:right w:val="none" w:sz="0" w:space="0" w:color="auto"/>
          </w:divBdr>
        </w:div>
        <w:div w:id="2059359626">
          <w:marLeft w:val="0"/>
          <w:marRight w:val="0"/>
          <w:marTop w:val="0"/>
          <w:marBottom w:val="0"/>
          <w:divBdr>
            <w:top w:val="none" w:sz="0" w:space="0" w:color="auto"/>
            <w:left w:val="none" w:sz="0" w:space="0" w:color="auto"/>
            <w:bottom w:val="none" w:sz="0" w:space="0" w:color="auto"/>
            <w:right w:val="none" w:sz="0" w:space="0" w:color="auto"/>
          </w:divBdr>
        </w:div>
        <w:div w:id="856623685">
          <w:marLeft w:val="0"/>
          <w:marRight w:val="0"/>
          <w:marTop w:val="0"/>
          <w:marBottom w:val="0"/>
          <w:divBdr>
            <w:top w:val="none" w:sz="0" w:space="0" w:color="auto"/>
            <w:left w:val="none" w:sz="0" w:space="0" w:color="auto"/>
            <w:bottom w:val="none" w:sz="0" w:space="0" w:color="auto"/>
            <w:right w:val="none" w:sz="0" w:space="0" w:color="auto"/>
          </w:divBdr>
        </w:div>
        <w:div w:id="2045592140">
          <w:marLeft w:val="0"/>
          <w:marRight w:val="0"/>
          <w:marTop w:val="0"/>
          <w:marBottom w:val="0"/>
          <w:divBdr>
            <w:top w:val="none" w:sz="0" w:space="0" w:color="auto"/>
            <w:left w:val="none" w:sz="0" w:space="0" w:color="auto"/>
            <w:bottom w:val="none" w:sz="0" w:space="0" w:color="auto"/>
            <w:right w:val="none" w:sz="0" w:space="0" w:color="auto"/>
          </w:divBdr>
        </w:div>
        <w:div w:id="2079093224">
          <w:marLeft w:val="0"/>
          <w:marRight w:val="0"/>
          <w:marTop w:val="0"/>
          <w:marBottom w:val="0"/>
          <w:divBdr>
            <w:top w:val="none" w:sz="0" w:space="0" w:color="auto"/>
            <w:left w:val="none" w:sz="0" w:space="0" w:color="auto"/>
            <w:bottom w:val="none" w:sz="0" w:space="0" w:color="auto"/>
            <w:right w:val="none" w:sz="0" w:space="0" w:color="auto"/>
          </w:divBdr>
        </w:div>
        <w:div w:id="38097435">
          <w:marLeft w:val="0"/>
          <w:marRight w:val="0"/>
          <w:marTop w:val="0"/>
          <w:marBottom w:val="0"/>
          <w:divBdr>
            <w:top w:val="none" w:sz="0" w:space="0" w:color="auto"/>
            <w:left w:val="none" w:sz="0" w:space="0" w:color="auto"/>
            <w:bottom w:val="none" w:sz="0" w:space="0" w:color="auto"/>
            <w:right w:val="none" w:sz="0" w:space="0" w:color="auto"/>
          </w:divBdr>
        </w:div>
        <w:div w:id="1709602183">
          <w:marLeft w:val="0"/>
          <w:marRight w:val="0"/>
          <w:marTop w:val="0"/>
          <w:marBottom w:val="0"/>
          <w:divBdr>
            <w:top w:val="none" w:sz="0" w:space="0" w:color="auto"/>
            <w:left w:val="none" w:sz="0" w:space="0" w:color="auto"/>
            <w:bottom w:val="none" w:sz="0" w:space="0" w:color="auto"/>
            <w:right w:val="none" w:sz="0" w:space="0" w:color="auto"/>
          </w:divBdr>
        </w:div>
        <w:div w:id="1927416367">
          <w:marLeft w:val="0"/>
          <w:marRight w:val="0"/>
          <w:marTop w:val="0"/>
          <w:marBottom w:val="0"/>
          <w:divBdr>
            <w:top w:val="none" w:sz="0" w:space="0" w:color="auto"/>
            <w:left w:val="none" w:sz="0" w:space="0" w:color="auto"/>
            <w:bottom w:val="none" w:sz="0" w:space="0" w:color="auto"/>
            <w:right w:val="none" w:sz="0" w:space="0" w:color="auto"/>
          </w:divBdr>
        </w:div>
        <w:div w:id="647899313">
          <w:marLeft w:val="0"/>
          <w:marRight w:val="0"/>
          <w:marTop w:val="0"/>
          <w:marBottom w:val="0"/>
          <w:divBdr>
            <w:top w:val="none" w:sz="0" w:space="0" w:color="auto"/>
            <w:left w:val="none" w:sz="0" w:space="0" w:color="auto"/>
            <w:bottom w:val="none" w:sz="0" w:space="0" w:color="auto"/>
            <w:right w:val="none" w:sz="0" w:space="0" w:color="auto"/>
          </w:divBdr>
        </w:div>
        <w:div w:id="294725025">
          <w:marLeft w:val="0"/>
          <w:marRight w:val="0"/>
          <w:marTop w:val="0"/>
          <w:marBottom w:val="0"/>
          <w:divBdr>
            <w:top w:val="none" w:sz="0" w:space="0" w:color="auto"/>
            <w:left w:val="none" w:sz="0" w:space="0" w:color="auto"/>
            <w:bottom w:val="none" w:sz="0" w:space="0" w:color="auto"/>
            <w:right w:val="none" w:sz="0" w:space="0" w:color="auto"/>
          </w:divBdr>
        </w:div>
        <w:div w:id="347022301">
          <w:marLeft w:val="0"/>
          <w:marRight w:val="0"/>
          <w:marTop w:val="0"/>
          <w:marBottom w:val="0"/>
          <w:divBdr>
            <w:top w:val="none" w:sz="0" w:space="0" w:color="auto"/>
            <w:left w:val="none" w:sz="0" w:space="0" w:color="auto"/>
            <w:bottom w:val="none" w:sz="0" w:space="0" w:color="auto"/>
            <w:right w:val="none" w:sz="0" w:space="0" w:color="auto"/>
          </w:divBdr>
        </w:div>
        <w:div w:id="2052341998">
          <w:marLeft w:val="0"/>
          <w:marRight w:val="0"/>
          <w:marTop w:val="0"/>
          <w:marBottom w:val="0"/>
          <w:divBdr>
            <w:top w:val="none" w:sz="0" w:space="0" w:color="auto"/>
            <w:left w:val="none" w:sz="0" w:space="0" w:color="auto"/>
            <w:bottom w:val="none" w:sz="0" w:space="0" w:color="auto"/>
            <w:right w:val="none" w:sz="0" w:space="0" w:color="auto"/>
          </w:divBdr>
        </w:div>
        <w:div w:id="96339051">
          <w:marLeft w:val="0"/>
          <w:marRight w:val="0"/>
          <w:marTop w:val="0"/>
          <w:marBottom w:val="0"/>
          <w:divBdr>
            <w:top w:val="none" w:sz="0" w:space="0" w:color="auto"/>
            <w:left w:val="none" w:sz="0" w:space="0" w:color="auto"/>
            <w:bottom w:val="none" w:sz="0" w:space="0" w:color="auto"/>
            <w:right w:val="none" w:sz="0" w:space="0" w:color="auto"/>
          </w:divBdr>
        </w:div>
        <w:div w:id="2142654108">
          <w:marLeft w:val="0"/>
          <w:marRight w:val="0"/>
          <w:marTop w:val="0"/>
          <w:marBottom w:val="0"/>
          <w:divBdr>
            <w:top w:val="none" w:sz="0" w:space="0" w:color="auto"/>
            <w:left w:val="none" w:sz="0" w:space="0" w:color="auto"/>
            <w:bottom w:val="none" w:sz="0" w:space="0" w:color="auto"/>
            <w:right w:val="none" w:sz="0" w:space="0" w:color="auto"/>
          </w:divBdr>
        </w:div>
        <w:div w:id="1199007653">
          <w:marLeft w:val="0"/>
          <w:marRight w:val="0"/>
          <w:marTop w:val="0"/>
          <w:marBottom w:val="0"/>
          <w:divBdr>
            <w:top w:val="none" w:sz="0" w:space="0" w:color="auto"/>
            <w:left w:val="none" w:sz="0" w:space="0" w:color="auto"/>
            <w:bottom w:val="none" w:sz="0" w:space="0" w:color="auto"/>
            <w:right w:val="none" w:sz="0" w:space="0" w:color="auto"/>
          </w:divBdr>
        </w:div>
        <w:div w:id="1447197357">
          <w:marLeft w:val="0"/>
          <w:marRight w:val="0"/>
          <w:marTop w:val="0"/>
          <w:marBottom w:val="0"/>
          <w:divBdr>
            <w:top w:val="none" w:sz="0" w:space="0" w:color="auto"/>
            <w:left w:val="none" w:sz="0" w:space="0" w:color="auto"/>
            <w:bottom w:val="none" w:sz="0" w:space="0" w:color="auto"/>
            <w:right w:val="none" w:sz="0" w:space="0" w:color="auto"/>
          </w:divBdr>
        </w:div>
        <w:div w:id="2097627268">
          <w:marLeft w:val="0"/>
          <w:marRight w:val="0"/>
          <w:marTop w:val="0"/>
          <w:marBottom w:val="0"/>
          <w:divBdr>
            <w:top w:val="none" w:sz="0" w:space="0" w:color="auto"/>
            <w:left w:val="none" w:sz="0" w:space="0" w:color="auto"/>
            <w:bottom w:val="none" w:sz="0" w:space="0" w:color="auto"/>
            <w:right w:val="none" w:sz="0" w:space="0" w:color="auto"/>
          </w:divBdr>
        </w:div>
        <w:div w:id="317804308">
          <w:marLeft w:val="0"/>
          <w:marRight w:val="0"/>
          <w:marTop w:val="0"/>
          <w:marBottom w:val="0"/>
          <w:divBdr>
            <w:top w:val="none" w:sz="0" w:space="0" w:color="auto"/>
            <w:left w:val="none" w:sz="0" w:space="0" w:color="auto"/>
            <w:bottom w:val="none" w:sz="0" w:space="0" w:color="auto"/>
            <w:right w:val="none" w:sz="0" w:space="0" w:color="auto"/>
          </w:divBdr>
        </w:div>
      </w:divsChild>
    </w:div>
    <w:div w:id="1590458070">
      <w:bodyDiv w:val="1"/>
      <w:marLeft w:val="0"/>
      <w:marRight w:val="0"/>
      <w:marTop w:val="0"/>
      <w:marBottom w:val="0"/>
      <w:divBdr>
        <w:top w:val="none" w:sz="0" w:space="0" w:color="auto"/>
        <w:left w:val="none" w:sz="0" w:space="0" w:color="auto"/>
        <w:bottom w:val="none" w:sz="0" w:space="0" w:color="auto"/>
        <w:right w:val="none" w:sz="0" w:space="0" w:color="auto"/>
      </w:divBdr>
      <w:divsChild>
        <w:div w:id="286351159">
          <w:marLeft w:val="0"/>
          <w:marRight w:val="0"/>
          <w:marTop w:val="0"/>
          <w:marBottom w:val="0"/>
          <w:divBdr>
            <w:top w:val="none" w:sz="0" w:space="0" w:color="auto"/>
            <w:left w:val="none" w:sz="0" w:space="0" w:color="auto"/>
            <w:bottom w:val="none" w:sz="0" w:space="0" w:color="auto"/>
            <w:right w:val="none" w:sz="0" w:space="0" w:color="auto"/>
          </w:divBdr>
        </w:div>
        <w:div w:id="2003773819">
          <w:marLeft w:val="0"/>
          <w:marRight w:val="0"/>
          <w:marTop w:val="0"/>
          <w:marBottom w:val="0"/>
          <w:divBdr>
            <w:top w:val="none" w:sz="0" w:space="0" w:color="auto"/>
            <w:left w:val="none" w:sz="0" w:space="0" w:color="auto"/>
            <w:bottom w:val="none" w:sz="0" w:space="0" w:color="auto"/>
            <w:right w:val="none" w:sz="0" w:space="0" w:color="auto"/>
          </w:divBdr>
        </w:div>
        <w:div w:id="1726757543">
          <w:marLeft w:val="720"/>
          <w:marRight w:val="0"/>
          <w:marTop w:val="0"/>
          <w:marBottom w:val="0"/>
          <w:divBdr>
            <w:top w:val="none" w:sz="0" w:space="0" w:color="auto"/>
            <w:left w:val="none" w:sz="0" w:space="0" w:color="auto"/>
            <w:bottom w:val="none" w:sz="0" w:space="0" w:color="auto"/>
            <w:right w:val="none" w:sz="0" w:space="0" w:color="auto"/>
          </w:divBdr>
        </w:div>
        <w:div w:id="1041398320">
          <w:marLeft w:val="720"/>
          <w:marRight w:val="0"/>
          <w:marTop w:val="0"/>
          <w:marBottom w:val="0"/>
          <w:divBdr>
            <w:top w:val="none" w:sz="0" w:space="0" w:color="auto"/>
            <w:left w:val="none" w:sz="0" w:space="0" w:color="auto"/>
            <w:bottom w:val="none" w:sz="0" w:space="0" w:color="auto"/>
            <w:right w:val="none" w:sz="0" w:space="0" w:color="auto"/>
          </w:divBdr>
        </w:div>
        <w:div w:id="986861973">
          <w:marLeft w:val="720"/>
          <w:marRight w:val="0"/>
          <w:marTop w:val="0"/>
          <w:marBottom w:val="0"/>
          <w:divBdr>
            <w:top w:val="none" w:sz="0" w:space="0" w:color="auto"/>
            <w:left w:val="none" w:sz="0" w:space="0" w:color="auto"/>
            <w:bottom w:val="none" w:sz="0" w:space="0" w:color="auto"/>
            <w:right w:val="none" w:sz="0" w:space="0" w:color="auto"/>
          </w:divBdr>
        </w:div>
        <w:div w:id="1854489977">
          <w:marLeft w:val="720"/>
          <w:marRight w:val="0"/>
          <w:marTop w:val="0"/>
          <w:marBottom w:val="0"/>
          <w:divBdr>
            <w:top w:val="none" w:sz="0" w:space="0" w:color="auto"/>
            <w:left w:val="none" w:sz="0" w:space="0" w:color="auto"/>
            <w:bottom w:val="none" w:sz="0" w:space="0" w:color="auto"/>
            <w:right w:val="none" w:sz="0" w:space="0" w:color="auto"/>
          </w:divBdr>
        </w:div>
        <w:div w:id="1165167152">
          <w:marLeft w:val="720"/>
          <w:marRight w:val="0"/>
          <w:marTop w:val="0"/>
          <w:marBottom w:val="0"/>
          <w:divBdr>
            <w:top w:val="none" w:sz="0" w:space="0" w:color="auto"/>
            <w:left w:val="none" w:sz="0" w:space="0" w:color="auto"/>
            <w:bottom w:val="none" w:sz="0" w:space="0" w:color="auto"/>
            <w:right w:val="none" w:sz="0" w:space="0" w:color="auto"/>
          </w:divBdr>
        </w:div>
        <w:div w:id="1836072241">
          <w:marLeft w:val="720"/>
          <w:marRight w:val="0"/>
          <w:marTop w:val="0"/>
          <w:marBottom w:val="0"/>
          <w:divBdr>
            <w:top w:val="none" w:sz="0" w:space="0" w:color="auto"/>
            <w:left w:val="none" w:sz="0" w:space="0" w:color="auto"/>
            <w:bottom w:val="none" w:sz="0" w:space="0" w:color="auto"/>
            <w:right w:val="none" w:sz="0" w:space="0" w:color="auto"/>
          </w:divBdr>
        </w:div>
        <w:div w:id="471018414">
          <w:marLeft w:val="720"/>
          <w:marRight w:val="0"/>
          <w:marTop w:val="0"/>
          <w:marBottom w:val="0"/>
          <w:divBdr>
            <w:top w:val="none" w:sz="0" w:space="0" w:color="auto"/>
            <w:left w:val="none" w:sz="0" w:space="0" w:color="auto"/>
            <w:bottom w:val="none" w:sz="0" w:space="0" w:color="auto"/>
            <w:right w:val="none" w:sz="0" w:space="0" w:color="auto"/>
          </w:divBdr>
        </w:div>
        <w:div w:id="1427188895">
          <w:marLeft w:val="720"/>
          <w:marRight w:val="0"/>
          <w:marTop w:val="0"/>
          <w:marBottom w:val="0"/>
          <w:divBdr>
            <w:top w:val="none" w:sz="0" w:space="0" w:color="auto"/>
            <w:left w:val="none" w:sz="0" w:space="0" w:color="auto"/>
            <w:bottom w:val="none" w:sz="0" w:space="0" w:color="auto"/>
            <w:right w:val="none" w:sz="0" w:space="0" w:color="auto"/>
          </w:divBdr>
        </w:div>
      </w:divsChild>
    </w:div>
    <w:div w:id="1596287374">
      <w:bodyDiv w:val="1"/>
      <w:marLeft w:val="0"/>
      <w:marRight w:val="0"/>
      <w:marTop w:val="0"/>
      <w:marBottom w:val="0"/>
      <w:divBdr>
        <w:top w:val="none" w:sz="0" w:space="0" w:color="auto"/>
        <w:left w:val="none" w:sz="0" w:space="0" w:color="auto"/>
        <w:bottom w:val="none" w:sz="0" w:space="0" w:color="auto"/>
        <w:right w:val="none" w:sz="0" w:space="0" w:color="auto"/>
      </w:divBdr>
      <w:divsChild>
        <w:div w:id="2906009">
          <w:marLeft w:val="0"/>
          <w:marRight w:val="0"/>
          <w:marTop w:val="0"/>
          <w:marBottom w:val="0"/>
          <w:divBdr>
            <w:top w:val="none" w:sz="0" w:space="0" w:color="auto"/>
            <w:left w:val="none" w:sz="0" w:space="0" w:color="auto"/>
            <w:bottom w:val="none" w:sz="0" w:space="0" w:color="auto"/>
            <w:right w:val="none" w:sz="0" w:space="0" w:color="auto"/>
          </w:divBdr>
        </w:div>
        <w:div w:id="671176407">
          <w:marLeft w:val="0"/>
          <w:marRight w:val="0"/>
          <w:marTop w:val="0"/>
          <w:marBottom w:val="0"/>
          <w:divBdr>
            <w:top w:val="none" w:sz="0" w:space="0" w:color="auto"/>
            <w:left w:val="none" w:sz="0" w:space="0" w:color="auto"/>
            <w:bottom w:val="none" w:sz="0" w:space="0" w:color="auto"/>
            <w:right w:val="none" w:sz="0" w:space="0" w:color="auto"/>
          </w:divBdr>
        </w:div>
        <w:div w:id="642581240">
          <w:marLeft w:val="0"/>
          <w:marRight w:val="0"/>
          <w:marTop w:val="0"/>
          <w:marBottom w:val="0"/>
          <w:divBdr>
            <w:top w:val="none" w:sz="0" w:space="0" w:color="auto"/>
            <w:left w:val="none" w:sz="0" w:space="0" w:color="auto"/>
            <w:bottom w:val="none" w:sz="0" w:space="0" w:color="auto"/>
            <w:right w:val="none" w:sz="0" w:space="0" w:color="auto"/>
          </w:divBdr>
        </w:div>
        <w:div w:id="1945069267">
          <w:marLeft w:val="0"/>
          <w:marRight w:val="0"/>
          <w:marTop w:val="0"/>
          <w:marBottom w:val="0"/>
          <w:divBdr>
            <w:top w:val="none" w:sz="0" w:space="0" w:color="auto"/>
            <w:left w:val="none" w:sz="0" w:space="0" w:color="auto"/>
            <w:bottom w:val="none" w:sz="0" w:space="0" w:color="auto"/>
            <w:right w:val="none" w:sz="0" w:space="0" w:color="auto"/>
          </w:divBdr>
        </w:div>
        <w:div w:id="1368481636">
          <w:marLeft w:val="0"/>
          <w:marRight w:val="0"/>
          <w:marTop w:val="0"/>
          <w:marBottom w:val="0"/>
          <w:divBdr>
            <w:top w:val="none" w:sz="0" w:space="0" w:color="auto"/>
            <w:left w:val="none" w:sz="0" w:space="0" w:color="auto"/>
            <w:bottom w:val="none" w:sz="0" w:space="0" w:color="auto"/>
            <w:right w:val="none" w:sz="0" w:space="0" w:color="auto"/>
          </w:divBdr>
        </w:div>
        <w:div w:id="400758565">
          <w:marLeft w:val="0"/>
          <w:marRight w:val="0"/>
          <w:marTop w:val="0"/>
          <w:marBottom w:val="0"/>
          <w:divBdr>
            <w:top w:val="none" w:sz="0" w:space="0" w:color="auto"/>
            <w:left w:val="none" w:sz="0" w:space="0" w:color="auto"/>
            <w:bottom w:val="none" w:sz="0" w:space="0" w:color="auto"/>
            <w:right w:val="none" w:sz="0" w:space="0" w:color="auto"/>
          </w:divBdr>
        </w:div>
        <w:div w:id="31350597">
          <w:marLeft w:val="0"/>
          <w:marRight w:val="0"/>
          <w:marTop w:val="0"/>
          <w:marBottom w:val="0"/>
          <w:divBdr>
            <w:top w:val="none" w:sz="0" w:space="0" w:color="auto"/>
            <w:left w:val="none" w:sz="0" w:space="0" w:color="auto"/>
            <w:bottom w:val="none" w:sz="0" w:space="0" w:color="auto"/>
            <w:right w:val="none" w:sz="0" w:space="0" w:color="auto"/>
          </w:divBdr>
        </w:div>
        <w:div w:id="211232314">
          <w:marLeft w:val="0"/>
          <w:marRight w:val="0"/>
          <w:marTop w:val="0"/>
          <w:marBottom w:val="0"/>
          <w:divBdr>
            <w:top w:val="none" w:sz="0" w:space="0" w:color="auto"/>
            <w:left w:val="none" w:sz="0" w:space="0" w:color="auto"/>
            <w:bottom w:val="none" w:sz="0" w:space="0" w:color="auto"/>
            <w:right w:val="none" w:sz="0" w:space="0" w:color="auto"/>
          </w:divBdr>
        </w:div>
        <w:div w:id="150365603">
          <w:marLeft w:val="0"/>
          <w:marRight w:val="0"/>
          <w:marTop w:val="0"/>
          <w:marBottom w:val="0"/>
          <w:divBdr>
            <w:top w:val="none" w:sz="0" w:space="0" w:color="auto"/>
            <w:left w:val="none" w:sz="0" w:space="0" w:color="auto"/>
            <w:bottom w:val="none" w:sz="0" w:space="0" w:color="auto"/>
            <w:right w:val="none" w:sz="0" w:space="0" w:color="auto"/>
          </w:divBdr>
        </w:div>
        <w:div w:id="1314985578">
          <w:marLeft w:val="0"/>
          <w:marRight w:val="0"/>
          <w:marTop w:val="0"/>
          <w:marBottom w:val="0"/>
          <w:divBdr>
            <w:top w:val="none" w:sz="0" w:space="0" w:color="auto"/>
            <w:left w:val="none" w:sz="0" w:space="0" w:color="auto"/>
            <w:bottom w:val="none" w:sz="0" w:space="0" w:color="auto"/>
            <w:right w:val="none" w:sz="0" w:space="0" w:color="auto"/>
          </w:divBdr>
        </w:div>
        <w:div w:id="2052220640">
          <w:marLeft w:val="0"/>
          <w:marRight w:val="0"/>
          <w:marTop w:val="0"/>
          <w:marBottom w:val="0"/>
          <w:divBdr>
            <w:top w:val="none" w:sz="0" w:space="0" w:color="auto"/>
            <w:left w:val="none" w:sz="0" w:space="0" w:color="auto"/>
            <w:bottom w:val="none" w:sz="0" w:space="0" w:color="auto"/>
            <w:right w:val="none" w:sz="0" w:space="0" w:color="auto"/>
          </w:divBdr>
        </w:div>
        <w:div w:id="959142116">
          <w:marLeft w:val="0"/>
          <w:marRight w:val="0"/>
          <w:marTop w:val="0"/>
          <w:marBottom w:val="0"/>
          <w:divBdr>
            <w:top w:val="none" w:sz="0" w:space="0" w:color="auto"/>
            <w:left w:val="none" w:sz="0" w:space="0" w:color="auto"/>
            <w:bottom w:val="none" w:sz="0" w:space="0" w:color="auto"/>
            <w:right w:val="none" w:sz="0" w:space="0" w:color="auto"/>
          </w:divBdr>
        </w:div>
        <w:div w:id="1256092927">
          <w:marLeft w:val="0"/>
          <w:marRight w:val="0"/>
          <w:marTop w:val="0"/>
          <w:marBottom w:val="0"/>
          <w:divBdr>
            <w:top w:val="none" w:sz="0" w:space="0" w:color="auto"/>
            <w:left w:val="none" w:sz="0" w:space="0" w:color="auto"/>
            <w:bottom w:val="none" w:sz="0" w:space="0" w:color="auto"/>
            <w:right w:val="none" w:sz="0" w:space="0" w:color="auto"/>
          </w:divBdr>
        </w:div>
        <w:div w:id="2052024952">
          <w:marLeft w:val="0"/>
          <w:marRight w:val="0"/>
          <w:marTop w:val="0"/>
          <w:marBottom w:val="0"/>
          <w:divBdr>
            <w:top w:val="none" w:sz="0" w:space="0" w:color="auto"/>
            <w:left w:val="none" w:sz="0" w:space="0" w:color="auto"/>
            <w:bottom w:val="none" w:sz="0" w:space="0" w:color="auto"/>
            <w:right w:val="none" w:sz="0" w:space="0" w:color="auto"/>
          </w:divBdr>
        </w:div>
        <w:div w:id="747265590">
          <w:marLeft w:val="0"/>
          <w:marRight w:val="0"/>
          <w:marTop w:val="0"/>
          <w:marBottom w:val="0"/>
          <w:divBdr>
            <w:top w:val="none" w:sz="0" w:space="0" w:color="auto"/>
            <w:left w:val="none" w:sz="0" w:space="0" w:color="auto"/>
            <w:bottom w:val="none" w:sz="0" w:space="0" w:color="auto"/>
            <w:right w:val="none" w:sz="0" w:space="0" w:color="auto"/>
          </w:divBdr>
        </w:div>
        <w:div w:id="1804617072">
          <w:marLeft w:val="0"/>
          <w:marRight w:val="0"/>
          <w:marTop w:val="0"/>
          <w:marBottom w:val="0"/>
          <w:divBdr>
            <w:top w:val="none" w:sz="0" w:space="0" w:color="auto"/>
            <w:left w:val="none" w:sz="0" w:space="0" w:color="auto"/>
            <w:bottom w:val="none" w:sz="0" w:space="0" w:color="auto"/>
            <w:right w:val="none" w:sz="0" w:space="0" w:color="auto"/>
          </w:divBdr>
        </w:div>
        <w:div w:id="1794860327">
          <w:marLeft w:val="0"/>
          <w:marRight w:val="0"/>
          <w:marTop w:val="0"/>
          <w:marBottom w:val="0"/>
          <w:divBdr>
            <w:top w:val="none" w:sz="0" w:space="0" w:color="auto"/>
            <w:left w:val="none" w:sz="0" w:space="0" w:color="auto"/>
            <w:bottom w:val="none" w:sz="0" w:space="0" w:color="auto"/>
            <w:right w:val="none" w:sz="0" w:space="0" w:color="auto"/>
          </w:divBdr>
        </w:div>
        <w:div w:id="748111202">
          <w:marLeft w:val="0"/>
          <w:marRight w:val="0"/>
          <w:marTop w:val="0"/>
          <w:marBottom w:val="0"/>
          <w:divBdr>
            <w:top w:val="none" w:sz="0" w:space="0" w:color="auto"/>
            <w:left w:val="none" w:sz="0" w:space="0" w:color="auto"/>
            <w:bottom w:val="none" w:sz="0" w:space="0" w:color="auto"/>
            <w:right w:val="none" w:sz="0" w:space="0" w:color="auto"/>
          </w:divBdr>
        </w:div>
        <w:div w:id="1343632239">
          <w:marLeft w:val="0"/>
          <w:marRight w:val="0"/>
          <w:marTop w:val="0"/>
          <w:marBottom w:val="0"/>
          <w:divBdr>
            <w:top w:val="none" w:sz="0" w:space="0" w:color="auto"/>
            <w:left w:val="none" w:sz="0" w:space="0" w:color="auto"/>
            <w:bottom w:val="none" w:sz="0" w:space="0" w:color="auto"/>
            <w:right w:val="none" w:sz="0" w:space="0" w:color="auto"/>
          </w:divBdr>
        </w:div>
        <w:div w:id="1029989237">
          <w:marLeft w:val="0"/>
          <w:marRight w:val="0"/>
          <w:marTop w:val="0"/>
          <w:marBottom w:val="0"/>
          <w:divBdr>
            <w:top w:val="none" w:sz="0" w:space="0" w:color="auto"/>
            <w:left w:val="none" w:sz="0" w:space="0" w:color="auto"/>
            <w:bottom w:val="none" w:sz="0" w:space="0" w:color="auto"/>
            <w:right w:val="none" w:sz="0" w:space="0" w:color="auto"/>
          </w:divBdr>
        </w:div>
        <w:div w:id="519049052">
          <w:marLeft w:val="0"/>
          <w:marRight w:val="0"/>
          <w:marTop w:val="0"/>
          <w:marBottom w:val="0"/>
          <w:divBdr>
            <w:top w:val="none" w:sz="0" w:space="0" w:color="auto"/>
            <w:left w:val="none" w:sz="0" w:space="0" w:color="auto"/>
            <w:bottom w:val="none" w:sz="0" w:space="0" w:color="auto"/>
            <w:right w:val="none" w:sz="0" w:space="0" w:color="auto"/>
          </w:divBdr>
        </w:div>
        <w:div w:id="1310403722">
          <w:marLeft w:val="0"/>
          <w:marRight w:val="0"/>
          <w:marTop w:val="0"/>
          <w:marBottom w:val="0"/>
          <w:divBdr>
            <w:top w:val="none" w:sz="0" w:space="0" w:color="auto"/>
            <w:left w:val="none" w:sz="0" w:space="0" w:color="auto"/>
            <w:bottom w:val="none" w:sz="0" w:space="0" w:color="auto"/>
            <w:right w:val="none" w:sz="0" w:space="0" w:color="auto"/>
          </w:divBdr>
        </w:div>
        <w:div w:id="1099183580">
          <w:marLeft w:val="0"/>
          <w:marRight w:val="0"/>
          <w:marTop w:val="0"/>
          <w:marBottom w:val="0"/>
          <w:divBdr>
            <w:top w:val="none" w:sz="0" w:space="0" w:color="auto"/>
            <w:left w:val="none" w:sz="0" w:space="0" w:color="auto"/>
            <w:bottom w:val="none" w:sz="0" w:space="0" w:color="auto"/>
            <w:right w:val="none" w:sz="0" w:space="0" w:color="auto"/>
          </w:divBdr>
        </w:div>
        <w:div w:id="1504972087">
          <w:marLeft w:val="0"/>
          <w:marRight w:val="0"/>
          <w:marTop w:val="0"/>
          <w:marBottom w:val="0"/>
          <w:divBdr>
            <w:top w:val="none" w:sz="0" w:space="0" w:color="auto"/>
            <w:left w:val="none" w:sz="0" w:space="0" w:color="auto"/>
            <w:bottom w:val="none" w:sz="0" w:space="0" w:color="auto"/>
            <w:right w:val="none" w:sz="0" w:space="0" w:color="auto"/>
          </w:divBdr>
        </w:div>
        <w:div w:id="282078896">
          <w:marLeft w:val="0"/>
          <w:marRight w:val="0"/>
          <w:marTop w:val="0"/>
          <w:marBottom w:val="0"/>
          <w:divBdr>
            <w:top w:val="none" w:sz="0" w:space="0" w:color="auto"/>
            <w:left w:val="none" w:sz="0" w:space="0" w:color="auto"/>
            <w:bottom w:val="none" w:sz="0" w:space="0" w:color="auto"/>
            <w:right w:val="none" w:sz="0" w:space="0" w:color="auto"/>
          </w:divBdr>
        </w:div>
        <w:div w:id="686909574">
          <w:marLeft w:val="0"/>
          <w:marRight w:val="0"/>
          <w:marTop w:val="0"/>
          <w:marBottom w:val="0"/>
          <w:divBdr>
            <w:top w:val="none" w:sz="0" w:space="0" w:color="auto"/>
            <w:left w:val="none" w:sz="0" w:space="0" w:color="auto"/>
            <w:bottom w:val="none" w:sz="0" w:space="0" w:color="auto"/>
            <w:right w:val="none" w:sz="0" w:space="0" w:color="auto"/>
          </w:divBdr>
        </w:div>
        <w:div w:id="1923176249">
          <w:marLeft w:val="0"/>
          <w:marRight w:val="0"/>
          <w:marTop w:val="0"/>
          <w:marBottom w:val="0"/>
          <w:divBdr>
            <w:top w:val="none" w:sz="0" w:space="0" w:color="auto"/>
            <w:left w:val="none" w:sz="0" w:space="0" w:color="auto"/>
            <w:bottom w:val="none" w:sz="0" w:space="0" w:color="auto"/>
            <w:right w:val="none" w:sz="0" w:space="0" w:color="auto"/>
          </w:divBdr>
        </w:div>
        <w:div w:id="943225692">
          <w:marLeft w:val="0"/>
          <w:marRight w:val="0"/>
          <w:marTop w:val="0"/>
          <w:marBottom w:val="0"/>
          <w:divBdr>
            <w:top w:val="none" w:sz="0" w:space="0" w:color="auto"/>
            <w:left w:val="none" w:sz="0" w:space="0" w:color="auto"/>
            <w:bottom w:val="none" w:sz="0" w:space="0" w:color="auto"/>
            <w:right w:val="none" w:sz="0" w:space="0" w:color="auto"/>
          </w:divBdr>
        </w:div>
        <w:div w:id="339896317">
          <w:marLeft w:val="0"/>
          <w:marRight w:val="0"/>
          <w:marTop w:val="0"/>
          <w:marBottom w:val="0"/>
          <w:divBdr>
            <w:top w:val="none" w:sz="0" w:space="0" w:color="auto"/>
            <w:left w:val="none" w:sz="0" w:space="0" w:color="auto"/>
            <w:bottom w:val="none" w:sz="0" w:space="0" w:color="auto"/>
            <w:right w:val="none" w:sz="0" w:space="0" w:color="auto"/>
          </w:divBdr>
        </w:div>
        <w:div w:id="229770945">
          <w:marLeft w:val="0"/>
          <w:marRight w:val="0"/>
          <w:marTop w:val="0"/>
          <w:marBottom w:val="0"/>
          <w:divBdr>
            <w:top w:val="none" w:sz="0" w:space="0" w:color="auto"/>
            <w:left w:val="none" w:sz="0" w:space="0" w:color="auto"/>
            <w:bottom w:val="none" w:sz="0" w:space="0" w:color="auto"/>
            <w:right w:val="none" w:sz="0" w:space="0" w:color="auto"/>
          </w:divBdr>
        </w:div>
        <w:div w:id="853156657">
          <w:marLeft w:val="0"/>
          <w:marRight w:val="0"/>
          <w:marTop w:val="0"/>
          <w:marBottom w:val="0"/>
          <w:divBdr>
            <w:top w:val="none" w:sz="0" w:space="0" w:color="auto"/>
            <w:left w:val="none" w:sz="0" w:space="0" w:color="auto"/>
            <w:bottom w:val="none" w:sz="0" w:space="0" w:color="auto"/>
            <w:right w:val="none" w:sz="0" w:space="0" w:color="auto"/>
          </w:divBdr>
        </w:div>
        <w:div w:id="531647723">
          <w:marLeft w:val="0"/>
          <w:marRight w:val="0"/>
          <w:marTop w:val="0"/>
          <w:marBottom w:val="0"/>
          <w:divBdr>
            <w:top w:val="none" w:sz="0" w:space="0" w:color="auto"/>
            <w:left w:val="none" w:sz="0" w:space="0" w:color="auto"/>
            <w:bottom w:val="none" w:sz="0" w:space="0" w:color="auto"/>
            <w:right w:val="none" w:sz="0" w:space="0" w:color="auto"/>
          </w:divBdr>
        </w:div>
        <w:div w:id="2081561731">
          <w:marLeft w:val="0"/>
          <w:marRight w:val="0"/>
          <w:marTop w:val="0"/>
          <w:marBottom w:val="0"/>
          <w:divBdr>
            <w:top w:val="none" w:sz="0" w:space="0" w:color="auto"/>
            <w:left w:val="none" w:sz="0" w:space="0" w:color="auto"/>
            <w:bottom w:val="none" w:sz="0" w:space="0" w:color="auto"/>
            <w:right w:val="none" w:sz="0" w:space="0" w:color="auto"/>
          </w:divBdr>
        </w:div>
        <w:div w:id="1819490019">
          <w:marLeft w:val="0"/>
          <w:marRight w:val="0"/>
          <w:marTop w:val="0"/>
          <w:marBottom w:val="0"/>
          <w:divBdr>
            <w:top w:val="none" w:sz="0" w:space="0" w:color="auto"/>
            <w:left w:val="none" w:sz="0" w:space="0" w:color="auto"/>
            <w:bottom w:val="none" w:sz="0" w:space="0" w:color="auto"/>
            <w:right w:val="none" w:sz="0" w:space="0" w:color="auto"/>
          </w:divBdr>
        </w:div>
        <w:div w:id="964576573">
          <w:marLeft w:val="0"/>
          <w:marRight w:val="0"/>
          <w:marTop w:val="0"/>
          <w:marBottom w:val="0"/>
          <w:divBdr>
            <w:top w:val="none" w:sz="0" w:space="0" w:color="auto"/>
            <w:left w:val="none" w:sz="0" w:space="0" w:color="auto"/>
            <w:bottom w:val="none" w:sz="0" w:space="0" w:color="auto"/>
            <w:right w:val="none" w:sz="0" w:space="0" w:color="auto"/>
          </w:divBdr>
        </w:div>
        <w:div w:id="1355039849">
          <w:marLeft w:val="0"/>
          <w:marRight w:val="0"/>
          <w:marTop w:val="0"/>
          <w:marBottom w:val="0"/>
          <w:divBdr>
            <w:top w:val="none" w:sz="0" w:space="0" w:color="auto"/>
            <w:left w:val="none" w:sz="0" w:space="0" w:color="auto"/>
            <w:bottom w:val="none" w:sz="0" w:space="0" w:color="auto"/>
            <w:right w:val="none" w:sz="0" w:space="0" w:color="auto"/>
          </w:divBdr>
        </w:div>
        <w:div w:id="287589434">
          <w:marLeft w:val="0"/>
          <w:marRight w:val="0"/>
          <w:marTop w:val="0"/>
          <w:marBottom w:val="0"/>
          <w:divBdr>
            <w:top w:val="none" w:sz="0" w:space="0" w:color="auto"/>
            <w:left w:val="none" w:sz="0" w:space="0" w:color="auto"/>
            <w:bottom w:val="none" w:sz="0" w:space="0" w:color="auto"/>
            <w:right w:val="none" w:sz="0" w:space="0" w:color="auto"/>
          </w:divBdr>
        </w:div>
        <w:div w:id="1897736931">
          <w:marLeft w:val="0"/>
          <w:marRight w:val="0"/>
          <w:marTop w:val="0"/>
          <w:marBottom w:val="0"/>
          <w:divBdr>
            <w:top w:val="none" w:sz="0" w:space="0" w:color="auto"/>
            <w:left w:val="none" w:sz="0" w:space="0" w:color="auto"/>
            <w:bottom w:val="none" w:sz="0" w:space="0" w:color="auto"/>
            <w:right w:val="none" w:sz="0" w:space="0" w:color="auto"/>
          </w:divBdr>
        </w:div>
        <w:div w:id="1464621243">
          <w:marLeft w:val="0"/>
          <w:marRight w:val="0"/>
          <w:marTop w:val="0"/>
          <w:marBottom w:val="0"/>
          <w:divBdr>
            <w:top w:val="none" w:sz="0" w:space="0" w:color="auto"/>
            <w:left w:val="none" w:sz="0" w:space="0" w:color="auto"/>
            <w:bottom w:val="none" w:sz="0" w:space="0" w:color="auto"/>
            <w:right w:val="none" w:sz="0" w:space="0" w:color="auto"/>
          </w:divBdr>
        </w:div>
        <w:div w:id="727384863">
          <w:marLeft w:val="0"/>
          <w:marRight w:val="0"/>
          <w:marTop w:val="0"/>
          <w:marBottom w:val="0"/>
          <w:divBdr>
            <w:top w:val="none" w:sz="0" w:space="0" w:color="auto"/>
            <w:left w:val="none" w:sz="0" w:space="0" w:color="auto"/>
            <w:bottom w:val="none" w:sz="0" w:space="0" w:color="auto"/>
            <w:right w:val="none" w:sz="0" w:space="0" w:color="auto"/>
          </w:divBdr>
        </w:div>
        <w:div w:id="1333992664">
          <w:marLeft w:val="0"/>
          <w:marRight w:val="0"/>
          <w:marTop w:val="0"/>
          <w:marBottom w:val="0"/>
          <w:divBdr>
            <w:top w:val="none" w:sz="0" w:space="0" w:color="auto"/>
            <w:left w:val="none" w:sz="0" w:space="0" w:color="auto"/>
            <w:bottom w:val="none" w:sz="0" w:space="0" w:color="auto"/>
            <w:right w:val="none" w:sz="0" w:space="0" w:color="auto"/>
          </w:divBdr>
        </w:div>
        <w:div w:id="238096121">
          <w:marLeft w:val="0"/>
          <w:marRight w:val="0"/>
          <w:marTop w:val="0"/>
          <w:marBottom w:val="0"/>
          <w:divBdr>
            <w:top w:val="none" w:sz="0" w:space="0" w:color="auto"/>
            <w:left w:val="none" w:sz="0" w:space="0" w:color="auto"/>
            <w:bottom w:val="none" w:sz="0" w:space="0" w:color="auto"/>
            <w:right w:val="none" w:sz="0" w:space="0" w:color="auto"/>
          </w:divBdr>
        </w:div>
        <w:div w:id="1758599242">
          <w:marLeft w:val="0"/>
          <w:marRight w:val="0"/>
          <w:marTop w:val="0"/>
          <w:marBottom w:val="0"/>
          <w:divBdr>
            <w:top w:val="none" w:sz="0" w:space="0" w:color="auto"/>
            <w:left w:val="none" w:sz="0" w:space="0" w:color="auto"/>
            <w:bottom w:val="none" w:sz="0" w:space="0" w:color="auto"/>
            <w:right w:val="none" w:sz="0" w:space="0" w:color="auto"/>
          </w:divBdr>
        </w:div>
        <w:div w:id="1317806395">
          <w:marLeft w:val="0"/>
          <w:marRight w:val="0"/>
          <w:marTop w:val="0"/>
          <w:marBottom w:val="0"/>
          <w:divBdr>
            <w:top w:val="none" w:sz="0" w:space="0" w:color="auto"/>
            <w:left w:val="none" w:sz="0" w:space="0" w:color="auto"/>
            <w:bottom w:val="none" w:sz="0" w:space="0" w:color="auto"/>
            <w:right w:val="none" w:sz="0" w:space="0" w:color="auto"/>
          </w:divBdr>
        </w:div>
        <w:div w:id="1897398822">
          <w:marLeft w:val="0"/>
          <w:marRight w:val="0"/>
          <w:marTop w:val="0"/>
          <w:marBottom w:val="0"/>
          <w:divBdr>
            <w:top w:val="none" w:sz="0" w:space="0" w:color="auto"/>
            <w:left w:val="none" w:sz="0" w:space="0" w:color="auto"/>
            <w:bottom w:val="none" w:sz="0" w:space="0" w:color="auto"/>
            <w:right w:val="none" w:sz="0" w:space="0" w:color="auto"/>
          </w:divBdr>
        </w:div>
        <w:div w:id="1738825230">
          <w:marLeft w:val="0"/>
          <w:marRight w:val="0"/>
          <w:marTop w:val="0"/>
          <w:marBottom w:val="0"/>
          <w:divBdr>
            <w:top w:val="none" w:sz="0" w:space="0" w:color="auto"/>
            <w:left w:val="none" w:sz="0" w:space="0" w:color="auto"/>
            <w:bottom w:val="none" w:sz="0" w:space="0" w:color="auto"/>
            <w:right w:val="none" w:sz="0" w:space="0" w:color="auto"/>
          </w:divBdr>
        </w:div>
        <w:div w:id="1649238907">
          <w:marLeft w:val="0"/>
          <w:marRight w:val="0"/>
          <w:marTop w:val="0"/>
          <w:marBottom w:val="0"/>
          <w:divBdr>
            <w:top w:val="none" w:sz="0" w:space="0" w:color="auto"/>
            <w:left w:val="none" w:sz="0" w:space="0" w:color="auto"/>
            <w:bottom w:val="none" w:sz="0" w:space="0" w:color="auto"/>
            <w:right w:val="none" w:sz="0" w:space="0" w:color="auto"/>
          </w:divBdr>
        </w:div>
        <w:div w:id="184439936">
          <w:marLeft w:val="0"/>
          <w:marRight w:val="0"/>
          <w:marTop w:val="0"/>
          <w:marBottom w:val="0"/>
          <w:divBdr>
            <w:top w:val="none" w:sz="0" w:space="0" w:color="auto"/>
            <w:left w:val="none" w:sz="0" w:space="0" w:color="auto"/>
            <w:bottom w:val="none" w:sz="0" w:space="0" w:color="auto"/>
            <w:right w:val="none" w:sz="0" w:space="0" w:color="auto"/>
          </w:divBdr>
        </w:div>
        <w:div w:id="1430617543">
          <w:marLeft w:val="0"/>
          <w:marRight w:val="0"/>
          <w:marTop w:val="0"/>
          <w:marBottom w:val="0"/>
          <w:divBdr>
            <w:top w:val="none" w:sz="0" w:space="0" w:color="auto"/>
            <w:left w:val="none" w:sz="0" w:space="0" w:color="auto"/>
            <w:bottom w:val="none" w:sz="0" w:space="0" w:color="auto"/>
            <w:right w:val="none" w:sz="0" w:space="0" w:color="auto"/>
          </w:divBdr>
        </w:div>
        <w:div w:id="1610619655">
          <w:marLeft w:val="0"/>
          <w:marRight w:val="0"/>
          <w:marTop w:val="0"/>
          <w:marBottom w:val="0"/>
          <w:divBdr>
            <w:top w:val="none" w:sz="0" w:space="0" w:color="auto"/>
            <w:left w:val="none" w:sz="0" w:space="0" w:color="auto"/>
            <w:bottom w:val="none" w:sz="0" w:space="0" w:color="auto"/>
            <w:right w:val="none" w:sz="0" w:space="0" w:color="auto"/>
          </w:divBdr>
        </w:div>
      </w:divsChild>
    </w:div>
    <w:div w:id="1611934315">
      <w:bodyDiv w:val="1"/>
      <w:marLeft w:val="0"/>
      <w:marRight w:val="0"/>
      <w:marTop w:val="0"/>
      <w:marBottom w:val="0"/>
      <w:divBdr>
        <w:top w:val="none" w:sz="0" w:space="0" w:color="auto"/>
        <w:left w:val="none" w:sz="0" w:space="0" w:color="auto"/>
        <w:bottom w:val="none" w:sz="0" w:space="0" w:color="auto"/>
        <w:right w:val="none" w:sz="0" w:space="0" w:color="auto"/>
      </w:divBdr>
      <w:divsChild>
        <w:div w:id="761098804">
          <w:marLeft w:val="0"/>
          <w:marRight w:val="0"/>
          <w:marTop w:val="0"/>
          <w:marBottom w:val="0"/>
          <w:divBdr>
            <w:top w:val="none" w:sz="0" w:space="0" w:color="auto"/>
            <w:left w:val="none" w:sz="0" w:space="0" w:color="auto"/>
            <w:bottom w:val="none" w:sz="0" w:space="0" w:color="auto"/>
            <w:right w:val="none" w:sz="0" w:space="0" w:color="auto"/>
          </w:divBdr>
        </w:div>
        <w:div w:id="1876649132">
          <w:marLeft w:val="0"/>
          <w:marRight w:val="0"/>
          <w:marTop w:val="0"/>
          <w:marBottom w:val="0"/>
          <w:divBdr>
            <w:top w:val="none" w:sz="0" w:space="0" w:color="auto"/>
            <w:left w:val="none" w:sz="0" w:space="0" w:color="auto"/>
            <w:bottom w:val="none" w:sz="0" w:space="0" w:color="auto"/>
            <w:right w:val="none" w:sz="0" w:space="0" w:color="auto"/>
          </w:divBdr>
        </w:div>
        <w:div w:id="1019963296">
          <w:marLeft w:val="0"/>
          <w:marRight w:val="0"/>
          <w:marTop w:val="0"/>
          <w:marBottom w:val="0"/>
          <w:divBdr>
            <w:top w:val="none" w:sz="0" w:space="0" w:color="auto"/>
            <w:left w:val="none" w:sz="0" w:space="0" w:color="auto"/>
            <w:bottom w:val="none" w:sz="0" w:space="0" w:color="auto"/>
            <w:right w:val="none" w:sz="0" w:space="0" w:color="auto"/>
          </w:divBdr>
        </w:div>
        <w:div w:id="502627642">
          <w:marLeft w:val="0"/>
          <w:marRight w:val="0"/>
          <w:marTop w:val="0"/>
          <w:marBottom w:val="0"/>
          <w:divBdr>
            <w:top w:val="none" w:sz="0" w:space="0" w:color="auto"/>
            <w:left w:val="none" w:sz="0" w:space="0" w:color="auto"/>
            <w:bottom w:val="none" w:sz="0" w:space="0" w:color="auto"/>
            <w:right w:val="none" w:sz="0" w:space="0" w:color="auto"/>
          </w:divBdr>
        </w:div>
        <w:div w:id="1429891085">
          <w:marLeft w:val="0"/>
          <w:marRight w:val="0"/>
          <w:marTop w:val="0"/>
          <w:marBottom w:val="0"/>
          <w:divBdr>
            <w:top w:val="none" w:sz="0" w:space="0" w:color="auto"/>
            <w:left w:val="none" w:sz="0" w:space="0" w:color="auto"/>
            <w:bottom w:val="none" w:sz="0" w:space="0" w:color="auto"/>
            <w:right w:val="none" w:sz="0" w:space="0" w:color="auto"/>
          </w:divBdr>
        </w:div>
        <w:div w:id="1764838541">
          <w:marLeft w:val="0"/>
          <w:marRight w:val="0"/>
          <w:marTop w:val="0"/>
          <w:marBottom w:val="0"/>
          <w:divBdr>
            <w:top w:val="none" w:sz="0" w:space="0" w:color="auto"/>
            <w:left w:val="none" w:sz="0" w:space="0" w:color="auto"/>
            <w:bottom w:val="none" w:sz="0" w:space="0" w:color="auto"/>
            <w:right w:val="none" w:sz="0" w:space="0" w:color="auto"/>
          </w:divBdr>
        </w:div>
        <w:div w:id="1445032848">
          <w:marLeft w:val="0"/>
          <w:marRight w:val="0"/>
          <w:marTop w:val="0"/>
          <w:marBottom w:val="0"/>
          <w:divBdr>
            <w:top w:val="none" w:sz="0" w:space="0" w:color="auto"/>
            <w:left w:val="none" w:sz="0" w:space="0" w:color="auto"/>
            <w:bottom w:val="none" w:sz="0" w:space="0" w:color="auto"/>
            <w:right w:val="none" w:sz="0" w:space="0" w:color="auto"/>
          </w:divBdr>
        </w:div>
        <w:div w:id="312025272">
          <w:marLeft w:val="0"/>
          <w:marRight w:val="0"/>
          <w:marTop w:val="0"/>
          <w:marBottom w:val="0"/>
          <w:divBdr>
            <w:top w:val="none" w:sz="0" w:space="0" w:color="auto"/>
            <w:left w:val="none" w:sz="0" w:space="0" w:color="auto"/>
            <w:bottom w:val="none" w:sz="0" w:space="0" w:color="auto"/>
            <w:right w:val="none" w:sz="0" w:space="0" w:color="auto"/>
          </w:divBdr>
        </w:div>
        <w:div w:id="1056204114">
          <w:marLeft w:val="0"/>
          <w:marRight w:val="0"/>
          <w:marTop w:val="0"/>
          <w:marBottom w:val="0"/>
          <w:divBdr>
            <w:top w:val="none" w:sz="0" w:space="0" w:color="auto"/>
            <w:left w:val="none" w:sz="0" w:space="0" w:color="auto"/>
            <w:bottom w:val="none" w:sz="0" w:space="0" w:color="auto"/>
            <w:right w:val="none" w:sz="0" w:space="0" w:color="auto"/>
          </w:divBdr>
        </w:div>
        <w:div w:id="268044927">
          <w:marLeft w:val="0"/>
          <w:marRight w:val="0"/>
          <w:marTop w:val="0"/>
          <w:marBottom w:val="0"/>
          <w:divBdr>
            <w:top w:val="none" w:sz="0" w:space="0" w:color="auto"/>
            <w:left w:val="none" w:sz="0" w:space="0" w:color="auto"/>
            <w:bottom w:val="none" w:sz="0" w:space="0" w:color="auto"/>
            <w:right w:val="none" w:sz="0" w:space="0" w:color="auto"/>
          </w:divBdr>
        </w:div>
        <w:div w:id="809246904">
          <w:marLeft w:val="0"/>
          <w:marRight w:val="0"/>
          <w:marTop w:val="0"/>
          <w:marBottom w:val="0"/>
          <w:divBdr>
            <w:top w:val="none" w:sz="0" w:space="0" w:color="auto"/>
            <w:left w:val="none" w:sz="0" w:space="0" w:color="auto"/>
            <w:bottom w:val="none" w:sz="0" w:space="0" w:color="auto"/>
            <w:right w:val="none" w:sz="0" w:space="0" w:color="auto"/>
          </w:divBdr>
        </w:div>
        <w:div w:id="1244224119">
          <w:marLeft w:val="0"/>
          <w:marRight w:val="0"/>
          <w:marTop w:val="0"/>
          <w:marBottom w:val="0"/>
          <w:divBdr>
            <w:top w:val="none" w:sz="0" w:space="0" w:color="auto"/>
            <w:left w:val="none" w:sz="0" w:space="0" w:color="auto"/>
            <w:bottom w:val="none" w:sz="0" w:space="0" w:color="auto"/>
            <w:right w:val="none" w:sz="0" w:space="0" w:color="auto"/>
          </w:divBdr>
        </w:div>
        <w:div w:id="572862015">
          <w:marLeft w:val="0"/>
          <w:marRight w:val="0"/>
          <w:marTop w:val="0"/>
          <w:marBottom w:val="0"/>
          <w:divBdr>
            <w:top w:val="none" w:sz="0" w:space="0" w:color="auto"/>
            <w:left w:val="none" w:sz="0" w:space="0" w:color="auto"/>
            <w:bottom w:val="none" w:sz="0" w:space="0" w:color="auto"/>
            <w:right w:val="none" w:sz="0" w:space="0" w:color="auto"/>
          </w:divBdr>
        </w:div>
        <w:div w:id="1526213752">
          <w:marLeft w:val="0"/>
          <w:marRight w:val="0"/>
          <w:marTop w:val="0"/>
          <w:marBottom w:val="0"/>
          <w:divBdr>
            <w:top w:val="single" w:sz="8" w:space="1" w:color="auto"/>
            <w:left w:val="single" w:sz="8" w:space="4" w:color="auto"/>
            <w:bottom w:val="single" w:sz="8" w:space="1" w:color="auto"/>
            <w:right w:val="single" w:sz="8" w:space="4" w:color="auto"/>
          </w:divBdr>
          <w:divsChild>
            <w:div w:id="841890946">
              <w:marLeft w:val="0"/>
              <w:marRight w:val="0"/>
              <w:marTop w:val="0"/>
              <w:marBottom w:val="0"/>
              <w:divBdr>
                <w:top w:val="none" w:sz="0" w:space="0" w:color="auto"/>
                <w:left w:val="none" w:sz="0" w:space="0" w:color="auto"/>
                <w:bottom w:val="none" w:sz="0" w:space="0" w:color="auto"/>
                <w:right w:val="none" w:sz="0" w:space="0" w:color="auto"/>
              </w:divBdr>
            </w:div>
          </w:divsChild>
        </w:div>
        <w:div w:id="104278021">
          <w:marLeft w:val="0"/>
          <w:marRight w:val="0"/>
          <w:marTop w:val="0"/>
          <w:marBottom w:val="0"/>
          <w:divBdr>
            <w:top w:val="none" w:sz="0" w:space="0" w:color="auto"/>
            <w:left w:val="none" w:sz="0" w:space="0" w:color="auto"/>
            <w:bottom w:val="none" w:sz="0" w:space="0" w:color="auto"/>
            <w:right w:val="none" w:sz="0" w:space="0" w:color="auto"/>
          </w:divBdr>
        </w:div>
        <w:div w:id="1736393446">
          <w:marLeft w:val="0"/>
          <w:marRight w:val="0"/>
          <w:marTop w:val="0"/>
          <w:marBottom w:val="0"/>
          <w:divBdr>
            <w:top w:val="none" w:sz="0" w:space="0" w:color="auto"/>
            <w:left w:val="none" w:sz="0" w:space="0" w:color="auto"/>
            <w:bottom w:val="none" w:sz="0" w:space="0" w:color="auto"/>
            <w:right w:val="none" w:sz="0" w:space="0" w:color="auto"/>
          </w:divBdr>
        </w:div>
        <w:div w:id="2076972843">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469325169">
          <w:marLeft w:val="0"/>
          <w:marRight w:val="0"/>
          <w:marTop w:val="0"/>
          <w:marBottom w:val="0"/>
          <w:divBdr>
            <w:top w:val="none" w:sz="0" w:space="0" w:color="auto"/>
            <w:left w:val="none" w:sz="0" w:space="0" w:color="auto"/>
            <w:bottom w:val="none" w:sz="0" w:space="0" w:color="auto"/>
            <w:right w:val="none" w:sz="0" w:space="0" w:color="auto"/>
          </w:divBdr>
        </w:div>
        <w:div w:id="1119448917">
          <w:marLeft w:val="0"/>
          <w:marRight w:val="0"/>
          <w:marTop w:val="0"/>
          <w:marBottom w:val="0"/>
          <w:divBdr>
            <w:top w:val="none" w:sz="0" w:space="0" w:color="auto"/>
            <w:left w:val="none" w:sz="0" w:space="0" w:color="auto"/>
            <w:bottom w:val="none" w:sz="0" w:space="0" w:color="auto"/>
            <w:right w:val="none" w:sz="0" w:space="0" w:color="auto"/>
          </w:divBdr>
        </w:div>
        <w:div w:id="1708985727">
          <w:marLeft w:val="0"/>
          <w:marRight w:val="0"/>
          <w:marTop w:val="0"/>
          <w:marBottom w:val="0"/>
          <w:divBdr>
            <w:top w:val="single" w:sz="8" w:space="1" w:color="auto"/>
            <w:left w:val="single" w:sz="8" w:space="4" w:color="auto"/>
            <w:bottom w:val="single" w:sz="8" w:space="1" w:color="auto"/>
            <w:right w:val="single" w:sz="8" w:space="4" w:color="auto"/>
          </w:divBdr>
          <w:divsChild>
            <w:div w:id="110272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259204">
      <w:bodyDiv w:val="1"/>
      <w:marLeft w:val="0"/>
      <w:marRight w:val="0"/>
      <w:marTop w:val="0"/>
      <w:marBottom w:val="0"/>
      <w:divBdr>
        <w:top w:val="none" w:sz="0" w:space="0" w:color="auto"/>
        <w:left w:val="none" w:sz="0" w:space="0" w:color="auto"/>
        <w:bottom w:val="none" w:sz="0" w:space="0" w:color="auto"/>
        <w:right w:val="none" w:sz="0" w:space="0" w:color="auto"/>
      </w:divBdr>
      <w:divsChild>
        <w:div w:id="1102799804">
          <w:marLeft w:val="1068"/>
          <w:marRight w:val="0"/>
          <w:marTop w:val="0"/>
          <w:marBottom w:val="0"/>
          <w:divBdr>
            <w:top w:val="none" w:sz="0" w:space="0" w:color="auto"/>
            <w:left w:val="none" w:sz="0" w:space="0" w:color="auto"/>
            <w:bottom w:val="none" w:sz="0" w:space="0" w:color="auto"/>
            <w:right w:val="none" w:sz="0" w:space="0" w:color="auto"/>
          </w:divBdr>
        </w:div>
        <w:div w:id="1114903880">
          <w:marLeft w:val="1068"/>
          <w:marRight w:val="0"/>
          <w:marTop w:val="0"/>
          <w:marBottom w:val="0"/>
          <w:divBdr>
            <w:top w:val="none" w:sz="0" w:space="0" w:color="auto"/>
            <w:left w:val="none" w:sz="0" w:space="0" w:color="auto"/>
            <w:bottom w:val="none" w:sz="0" w:space="0" w:color="auto"/>
            <w:right w:val="none" w:sz="0" w:space="0" w:color="auto"/>
          </w:divBdr>
        </w:div>
        <w:div w:id="2082948637">
          <w:marLeft w:val="1068"/>
          <w:marRight w:val="0"/>
          <w:marTop w:val="0"/>
          <w:marBottom w:val="0"/>
          <w:divBdr>
            <w:top w:val="none" w:sz="0" w:space="0" w:color="auto"/>
            <w:left w:val="none" w:sz="0" w:space="0" w:color="auto"/>
            <w:bottom w:val="none" w:sz="0" w:space="0" w:color="auto"/>
            <w:right w:val="none" w:sz="0" w:space="0" w:color="auto"/>
          </w:divBdr>
        </w:div>
        <w:div w:id="1885024419">
          <w:marLeft w:val="1068"/>
          <w:marRight w:val="0"/>
          <w:marTop w:val="0"/>
          <w:marBottom w:val="0"/>
          <w:divBdr>
            <w:top w:val="none" w:sz="0" w:space="0" w:color="auto"/>
            <w:left w:val="none" w:sz="0" w:space="0" w:color="auto"/>
            <w:bottom w:val="none" w:sz="0" w:space="0" w:color="auto"/>
            <w:right w:val="none" w:sz="0" w:space="0" w:color="auto"/>
          </w:divBdr>
        </w:div>
        <w:div w:id="1780490300">
          <w:marLeft w:val="1068"/>
          <w:marRight w:val="0"/>
          <w:marTop w:val="0"/>
          <w:marBottom w:val="0"/>
          <w:divBdr>
            <w:top w:val="none" w:sz="0" w:space="0" w:color="auto"/>
            <w:left w:val="none" w:sz="0" w:space="0" w:color="auto"/>
            <w:bottom w:val="none" w:sz="0" w:space="0" w:color="auto"/>
            <w:right w:val="none" w:sz="0" w:space="0" w:color="auto"/>
          </w:divBdr>
        </w:div>
        <w:div w:id="771163898">
          <w:marLeft w:val="0"/>
          <w:marRight w:val="0"/>
          <w:marTop w:val="0"/>
          <w:marBottom w:val="0"/>
          <w:divBdr>
            <w:top w:val="none" w:sz="0" w:space="0" w:color="auto"/>
            <w:left w:val="none" w:sz="0" w:space="0" w:color="auto"/>
            <w:bottom w:val="none" w:sz="0" w:space="0" w:color="auto"/>
            <w:right w:val="none" w:sz="0" w:space="0" w:color="auto"/>
          </w:divBdr>
        </w:div>
        <w:div w:id="944265305">
          <w:marLeft w:val="0"/>
          <w:marRight w:val="0"/>
          <w:marTop w:val="0"/>
          <w:marBottom w:val="0"/>
          <w:divBdr>
            <w:top w:val="none" w:sz="0" w:space="0" w:color="auto"/>
            <w:left w:val="none" w:sz="0" w:space="0" w:color="auto"/>
            <w:bottom w:val="none" w:sz="0" w:space="0" w:color="auto"/>
            <w:right w:val="none" w:sz="0" w:space="0" w:color="auto"/>
          </w:divBdr>
        </w:div>
        <w:div w:id="1768455426">
          <w:marLeft w:val="0"/>
          <w:marRight w:val="0"/>
          <w:marTop w:val="0"/>
          <w:marBottom w:val="0"/>
          <w:divBdr>
            <w:top w:val="none" w:sz="0" w:space="0" w:color="auto"/>
            <w:left w:val="none" w:sz="0" w:space="0" w:color="auto"/>
            <w:bottom w:val="none" w:sz="0" w:space="0" w:color="auto"/>
            <w:right w:val="none" w:sz="0" w:space="0" w:color="auto"/>
          </w:divBdr>
        </w:div>
        <w:div w:id="1512379471">
          <w:marLeft w:val="0"/>
          <w:marRight w:val="0"/>
          <w:marTop w:val="0"/>
          <w:marBottom w:val="0"/>
          <w:divBdr>
            <w:top w:val="none" w:sz="0" w:space="0" w:color="auto"/>
            <w:left w:val="none" w:sz="0" w:space="0" w:color="auto"/>
            <w:bottom w:val="none" w:sz="0" w:space="0" w:color="auto"/>
            <w:right w:val="none" w:sz="0" w:space="0" w:color="auto"/>
          </w:divBdr>
        </w:div>
        <w:div w:id="570501188">
          <w:marLeft w:val="708"/>
          <w:marRight w:val="0"/>
          <w:marTop w:val="0"/>
          <w:marBottom w:val="0"/>
          <w:divBdr>
            <w:top w:val="none" w:sz="0" w:space="0" w:color="auto"/>
            <w:left w:val="none" w:sz="0" w:space="0" w:color="auto"/>
            <w:bottom w:val="none" w:sz="0" w:space="0" w:color="auto"/>
            <w:right w:val="none" w:sz="0" w:space="0" w:color="auto"/>
          </w:divBdr>
        </w:div>
        <w:div w:id="1125848164">
          <w:marLeft w:val="1068"/>
          <w:marRight w:val="0"/>
          <w:marTop w:val="0"/>
          <w:marBottom w:val="0"/>
          <w:divBdr>
            <w:top w:val="none" w:sz="0" w:space="0" w:color="auto"/>
            <w:left w:val="none" w:sz="0" w:space="0" w:color="auto"/>
            <w:bottom w:val="none" w:sz="0" w:space="0" w:color="auto"/>
            <w:right w:val="none" w:sz="0" w:space="0" w:color="auto"/>
          </w:divBdr>
        </w:div>
        <w:div w:id="996496260">
          <w:marLeft w:val="1068"/>
          <w:marRight w:val="0"/>
          <w:marTop w:val="0"/>
          <w:marBottom w:val="0"/>
          <w:divBdr>
            <w:top w:val="none" w:sz="0" w:space="0" w:color="auto"/>
            <w:left w:val="none" w:sz="0" w:space="0" w:color="auto"/>
            <w:bottom w:val="none" w:sz="0" w:space="0" w:color="auto"/>
            <w:right w:val="none" w:sz="0" w:space="0" w:color="auto"/>
          </w:divBdr>
        </w:div>
        <w:div w:id="452945156">
          <w:marLeft w:val="1068"/>
          <w:marRight w:val="0"/>
          <w:marTop w:val="0"/>
          <w:marBottom w:val="0"/>
          <w:divBdr>
            <w:top w:val="none" w:sz="0" w:space="0" w:color="auto"/>
            <w:left w:val="none" w:sz="0" w:space="0" w:color="auto"/>
            <w:bottom w:val="none" w:sz="0" w:space="0" w:color="auto"/>
            <w:right w:val="none" w:sz="0" w:space="0" w:color="auto"/>
          </w:divBdr>
        </w:div>
        <w:div w:id="1644196248">
          <w:marLeft w:val="1068"/>
          <w:marRight w:val="0"/>
          <w:marTop w:val="0"/>
          <w:marBottom w:val="0"/>
          <w:divBdr>
            <w:top w:val="none" w:sz="0" w:space="0" w:color="auto"/>
            <w:left w:val="none" w:sz="0" w:space="0" w:color="auto"/>
            <w:bottom w:val="none" w:sz="0" w:space="0" w:color="auto"/>
            <w:right w:val="none" w:sz="0" w:space="0" w:color="auto"/>
          </w:divBdr>
        </w:div>
        <w:div w:id="190193604">
          <w:marLeft w:val="1068"/>
          <w:marRight w:val="0"/>
          <w:marTop w:val="0"/>
          <w:marBottom w:val="0"/>
          <w:divBdr>
            <w:top w:val="none" w:sz="0" w:space="0" w:color="auto"/>
            <w:left w:val="none" w:sz="0" w:space="0" w:color="auto"/>
            <w:bottom w:val="none" w:sz="0" w:space="0" w:color="auto"/>
            <w:right w:val="none" w:sz="0" w:space="0" w:color="auto"/>
          </w:divBdr>
        </w:div>
        <w:div w:id="1130975683">
          <w:marLeft w:val="1068"/>
          <w:marRight w:val="0"/>
          <w:marTop w:val="0"/>
          <w:marBottom w:val="0"/>
          <w:divBdr>
            <w:top w:val="none" w:sz="0" w:space="0" w:color="auto"/>
            <w:left w:val="none" w:sz="0" w:space="0" w:color="auto"/>
            <w:bottom w:val="none" w:sz="0" w:space="0" w:color="auto"/>
            <w:right w:val="none" w:sz="0" w:space="0" w:color="auto"/>
          </w:divBdr>
        </w:div>
        <w:div w:id="1068766055">
          <w:marLeft w:val="1068"/>
          <w:marRight w:val="0"/>
          <w:marTop w:val="0"/>
          <w:marBottom w:val="0"/>
          <w:divBdr>
            <w:top w:val="none" w:sz="0" w:space="0" w:color="auto"/>
            <w:left w:val="none" w:sz="0" w:space="0" w:color="auto"/>
            <w:bottom w:val="none" w:sz="0" w:space="0" w:color="auto"/>
            <w:right w:val="none" w:sz="0" w:space="0" w:color="auto"/>
          </w:divBdr>
        </w:div>
        <w:div w:id="1860192997">
          <w:marLeft w:val="1068"/>
          <w:marRight w:val="0"/>
          <w:marTop w:val="0"/>
          <w:marBottom w:val="0"/>
          <w:divBdr>
            <w:top w:val="none" w:sz="0" w:space="0" w:color="auto"/>
            <w:left w:val="none" w:sz="0" w:space="0" w:color="auto"/>
            <w:bottom w:val="none" w:sz="0" w:space="0" w:color="auto"/>
            <w:right w:val="none" w:sz="0" w:space="0" w:color="auto"/>
          </w:divBdr>
        </w:div>
      </w:divsChild>
    </w:div>
    <w:div w:id="1640763905">
      <w:bodyDiv w:val="1"/>
      <w:marLeft w:val="0"/>
      <w:marRight w:val="0"/>
      <w:marTop w:val="0"/>
      <w:marBottom w:val="0"/>
      <w:divBdr>
        <w:top w:val="none" w:sz="0" w:space="0" w:color="auto"/>
        <w:left w:val="none" w:sz="0" w:space="0" w:color="auto"/>
        <w:bottom w:val="none" w:sz="0" w:space="0" w:color="auto"/>
        <w:right w:val="none" w:sz="0" w:space="0" w:color="auto"/>
      </w:divBdr>
      <w:divsChild>
        <w:div w:id="34545770">
          <w:marLeft w:val="0"/>
          <w:marRight w:val="0"/>
          <w:marTop w:val="0"/>
          <w:marBottom w:val="0"/>
          <w:divBdr>
            <w:top w:val="none" w:sz="0" w:space="0" w:color="auto"/>
            <w:left w:val="none" w:sz="0" w:space="0" w:color="auto"/>
            <w:bottom w:val="none" w:sz="0" w:space="0" w:color="auto"/>
            <w:right w:val="none" w:sz="0" w:space="0" w:color="auto"/>
          </w:divBdr>
        </w:div>
        <w:div w:id="208342345">
          <w:marLeft w:val="0"/>
          <w:marRight w:val="0"/>
          <w:marTop w:val="0"/>
          <w:marBottom w:val="0"/>
          <w:divBdr>
            <w:top w:val="none" w:sz="0" w:space="0" w:color="auto"/>
            <w:left w:val="none" w:sz="0" w:space="0" w:color="auto"/>
            <w:bottom w:val="none" w:sz="0" w:space="0" w:color="auto"/>
            <w:right w:val="none" w:sz="0" w:space="0" w:color="auto"/>
          </w:divBdr>
        </w:div>
        <w:div w:id="921260694">
          <w:marLeft w:val="0"/>
          <w:marRight w:val="0"/>
          <w:marTop w:val="0"/>
          <w:marBottom w:val="0"/>
          <w:divBdr>
            <w:top w:val="none" w:sz="0" w:space="0" w:color="auto"/>
            <w:left w:val="none" w:sz="0" w:space="0" w:color="auto"/>
            <w:bottom w:val="none" w:sz="0" w:space="0" w:color="auto"/>
            <w:right w:val="none" w:sz="0" w:space="0" w:color="auto"/>
          </w:divBdr>
        </w:div>
        <w:div w:id="1176270136">
          <w:marLeft w:val="0"/>
          <w:marRight w:val="0"/>
          <w:marTop w:val="0"/>
          <w:marBottom w:val="0"/>
          <w:divBdr>
            <w:top w:val="none" w:sz="0" w:space="0" w:color="auto"/>
            <w:left w:val="none" w:sz="0" w:space="0" w:color="auto"/>
            <w:bottom w:val="none" w:sz="0" w:space="0" w:color="auto"/>
            <w:right w:val="none" w:sz="0" w:space="0" w:color="auto"/>
          </w:divBdr>
        </w:div>
      </w:divsChild>
    </w:div>
    <w:div w:id="1675760077">
      <w:bodyDiv w:val="1"/>
      <w:marLeft w:val="0"/>
      <w:marRight w:val="0"/>
      <w:marTop w:val="0"/>
      <w:marBottom w:val="0"/>
      <w:divBdr>
        <w:top w:val="none" w:sz="0" w:space="0" w:color="auto"/>
        <w:left w:val="none" w:sz="0" w:space="0" w:color="auto"/>
        <w:bottom w:val="none" w:sz="0" w:space="0" w:color="auto"/>
        <w:right w:val="none" w:sz="0" w:space="0" w:color="auto"/>
      </w:divBdr>
      <w:divsChild>
        <w:div w:id="2065326067">
          <w:marLeft w:val="0"/>
          <w:marRight w:val="0"/>
          <w:marTop w:val="0"/>
          <w:marBottom w:val="0"/>
          <w:divBdr>
            <w:top w:val="none" w:sz="0" w:space="0" w:color="auto"/>
            <w:left w:val="none" w:sz="0" w:space="0" w:color="auto"/>
            <w:bottom w:val="none" w:sz="0" w:space="0" w:color="auto"/>
            <w:right w:val="none" w:sz="0" w:space="0" w:color="auto"/>
          </w:divBdr>
        </w:div>
        <w:div w:id="90707191">
          <w:marLeft w:val="0"/>
          <w:marRight w:val="0"/>
          <w:marTop w:val="0"/>
          <w:marBottom w:val="0"/>
          <w:divBdr>
            <w:top w:val="none" w:sz="0" w:space="0" w:color="auto"/>
            <w:left w:val="none" w:sz="0" w:space="0" w:color="auto"/>
            <w:bottom w:val="none" w:sz="0" w:space="0" w:color="auto"/>
            <w:right w:val="none" w:sz="0" w:space="0" w:color="auto"/>
          </w:divBdr>
        </w:div>
        <w:div w:id="1204559757">
          <w:marLeft w:val="0"/>
          <w:marRight w:val="0"/>
          <w:marTop w:val="0"/>
          <w:marBottom w:val="0"/>
          <w:divBdr>
            <w:top w:val="none" w:sz="0" w:space="0" w:color="auto"/>
            <w:left w:val="none" w:sz="0" w:space="0" w:color="auto"/>
            <w:bottom w:val="none" w:sz="0" w:space="0" w:color="auto"/>
            <w:right w:val="none" w:sz="0" w:space="0" w:color="auto"/>
          </w:divBdr>
        </w:div>
        <w:div w:id="1663116132">
          <w:marLeft w:val="0"/>
          <w:marRight w:val="0"/>
          <w:marTop w:val="0"/>
          <w:marBottom w:val="0"/>
          <w:divBdr>
            <w:top w:val="none" w:sz="0" w:space="0" w:color="auto"/>
            <w:left w:val="none" w:sz="0" w:space="0" w:color="auto"/>
            <w:bottom w:val="none" w:sz="0" w:space="0" w:color="auto"/>
            <w:right w:val="none" w:sz="0" w:space="0" w:color="auto"/>
          </w:divBdr>
        </w:div>
        <w:div w:id="1314025630">
          <w:marLeft w:val="0"/>
          <w:marRight w:val="0"/>
          <w:marTop w:val="0"/>
          <w:marBottom w:val="0"/>
          <w:divBdr>
            <w:top w:val="none" w:sz="0" w:space="0" w:color="auto"/>
            <w:left w:val="none" w:sz="0" w:space="0" w:color="auto"/>
            <w:bottom w:val="none" w:sz="0" w:space="0" w:color="auto"/>
            <w:right w:val="none" w:sz="0" w:space="0" w:color="auto"/>
          </w:divBdr>
        </w:div>
        <w:div w:id="409545939">
          <w:marLeft w:val="0"/>
          <w:marRight w:val="0"/>
          <w:marTop w:val="0"/>
          <w:marBottom w:val="0"/>
          <w:divBdr>
            <w:top w:val="none" w:sz="0" w:space="0" w:color="auto"/>
            <w:left w:val="none" w:sz="0" w:space="0" w:color="auto"/>
            <w:bottom w:val="none" w:sz="0" w:space="0" w:color="auto"/>
            <w:right w:val="none" w:sz="0" w:space="0" w:color="auto"/>
          </w:divBdr>
        </w:div>
        <w:div w:id="699236170">
          <w:marLeft w:val="0"/>
          <w:marRight w:val="0"/>
          <w:marTop w:val="0"/>
          <w:marBottom w:val="0"/>
          <w:divBdr>
            <w:top w:val="none" w:sz="0" w:space="0" w:color="auto"/>
            <w:left w:val="none" w:sz="0" w:space="0" w:color="auto"/>
            <w:bottom w:val="none" w:sz="0" w:space="0" w:color="auto"/>
            <w:right w:val="none" w:sz="0" w:space="0" w:color="auto"/>
          </w:divBdr>
        </w:div>
        <w:div w:id="1907565724">
          <w:marLeft w:val="0"/>
          <w:marRight w:val="0"/>
          <w:marTop w:val="0"/>
          <w:marBottom w:val="0"/>
          <w:divBdr>
            <w:top w:val="none" w:sz="0" w:space="0" w:color="auto"/>
            <w:left w:val="none" w:sz="0" w:space="0" w:color="auto"/>
            <w:bottom w:val="none" w:sz="0" w:space="0" w:color="auto"/>
            <w:right w:val="none" w:sz="0" w:space="0" w:color="auto"/>
          </w:divBdr>
        </w:div>
        <w:div w:id="192886317">
          <w:marLeft w:val="0"/>
          <w:marRight w:val="0"/>
          <w:marTop w:val="0"/>
          <w:marBottom w:val="0"/>
          <w:divBdr>
            <w:top w:val="none" w:sz="0" w:space="0" w:color="auto"/>
            <w:left w:val="none" w:sz="0" w:space="0" w:color="auto"/>
            <w:bottom w:val="none" w:sz="0" w:space="0" w:color="auto"/>
            <w:right w:val="none" w:sz="0" w:space="0" w:color="auto"/>
          </w:divBdr>
        </w:div>
        <w:div w:id="10424710">
          <w:marLeft w:val="0"/>
          <w:marRight w:val="0"/>
          <w:marTop w:val="0"/>
          <w:marBottom w:val="0"/>
          <w:divBdr>
            <w:top w:val="none" w:sz="0" w:space="0" w:color="auto"/>
            <w:left w:val="none" w:sz="0" w:space="0" w:color="auto"/>
            <w:bottom w:val="none" w:sz="0" w:space="0" w:color="auto"/>
            <w:right w:val="none" w:sz="0" w:space="0" w:color="auto"/>
          </w:divBdr>
        </w:div>
        <w:div w:id="1379550895">
          <w:marLeft w:val="360"/>
          <w:marRight w:val="0"/>
          <w:marTop w:val="0"/>
          <w:marBottom w:val="0"/>
          <w:divBdr>
            <w:top w:val="none" w:sz="0" w:space="0" w:color="auto"/>
            <w:left w:val="none" w:sz="0" w:space="0" w:color="auto"/>
            <w:bottom w:val="none" w:sz="0" w:space="0" w:color="auto"/>
            <w:right w:val="none" w:sz="0" w:space="0" w:color="auto"/>
          </w:divBdr>
        </w:div>
        <w:div w:id="1229923290">
          <w:marLeft w:val="360"/>
          <w:marRight w:val="0"/>
          <w:marTop w:val="0"/>
          <w:marBottom w:val="0"/>
          <w:divBdr>
            <w:top w:val="none" w:sz="0" w:space="0" w:color="auto"/>
            <w:left w:val="none" w:sz="0" w:space="0" w:color="auto"/>
            <w:bottom w:val="none" w:sz="0" w:space="0" w:color="auto"/>
            <w:right w:val="none" w:sz="0" w:space="0" w:color="auto"/>
          </w:divBdr>
        </w:div>
        <w:div w:id="1638340795">
          <w:marLeft w:val="360"/>
          <w:marRight w:val="0"/>
          <w:marTop w:val="0"/>
          <w:marBottom w:val="0"/>
          <w:divBdr>
            <w:top w:val="none" w:sz="0" w:space="0" w:color="auto"/>
            <w:left w:val="none" w:sz="0" w:space="0" w:color="auto"/>
            <w:bottom w:val="none" w:sz="0" w:space="0" w:color="auto"/>
            <w:right w:val="none" w:sz="0" w:space="0" w:color="auto"/>
          </w:divBdr>
        </w:div>
        <w:div w:id="1530683797">
          <w:marLeft w:val="360"/>
          <w:marRight w:val="0"/>
          <w:marTop w:val="0"/>
          <w:marBottom w:val="0"/>
          <w:divBdr>
            <w:top w:val="none" w:sz="0" w:space="0" w:color="auto"/>
            <w:left w:val="none" w:sz="0" w:space="0" w:color="auto"/>
            <w:bottom w:val="none" w:sz="0" w:space="0" w:color="auto"/>
            <w:right w:val="none" w:sz="0" w:space="0" w:color="auto"/>
          </w:divBdr>
        </w:div>
        <w:div w:id="880896038">
          <w:marLeft w:val="360"/>
          <w:marRight w:val="0"/>
          <w:marTop w:val="0"/>
          <w:marBottom w:val="0"/>
          <w:divBdr>
            <w:top w:val="none" w:sz="0" w:space="0" w:color="auto"/>
            <w:left w:val="none" w:sz="0" w:space="0" w:color="auto"/>
            <w:bottom w:val="none" w:sz="0" w:space="0" w:color="auto"/>
            <w:right w:val="none" w:sz="0" w:space="0" w:color="auto"/>
          </w:divBdr>
        </w:div>
        <w:div w:id="820582897">
          <w:marLeft w:val="360"/>
          <w:marRight w:val="0"/>
          <w:marTop w:val="0"/>
          <w:marBottom w:val="0"/>
          <w:divBdr>
            <w:top w:val="none" w:sz="0" w:space="0" w:color="auto"/>
            <w:left w:val="none" w:sz="0" w:space="0" w:color="auto"/>
            <w:bottom w:val="none" w:sz="0" w:space="0" w:color="auto"/>
            <w:right w:val="none" w:sz="0" w:space="0" w:color="auto"/>
          </w:divBdr>
        </w:div>
        <w:div w:id="1146632519">
          <w:marLeft w:val="360"/>
          <w:marRight w:val="0"/>
          <w:marTop w:val="0"/>
          <w:marBottom w:val="0"/>
          <w:divBdr>
            <w:top w:val="none" w:sz="0" w:space="0" w:color="auto"/>
            <w:left w:val="none" w:sz="0" w:space="0" w:color="auto"/>
            <w:bottom w:val="none" w:sz="0" w:space="0" w:color="auto"/>
            <w:right w:val="none" w:sz="0" w:space="0" w:color="auto"/>
          </w:divBdr>
        </w:div>
        <w:div w:id="2088724463">
          <w:marLeft w:val="0"/>
          <w:marRight w:val="0"/>
          <w:marTop w:val="0"/>
          <w:marBottom w:val="0"/>
          <w:divBdr>
            <w:top w:val="none" w:sz="0" w:space="0" w:color="auto"/>
            <w:left w:val="none" w:sz="0" w:space="0" w:color="auto"/>
            <w:bottom w:val="none" w:sz="0" w:space="0" w:color="auto"/>
            <w:right w:val="none" w:sz="0" w:space="0" w:color="auto"/>
          </w:divBdr>
        </w:div>
        <w:div w:id="1686051906">
          <w:marLeft w:val="0"/>
          <w:marRight w:val="0"/>
          <w:marTop w:val="0"/>
          <w:marBottom w:val="0"/>
          <w:divBdr>
            <w:top w:val="none" w:sz="0" w:space="0" w:color="auto"/>
            <w:left w:val="none" w:sz="0" w:space="0" w:color="auto"/>
            <w:bottom w:val="none" w:sz="0" w:space="0" w:color="auto"/>
            <w:right w:val="none" w:sz="0" w:space="0" w:color="auto"/>
          </w:divBdr>
        </w:div>
        <w:div w:id="335348267">
          <w:marLeft w:val="0"/>
          <w:marRight w:val="0"/>
          <w:marTop w:val="0"/>
          <w:marBottom w:val="0"/>
          <w:divBdr>
            <w:top w:val="none" w:sz="0" w:space="0" w:color="auto"/>
            <w:left w:val="none" w:sz="0" w:space="0" w:color="auto"/>
            <w:bottom w:val="none" w:sz="0" w:space="0" w:color="auto"/>
            <w:right w:val="none" w:sz="0" w:space="0" w:color="auto"/>
          </w:divBdr>
        </w:div>
        <w:div w:id="724989369">
          <w:marLeft w:val="0"/>
          <w:marRight w:val="0"/>
          <w:marTop w:val="0"/>
          <w:marBottom w:val="0"/>
          <w:divBdr>
            <w:top w:val="none" w:sz="0" w:space="0" w:color="auto"/>
            <w:left w:val="none" w:sz="0" w:space="0" w:color="auto"/>
            <w:bottom w:val="none" w:sz="0" w:space="0" w:color="auto"/>
            <w:right w:val="none" w:sz="0" w:space="0" w:color="auto"/>
          </w:divBdr>
        </w:div>
        <w:div w:id="1583373497">
          <w:marLeft w:val="0"/>
          <w:marRight w:val="0"/>
          <w:marTop w:val="0"/>
          <w:marBottom w:val="0"/>
          <w:divBdr>
            <w:top w:val="none" w:sz="0" w:space="0" w:color="auto"/>
            <w:left w:val="none" w:sz="0" w:space="0" w:color="auto"/>
            <w:bottom w:val="none" w:sz="0" w:space="0" w:color="auto"/>
            <w:right w:val="none" w:sz="0" w:space="0" w:color="auto"/>
          </w:divBdr>
        </w:div>
        <w:div w:id="1373724755">
          <w:marLeft w:val="0"/>
          <w:marRight w:val="0"/>
          <w:marTop w:val="0"/>
          <w:marBottom w:val="0"/>
          <w:divBdr>
            <w:top w:val="none" w:sz="0" w:space="0" w:color="auto"/>
            <w:left w:val="none" w:sz="0" w:space="0" w:color="auto"/>
            <w:bottom w:val="none" w:sz="0" w:space="0" w:color="auto"/>
            <w:right w:val="none" w:sz="0" w:space="0" w:color="auto"/>
          </w:divBdr>
        </w:div>
      </w:divsChild>
    </w:div>
    <w:div w:id="1677076804">
      <w:bodyDiv w:val="1"/>
      <w:marLeft w:val="0"/>
      <w:marRight w:val="0"/>
      <w:marTop w:val="0"/>
      <w:marBottom w:val="0"/>
      <w:divBdr>
        <w:top w:val="none" w:sz="0" w:space="0" w:color="auto"/>
        <w:left w:val="none" w:sz="0" w:space="0" w:color="auto"/>
        <w:bottom w:val="none" w:sz="0" w:space="0" w:color="auto"/>
        <w:right w:val="none" w:sz="0" w:space="0" w:color="auto"/>
      </w:divBdr>
      <w:divsChild>
        <w:div w:id="1052576406">
          <w:marLeft w:val="0"/>
          <w:marRight w:val="0"/>
          <w:marTop w:val="0"/>
          <w:marBottom w:val="0"/>
          <w:divBdr>
            <w:top w:val="none" w:sz="0" w:space="0" w:color="auto"/>
            <w:left w:val="none" w:sz="0" w:space="0" w:color="auto"/>
            <w:bottom w:val="none" w:sz="0" w:space="0" w:color="auto"/>
            <w:right w:val="none" w:sz="0" w:space="0" w:color="auto"/>
          </w:divBdr>
        </w:div>
        <w:div w:id="750201772">
          <w:marLeft w:val="360"/>
          <w:marRight w:val="0"/>
          <w:marTop w:val="0"/>
          <w:marBottom w:val="0"/>
          <w:divBdr>
            <w:top w:val="none" w:sz="0" w:space="0" w:color="auto"/>
            <w:left w:val="none" w:sz="0" w:space="0" w:color="auto"/>
            <w:bottom w:val="none" w:sz="0" w:space="0" w:color="auto"/>
            <w:right w:val="none" w:sz="0" w:space="0" w:color="auto"/>
          </w:divBdr>
        </w:div>
        <w:div w:id="2005744861">
          <w:marLeft w:val="360"/>
          <w:marRight w:val="0"/>
          <w:marTop w:val="0"/>
          <w:marBottom w:val="0"/>
          <w:divBdr>
            <w:top w:val="none" w:sz="0" w:space="0" w:color="auto"/>
            <w:left w:val="none" w:sz="0" w:space="0" w:color="auto"/>
            <w:bottom w:val="none" w:sz="0" w:space="0" w:color="auto"/>
            <w:right w:val="none" w:sz="0" w:space="0" w:color="auto"/>
          </w:divBdr>
        </w:div>
        <w:div w:id="1928809034">
          <w:marLeft w:val="360"/>
          <w:marRight w:val="0"/>
          <w:marTop w:val="0"/>
          <w:marBottom w:val="0"/>
          <w:divBdr>
            <w:top w:val="none" w:sz="0" w:space="0" w:color="auto"/>
            <w:left w:val="none" w:sz="0" w:space="0" w:color="auto"/>
            <w:bottom w:val="none" w:sz="0" w:space="0" w:color="auto"/>
            <w:right w:val="none" w:sz="0" w:space="0" w:color="auto"/>
          </w:divBdr>
        </w:div>
        <w:div w:id="348332507">
          <w:marLeft w:val="360"/>
          <w:marRight w:val="0"/>
          <w:marTop w:val="0"/>
          <w:marBottom w:val="0"/>
          <w:divBdr>
            <w:top w:val="none" w:sz="0" w:space="0" w:color="auto"/>
            <w:left w:val="none" w:sz="0" w:space="0" w:color="auto"/>
            <w:bottom w:val="none" w:sz="0" w:space="0" w:color="auto"/>
            <w:right w:val="none" w:sz="0" w:space="0" w:color="auto"/>
          </w:divBdr>
        </w:div>
        <w:div w:id="1613201229">
          <w:marLeft w:val="0"/>
          <w:marRight w:val="0"/>
          <w:marTop w:val="0"/>
          <w:marBottom w:val="0"/>
          <w:divBdr>
            <w:top w:val="none" w:sz="0" w:space="0" w:color="auto"/>
            <w:left w:val="none" w:sz="0" w:space="0" w:color="auto"/>
            <w:bottom w:val="none" w:sz="0" w:space="0" w:color="auto"/>
            <w:right w:val="none" w:sz="0" w:space="0" w:color="auto"/>
          </w:divBdr>
        </w:div>
        <w:div w:id="1539270131">
          <w:marLeft w:val="0"/>
          <w:marRight w:val="0"/>
          <w:marTop w:val="0"/>
          <w:marBottom w:val="0"/>
          <w:divBdr>
            <w:top w:val="none" w:sz="0" w:space="0" w:color="auto"/>
            <w:left w:val="none" w:sz="0" w:space="0" w:color="auto"/>
            <w:bottom w:val="none" w:sz="0" w:space="0" w:color="auto"/>
            <w:right w:val="none" w:sz="0" w:space="0" w:color="auto"/>
          </w:divBdr>
        </w:div>
        <w:div w:id="1413426131">
          <w:marLeft w:val="360"/>
          <w:marRight w:val="0"/>
          <w:marTop w:val="0"/>
          <w:marBottom w:val="0"/>
          <w:divBdr>
            <w:top w:val="none" w:sz="0" w:space="0" w:color="auto"/>
            <w:left w:val="none" w:sz="0" w:space="0" w:color="auto"/>
            <w:bottom w:val="none" w:sz="0" w:space="0" w:color="auto"/>
            <w:right w:val="none" w:sz="0" w:space="0" w:color="auto"/>
          </w:divBdr>
        </w:div>
        <w:div w:id="1542933973">
          <w:marLeft w:val="360"/>
          <w:marRight w:val="0"/>
          <w:marTop w:val="0"/>
          <w:marBottom w:val="0"/>
          <w:divBdr>
            <w:top w:val="none" w:sz="0" w:space="0" w:color="auto"/>
            <w:left w:val="none" w:sz="0" w:space="0" w:color="auto"/>
            <w:bottom w:val="none" w:sz="0" w:space="0" w:color="auto"/>
            <w:right w:val="none" w:sz="0" w:space="0" w:color="auto"/>
          </w:divBdr>
        </w:div>
        <w:div w:id="2034762835">
          <w:marLeft w:val="360"/>
          <w:marRight w:val="0"/>
          <w:marTop w:val="0"/>
          <w:marBottom w:val="0"/>
          <w:divBdr>
            <w:top w:val="none" w:sz="0" w:space="0" w:color="auto"/>
            <w:left w:val="none" w:sz="0" w:space="0" w:color="auto"/>
            <w:bottom w:val="none" w:sz="0" w:space="0" w:color="auto"/>
            <w:right w:val="none" w:sz="0" w:space="0" w:color="auto"/>
          </w:divBdr>
        </w:div>
        <w:div w:id="1528909333">
          <w:marLeft w:val="360"/>
          <w:marRight w:val="0"/>
          <w:marTop w:val="0"/>
          <w:marBottom w:val="0"/>
          <w:divBdr>
            <w:top w:val="none" w:sz="0" w:space="0" w:color="auto"/>
            <w:left w:val="none" w:sz="0" w:space="0" w:color="auto"/>
            <w:bottom w:val="none" w:sz="0" w:space="0" w:color="auto"/>
            <w:right w:val="none" w:sz="0" w:space="0" w:color="auto"/>
          </w:divBdr>
        </w:div>
        <w:div w:id="495146771">
          <w:marLeft w:val="1080"/>
          <w:marRight w:val="0"/>
          <w:marTop w:val="0"/>
          <w:marBottom w:val="0"/>
          <w:divBdr>
            <w:top w:val="none" w:sz="0" w:space="0" w:color="auto"/>
            <w:left w:val="none" w:sz="0" w:space="0" w:color="auto"/>
            <w:bottom w:val="none" w:sz="0" w:space="0" w:color="auto"/>
            <w:right w:val="none" w:sz="0" w:space="0" w:color="auto"/>
          </w:divBdr>
        </w:div>
        <w:div w:id="291181044">
          <w:marLeft w:val="0"/>
          <w:marRight w:val="0"/>
          <w:marTop w:val="0"/>
          <w:marBottom w:val="0"/>
          <w:divBdr>
            <w:top w:val="none" w:sz="0" w:space="0" w:color="auto"/>
            <w:left w:val="none" w:sz="0" w:space="0" w:color="auto"/>
            <w:bottom w:val="none" w:sz="0" w:space="0" w:color="auto"/>
            <w:right w:val="none" w:sz="0" w:space="0" w:color="auto"/>
          </w:divBdr>
        </w:div>
        <w:div w:id="1570386013">
          <w:marLeft w:val="360"/>
          <w:marRight w:val="0"/>
          <w:marTop w:val="0"/>
          <w:marBottom w:val="0"/>
          <w:divBdr>
            <w:top w:val="none" w:sz="0" w:space="0" w:color="auto"/>
            <w:left w:val="none" w:sz="0" w:space="0" w:color="auto"/>
            <w:bottom w:val="none" w:sz="0" w:space="0" w:color="auto"/>
            <w:right w:val="none" w:sz="0" w:space="0" w:color="auto"/>
          </w:divBdr>
        </w:div>
        <w:div w:id="2061247304">
          <w:marLeft w:val="360"/>
          <w:marRight w:val="0"/>
          <w:marTop w:val="0"/>
          <w:marBottom w:val="0"/>
          <w:divBdr>
            <w:top w:val="none" w:sz="0" w:space="0" w:color="auto"/>
            <w:left w:val="none" w:sz="0" w:space="0" w:color="auto"/>
            <w:bottom w:val="none" w:sz="0" w:space="0" w:color="auto"/>
            <w:right w:val="none" w:sz="0" w:space="0" w:color="auto"/>
          </w:divBdr>
        </w:div>
        <w:div w:id="282465704">
          <w:marLeft w:val="360"/>
          <w:marRight w:val="0"/>
          <w:marTop w:val="0"/>
          <w:marBottom w:val="0"/>
          <w:divBdr>
            <w:top w:val="none" w:sz="0" w:space="0" w:color="auto"/>
            <w:left w:val="none" w:sz="0" w:space="0" w:color="auto"/>
            <w:bottom w:val="none" w:sz="0" w:space="0" w:color="auto"/>
            <w:right w:val="none" w:sz="0" w:space="0" w:color="auto"/>
          </w:divBdr>
        </w:div>
      </w:divsChild>
    </w:div>
    <w:div w:id="1692609476">
      <w:bodyDiv w:val="1"/>
      <w:marLeft w:val="0"/>
      <w:marRight w:val="0"/>
      <w:marTop w:val="0"/>
      <w:marBottom w:val="0"/>
      <w:divBdr>
        <w:top w:val="none" w:sz="0" w:space="0" w:color="auto"/>
        <w:left w:val="none" w:sz="0" w:space="0" w:color="auto"/>
        <w:bottom w:val="none" w:sz="0" w:space="0" w:color="auto"/>
        <w:right w:val="none" w:sz="0" w:space="0" w:color="auto"/>
      </w:divBdr>
      <w:divsChild>
        <w:div w:id="1533418951">
          <w:marLeft w:val="0"/>
          <w:marRight w:val="0"/>
          <w:marTop w:val="0"/>
          <w:marBottom w:val="0"/>
          <w:divBdr>
            <w:top w:val="none" w:sz="0" w:space="0" w:color="auto"/>
            <w:left w:val="none" w:sz="0" w:space="0" w:color="auto"/>
            <w:bottom w:val="none" w:sz="0" w:space="0" w:color="auto"/>
            <w:right w:val="none" w:sz="0" w:space="0" w:color="auto"/>
          </w:divBdr>
        </w:div>
        <w:div w:id="1829707508">
          <w:marLeft w:val="0"/>
          <w:marRight w:val="0"/>
          <w:marTop w:val="0"/>
          <w:marBottom w:val="0"/>
          <w:divBdr>
            <w:top w:val="none" w:sz="0" w:space="0" w:color="auto"/>
            <w:left w:val="none" w:sz="0" w:space="0" w:color="auto"/>
            <w:bottom w:val="none" w:sz="0" w:space="0" w:color="auto"/>
            <w:right w:val="none" w:sz="0" w:space="0" w:color="auto"/>
          </w:divBdr>
        </w:div>
        <w:div w:id="2025130022">
          <w:marLeft w:val="0"/>
          <w:marRight w:val="0"/>
          <w:marTop w:val="0"/>
          <w:marBottom w:val="0"/>
          <w:divBdr>
            <w:top w:val="none" w:sz="0" w:space="0" w:color="auto"/>
            <w:left w:val="none" w:sz="0" w:space="0" w:color="auto"/>
            <w:bottom w:val="none" w:sz="0" w:space="0" w:color="auto"/>
            <w:right w:val="none" w:sz="0" w:space="0" w:color="auto"/>
          </w:divBdr>
        </w:div>
        <w:div w:id="358361710">
          <w:marLeft w:val="0"/>
          <w:marRight w:val="0"/>
          <w:marTop w:val="0"/>
          <w:marBottom w:val="0"/>
          <w:divBdr>
            <w:top w:val="none" w:sz="0" w:space="0" w:color="auto"/>
            <w:left w:val="none" w:sz="0" w:space="0" w:color="auto"/>
            <w:bottom w:val="none" w:sz="0" w:space="0" w:color="auto"/>
            <w:right w:val="none" w:sz="0" w:space="0" w:color="auto"/>
          </w:divBdr>
        </w:div>
        <w:div w:id="1268348326">
          <w:marLeft w:val="0"/>
          <w:marRight w:val="0"/>
          <w:marTop w:val="0"/>
          <w:marBottom w:val="0"/>
          <w:divBdr>
            <w:top w:val="none" w:sz="0" w:space="0" w:color="auto"/>
            <w:left w:val="none" w:sz="0" w:space="0" w:color="auto"/>
            <w:bottom w:val="none" w:sz="0" w:space="0" w:color="auto"/>
            <w:right w:val="none" w:sz="0" w:space="0" w:color="auto"/>
          </w:divBdr>
        </w:div>
        <w:div w:id="170872200">
          <w:marLeft w:val="0"/>
          <w:marRight w:val="0"/>
          <w:marTop w:val="0"/>
          <w:marBottom w:val="0"/>
          <w:divBdr>
            <w:top w:val="none" w:sz="0" w:space="0" w:color="auto"/>
            <w:left w:val="none" w:sz="0" w:space="0" w:color="auto"/>
            <w:bottom w:val="none" w:sz="0" w:space="0" w:color="auto"/>
            <w:right w:val="none" w:sz="0" w:space="0" w:color="auto"/>
          </w:divBdr>
        </w:div>
        <w:div w:id="1871794927">
          <w:marLeft w:val="0"/>
          <w:marRight w:val="0"/>
          <w:marTop w:val="0"/>
          <w:marBottom w:val="0"/>
          <w:divBdr>
            <w:top w:val="none" w:sz="0" w:space="0" w:color="auto"/>
            <w:left w:val="none" w:sz="0" w:space="0" w:color="auto"/>
            <w:bottom w:val="none" w:sz="0" w:space="0" w:color="auto"/>
            <w:right w:val="none" w:sz="0" w:space="0" w:color="auto"/>
          </w:divBdr>
        </w:div>
        <w:div w:id="993872561">
          <w:marLeft w:val="0"/>
          <w:marRight w:val="0"/>
          <w:marTop w:val="0"/>
          <w:marBottom w:val="0"/>
          <w:divBdr>
            <w:top w:val="none" w:sz="0" w:space="0" w:color="auto"/>
            <w:left w:val="none" w:sz="0" w:space="0" w:color="auto"/>
            <w:bottom w:val="none" w:sz="0" w:space="0" w:color="auto"/>
            <w:right w:val="none" w:sz="0" w:space="0" w:color="auto"/>
          </w:divBdr>
        </w:div>
        <w:div w:id="2068455175">
          <w:marLeft w:val="0"/>
          <w:marRight w:val="0"/>
          <w:marTop w:val="0"/>
          <w:marBottom w:val="0"/>
          <w:divBdr>
            <w:top w:val="none" w:sz="0" w:space="0" w:color="auto"/>
            <w:left w:val="none" w:sz="0" w:space="0" w:color="auto"/>
            <w:bottom w:val="none" w:sz="0" w:space="0" w:color="auto"/>
            <w:right w:val="none" w:sz="0" w:space="0" w:color="auto"/>
          </w:divBdr>
        </w:div>
        <w:div w:id="1320843696">
          <w:marLeft w:val="0"/>
          <w:marRight w:val="0"/>
          <w:marTop w:val="0"/>
          <w:marBottom w:val="0"/>
          <w:divBdr>
            <w:top w:val="none" w:sz="0" w:space="0" w:color="auto"/>
            <w:left w:val="none" w:sz="0" w:space="0" w:color="auto"/>
            <w:bottom w:val="none" w:sz="0" w:space="0" w:color="auto"/>
            <w:right w:val="none" w:sz="0" w:space="0" w:color="auto"/>
          </w:divBdr>
        </w:div>
        <w:div w:id="63336342">
          <w:marLeft w:val="0"/>
          <w:marRight w:val="0"/>
          <w:marTop w:val="0"/>
          <w:marBottom w:val="0"/>
          <w:divBdr>
            <w:top w:val="none" w:sz="0" w:space="0" w:color="auto"/>
            <w:left w:val="none" w:sz="0" w:space="0" w:color="auto"/>
            <w:bottom w:val="none" w:sz="0" w:space="0" w:color="auto"/>
            <w:right w:val="none" w:sz="0" w:space="0" w:color="auto"/>
          </w:divBdr>
        </w:div>
      </w:divsChild>
    </w:div>
    <w:div w:id="1696418139">
      <w:bodyDiv w:val="1"/>
      <w:marLeft w:val="0"/>
      <w:marRight w:val="0"/>
      <w:marTop w:val="0"/>
      <w:marBottom w:val="0"/>
      <w:divBdr>
        <w:top w:val="none" w:sz="0" w:space="0" w:color="auto"/>
        <w:left w:val="none" w:sz="0" w:space="0" w:color="auto"/>
        <w:bottom w:val="none" w:sz="0" w:space="0" w:color="auto"/>
        <w:right w:val="none" w:sz="0" w:space="0" w:color="auto"/>
      </w:divBdr>
    </w:div>
    <w:div w:id="1714648715">
      <w:bodyDiv w:val="1"/>
      <w:marLeft w:val="0"/>
      <w:marRight w:val="0"/>
      <w:marTop w:val="0"/>
      <w:marBottom w:val="0"/>
      <w:divBdr>
        <w:top w:val="none" w:sz="0" w:space="0" w:color="auto"/>
        <w:left w:val="none" w:sz="0" w:space="0" w:color="auto"/>
        <w:bottom w:val="none" w:sz="0" w:space="0" w:color="auto"/>
        <w:right w:val="none" w:sz="0" w:space="0" w:color="auto"/>
      </w:divBdr>
      <w:divsChild>
        <w:div w:id="99110222">
          <w:marLeft w:val="0"/>
          <w:marRight w:val="0"/>
          <w:marTop w:val="0"/>
          <w:marBottom w:val="0"/>
          <w:divBdr>
            <w:top w:val="none" w:sz="0" w:space="0" w:color="auto"/>
            <w:left w:val="none" w:sz="0" w:space="0" w:color="auto"/>
            <w:bottom w:val="none" w:sz="0" w:space="0" w:color="auto"/>
            <w:right w:val="none" w:sz="0" w:space="0" w:color="auto"/>
          </w:divBdr>
        </w:div>
        <w:div w:id="132338098">
          <w:marLeft w:val="0"/>
          <w:marRight w:val="0"/>
          <w:marTop w:val="0"/>
          <w:marBottom w:val="0"/>
          <w:divBdr>
            <w:top w:val="none" w:sz="0" w:space="0" w:color="auto"/>
            <w:left w:val="none" w:sz="0" w:space="0" w:color="auto"/>
            <w:bottom w:val="none" w:sz="0" w:space="0" w:color="auto"/>
            <w:right w:val="none" w:sz="0" w:space="0" w:color="auto"/>
          </w:divBdr>
        </w:div>
        <w:div w:id="501287029">
          <w:marLeft w:val="0"/>
          <w:marRight w:val="0"/>
          <w:marTop w:val="0"/>
          <w:marBottom w:val="0"/>
          <w:divBdr>
            <w:top w:val="none" w:sz="0" w:space="0" w:color="auto"/>
            <w:left w:val="none" w:sz="0" w:space="0" w:color="auto"/>
            <w:bottom w:val="none" w:sz="0" w:space="0" w:color="auto"/>
            <w:right w:val="none" w:sz="0" w:space="0" w:color="auto"/>
          </w:divBdr>
        </w:div>
        <w:div w:id="532890709">
          <w:marLeft w:val="0"/>
          <w:marRight w:val="0"/>
          <w:marTop w:val="0"/>
          <w:marBottom w:val="0"/>
          <w:divBdr>
            <w:top w:val="none" w:sz="0" w:space="0" w:color="auto"/>
            <w:left w:val="none" w:sz="0" w:space="0" w:color="auto"/>
            <w:bottom w:val="none" w:sz="0" w:space="0" w:color="auto"/>
            <w:right w:val="none" w:sz="0" w:space="0" w:color="auto"/>
          </w:divBdr>
        </w:div>
        <w:div w:id="544372477">
          <w:marLeft w:val="0"/>
          <w:marRight w:val="0"/>
          <w:marTop w:val="0"/>
          <w:marBottom w:val="0"/>
          <w:divBdr>
            <w:top w:val="none" w:sz="0" w:space="0" w:color="auto"/>
            <w:left w:val="none" w:sz="0" w:space="0" w:color="auto"/>
            <w:bottom w:val="none" w:sz="0" w:space="0" w:color="auto"/>
            <w:right w:val="none" w:sz="0" w:space="0" w:color="auto"/>
          </w:divBdr>
        </w:div>
        <w:div w:id="595985133">
          <w:marLeft w:val="0"/>
          <w:marRight w:val="0"/>
          <w:marTop w:val="0"/>
          <w:marBottom w:val="0"/>
          <w:divBdr>
            <w:top w:val="none" w:sz="0" w:space="0" w:color="auto"/>
            <w:left w:val="none" w:sz="0" w:space="0" w:color="auto"/>
            <w:bottom w:val="none" w:sz="0" w:space="0" w:color="auto"/>
            <w:right w:val="none" w:sz="0" w:space="0" w:color="auto"/>
          </w:divBdr>
        </w:div>
        <w:div w:id="938677167">
          <w:marLeft w:val="0"/>
          <w:marRight w:val="0"/>
          <w:marTop w:val="0"/>
          <w:marBottom w:val="0"/>
          <w:divBdr>
            <w:top w:val="none" w:sz="0" w:space="0" w:color="auto"/>
            <w:left w:val="none" w:sz="0" w:space="0" w:color="auto"/>
            <w:bottom w:val="none" w:sz="0" w:space="0" w:color="auto"/>
            <w:right w:val="none" w:sz="0" w:space="0" w:color="auto"/>
          </w:divBdr>
        </w:div>
        <w:div w:id="1003245172">
          <w:marLeft w:val="0"/>
          <w:marRight w:val="0"/>
          <w:marTop w:val="0"/>
          <w:marBottom w:val="0"/>
          <w:divBdr>
            <w:top w:val="none" w:sz="0" w:space="0" w:color="auto"/>
            <w:left w:val="none" w:sz="0" w:space="0" w:color="auto"/>
            <w:bottom w:val="none" w:sz="0" w:space="0" w:color="auto"/>
            <w:right w:val="none" w:sz="0" w:space="0" w:color="auto"/>
          </w:divBdr>
        </w:div>
        <w:div w:id="1120226312">
          <w:marLeft w:val="0"/>
          <w:marRight w:val="0"/>
          <w:marTop w:val="0"/>
          <w:marBottom w:val="0"/>
          <w:divBdr>
            <w:top w:val="none" w:sz="0" w:space="0" w:color="auto"/>
            <w:left w:val="none" w:sz="0" w:space="0" w:color="auto"/>
            <w:bottom w:val="none" w:sz="0" w:space="0" w:color="auto"/>
            <w:right w:val="none" w:sz="0" w:space="0" w:color="auto"/>
          </w:divBdr>
        </w:div>
        <w:div w:id="1223640736">
          <w:marLeft w:val="0"/>
          <w:marRight w:val="0"/>
          <w:marTop w:val="0"/>
          <w:marBottom w:val="0"/>
          <w:divBdr>
            <w:top w:val="none" w:sz="0" w:space="0" w:color="auto"/>
            <w:left w:val="none" w:sz="0" w:space="0" w:color="auto"/>
            <w:bottom w:val="none" w:sz="0" w:space="0" w:color="auto"/>
            <w:right w:val="none" w:sz="0" w:space="0" w:color="auto"/>
          </w:divBdr>
        </w:div>
        <w:div w:id="1237588819">
          <w:marLeft w:val="0"/>
          <w:marRight w:val="0"/>
          <w:marTop w:val="0"/>
          <w:marBottom w:val="0"/>
          <w:divBdr>
            <w:top w:val="none" w:sz="0" w:space="0" w:color="auto"/>
            <w:left w:val="none" w:sz="0" w:space="0" w:color="auto"/>
            <w:bottom w:val="none" w:sz="0" w:space="0" w:color="auto"/>
            <w:right w:val="none" w:sz="0" w:space="0" w:color="auto"/>
          </w:divBdr>
        </w:div>
        <w:div w:id="1336541757">
          <w:marLeft w:val="0"/>
          <w:marRight w:val="0"/>
          <w:marTop w:val="0"/>
          <w:marBottom w:val="0"/>
          <w:divBdr>
            <w:top w:val="none" w:sz="0" w:space="0" w:color="auto"/>
            <w:left w:val="none" w:sz="0" w:space="0" w:color="auto"/>
            <w:bottom w:val="none" w:sz="0" w:space="0" w:color="auto"/>
            <w:right w:val="none" w:sz="0" w:space="0" w:color="auto"/>
          </w:divBdr>
        </w:div>
        <w:div w:id="1500997520">
          <w:marLeft w:val="0"/>
          <w:marRight w:val="0"/>
          <w:marTop w:val="0"/>
          <w:marBottom w:val="0"/>
          <w:divBdr>
            <w:top w:val="none" w:sz="0" w:space="0" w:color="auto"/>
            <w:left w:val="none" w:sz="0" w:space="0" w:color="auto"/>
            <w:bottom w:val="none" w:sz="0" w:space="0" w:color="auto"/>
            <w:right w:val="none" w:sz="0" w:space="0" w:color="auto"/>
          </w:divBdr>
        </w:div>
        <w:div w:id="1573811225">
          <w:marLeft w:val="0"/>
          <w:marRight w:val="0"/>
          <w:marTop w:val="0"/>
          <w:marBottom w:val="0"/>
          <w:divBdr>
            <w:top w:val="none" w:sz="0" w:space="0" w:color="auto"/>
            <w:left w:val="none" w:sz="0" w:space="0" w:color="auto"/>
            <w:bottom w:val="none" w:sz="0" w:space="0" w:color="auto"/>
            <w:right w:val="none" w:sz="0" w:space="0" w:color="auto"/>
          </w:divBdr>
        </w:div>
        <w:div w:id="1729452327">
          <w:marLeft w:val="0"/>
          <w:marRight w:val="0"/>
          <w:marTop w:val="0"/>
          <w:marBottom w:val="0"/>
          <w:divBdr>
            <w:top w:val="none" w:sz="0" w:space="0" w:color="auto"/>
            <w:left w:val="none" w:sz="0" w:space="0" w:color="auto"/>
            <w:bottom w:val="none" w:sz="0" w:space="0" w:color="auto"/>
            <w:right w:val="none" w:sz="0" w:space="0" w:color="auto"/>
          </w:divBdr>
        </w:div>
        <w:div w:id="1743870020">
          <w:marLeft w:val="0"/>
          <w:marRight w:val="0"/>
          <w:marTop w:val="0"/>
          <w:marBottom w:val="0"/>
          <w:divBdr>
            <w:top w:val="none" w:sz="0" w:space="0" w:color="auto"/>
            <w:left w:val="none" w:sz="0" w:space="0" w:color="auto"/>
            <w:bottom w:val="none" w:sz="0" w:space="0" w:color="auto"/>
            <w:right w:val="none" w:sz="0" w:space="0" w:color="auto"/>
          </w:divBdr>
        </w:div>
        <w:div w:id="2045444874">
          <w:marLeft w:val="0"/>
          <w:marRight w:val="0"/>
          <w:marTop w:val="0"/>
          <w:marBottom w:val="0"/>
          <w:divBdr>
            <w:top w:val="none" w:sz="0" w:space="0" w:color="auto"/>
            <w:left w:val="none" w:sz="0" w:space="0" w:color="auto"/>
            <w:bottom w:val="none" w:sz="0" w:space="0" w:color="auto"/>
            <w:right w:val="none" w:sz="0" w:space="0" w:color="auto"/>
          </w:divBdr>
        </w:div>
        <w:div w:id="2077195777">
          <w:marLeft w:val="0"/>
          <w:marRight w:val="0"/>
          <w:marTop w:val="0"/>
          <w:marBottom w:val="0"/>
          <w:divBdr>
            <w:top w:val="none" w:sz="0" w:space="0" w:color="auto"/>
            <w:left w:val="none" w:sz="0" w:space="0" w:color="auto"/>
            <w:bottom w:val="none" w:sz="0" w:space="0" w:color="auto"/>
            <w:right w:val="none" w:sz="0" w:space="0" w:color="auto"/>
          </w:divBdr>
        </w:div>
        <w:div w:id="2079135473">
          <w:marLeft w:val="0"/>
          <w:marRight w:val="0"/>
          <w:marTop w:val="0"/>
          <w:marBottom w:val="0"/>
          <w:divBdr>
            <w:top w:val="none" w:sz="0" w:space="0" w:color="auto"/>
            <w:left w:val="none" w:sz="0" w:space="0" w:color="auto"/>
            <w:bottom w:val="none" w:sz="0" w:space="0" w:color="auto"/>
            <w:right w:val="none" w:sz="0" w:space="0" w:color="auto"/>
          </w:divBdr>
        </w:div>
        <w:div w:id="2104524148">
          <w:marLeft w:val="0"/>
          <w:marRight w:val="0"/>
          <w:marTop w:val="0"/>
          <w:marBottom w:val="0"/>
          <w:divBdr>
            <w:top w:val="none" w:sz="0" w:space="0" w:color="auto"/>
            <w:left w:val="none" w:sz="0" w:space="0" w:color="auto"/>
            <w:bottom w:val="none" w:sz="0" w:space="0" w:color="auto"/>
            <w:right w:val="none" w:sz="0" w:space="0" w:color="auto"/>
          </w:divBdr>
        </w:div>
      </w:divsChild>
    </w:div>
    <w:div w:id="1735860153">
      <w:bodyDiv w:val="1"/>
      <w:marLeft w:val="0"/>
      <w:marRight w:val="0"/>
      <w:marTop w:val="0"/>
      <w:marBottom w:val="0"/>
      <w:divBdr>
        <w:top w:val="none" w:sz="0" w:space="0" w:color="auto"/>
        <w:left w:val="none" w:sz="0" w:space="0" w:color="auto"/>
        <w:bottom w:val="none" w:sz="0" w:space="0" w:color="auto"/>
        <w:right w:val="none" w:sz="0" w:space="0" w:color="auto"/>
      </w:divBdr>
      <w:divsChild>
        <w:div w:id="23023367">
          <w:marLeft w:val="0"/>
          <w:marRight w:val="0"/>
          <w:marTop w:val="0"/>
          <w:marBottom w:val="0"/>
          <w:divBdr>
            <w:top w:val="none" w:sz="0" w:space="0" w:color="auto"/>
            <w:left w:val="none" w:sz="0" w:space="0" w:color="auto"/>
            <w:bottom w:val="none" w:sz="0" w:space="0" w:color="auto"/>
            <w:right w:val="none" w:sz="0" w:space="0" w:color="auto"/>
          </w:divBdr>
        </w:div>
        <w:div w:id="523129119">
          <w:marLeft w:val="0"/>
          <w:marRight w:val="0"/>
          <w:marTop w:val="0"/>
          <w:marBottom w:val="0"/>
          <w:divBdr>
            <w:top w:val="none" w:sz="0" w:space="0" w:color="auto"/>
            <w:left w:val="none" w:sz="0" w:space="0" w:color="auto"/>
            <w:bottom w:val="none" w:sz="0" w:space="0" w:color="auto"/>
            <w:right w:val="none" w:sz="0" w:space="0" w:color="auto"/>
          </w:divBdr>
        </w:div>
        <w:div w:id="658650839">
          <w:marLeft w:val="0"/>
          <w:marRight w:val="0"/>
          <w:marTop w:val="0"/>
          <w:marBottom w:val="0"/>
          <w:divBdr>
            <w:top w:val="none" w:sz="0" w:space="0" w:color="auto"/>
            <w:left w:val="none" w:sz="0" w:space="0" w:color="auto"/>
            <w:bottom w:val="none" w:sz="0" w:space="0" w:color="auto"/>
            <w:right w:val="none" w:sz="0" w:space="0" w:color="auto"/>
          </w:divBdr>
        </w:div>
        <w:div w:id="1165706887">
          <w:marLeft w:val="0"/>
          <w:marRight w:val="0"/>
          <w:marTop w:val="0"/>
          <w:marBottom w:val="0"/>
          <w:divBdr>
            <w:top w:val="none" w:sz="0" w:space="0" w:color="auto"/>
            <w:left w:val="none" w:sz="0" w:space="0" w:color="auto"/>
            <w:bottom w:val="none" w:sz="0" w:space="0" w:color="auto"/>
            <w:right w:val="none" w:sz="0" w:space="0" w:color="auto"/>
          </w:divBdr>
        </w:div>
        <w:div w:id="1405951221">
          <w:marLeft w:val="0"/>
          <w:marRight w:val="0"/>
          <w:marTop w:val="0"/>
          <w:marBottom w:val="0"/>
          <w:divBdr>
            <w:top w:val="none" w:sz="0" w:space="0" w:color="auto"/>
            <w:left w:val="none" w:sz="0" w:space="0" w:color="auto"/>
            <w:bottom w:val="none" w:sz="0" w:space="0" w:color="auto"/>
            <w:right w:val="none" w:sz="0" w:space="0" w:color="auto"/>
          </w:divBdr>
        </w:div>
        <w:div w:id="1553425046">
          <w:marLeft w:val="0"/>
          <w:marRight w:val="0"/>
          <w:marTop w:val="0"/>
          <w:marBottom w:val="0"/>
          <w:divBdr>
            <w:top w:val="none" w:sz="0" w:space="0" w:color="auto"/>
            <w:left w:val="none" w:sz="0" w:space="0" w:color="auto"/>
            <w:bottom w:val="none" w:sz="0" w:space="0" w:color="auto"/>
            <w:right w:val="none" w:sz="0" w:space="0" w:color="auto"/>
          </w:divBdr>
        </w:div>
        <w:div w:id="1685474727">
          <w:marLeft w:val="0"/>
          <w:marRight w:val="0"/>
          <w:marTop w:val="0"/>
          <w:marBottom w:val="0"/>
          <w:divBdr>
            <w:top w:val="none" w:sz="0" w:space="0" w:color="auto"/>
            <w:left w:val="none" w:sz="0" w:space="0" w:color="auto"/>
            <w:bottom w:val="none" w:sz="0" w:space="0" w:color="auto"/>
            <w:right w:val="none" w:sz="0" w:space="0" w:color="auto"/>
          </w:divBdr>
        </w:div>
        <w:div w:id="1984305793">
          <w:marLeft w:val="0"/>
          <w:marRight w:val="0"/>
          <w:marTop w:val="0"/>
          <w:marBottom w:val="0"/>
          <w:divBdr>
            <w:top w:val="none" w:sz="0" w:space="0" w:color="auto"/>
            <w:left w:val="none" w:sz="0" w:space="0" w:color="auto"/>
            <w:bottom w:val="none" w:sz="0" w:space="0" w:color="auto"/>
            <w:right w:val="none" w:sz="0" w:space="0" w:color="auto"/>
          </w:divBdr>
        </w:div>
      </w:divsChild>
    </w:div>
    <w:div w:id="1776167651">
      <w:bodyDiv w:val="1"/>
      <w:marLeft w:val="0"/>
      <w:marRight w:val="0"/>
      <w:marTop w:val="0"/>
      <w:marBottom w:val="0"/>
      <w:divBdr>
        <w:top w:val="none" w:sz="0" w:space="0" w:color="auto"/>
        <w:left w:val="none" w:sz="0" w:space="0" w:color="auto"/>
        <w:bottom w:val="none" w:sz="0" w:space="0" w:color="auto"/>
        <w:right w:val="none" w:sz="0" w:space="0" w:color="auto"/>
      </w:divBdr>
    </w:div>
    <w:div w:id="1957827657">
      <w:bodyDiv w:val="1"/>
      <w:marLeft w:val="0"/>
      <w:marRight w:val="0"/>
      <w:marTop w:val="0"/>
      <w:marBottom w:val="0"/>
      <w:divBdr>
        <w:top w:val="none" w:sz="0" w:space="0" w:color="auto"/>
        <w:left w:val="none" w:sz="0" w:space="0" w:color="auto"/>
        <w:bottom w:val="none" w:sz="0" w:space="0" w:color="auto"/>
        <w:right w:val="none" w:sz="0" w:space="0" w:color="auto"/>
      </w:divBdr>
      <w:divsChild>
        <w:div w:id="925186203">
          <w:marLeft w:val="0"/>
          <w:marRight w:val="0"/>
          <w:marTop w:val="40"/>
          <w:marBottom w:val="0"/>
          <w:divBdr>
            <w:top w:val="none" w:sz="0" w:space="0" w:color="auto"/>
            <w:left w:val="none" w:sz="0" w:space="0" w:color="auto"/>
            <w:bottom w:val="none" w:sz="0" w:space="0" w:color="auto"/>
            <w:right w:val="none" w:sz="0" w:space="0" w:color="auto"/>
          </w:divBdr>
        </w:div>
        <w:div w:id="987124632">
          <w:marLeft w:val="0"/>
          <w:marRight w:val="0"/>
          <w:marTop w:val="40"/>
          <w:marBottom w:val="0"/>
          <w:divBdr>
            <w:top w:val="none" w:sz="0" w:space="0" w:color="auto"/>
            <w:left w:val="none" w:sz="0" w:space="0" w:color="auto"/>
            <w:bottom w:val="none" w:sz="0" w:space="0" w:color="auto"/>
            <w:right w:val="none" w:sz="0" w:space="0" w:color="auto"/>
          </w:divBdr>
        </w:div>
        <w:div w:id="70666696">
          <w:marLeft w:val="0"/>
          <w:marRight w:val="0"/>
          <w:marTop w:val="0"/>
          <w:marBottom w:val="0"/>
          <w:divBdr>
            <w:top w:val="none" w:sz="0" w:space="0" w:color="auto"/>
            <w:left w:val="none" w:sz="0" w:space="0" w:color="auto"/>
            <w:bottom w:val="none" w:sz="0" w:space="0" w:color="auto"/>
            <w:right w:val="none" w:sz="0" w:space="0" w:color="auto"/>
          </w:divBdr>
        </w:div>
        <w:div w:id="299965074">
          <w:marLeft w:val="0"/>
          <w:marRight w:val="0"/>
          <w:marTop w:val="0"/>
          <w:marBottom w:val="0"/>
          <w:divBdr>
            <w:top w:val="none" w:sz="0" w:space="0" w:color="auto"/>
            <w:left w:val="none" w:sz="0" w:space="0" w:color="auto"/>
            <w:bottom w:val="none" w:sz="0" w:space="0" w:color="auto"/>
            <w:right w:val="none" w:sz="0" w:space="0" w:color="auto"/>
          </w:divBdr>
        </w:div>
        <w:div w:id="1732920089">
          <w:marLeft w:val="0"/>
          <w:marRight w:val="0"/>
          <w:marTop w:val="40"/>
          <w:marBottom w:val="0"/>
          <w:divBdr>
            <w:top w:val="none" w:sz="0" w:space="0" w:color="auto"/>
            <w:left w:val="none" w:sz="0" w:space="0" w:color="auto"/>
            <w:bottom w:val="none" w:sz="0" w:space="0" w:color="auto"/>
            <w:right w:val="none" w:sz="0" w:space="0" w:color="auto"/>
          </w:divBdr>
        </w:div>
        <w:div w:id="810560414">
          <w:marLeft w:val="0"/>
          <w:marRight w:val="0"/>
          <w:marTop w:val="40"/>
          <w:marBottom w:val="0"/>
          <w:divBdr>
            <w:top w:val="none" w:sz="0" w:space="0" w:color="auto"/>
            <w:left w:val="none" w:sz="0" w:space="0" w:color="auto"/>
            <w:bottom w:val="none" w:sz="0" w:space="0" w:color="auto"/>
            <w:right w:val="none" w:sz="0" w:space="0" w:color="auto"/>
          </w:divBdr>
        </w:div>
        <w:div w:id="1316955607">
          <w:marLeft w:val="0"/>
          <w:marRight w:val="0"/>
          <w:marTop w:val="40"/>
          <w:marBottom w:val="0"/>
          <w:divBdr>
            <w:top w:val="none" w:sz="0" w:space="0" w:color="auto"/>
            <w:left w:val="none" w:sz="0" w:space="0" w:color="auto"/>
            <w:bottom w:val="none" w:sz="0" w:space="0" w:color="auto"/>
            <w:right w:val="none" w:sz="0" w:space="0" w:color="auto"/>
          </w:divBdr>
        </w:div>
        <w:div w:id="1070731623">
          <w:marLeft w:val="0"/>
          <w:marRight w:val="0"/>
          <w:marTop w:val="40"/>
          <w:marBottom w:val="0"/>
          <w:divBdr>
            <w:top w:val="none" w:sz="0" w:space="0" w:color="auto"/>
            <w:left w:val="none" w:sz="0" w:space="0" w:color="auto"/>
            <w:bottom w:val="none" w:sz="0" w:space="0" w:color="auto"/>
            <w:right w:val="none" w:sz="0" w:space="0" w:color="auto"/>
          </w:divBdr>
        </w:div>
        <w:div w:id="689337567">
          <w:marLeft w:val="0"/>
          <w:marRight w:val="0"/>
          <w:marTop w:val="40"/>
          <w:marBottom w:val="0"/>
          <w:divBdr>
            <w:top w:val="none" w:sz="0" w:space="0" w:color="auto"/>
            <w:left w:val="none" w:sz="0" w:space="0" w:color="auto"/>
            <w:bottom w:val="none" w:sz="0" w:space="0" w:color="auto"/>
            <w:right w:val="none" w:sz="0" w:space="0" w:color="auto"/>
          </w:divBdr>
        </w:div>
        <w:div w:id="715813610">
          <w:marLeft w:val="0"/>
          <w:marRight w:val="0"/>
          <w:marTop w:val="40"/>
          <w:marBottom w:val="0"/>
          <w:divBdr>
            <w:top w:val="none" w:sz="0" w:space="0" w:color="auto"/>
            <w:left w:val="none" w:sz="0" w:space="0" w:color="auto"/>
            <w:bottom w:val="none" w:sz="0" w:space="0" w:color="auto"/>
            <w:right w:val="none" w:sz="0" w:space="0" w:color="auto"/>
          </w:divBdr>
        </w:div>
        <w:div w:id="640421510">
          <w:marLeft w:val="0"/>
          <w:marRight w:val="0"/>
          <w:marTop w:val="40"/>
          <w:marBottom w:val="0"/>
          <w:divBdr>
            <w:top w:val="none" w:sz="0" w:space="0" w:color="auto"/>
            <w:left w:val="none" w:sz="0" w:space="0" w:color="auto"/>
            <w:bottom w:val="none" w:sz="0" w:space="0" w:color="auto"/>
            <w:right w:val="none" w:sz="0" w:space="0" w:color="auto"/>
          </w:divBdr>
        </w:div>
        <w:div w:id="1106080435">
          <w:marLeft w:val="0"/>
          <w:marRight w:val="0"/>
          <w:marTop w:val="40"/>
          <w:marBottom w:val="0"/>
          <w:divBdr>
            <w:top w:val="none" w:sz="0" w:space="0" w:color="auto"/>
            <w:left w:val="none" w:sz="0" w:space="0" w:color="auto"/>
            <w:bottom w:val="none" w:sz="0" w:space="0" w:color="auto"/>
            <w:right w:val="none" w:sz="0" w:space="0" w:color="auto"/>
          </w:divBdr>
        </w:div>
        <w:div w:id="1736975995">
          <w:marLeft w:val="0"/>
          <w:marRight w:val="0"/>
          <w:marTop w:val="40"/>
          <w:marBottom w:val="0"/>
          <w:divBdr>
            <w:top w:val="none" w:sz="0" w:space="0" w:color="auto"/>
            <w:left w:val="none" w:sz="0" w:space="0" w:color="auto"/>
            <w:bottom w:val="none" w:sz="0" w:space="0" w:color="auto"/>
            <w:right w:val="none" w:sz="0" w:space="0" w:color="auto"/>
          </w:divBdr>
        </w:div>
        <w:div w:id="1224100205">
          <w:marLeft w:val="0"/>
          <w:marRight w:val="0"/>
          <w:marTop w:val="40"/>
          <w:marBottom w:val="0"/>
          <w:divBdr>
            <w:top w:val="none" w:sz="0" w:space="0" w:color="auto"/>
            <w:left w:val="none" w:sz="0" w:space="0" w:color="auto"/>
            <w:bottom w:val="none" w:sz="0" w:space="0" w:color="auto"/>
            <w:right w:val="none" w:sz="0" w:space="0" w:color="auto"/>
          </w:divBdr>
        </w:div>
        <w:div w:id="2042707092">
          <w:marLeft w:val="0"/>
          <w:marRight w:val="0"/>
          <w:marTop w:val="40"/>
          <w:marBottom w:val="0"/>
          <w:divBdr>
            <w:top w:val="none" w:sz="0" w:space="0" w:color="auto"/>
            <w:left w:val="none" w:sz="0" w:space="0" w:color="auto"/>
            <w:bottom w:val="none" w:sz="0" w:space="0" w:color="auto"/>
            <w:right w:val="none" w:sz="0" w:space="0" w:color="auto"/>
          </w:divBdr>
        </w:div>
        <w:div w:id="393503979">
          <w:marLeft w:val="0"/>
          <w:marRight w:val="0"/>
          <w:marTop w:val="40"/>
          <w:marBottom w:val="0"/>
          <w:divBdr>
            <w:top w:val="none" w:sz="0" w:space="0" w:color="auto"/>
            <w:left w:val="none" w:sz="0" w:space="0" w:color="auto"/>
            <w:bottom w:val="none" w:sz="0" w:space="0" w:color="auto"/>
            <w:right w:val="none" w:sz="0" w:space="0" w:color="auto"/>
          </w:divBdr>
        </w:div>
        <w:div w:id="640384860">
          <w:marLeft w:val="0"/>
          <w:marRight w:val="0"/>
          <w:marTop w:val="40"/>
          <w:marBottom w:val="0"/>
          <w:divBdr>
            <w:top w:val="none" w:sz="0" w:space="0" w:color="auto"/>
            <w:left w:val="none" w:sz="0" w:space="0" w:color="auto"/>
            <w:bottom w:val="none" w:sz="0" w:space="0" w:color="auto"/>
            <w:right w:val="none" w:sz="0" w:space="0" w:color="auto"/>
          </w:divBdr>
        </w:div>
        <w:div w:id="705760030">
          <w:marLeft w:val="0"/>
          <w:marRight w:val="0"/>
          <w:marTop w:val="40"/>
          <w:marBottom w:val="0"/>
          <w:divBdr>
            <w:top w:val="none" w:sz="0" w:space="0" w:color="auto"/>
            <w:left w:val="none" w:sz="0" w:space="0" w:color="auto"/>
            <w:bottom w:val="none" w:sz="0" w:space="0" w:color="auto"/>
            <w:right w:val="none" w:sz="0" w:space="0" w:color="auto"/>
          </w:divBdr>
        </w:div>
        <w:div w:id="2034378245">
          <w:marLeft w:val="0"/>
          <w:marRight w:val="0"/>
          <w:marTop w:val="40"/>
          <w:marBottom w:val="0"/>
          <w:divBdr>
            <w:top w:val="none" w:sz="0" w:space="0" w:color="auto"/>
            <w:left w:val="none" w:sz="0" w:space="0" w:color="auto"/>
            <w:bottom w:val="none" w:sz="0" w:space="0" w:color="auto"/>
            <w:right w:val="none" w:sz="0" w:space="0" w:color="auto"/>
          </w:divBdr>
        </w:div>
        <w:div w:id="678316289">
          <w:marLeft w:val="0"/>
          <w:marRight w:val="0"/>
          <w:marTop w:val="40"/>
          <w:marBottom w:val="0"/>
          <w:divBdr>
            <w:top w:val="none" w:sz="0" w:space="0" w:color="auto"/>
            <w:left w:val="none" w:sz="0" w:space="0" w:color="auto"/>
            <w:bottom w:val="none" w:sz="0" w:space="0" w:color="auto"/>
            <w:right w:val="none" w:sz="0" w:space="0" w:color="auto"/>
          </w:divBdr>
        </w:div>
        <w:div w:id="1364751190">
          <w:marLeft w:val="0"/>
          <w:marRight w:val="0"/>
          <w:marTop w:val="40"/>
          <w:marBottom w:val="0"/>
          <w:divBdr>
            <w:top w:val="none" w:sz="0" w:space="0" w:color="auto"/>
            <w:left w:val="none" w:sz="0" w:space="0" w:color="auto"/>
            <w:bottom w:val="none" w:sz="0" w:space="0" w:color="auto"/>
            <w:right w:val="none" w:sz="0" w:space="0" w:color="auto"/>
          </w:divBdr>
        </w:div>
        <w:div w:id="1554611915">
          <w:marLeft w:val="0"/>
          <w:marRight w:val="0"/>
          <w:marTop w:val="40"/>
          <w:marBottom w:val="0"/>
          <w:divBdr>
            <w:top w:val="none" w:sz="0" w:space="0" w:color="auto"/>
            <w:left w:val="none" w:sz="0" w:space="0" w:color="auto"/>
            <w:bottom w:val="none" w:sz="0" w:space="0" w:color="auto"/>
            <w:right w:val="none" w:sz="0" w:space="0" w:color="auto"/>
          </w:divBdr>
        </w:div>
        <w:div w:id="1818567220">
          <w:marLeft w:val="0"/>
          <w:marRight w:val="0"/>
          <w:marTop w:val="40"/>
          <w:marBottom w:val="0"/>
          <w:divBdr>
            <w:top w:val="none" w:sz="0" w:space="0" w:color="auto"/>
            <w:left w:val="none" w:sz="0" w:space="0" w:color="auto"/>
            <w:bottom w:val="none" w:sz="0" w:space="0" w:color="auto"/>
            <w:right w:val="none" w:sz="0" w:space="0" w:color="auto"/>
          </w:divBdr>
        </w:div>
        <w:div w:id="1131552340">
          <w:marLeft w:val="0"/>
          <w:marRight w:val="0"/>
          <w:marTop w:val="40"/>
          <w:marBottom w:val="0"/>
          <w:divBdr>
            <w:top w:val="none" w:sz="0" w:space="0" w:color="auto"/>
            <w:left w:val="none" w:sz="0" w:space="0" w:color="auto"/>
            <w:bottom w:val="none" w:sz="0" w:space="0" w:color="auto"/>
            <w:right w:val="none" w:sz="0" w:space="0" w:color="auto"/>
          </w:divBdr>
        </w:div>
        <w:div w:id="309407651">
          <w:marLeft w:val="0"/>
          <w:marRight w:val="0"/>
          <w:marTop w:val="40"/>
          <w:marBottom w:val="0"/>
          <w:divBdr>
            <w:top w:val="none" w:sz="0" w:space="0" w:color="auto"/>
            <w:left w:val="none" w:sz="0" w:space="0" w:color="auto"/>
            <w:bottom w:val="none" w:sz="0" w:space="0" w:color="auto"/>
            <w:right w:val="none" w:sz="0" w:space="0" w:color="auto"/>
          </w:divBdr>
        </w:div>
        <w:div w:id="541018026">
          <w:marLeft w:val="0"/>
          <w:marRight w:val="0"/>
          <w:marTop w:val="40"/>
          <w:marBottom w:val="0"/>
          <w:divBdr>
            <w:top w:val="none" w:sz="0" w:space="0" w:color="auto"/>
            <w:left w:val="none" w:sz="0" w:space="0" w:color="auto"/>
            <w:bottom w:val="none" w:sz="0" w:space="0" w:color="auto"/>
            <w:right w:val="none" w:sz="0" w:space="0" w:color="auto"/>
          </w:divBdr>
        </w:div>
        <w:div w:id="1428043899">
          <w:marLeft w:val="0"/>
          <w:marRight w:val="0"/>
          <w:marTop w:val="40"/>
          <w:marBottom w:val="0"/>
          <w:divBdr>
            <w:top w:val="none" w:sz="0" w:space="0" w:color="auto"/>
            <w:left w:val="none" w:sz="0" w:space="0" w:color="auto"/>
            <w:bottom w:val="none" w:sz="0" w:space="0" w:color="auto"/>
            <w:right w:val="none" w:sz="0" w:space="0" w:color="auto"/>
          </w:divBdr>
        </w:div>
        <w:div w:id="1410418437">
          <w:marLeft w:val="0"/>
          <w:marRight w:val="0"/>
          <w:marTop w:val="40"/>
          <w:marBottom w:val="0"/>
          <w:divBdr>
            <w:top w:val="none" w:sz="0" w:space="0" w:color="auto"/>
            <w:left w:val="none" w:sz="0" w:space="0" w:color="auto"/>
            <w:bottom w:val="none" w:sz="0" w:space="0" w:color="auto"/>
            <w:right w:val="none" w:sz="0" w:space="0" w:color="auto"/>
          </w:divBdr>
        </w:div>
        <w:div w:id="712507865">
          <w:marLeft w:val="0"/>
          <w:marRight w:val="0"/>
          <w:marTop w:val="40"/>
          <w:marBottom w:val="0"/>
          <w:divBdr>
            <w:top w:val="none" w:sz="0" w:space="0" w:color="auto"/>
            <w:left w:val="none" w:sz="0" w:space="0" w:color="auto"/>
            <w:bottom w:val="none" w:sz="0" w:space="0" w:color="auto"/>
            <w:right w:val="none" w:sz="0" w:space="0" w:color="auto"/>
          </w:divBdr>
        </w:div>
      </w:divsChild>
    </w:div>
    <w:div w:id="1959951886">
      <w:bodyDiv w:val="1"/>
      <w:marLeft w:val="0"/>
      <w:marRight w:val="0"/>
      <w:marTop w:val="0"/>
      <w:marBottom w:val="0"/>
      <w:divBdr>
        <w:top w:val="none" w:sz="0" w:space="0" w:color="auto"/>
        <w:left w:val="none" w:sz="0" w:space="0" w:color="auto"/>
        <w:bottom w:val="none" w:sz="0" w:space="0" w:color="auto"/>
        <w:right w:val="none" w:sz="0" w:space="0" w:color="auto"/>
      </w:divBdr>
      <w:divsChild>
        <w:div w:id="96799793">
          <w:marLeft w:val="0"/>
          <w:marRight w:val="0"/>
          <w:marTop w:val="0"/>
          <w:marBottom w:val="0"/>
          <w:divBdr>
            <w:top w:val="none" w:sz="0" w:space="0" w:color="auto"/>
            <w:left w:val="none" w:sz="0" w:space="0" w:color="auto"/>
            <w:bottom w:val="none" w:sz="0" w:space="0" w:color="auto"/>
            <w:right w:val="none" w:sz="0" w:space="0" w:color="auto"/>
          </w:divBdr>
        </w:div>
        <w:div w:id="289823179">
          <w:marLeft w:val="0"/>
          <w:marRight w:val="0"/>
          <w:marTop w:val="0"/>
          <w:marBottom w:val="0"/>
          <w:divBdr>
            <w:top w:val="none" w:sz="0" w:space="0" w:color="auto"/>
            <w:left w:val="none" w:sz="0" w:space="0" w:color="auto"/>
            <w:bottom w:val="none" w:sz="0" w:space="0" w:color="auto"/>
            <w:right w:val="none" w:sz="0" w:space="0" w:color="auto"/>
          </w:divBdr>
        </w:div>
        <w:div w:id="296885124">
          <w:marLeft w:val="0"/>
          <w:marRight w:val="0"/>
          <w:marTop w:val="0"/>
          <w:marBottom w:val="0"/>
          <w:divBdr>
            <w:top w:val="none" w:sz="0" w:space="0" w:color="auto"/>
            <w:left w:val="none" w:sz="0" w:space="0" w:color="auto"/>
            <w:bottom w:val="none" w:sz="0" w:space="0" w:color="auto"/>
            <w:right w:val="none" w:sz="0" w:space="0" w:color="auto"/>
          </w:divBdr>
        </w:div>
        <w:div w:id="435906258">
          <w:marLeft w:val="0"/>
          <w:marRight w:val="0"/>
          <w:marTop w:val="0"/>
          <w:marBottom w:val="0"/>
          <w:divBdr>
            <w:top w:val="none" w:sz="0" w:space="0" w:color="auto"/>
            <w:left w:val="none" w:sz="0" w:space="0" w:color="auto"/>
            <w:bottom w:val="none" w:sz="0" w:space="0" w:color="auto"/>
            <w:right w:val="none" w:sz="0" w:space="0" w:color="auto"/>
          </w:divBdr>
        </w:div>
        <w:div w:id="525295763">
          <w:marLeft w:val="0"/>
          <w:marRight w:val="0"/>
          <w:marTop w:val="0"/>
          <w:marBottom w:val="0"/>
          <w:divBdr>
            <w:top w:val="none" w:sz="0" w:space="0" w:color="auto"/>
            <w:left w:val="none" w:sz="0" w:space="0" w:color="auto"/>
            <w:bottom w:val="none" w:sz="0" w:space="0" w:color="auto"/>
            <w:right w:val="none" w:sz="0" w:space="0" w:color="auto"/>
          </w:divBdr>
        </w:div>
        <w:div w:id="832600268">
          <w:marLeft w:val="0"/>
          <w:marRight w:val="0"/>
          <w:marTop w:val="0"/>
          <w:marBottom w:val="0"/>
          <w:divBdr>
            <w:top w:val="none" w:sz="0" w:space="0" w:color="auto"/>
            <w:left w:val="none" w:sz="0" w:space="0" w:color="auto"/>
            <w:bottom w:val="none" w:sz="0" w:space="0" w:color="auto"/>
            <w:right w:val="none" w:sz="0" w:space="0" w:color="auto"/>
          </w:divBdr>
        </w:div>
        <w:div w:id="973680804">
          <w:marLeft w:val="0"/>
          <w:marRight w:val="0"/>
          <w:marTop w:val="0"/>
          <w:marBottom w:val="0"/>
          <w:divBdr>
            <w:top w:val="none" w:sz="0" w:space="0" w:color="auto"/>
            <w:left w:val="none" w:sz="0" w:space="0" w:color="auto"/>
            <w:bottom w:val="none" w:sz="0" w:space="0" w:color="auto"/>
            <w:right w:val="none" w:sz="0" w:space="0" w:color="auto"/>
          </w:divBdr>
        </w:div>
        <w:div w:id="1038240457">
          <w:marLeft w:val="0"/>
          <w:marRight w:val="0"/>
          <w:marTop w:val="0"/>
          <w:marBottom w:val="0"/>
          <w:divBdr>
            <w:top w:val="none" w:sz="0" w:space="0" w:color="auto"/>
            <w:left w:val="none" w:sz="0" w:space="0" w:color="auto"/>
            <w:bottom w:val="none" w:sz="0" w:space="0" w:color="auto"/>
            <w:right w:val="none" w:sz="0" w:space="0" w:color="auto"/>
          </w:divBdr>
        </w:div>
        <w:div w:id="1131244442">
          <w:marLeft w:val="0"/>
          <w:marRight w:val="0"/>
          <w:marTop w:val="0"/>
          <w:marBottom w:val="0"/>
          <w:divBdr>
            <w:top w:val="none" w:sz="0" w:space="0" w:color="auto"/>
            <w:left w:val="none" w:sz="0" w:space="0" w:color="auto"/>
            <w:bottom w:val="none" w:sz="0" w:space="0" w:color="auto"/>
            <w:right w:val="none" w:sz="0" w:space="0" w:color="auto"/>
          </w:divBdr>
        </w:div>
        <w:div w:id="1136799671">
          <w:marLeft w:val="0"/>
          <w:marRight w:val="0"/>
          <w:marTop w:val="0"/>
          <w:marBottom w:val="0"/>
          <w:divBdr>
            <w:top w:val="none" w:sz="0" w:space="0" w:color="auto"/>
            <w:left w:val="none" w:sz="0" w:space="0" w:color="auto"/>
            <w:bottom w:val="none" w:sz="0" w:space="0" w:color="auto"/>
            <w:right w:val="none" w:sz="0" w:space="0" w:color="auto"/>
          </w:divBdr>
        </w:div>
        <w:div w:id="1430395059">
          <w:marLeft w:val="0"/>
          <w:marRight w:val="0"/>
          <w:marTop w:val="0"/>
          <w:marBottom w:val="0"/>
          <w:divBdr>
            <w:top w:val="none" w:sz="0" w:space="0" w:color="auto"/>
            <w:left w:val="none" w:sz="0" w:space="0" w:color="auto"/>
            <w:bottom w:val="none" w:sz="0" w:space="0" w:color="auto"/>
            <w:right w:val="none" w:sz="0" w:space="0" w:color="auto"/>
          </w:divBdr>
        </w:div>
        <w:div w:id="1436560990">
          <w:marLeft w:val="0"/>
          <w:marRight w:val="0"/>
          <w:marTop w:val="0"/>
          <w:marBottom w:val="0"/>
          <w:divBdr>
            <w:top w:val="none" w:sz="0" w:space="0" w:color="auto"/>
            <w:left w:val="none" w:sz="0" w:space="0" w:color="auto"/>
            <w:bottom w:val="none" w:sz="0" w:space="0" w:color="auto"/>
            <w:right w:val="none" w:sz="0" w:space="0" w:color="auto"/>
          </w:divBdr>
        </w:div>
        <w:div w:id="1757436319">
          <w:marLeft w:val="0"/>
          <w:marRight w:val="0"/>
          <w:marTop w:val="0"/>
          <w:marBottom w:val="0"/>
          <w:divBdr>
            <w:top w:val="none" w:sz="0" w:space="0" w:color="auto"/>
            <w:left w:val="none" w:sz="0" w:space="0" w:color="auto"/>
            <w:bottom w:val="none" w:sz="0" w:space="0" w:color="auto"/>
            <w:right w:val="none" w:sz="0" w:space="0" w:color="auto"/>
          </w:divBdr>
        </w:div>
        <w:div w:id="2024891144">
          <w:marLeft w:val="0"/>
          <w:marRight w:val="0"/>
          <w:marTop w:val="0"/>
          <w:marBottom w:val="0"/>
          <w:divBdr>
            <w:top w:val="none" w:sz="0" w:space="0" w:color="auto"/>
            <w:left w:val="none" w:sz="0" w:space="0" w:color="auto"/>
            <w:bottom w:val="none" w:sz="0" w:space="0" w:color="auto"/>
            <w:right w:val="none" w:sz="0" w:space="0" w:color="auto"/>
          </w:divBdr>
        </w:div>
        <w:div w:id="2111198280">
          <w:marLeft w:val="0"/>
          <w:marRight w:val="0"/>
          <w:marTop w:val="0"/>
          <w:marBottom w:val="0"/>
          <w:divBdr>
            <w:top w:val="none" w:sz="0" w:space="0" w:color="auto"/>
            <w:left w:val="none" w:sz="0" w:space="0" w:color="auto"/>
            <w:bottom w:val="none" w:sz="0" w:space="0" w:color="auto"/>
            <w:right w:val="none" w:sz="0" w:space="0" w:color="auto"/>
          </w:divBdr>
        </w:div>
      </w:divsChild>
    </w:div>
    <w:div w:id="1989284195">
      <w:bodyDiv w:val="1"/>
      <w:marLeft w:val="0"/>
      <w:marRight w:val="0"/>
      <w:marTop w:val="0"/>
      <w:marBottom w:val="0"/>
      <w:divBdr>
        <w:top w:val="none" w:sz="0" w:space="0" w:color="auto"/>
        <w:left w:val="none" w:sz="0" w:space="0" w:color="auto"/>
        <w:bottom w:val="none" w:sz="0" w:space="0" w:color="auto"/>
        <w:right w:val="none" w:sz="0" w:space="0" w:color="auto"/>
      </w:divBdr>
      <w:divsChild>
        <w:div w:id="36128162">
          <w:marLeft w:val="0"/>
          <w:marRight w:val="0"/>
          <w:marTop w:val="0"/>
          <w:marBottom w:val="0"/>
          <w:divBdr>
            <w:top w:val="none" w:sz="0" w:space="0" w:color="auto"/>
            <w:left w:val="none" w:sz="0" w:space="0" w:color="auto"/>
            <w:bottom w:val="none" w:sz="0" w:space="0" w:color="auto"/>
            <w:right w:val="none" w:sz="0" w:space="0" w:color="auto"/>
          </w:divBdr>
        </w:div>
        <w:div w:id="38281309">
          <w:marLeft w:val="0"/>
          <w:marRight w:val="0"/>
          <w:marTop w:val="0"/>
          <w:marBottom w:val="0"/>
          <w:divBdr>
            <w:top w:val="none" w:sz="0" w:space="0" w:color="auto"/>
            <w:left w:val="none" w:sz="0" w:space="0" w:color="auto"/>
            <w:bottom w:val="none" w:sz="0" w:space="0" w:color="auto"/>
            <w:right w:val="none" w:sz="0" w:space="0" w:color="auto"/>
          </w:divBdr>
        </w:div>
        <w:div w:id="56708453">
          <w:marLeft w:val="0"/>
          <w:marRight w:val="0"/>
          <w:marTop w:val="0"/>
          <w:marBottom w:val="0"/>
          <w:divBdr>
            <w:top w:val="none" w:sz="0" w:space="0" w:color="auto"/>
            <w:left w:val="none" w:sz="0" w:space="0" w:color="auto"/>
            <w:bottom w:val="none" w:sz="0" w:space="0" w:color="auto"/>
            <w:right w:val="none" w:sz="0" w:space="0" w:color="auto"/>
          </w:divBdr>
        </w:div>
        <w:div w:id="94175331">
          <w:marLeft w:val="0"/>
          <w:marRight w:val="0"/>
          <w:marTop w:val="0"/>
          <w:marBottom w:val="0"/>
          <w:divBdr>
            <w:top w:val="none" w:sz="0" w:space="0" w:color="auto"/>
            <w:left w:val="none" w:sz="0" w:space="0" w:color="auto"/>
            <w:bottom w:val="none" w:sz="0" w:space="0" w:color="auto"/>
            <w:right w:val="none" w:sz="0" w:space="0" w:color="auto"/>
          </w:divBdr>
        </w:div>
        <w:div w:id="154762787">
          <w:marLeft w:val="0"/>
          <w:marRight w:val="0"/>
          <w:marTop w:val="0"/>
          <w:marBottom w:val="0"/>
          <w:divBdr>
            <w:top w:val="none" w:sz="0" w:space="0" w:color="auto"/>
            <w:left w:val="none" w:sz="0" w:space="0" w:color="auto"/>
            <w:bottom w:val="none" w:sz="0" w:space="0" w:color="auto"/>
            <w:right w:val="none" w:sz="0" w:space="0" w:color="auto"/>
          </w:divBdr>
        </w:div>
        <w:div w:id="186871950">
          <w:marLeft w:val="0"/>
          <w:marRight w:val="0"/>
          <w:marTop w:val="0"/>
          <w:marBottom w:val="0"/>
          <w:divBdr>
            <w:top w:val="none" w:sz="0" w:space="0" w:color="auto"/>
            <w:left w:val="none" w:sz="0" w:space="0" w:color="auto"/>
            <w:bottom w:val="none" w:sz="0" w:space="0" w:color="auto"/>
            <w:right w:val="none" w:sz="0" w:space="0" w:color="auto"/>
          </w:divBdr>
        </w:div>
        <w:div w:id="199324066">
          <w:marLeft w:val="0"/>
          <w:marRight w:val="0"/>
          <w:marTop w:val="0"/>
          <w:marBottom w:val="0"/>
          <w:divBdr>
            <w:top w:val="none" w:sz="0" w:space="0" w:color="auto"/>
            <w:left w:val="none" w:sz="0" w:space="0" w:color="auto"/>
            <w:bottom w:val="none" w:sz="0" w:space="0" w:color="auto"/>
            <w:right w:val="none" w:sz="0" w:space="0" w:color="auto"/>
          </w:divBdr>
        </w:div>
        <w:div w:id="361175364">
          <w:marLeft w:val="0"/>
          <w:marRight w:val="0"/>
          <w:marTop w:val="0"/>
          <w:marBottom w:val="0"/>
          <w:divBdr>
            <w:top w:val="none" w:sz="0" w:space="0" w:color="auto"/>
            <w:left w:val="none" w:sz="0" w:space="0" w:color="auto"/>
            <w:bottom w:val="none" w:sz="0" w:space="0" w:color="auto"/>
            <w:right w:val="none" w:sz="0" w:space="0" w:color="auto"/>
          </w:divBdr>
        </w:div>
        <w:div w:id="364450735">
          <w:marLeft w:val="0"/>
          <w:marRight w:val="0"/>
          <w:marTop w:val="0"/>
          <w:marBottom w:val="0"/>
          <w:divBdr>
            <w:top w:val="none" w:sz="0" w:space="0" w:color="auto"/>
            <w:left w:val="none" w:sz="0" w:space="0" w:color="auto"/>
            <w:bottom w:val="none" w:sz="0" w:space="0" w:color="auto"/>
            <w:right w:val="none" w:sz="0" w:space="0" w:color="auto"/>
          </w:divBdr>
        </w:div>
        <w:div w:id="457527144">
          <w:marLeft w:val="0"/>
          <w:marRight w:val="0"/>
          <w:marTop w:val="0"/>
          <w:marBottom w:val="0"/>
          <w:divBdr>
            <w:top w:val="none" w:sz="0" w:space="0" w:color="auto"/>
            <w:left w:val="none" w:sz="0" w:space="0" w:color="auto"/>
            <w:bottom w:val="none" w:sz="0" w:space="0" w:color="auto"/>
            <w:right w:val="none" w:sz="0" w:space="0" w:color="auto"/>
          </w:divBdr>
        </w:div>
        <w:div w:id="545795175">
          <w:marLeft w:val="0"/>
          <w:marRight w:val="0"/>
          <w:marTop w:val="0"/>
          <w:marBottom w:val="0"/>
          <w:divBdr>
            <w:top w:val="none" w:sz="0" w:space="0" w:color="auto"/>
            <w:left w:val="none" w:sz="0" w:space="0" w:color="auto"/>
            <w:bottom w:val="none" w:sz="0" w:space="0" w:color="auto"/>
            <w:right w:val="none" w:sz="0" w:space="0" w:color="auto"/>
          </w:divBdr>
        </w:div>
        <w:div w:id="555818292">
          <w:marLeft w:val="0"/>
          <w:marRight w:val="0"/>
          <w:marTop w:val="0"/>
          <w:marBottom w:val="0"/>
          <w:divBdr>
            <w:top w:val="none" w:sz="0" w:space="0" w:color="auto"/>
            <w:left w:val="none" w:sz="0" w:space="0" w:color="auto"/>
            <w:bottom w:val="none" w:sz="0" w:space="0" w:color="auto"/>
            <w:right w:val="none" w:sz="0" w:space="0" w:color="auto"/>
          </w:divBdr>
        </w:div>
        <w:div w:id="624391047">
          <w:marLeft w:val="720"/>
          <w:marRight w:val="0"/>
          <w:marTop w:val="0"/>
          <w:marBottom w:val="0"/>
          <w:divBdr>
            <w:top w:val="none" w:sz="0" w:space="0" w:color="auto"/>
            <w:left w:val="none" w:sz="0" w:space="0" w:color="auto"/>
            <w:bottom w:val="none" w:sz="0" w:space="0" w:color="auto"/>
            <w:right w:val="none" w:sz="0" w:space="0" w:color="auto"/>
          </w:divBdr>
        </w:div>
        <w:div w:id="735517251">
          <w:marLeft w:val="0"/>
          <w:marRight w:val="0"/>
          <w:marTop w:val="0"/>
          <w:marBottom w:val="0"/>
          <w:divBdr>
            <w:top w:val="none" w:sz="0" w:space="0" w:color="auto"/>
            <w:left w:val="none" w:sz="0" w:space="0" w:color="auto"/>
            <w:bottom w:val="none" w:sz="0" w:space="0" w:color="auto"/>
            <w:right w:val="none" w:sz="0" w:space="0" w:color="auto"/>
          </w:divBdr>
        </w:div>
        <w:div w:id="809513163">
          <w:marLeft w:val="720"/>
          <w:marRight w:val="0"/>
          <w:marTop w:val="0"/>
          <w:marBottom w:val="0"/>
          <w:divBdr>
            <w:top w:val="none" w:sz="0" w:space="0" w:color="auto"/>
            <w:left w:val="none" w:sz="0" w:space="0" w:color="auto"/>
            <w:bottom w:val="none" w:sz="0" w:space="0" w:color="auto"/>
            <w:right w:val="none" w:sz="0" w:space="0" w:color="auto"/>
          </w:divBdr>
        </w:div>
        <w:div w:id="869221960">
          <w:marLeft w:val="0"/>
          <w:marRight w:val="0"/>
          <w:marTop w:val="0"/>
          <w:marBottom w:val="0"/>
          <w:divBdr>
            <w:top w:val="none" w:sz="0" w:space="0" w:color="auto"/>
            <w:left w:val="none" w:sz="0" w:space="0" w:color="auto"/>
            <w:bottom w:val="none" w:sz="0" w:space="0" w:color="auto"/>
            <w:right w:val="none" w:sz="0" w:space="0" w:color="auto"/>
          </w:divBdr>
        </w:div>
        <w:div w:id="876165438">
          <w:marLeft w:val="0"/>
          <w:marRight w:val="0"/>
          <w:marTop w:val="0"/>
          <w:marBottom w:val="0"/>
          <w:divBdr>
            <w:top w:val="none" w:sz="0" w:space="0" w:color="auto"/>
            <w:left w:val="none" w:sz="0" w:space="0" w:color="auto"/>
            <w:bottom w:val="none" w:sz="0" w:space="0" w:color="auto"/>
            <w:right w:val="none" w:sz="0" w:space="0" w:color="auto"/>
          </w:divBdr>
        </w:div>
        <w:div w:id="1132678676">
          <w:marLeft w:val="720"/>
          <w:marRight w:val="0"/>
          <w:marTop w:val="0"/>
          <w:marBottom w:val="0"/>
          <w:divBdr>
            <w:top w:val="none" w:sz="0" w:space="0" w:color="auto"/>
            <w:left w:val="none" w:sz="0" w:space="0" w:color="auto"/>
            <w:bottom w:val="none" w:sz="0" w:space="0" w:color="auto"/>
            <w:right w:val="none" w:sz="0" w:space="0" w:color="auto"/>
          </w:divBdr>
        </w:div>
        <w:div w:id="1196506346">
          <w:marLeft w:val="0"/>
          <w:marRight w:val="0"/>
          <w:marTop w:val="0"/>
          <w:marBottom w:val="0"/>
          <w:divBdr>
            <w:top w:val="none" w:sz="0" w:space="0" w:color="auto"/>
            <w:left w:val="none" w:sz="0" w:space="0" w:color="auto"/>
            <w:bottom w:val="none" w:sz="0" w:space="0" w:color="auto"/>
            <w:right w:val="none" w:sz="0" w:space="0" w:color="auto"/>
          </w:divBdr>
        </w:div>
        <w:div w:id="1228883996">
          <w:marLeft w:val="0"/>
          <w:marRight w:val="0"/>
          <w:marTop w:val="0"/>
          <w:marBottom w:val="0"/>
          <w:divBdr>
            <w:top w:val="none" w:sz="0" w:space="0" w:color="auto"/>
            <w:left w:val="none" w:sz="0" w:space="0" w:color="auto"/>
            <w:bottom w:val="none" w:sz="0" w:space="0" w:color="auto"/>
            <w:right w:val="none" w:sz="0" w:space="0" w:color="auto"/>
          </w:divBdr>
        </w:div>
        <w:div w:id="1582258577">
          <w:marLeft w:val="0"/>
          <w:marRight w:val="0"/>
          <w:marTop w:val="0"/>
          <w:marBottom w:val="0"/>
          <w:divBdr>
            <w:top w:val="none" w:sz="0" w:space="0" w:color="auto"/>
            <w:left w:val="none" w:sz="0" w:space="0" w:color="auto"/>
            <w:bottom w:val="none" w:sz="0" w:space="0" w:color="auto"/>
            <w:right w:val="none" w:sz="0" w:space="0" w:color="auto"/>
          </w:divBdr>
        </w:div>
        <w:div w:id="1685353567">
          <w:marLeft w:val="0"/>
          <w:marRight w:val="0"/>
          <w:marTop w:val="0"/>
          <w:marBottom w:val="0"/>
          <w:divBdr>
            <w:top w:val="none" w:sz="0" w:space="0" w:color="auto"/>
            <w:left w:val="none" w:sz="0" w:space="0" w:color="auto"/>
            <w:bottom w:val="none" w:sz="0" w:space="0" w:color="auto"/>
            <w:right w:val="none" w:sz="0" w:space="0" w:color="auto"/>
          </w:divBdr>
        </w:div>
        <w:div w:id="1693798869">
          <w:marLeft w:val="0"/>
          <w:marRight w:val="0"/>
          <w:marTop w:val="0"/>
          <w:marBottom w:val="0"/>
          <w:divBdr>
            <w:top w:val="none" w:sz="0" w:space="0" w:color="auto"/>
            <w:left w:val="none" w:sz="0" w:space="0" w:color="auto"/>
            <w:bottom w:val="none" w:sz="0" w:space="0" w:color="auto"/>
            <w:right w:val="none" w:sz="0" w:space="0" w:color="auto"/>
          </w:divBdr>
        </w:div>
        <w:div w:id="1787191454">
          <w:marLeft w:val="720"/>
          <w:marRight w:val="0"/>
          <w:marTop w:val="0"/>
          <w:marBottom w:val="0"/>
          <w:divBdr>
            <w:top w:val="none" w:sz="0" w:space="0" w:color="auto"/>
            <w:left w:val="none" w:sz="0" w:space="0" w:color="auto"/>
            <w:bottom w:val="none" w:sz="0" w:space="0" w:color="auto"/>
            <w:right w:val="none" w:sz="0" w:space="0" w:color="auto"/>
          </w:divBdr>
        </w:div>
        <w:div w:id="1794402688">
          <w:marLeft w:val="0"/>
          <w:marRight w:val="0"/>
          <w:marTop w:val="0"/>
          <w:marBottom w:val="0"/>
          <w:divBdr>
            <w:top w:val="none" w:sz="0" w:space="0" w:color="auto"/>
            <w:left w:val="none" w:sz="0" w:space="0" w:color="auto"/>
            <w:bottom w:val="none" w:sz="0" w:space="0" w:color="auto"/>
            <w:right w:val="none" w:sz="0" w:space="0" w:color="auto"/>
          </w:divBdr>
        </w:div>
        <w:div w:id="1798141298">
          <w:marLeft w:val="0"/>
          <w:marRight w:val="0"/>
          <w:marTop w:val="0"/>
          <w:marBottom w:val="0"/>
          <w:divBdr>
            <w:top w:val="none" w:sz="0" w:space="0" w:color="auto"/>
            <w:left w:val="none" w:sz="0" w:space="0" w:color="auto"/>
            <w:bottom w:val="none" w:sz="0" w:space="0" w:color="auto"/>
            <w:right w:val="none" w:sz="0" w:space="0" w:color="auto"/>
          </w:divBdr>
        </w:div>
        <w:div w:id="1928537097">
          <w:marLeft w:val="0"/>
          <w:marRight w:val="0"/>
          <w:marTop w:val="0"/>
          <w:marBottom w:val="0"/>
          <w:divBdr>
            <w:top w:val="none" w:sz="0" w:space="0" w:color="auto"/>
            <w:left w:val="none" w:sz="0" w:space="0" w:color="auto"/>
            <w:bottom w:val="none" w:sz="0" w:space="0" w:color="auto"/>
            <w:right w:val="none" w:sz="0" w:space="0" w:color="auto"/>
          </w:divBdr>
        </w:div>
        <w:div w:id="2023849515">
          <w:marLeft w:val="0"/>
          <w:marRight w:val="0"/>
          <w:marTop w:val="0"/>
          <w:marBottom w:val="0"/>
          <w:divBdr>
            <w:top w:val="none" w:sz="0" w:space="0" w:color="auto"/>
            <w:left w:val="none" w:sz="0" w:space="0" w:color="auto"/>
            <w:bottom w:val="none" w:sz="0" w:space="0" w:color="auto"/>
            <w:right w:val="none" w:sz="0" w:space="0" w:color="auto"/>
          </w:divBdr>
        </w:div>
        <w:div w:id="2040161113">
          <w:marLeft w:val="0"/>
          <w:marRight w:val="0"/>
          <w:marTop w:val="0"/>
          <w:marBottom w:val="0"/>
          <w:divBdr>
            <w:top w:val="none" w:sz="0" w:space="0" w:color="auto"/>
            <w:left w:val="none" w:sz="0" w:space="0" w:color="auto"/>
            <w:bottom w:val="none" w:sz="0" w:space="0" w:color="auto"/>
            <w:right w:val="none" w:sz="0" w:space="0" w:color="auto"/>
          </w:divBdr>
        </w:div>
        <w:div w:id="2079594248">
          <w:marLeft w:val="0"/>
          <w:marRight w:val="0"/>
          <w:marTop w:val="0"/>
          <w:marBottom w:val="0"/>
          <w:divBdr>
            <w:top w:val="none" w:sz="0" w:space="0" w:color="auto"/>
            <w:left w:val="none" w:sz="0" w:space="0" w:color="auto"/>
            <w:bottom w:val="none" w:sz="0" w:space="0" w:color="auto"/>
            <w:right w:val="none" w:sz="0" w:space="0" w:color="auto"/>
          </w:divBdr>
        </w:div>
      </w:divsChild>
    </w:div>
    <w:div w:id="2012441335">
      <w:bodyDiv w:val="1"/>
      <w:marLeft w:val="0"/>
      <w:marRight w:val="0"/>
      <w:marTop w:val="0"/>
      <w:marBottom w:val="0"/>
      <w:divBdr>
        <w:top w:val="none" w:sz="0" w:space="0" w:color="auto"/>
        <w:left w:val="none" w:sz="0" w:space="0" w:color="auto"/>
        <w:bottom w:val="none" w:sz="0" w:space="0" w:color="auto"/>
        <w:right w:val="none" w:sz="0" w:space="0" w:color="auto"/>
      </w:divBdr>
      <w:divsChild>
        <w:div w:id="1656181341">
          <w:marLeft w:val="0"/>
          <w:marRight w:val="0"/>
          <w:marTop w:val="0"/>
          <w:marBottom w:val="0"/>
          <w:divBdr>
            <w:top w:val="none" w:sz="0" w:space="0" w:color="auto"/>
            <w:left w:val="none" w:sz="0" w:space="0" w:color="auto"/>
            <w:bottom w:val="none" w:sz="0" w:space="0" w:color="auto"/>
            <w:right w:val="none" w:sz="0" w:space="0" w:color="auto"/>
          </w:divBdr>
        </w:div>
        <w:div w:id="1733654328">
          <w:marLeft w:val="0"/>
          <w:marRight w:val="0"/>
          <w:marTop w:val="0"/>
          <w:marBottom w:val="0"/>
          <w:divBdr>
            <w:top w:val="none" w:sz="0" w:space="0" w:color="auto"/>
            <w:left w:val="none" w:sz="0" w:space="0" w:color="auto"/>
            <w:bottom w:val="none" w:sz="0" w:space="0" w:color="auto"/>
            <w:right w:val="none" w:sz="0" w:space="0" w:color="auto"/>
          </w:divBdr>
        </w:div>
        <w:div w:id="1331954617">
          <w:marLeft w:val="0"/>
          <w:marRight w:val="0"/>
          <w:marTop w:val="0"/>
          <w:marBottom w:val="0"/>
          <w:divBdr>
            <w:top w:val="none" w:sz="0" w:space="0" w:color="auto"/>
            <w:left w:val="none" w:sz="0" w:space="0" w:color="auto"/>
            <w:bottom w:val="none" w:sz="0" w:space="0" w:color="auto"/>
            <w:right w:val="none" w:sz="0" w:space="0" w:color="auto"/>
          </w:divBdr>
        </w:div>
        <w:div w:id="1434981937">
          <w:marLeft w:val="0"/>
          <w:marRight w:val="0"/>
          <w:marTop w:val="0"/>
          <w:marBottom w:val="0"/>
          <w:divBdr>
            <w:top w:val="none" w:sz="0" w:space="0" w:color="auto"/>
            <w:left w:val="none" w:sz="0" w:space="0" w:color="auto"/>
            <w:bottom w:val="none" w:sz="0" w:space="0" w:color="auto"/>
            <w:right w:val="none" w:sz="0" w:space="0" w:color="auto"/>
          </w:divBdr>
        </w:div>
        <w:div w:id="2003504484">
          <w:marLeft w:val="0"/>
          <w:marRight w:val="0"/>
          <w:marTop w:val="0"/>
          <w:marBottom w:val="0"/>
          <w:divBdr>
            <w:top w:val="none" w:sz="0" w:space="0" w:color="auto"/>
            <w:left w:val="none" w:sz="0" w:space="0" w:color="auto"/>
            <w:bottom w:val="none" w:sz="0" w:space="0" w:color="auto"/>
            <w:right w:val="none" w:sz="0" w:space="0" w:color="auto"/>
          </w:divBdr>
        </w:div>
        <w:div w:id="1347903926">
          <w:marLeft w:val="0"/>
          <w:marRight w:val="0"/>
          <w:marTop w:val="0"/>
          <w:marBottom w:val="0"/>
          <w:divBdr>
            <w:top w:val="none" w:sz="0" w:space="0" w:color="auto"/>
            <w:left w:val="none" w:sz="0" w:space="0" w:color="auto"/>
            <w:bottom w:val="none" w:sz="0" w:space="0" w:color="auto"/>
            <w:right w:val="none" w:sz="0" w:space="0" w:color="auto"/>
          </w:divBdr>
        </w:div>
        <w:div w:id="728648095">
          <w:marLeft w:val="0"/>
          <w:marRight w:val="0"/>
          <w:marTop w:val="0"/>
          <w:marBottom w:val="0"/>
          <w:divBdr>
            <w:top w:val="none" w:sz="0" w:space="0" w:color="auto"/>
            <w:left w:val="none" w:sz="0" w:space="0" w:color="auto"/>
            <w:bottom w:val="none" w:sz="0" w:space="0" w:color="auto"/>
            <w:right w:val="none" w:sz="0" w:space="0" w:color="auto"/>
          </w:divBdr>
        </w:div>
        <w:div w:id="2088725654">
          <w:marLeft w:val="0"/>
          <w:marRight w:val="0"/>
          <w:marTop w:val="0"/>
          <w:marBottom w:val="0"/>
          <w:divBdr>
            <w:top w:val="none" w:sz="0" w:space="0" w:color="auto"/>
            <w:left w:val="none" w:sz="0" w:space="0" w:color="auto"/>
            <w:bottom w:val="none" w:sz="0" w:space="0" w:color="auto"/>
            <w:right w:val="none" w:sz="0" w:space="0" w:color="auto"/>
          </w:divBdr>
        </w:div>
        <w:div w:id="1344164981">
          <w:marLeft w:val="0"/>
          <w:marRight w:val="0"/>
          <w:marTop w:val="0"/>
          <w:marBottom w:val="0"/>
          <w:divBdr>
            <w:top w:val="none" w:sz="0" w:space="0" w:color="auto"/>
            <w:left w:val="none" w:sz="0" w:space="0" w:color="auto"/>
            <w:bottom w:val="none" w:sz="0" w:space="0" w:color="auto"/>
            <w:right w:val="none" w:sz="0" w:space="0" w:color="auto"/>
          </w:divBdr>
        </w:div>
        <w:div w:id="785199131">
          <w:marLeft w:val="0"/>
          <w:marRight w:val="0"/>
          <w:marTop w:val="0"/>
          <w:marBottom w:val="0"/>
          <w:divBdr>
            <w:top w:val="none" w:sz="0" w:space="0" w:color="auto"/>
            <w:left w:val="none" w:sz="0" w:space="0" w:color="auto"/>
            <w:bottom w:val="none" w:sz="0" w:space="0" w:color="auto"/>
            <w:right w:val="none" w:sz="0" w:space="0" w:color="auto"/>
          </w:divBdr>
        </w:div>
        <w:div w:id="242380828">
          <w:marLeft w:val="0"/>
          <w:marRight w:val="0"/>
          <w:marTop w:val="0"/>
          <w:marBottom w:val="0"/>
          <w:divBdr>
            <w:top w:val="none" w:sz="0" w:space="0" w:color="auto"/>
            <w:left w:val="none" w:sz="0" w:space="0" w:color="auto"/>
            <w:bottom w:val="none" w:sz="0" w:space="0" w:color="auto"/>
            <w:right w:val="none" w:sz="0" w:space="0" w:color="auto"/>
          </w:divBdr>
        </w:div>
        <w:div w:id="2041738182">
          <w:marLeft w:val="0"/>
          <w:marRight w:val="0"/>
          <w:marTop w:val="0"/>
          <w:marBottom w:val="0"/>
          <w:divBdr>
            <w:top w:val="none" w:sz="0" w:space="0" w:color="auto"/>
            <w:left w:val="none" w:sz="0" w:space="0" w:color="auto"/>
            <w:bottom w:val="none" w:sz="0" w:space="0" w:color="auto"/>
            <w:right w:val="none" w:sz="0" w:space="0" w:color="auto"/>
          </w:divBdr>
        </w:div>
        <w:div w:id="771903084">
          <w:marLeft w:val="0"/>
          <w:marRight w:val="0"/>
          <w:marTop w:val="0"/>
          <w:marBottom w:val="0"/>
          <w:divBdr>
            <w:top w:val="none" w:sz="0" w:space="0" w:color="auto"/>
            <w:left w:val="none" w:sz="0" w:space="0" w:color="auto"/>
            <w:bottom w:val="none" w:sz="0" w:space="0" w:color="auto"/>
            <w:right w:val="none" w:sz="0" w:space="0" w:color="auto"/>
          </w:divBdr>
        </w:div>
        <w:div w:id="856311322">
          <w:marLeft w:val="0"/>
          <w:marRight w:val="0"/>
          <w:marTop w:val="0"/>
          <w:marBottom w:val="0"/>
          <w:divBdr>
            <w:top w:val="none" w:sz="0" w:space="0" w:color="auto"/>
            <w:left w:val="none" w:sz="0" w:space="0" w:color="auto"/>
            <w:bottom w:val="none" w:sz="0" w:space="0" w:color="auto"/>
            <w:right w:val="none" w:sz="0" w:space="0" w:color="auto"/>
          </w:divBdr>
        </w:div>
        <w:div w:id="1915435403">
          <w:marLeft w:val="0"/>
          <w:marRight w:val="0"/>
          <w:marTop w:val="0"/>
          <w:marBottom w:val="0"/>
          <w:divBdr>
            <w:top w:val="none" w:sz="0" w:space="0" w:color="auto"/>
            <w:left w:val="none" w:sz="0" w:space="0" w:color="auto"/>
            <w:bottom w:val="none" w:sz="0" w:space="0" w:color="auto"/>
            <w:right w:val="none" w:sz="0" w:space="0" w:color="auto"/>
          </w:divBdr>
        </w:div>
        <w:div w:id="319504015">
          <w:marLeft w:val="0"/>
          <w:marRight w:val="0"/>
          <w:marTop w:val="0"/>
          <w:marBottom w:val="0"/>
          <w:divBdr>
            <w:top w:val="none" w:sz="0" w:space="0" w:color="auto"/>
            <w:left w:val="none" w:sz="0" w:space="0" w:color="auto"/>
            <w:bottom w:val="none" w:sz="0" w:space="0" w:color="auto"/>
            <w:right w:val="none" w:sz="0" w:space="0" w:color="auto"/>
          </w:divBdr>
        </w:div>
        <w:div w:id="113332207">
          <w:marLeft w:val="0"/>
          <w:marRight w:val="0"/>
          <w:marTop w:val="0"/>
          <w:marBottom w:val="0"/>
          <w:divBdr>
            <w:top w:val="none" w:sz="0" w:space="0" w:color="auto"/>
            <w:left w:val="none" w:sz="0" w:space="0" w:color="auto"/>
            <w:bottom w:val="none" w:sz="0" w:space="0" w:color="auto"/>
            <w:right w:val="none" w:sz="0" w:space="0" w:color="auto"/>
          </w:divBdr>
        </w:div>
        <w:div w:id="347214691">
          <w:marLeft w:val="0"/>
          <w:marRight w:val="0"/>
          <w:marTop w:val="0"/>
          <w:marBottom w:val="0"/>
          <w:divBdr>
            <w:top w:val="none" w:sz="0" w:space="0" w:color="auto"/>
            <w:left w:val="none" w:sz="0" w:space="0" w:color="auto"/>
            <w:bottom w:val="none" w:sz="0" w:space="0" w:color="auto"/>
            <w:right w:val="none" w:sz="0" w:space="0" w:color="auto"/>
          </w:divBdr>
        </w:div>
        <w:div w:id="1290940401">
          <w:marLeft w:val="0"/>
          <w:marRight w:val="0"/>
          <w:marTop w:val="0"/>
          <w:marBottom w:val="0"/>
          <w:divBdr>
            <w:top w:val="none" w:sz="0" w:space="0" w:color="auto"/>
            <w:left w:val="none" w:sz="0" w:space="0" w:color="auto"/>
            <w:bottom w:val="none" w:sz="0" w:space="0" w:color="auto"/>
            <w:right w:val="none" w:sz="0" w:space="0" w:color="auto"/>
          </w:divBdr>
        </w:div>
        <w:div w:id="1236277244">
          <w:marLeft w:val="0"/>
          <w:marRight w:val="0"/>
          <w:marTop w:val="0"/>
          <w:marBottom w:val="0"/>
          <w:divBdr>
            <w:top w:val="none" w:sz="0" w:space="0" w:color="auto"/>
            <w:left w:val="none" w:sz="0" w:space="0" w:color="auto"/>
            <w:bottom w:val="none" w:sz="0" w:space="0" w:color="auto"/>
            <w:right w:val="none" w:sz="0" w:space="0" w:color="auto"/>
          </w:divBdr>
        </w:div>
        <w:div w:id="497157636">
          <w:marLeft w:val="360"/>
          <w:marRight w:val="0"/>
          <w:marTop w:val="0"/>
          <w:marBottom w:val="0"/>
          <w:divBdr>
            <w:top w:val="none" w:sz="0" w:space="0" w:color="auto"/>
            <w:left w:val="none" w:sz="0" w:space="0" w:color="auto"/>
            <w:bottom w:val="none" w:sz="0" w:space="0" w:color="auto"/>
            <w:right w:val="none" w:sz="0" w:space="0" w:color="auto"/>
          </w:divBdr>
        </w:div>
        <w:div w:id="1358844917">
          <w:marLeft w:val="360"/>
          <w:marRight w:val="0"/>
          <w:marTop w:val="0"/>
          <w:marBottom w:val="0"/>
          <w:divBdr>
            <w:top w:val="none" w:sz="0" w:space="0" w:color="auto"/>
            <w:left w:val="none" w:sz="0" w:space="0" w:color="auto"/>
            <w:bottom w:val="none" w:sz="0" w:space="0" w:color="auto"/>
            <w:right w:val="none" w:sz="0" w:space="0" w:color="auto"/>
          </w:divBdr>
        </w:div>
        <w:div w:id="296375590">
          <w:marLeft w:val="360"/>
          <w:marRight w:val="0"/>
          <w:marTop w:val="0"/>
          <w:marBottom w:val="0"/>
          <w:divBdr>
            <w:top w:val="none" w:sz="0" w:space="0" w:color="auto"/>
            <w:left w:val="none" w:sz="0" w:space="0" w:color="auto"/>
            <w:bottom w:val="none" w:sz="0" w:space="0" w:color="auto"/>
            <w:right w:val="none" w:sz="0" w:space="0" w:color="auto"/>
          </w:divBdr>
        </w:div>
        <w:div w:id="912350515">
          <w:marLeft w:val="360"/>
          <w:marRight w:val="0"/>
          <w:marTop w:val="0"/>
          <w:marBottom w:val="0"/>
          <w:divBdr>
            <w:top w:val="none" w:sz="0" w:space="0" w:color="auto"/>
            <w:left w:val="none" w:sz="0" w:space="0" w:color="auto"/>
            <w:bottom w:val="none" w:sz="0" w:space="0" w:color="auto"/>
            <w:right w:val="none" w:sz="0" w:space="0" w:color="auto"/>
          </w:divBdr>
        </w:div>
        <w:div w:id="324357430">
          <w:marLeft w:val="360"/>
          <w:marRight w:val="0"/>
          <w:marTop w:val="0"/>
          <w:marBottom w:val="0"/>
          <w:divBdr>
            <w:top w:val="none" w:sz="0" w:space="0" w:color="auto"/>
            <w:left w:val="none" w:sz="0" w:space="0" w:color="auto"/>
            <w:bottom w:val="none" w:sz="0" w:space="0" w:color="auto"/>
            <w:right w:val="none" w:sz="0" w:space="0" w:color="auto"/>
          </w:divBdr>
        </w:div>
        <w:div w:id="768158758">
          <w:marLeft w:val="360"/>
          <w:marRight w:val="0"/>
          <w:marTop w:val="0"/>
          <w:marBottom w:val="0"/>
          <w:divBdr>
            <w:top w:val="none" w:sz="0" w:space="0" w:color="auto"/>
            <w:left w:val="none" w:sz="0" w:space="0" w:color="auto"/>
            <w:bottom w:val="none" w:sz="0" w:space="0" w:color="auto"/>
            <w:right w:val="none" w:sz="0" w:space="0" w:color="auto"/>
          </w:divBdr>
        </w:div>
        <w:div w:id="897397517">
          <w:marLeft w:val="0"/>
          <w:marRight w:val="0"/>
          <w:marTop w:val="0"/>
          <w:marBottom w:val="0"/>
          <w:divBdr>
            <w:top w:val="none" w:sz="0" w:space="0" w:color="auto"/>
            <w:left w:val="none" w:sz="0" w:space="0" w:color="auto"/>
            <w:bottom w:val="none" w:sz="0" w:space="0" w:color="auto"/>
            <w:right w:val="none" w:sz="0" w:space="0" w:color="auto"/>
          </w:divBdr>
        </w:div>
        <w:div w:id="416945470">
          <w:marLeft w:val="1440"/>
          <w:marRight w:val="0"/>
          <w:marTop w:val="0"/>
          <w:marBottom w:val="0"/>
          <w:divBdr>
            <w:top w:val="none" w:sz="0" w:space="0" w:color="auto"/>
            <w:left w:val="none" w:sz="0" w:space="0" w:color="auto"/>
            <w:bottom w:val="none" w:sz="0" w:space="0" w:color="auto"/>
            <w:right w:val="none" w:sz="0" w:space="0" w:color="auto"/>
          </w:divBdr>
        </w:div>
        <w:div w:id="2025479299">
          <w:marLeft w:val="1440"/>
          <w:marRight w:val="0"/>
          <w:marTop w:val="0"/>
          <w:marBottom w:val="0"/>
          <w:divBdr>
            <w:top w:val="none" w:sz="0" w:space="0" w:color="auto"/>
            <w:left w:val="none" w:sz="0" w:space="0" w:color="auto"/>
            <w:bottom w:val="none" w:sz="0" w:space="0" w:color="auto"/>
            <w:right w:val="none" w:sz="0" w:space="0" w:color="auto"/>
          </w:divBdr>
        </w:div>
        <w:div w:id="1127043492">
          <w:marLeft w:val="1440"/>
          <w:marRight w:val="0"/>
          <w:marTop w:val="0"/>
          <w:marBottom w:val="0"/>
          <w:divBdr>
            <w:top w:val="none" w:sz="0" w:space="0" w:color="auto"/>
            <w:left w:val="none" w:sz="0" w:space="0" w:color="auto"/>
            <w:bottom w:val="none" w:sz="0" w:space="0" w:color="auto"/>
            <w:right w:val="none" w:sz="0" w:space="0" w:color="auto"/>
          </w:divBdr>
        </w:div>
        <w:div w:id="419180293">
          <w:marLeft w:val="1440"/>
          <w:marRight w:val="0"/>
          <w:marTop w:val="0"/>
          <w:marBottom w:val="0"/>
          <w:divBdr>
            <w:top w:val="none" w:sz="0" w:space="0" w:color="auto"/>
            <w:left w:val="none" w:sz="0" w:space="0" w:color="auto"/>
            <w:bottom w:val="none" w:sz="0" w:space="0" w:color="auto"/>
            <w:right w:val="none" w:sz="0" w:space="0" w:color="auto"/>
          </w:divBdr>
        </w:div>
      </w:divsChild>
    </w:div>
    <w:div w:id="2025354171">
      <w:bodyDiv w:val="1"/>
      <w:marLeft w:val="0"/>
      <w:marRight w:val="0"/>
      <w:marTop w:val="0"/>
      <w:marBottom w:val="0"/>
      <w:divBdr>
        <w:top w:val="none" w:sz="0" w:space="0" w:color="auto"/>
        <w:left w:val="none" w:sz="0" w:space="0" w:color="auto"/>
        <w:bottom w:val="none" w:sz="0" w:space="0" w:color="auto"/>
        <w:right w:val="none" w:sz="0" w:space="0" w:color="auto"/>
      </w:divBdr>
      <w:divsChild>
        <w:div w:id="45179138">
          <w:marLeft w:val="0"/>
          <w:marRight w:val="0"/>
          <w:marTop w:val="0"/>
          <w:marBottom w:val="0"/>
          <w:divBdr>
            <w:top w:val="none" w:sz="0" w:space="0" w:color="auto"/>
            <w:left w:val="none" w:sz="0" w:space="0" w:color="auto"/>
            <w:bottom w:val="none" w:sz="0" w:space="0" w:color="auto"/>
            <w:right w:val="none" w:sz="0" w:space="0" w:color="auto"/>
          </w:divBdr>
        </w:div>
        <w:div w:id="66347731">
          <w:marLeft w:val="0"/>
          <w:marRight w:val="0"/>
          <w:marTop w:val="0"/>
          <w:marBottom w:val="0"/>
          <w:divBdr>
            <w:top w:val="none" w:sz="0" w:space="0" w:color="auto"/>
            <w:left w:val="none" w:sz="0" w:space="0" w:color="auto"/>
            <w:bottom w:val="none" w:sz="0" w:space="0" w:color="auto"/>
            <w:right w:val="none" w:sz="0" w:space="0" w:color="auto"/>
          </w:divBdr>
        </w:div>
        <w:div w:id="229729312">
          <w:marLeft w:val="0"/>
          <w:marRight w:val="0"/>
          <w:marTop w:val="0"/>
          <w:marBottom w:val="0"/>
          <w:divBdr>
            <w:top w:val="none" w:sz="0" w:space="0" w:color="auto"/>
            <w:left w:val="none" w:sz="0" w:space="0" w:color="auto"/>
            <w:bottom w:val="none" w:sz="0" w:space="0" w:color="auto"/>
            <w:right w:val="none" w:sz="0" w:space="0" w:color="auto"/>
          </w:divBdr>
        </w:div>
        <w:div w:id="239828390">
          <w:marLeft w:val="0"/>
          <w:marRight w:val="0"/>
          <w:marTop w:val="0"/>
          <w:marBottom w:val="0"/>
          <w:divBdr>
            <w:top w:val="none" w:sz="0" w:space="0" w:color="auto"/>
            <w:left w:val="none" w:sz="0" w:space="0" w:color="auto"/>
            <w:bottom w:val="none" w:sz="0" w:space="0" w:color="auto"/>
            <w:right w:val="none" w:sz="0" w:space="0" w:color="auto"/>
          </w:divBdr>
        </w:div>
        <w:div w:id="271520637">
          <w:marLeft w:val="0"/>
          <w:marRight w:val="0"/>
          <w:marTop w:val="0"/>
          <w:marBottom w:val="0"/>
          <w:divBdr>
            <w:top w:val="none" w:sz="0" w:space="0" w:color="auto"/>
            <w:left w:val="none" w:sz="0" w:space="0" w:color="auto"/>
            <w:bottom w:val="none" w:sz="0" w:space="0" w:color="auto"/>
            <w:right w:val="none" w:sz="0" w:space="0" w:color="auto"/>
          </w:divBdr>
        </w:div>
        <w:div w:id="272640464">
          <w:marLeft w:val="708"/>
          <w:marRight w:val="0"/>
          <w:marTop w:val="0"/>
          <w:marBottom w:val="0"/>
          <w:divBdr>
            <w:top w:val="none" w:sz="0" w:space="0" w:color="auto"/>
            <w:left w:val="none" w:sz="0" w:space="0" w:color="auto"/>
            <w:bottom w:val="none" w:sz="0" w:space="0" w:color="auto"/>
            <w:right w:val="none" w:sz="0" w:space="0" w:color="auto"/>
          </w:divBdr>
        </w:div>
        <w:div w:id="315501952">
          <w:marLeft w:val="0"/>
          <w:marRight w:val="0"/>
          <w:marTop w:val="0"/>
          <w:marBottom w:val="0"/>
          <w:divBdr>
            <w:top w:val="none" w:sz="0" w:space="0" w:color="auto"/>
            <w:left w:val="none" w:sz="0" w:space="0" w:color="auto"/>
            <w:bottom w:val="none" w:sz="0" w:space="0" w:color="auto"/>
            <w:right w:val="none" w:sz="0" w:space="0" w:color="auto"/>
          </w:divBdr>
        </w:div>
        <w:div w:id="358240024">
          <w:marLeft w:val="0"/>
          <w:marRight w:val="0"/>
          <w:marTop w:val="0"/>
          <w:marBottom w:val="0"/>
          <w:divBdr>
            <w:top w:val="none" w:sz="0" w:space="0" w:color="auto"/>
            <w:left w:val="none" w:sz="0" w:space="0" w:color="auto"/>
            <w:bottom w:val="none" w:sz="0" w:space="0" w:color="auto"/>
            <w:right w:val="none" w:sz="0" w:space="0" w:color="auto"/>
          </w:divBdr>
        </w:div>
        <w:div w:id="500895969">
          <w:marLeft w:val="0"/>
          <w:marRight w:val="0"/>
          <w:marTop w:val="0"/>
          <w:marBottom w:val="0"/>
          <w:divBdr>
            <w:top w:val="none" w:sz="0" w:space="0" w:color="auto"/>
            <w:left w:val="none" w:sz="0" w:space="0" w:color="auto"/>
            <w:bottom w:val="none" w:sz="0" w:space="0" w:color="auto"/>
            <w:right w:val="none" w:sz="0" w:space="0" w:color="auto"/>
          </w:divBdr>
        </w:div>
        <w:div w:id="514148046">
          <w:marLeft w:val="0"/>
          <w:marRight w:val="0"/>
          <w:marTop w:val="0"/>
          <w:marBottom w:val="0"/>
          <w:divBdr>
            <w:top w:val="none" w:sz="0" w:space="0" w:color="auto"/>
            <w:left w:val="none" w:sz="0" w:space="0" w:color="auto"/>
            <w:bottom w:val="none" w:sz="0" w:space="0" w:color="auto"/>
            <w:right w:val="none" w:sz="0" w:space="0" w:color="auto"/>
          </w:divBdr>
        </w:div>
        <w:div w:id="519003183">
          <w:marLeft w:val="0"/>
          <w:marRight w:val="0"/>
          <w:marTop w:val="0"/>
          <w:marBottom w:val="0"/>
          <w:divBdr>
            <w:top w:val="none" w:sz="0" w:space="0" w:color="auto"/>
            <w:left w:val="none" w:sz="0" w:space="0" w:color="auto"/>
            <w:bottom w:val="none" w:sz="0" w:space="0" w:color="auto"/>
            <w:right w:val="none" w:sz="0" w:space="0" w:color="auto"/>
          </w:divBdr>
        </w:div>
        <w:div w:id="544559021">
          <w:marLeft w:val="0"/>
          <w:marRight w:val="0"/>
          <w:marTop w:val="0"/>
          <w:marBottom w:val="0"/>
          <w:divBdr>
            <w:top w:val="none" w:sz="0" w:space="0" w:color="auto"/>
            <w:left w:val="none" w:sz="0" w:space="0" w:color="auto"/>
            <w:bottom w:val="none" w:sz="0" w:space="0" w:color="auto"/>
            <w:right w:val="none" w:sz="0" w:space="0" w:color="auto"/>
          </w:divBdr>
        </w:div>
        <w:div w:id="553738891">
          <w:marLeft w:val="0"/>
          <w:marRight w:val="0"/>
          <w:marTop w:val="0"/>
          <w:marBottom w:val="0"/>
          <w:divBdr>
            <w:top w:val="none" w:sz="0" w:space="0" w:color="auto"/>
            <w:left w:val="none" w:sz="0" w:space="0" w:color="auto"/>
            <w:bottom w:val="none" w:sz="0" w:space="0" w:color="auto"/>
            <w:right w:val="none" w:sz="0" w:space="0" w:color="auto"/>
          </w:divBdr>
        </w:div>
        <w:div w:id="560335013">
          <w:marLeft w:val="0"/>
          <w:marRight w:val="0"/>
          <w:marTop w:val="0"/>
          <w:marBottom w:val="0"/>
          <w:divBdr>
            <w:top w:val="none" w:sz="0" w:space="0" w:color="auto"/>
            <w:left w:val="none" w:sz="0" w:space="0" w:color="auto"/>
            <w:bottom w:val="none" w:sz="0" w:space="0" w:color="auto"/>
            <w:right w:val="none" w:sz="0" w:space="0" w:color="auto"/>
          </w:divBdr>
        </w:div>
        <w:div w:id="571164040">
          <w:marLeft w:val="0"/>
          <w:marRight w:val="0"/>
          <w:marTop w:val="0"/>
          <w:marBottom w:val="0"/>
          <w:divBdr>
            <w:top w:val="none" w:sz="0" w:space="0" w:color="auto"/>
            <w:left w:val="none" w:sz="0" w:space="0" w:color="auto"/>
            <w:bottom w:val="none" w:sz="0" w:space="0" w:color="auto"/>
            <w:right w:val="none" w:sz="0" w:space="0" w:color="auto"/>
          </w:divBdr>
        </w:div>
        <w:div w:id="580024322">
          <w:marLeft w:val="0"/>
          <w:marRight w:val="0"/>
          <w:marTop w:val="0"/>
          <w:marBottom w:val="0"/>
          <w:divBdr>
            <w:top w:val="none" w:sz="0" w:space="0" w:color="auto"/>
            <w:left w:val="none" w:sz="0" w:space="0" w:color="auto"/>
            <w:bottom w:val="none" w:sz="0" w:space="0" w:color="auto"/>
            <w:right w:val="none" w:sz="0" w:space="0" w:color="auto"/>
          </w:divBdr>
        </w:div>
        <w:div w:id="613294392">
          <w:marLeft w:val="0"/>
          <w:marRight w:val="0"/>
          <w:marTop w:val="0"/>
          <w:marBottom w:val="0"/>
          <w:divBdr>
            <w:top w:val="none" w:sz="0" w:space="0" w:color="auto"/>
            <w:left w:val="none" w:sz="0" w:space="0" w:color="auto"/>
            <w:bottom w:val="none" w:sz="0" w:space="0" w:color="auto"/>
            <w:right w:val="none" w:sz="0" w:space="0" w:color="auto"/>
          </w:divBdr>
        </w:div>
        <w:div w:id="633680496">
          <w:marLeft w:val="0"/>
          <w:marRight w:val="0"/>
          <w:marTop w:val="0"/>
          <w:marBottom w:val="0"/>
          <w:divBdr>
            <w:top w:val="none" w:sz="0" w:space="0" w:color="auto"/>
            <w:left w:val="none" w:sz="0" w:space="0" w:color="auto"/>
            <w:bottom w:val="none" w:sz="0" w:space="0" w:color="auto"/>
            <w:right w:val="none" w:sz="0" w:space="0" w:color="auto"/>
          </w:divBdr>
        </w:div>
        <w:div w:id="634987581">
          <w:marLeft w:val="0"/>
          <w:marRight w:val="0"/>
          <w:marTop w:val="0"/>
          <w:marBottom w:val="0"/>
          <w:divBdr>
            <w:top w:val="none" w:sz="0" w:space="0" w:color="auto"/>
            <w:left w:val="none" w:sz="0" w:space="0" w:color="auto"/>
            <w:bottom w:val="none" w:sz="0" w:space="0" w:color="auto"/>
            <w:right w:val="none" w:sz="0" w:space="0" w:color="auto"/>
          </w:divBdr>
        </w:div>
        <w:div w:id="643973639">
          <w:marLeft w:val="0"/>
          <w:marRight w:val="0"/>
          <w:marTop w:val="0"/>
          <w:marBottom w:val="0"/>
          <w:divBdr>
            <w:top w:val="none" w:sz="0" w:space="0" w:color="auto"/>
            <w:left w:val="none" w:sz="0" w:space="0" w:color="auto"/>
            <w:bottom w:val="none" w:sz="0" w:space="0" w:color="auto"/>
            <w:right w:val="none" w:sz="0" w:space="0" w:color="auto"/>
          </w:divBdr>
        </w:div>
        <w:div w:id="697050959">
          <w:marLeft w:val="0"/>
          <w:marRight w:val="0"/>
          <w:marTop w:val="0"/>
          <w:marBottom w:val="0"/>
          <w:divBdr>
            <w:top w:val="none" w:sz="0" w:space="0" w:color="auto"/>
            <w:left w:val="none" w:sz="0" w:space="0" w:color="auto"/>
            <w:bottom w:val="none" w:sz="0" w:space="0" w:color="auto"/>
            <w:right w:val="none" w:sz="0" w:space="0" w:color="auto"/>
          </w:divBdr>
        </w:div>
        <w:div w:id="775246526">
          <w:marLeft w:val="708"/>
          <w:marRight w:val="0"/>
          <w:marTop w:val="0"/>
          <w:marBottom w:val="0"/>
          <w:divBdr>
            <w:top w:val="none" w:sz="0" w:space="0" w:color="auto"/>
            <w:left w:val="none" w:sz="0" w:space="0" w:color="auto"/>
            <w:bottom w:val="none" w:sz="0" w:space="0" w:color="auto"/>
            <w:right w:val="none" w:sz="0" w:space="0" w:color="auto"/>
          </w:divBdr>
        </w:div>
        <w:div w:id="834031151">
          <w:marLeft w:val="0"/>
          <w:marRight w:val="0"/>
          <w:marTop w:val="0"/>
          <w:marBottom w:val="0"/>
          <w:divBdr>
            <w:top w:val="none" w:sz="0" w:space="0" w:color="auto"/>
            <w:left w:val="none" w:sz="0" w:space="0" w:color="auto"/>
            <w:bottom w:val="none" w:sz="0" w:space="0" w:color="auto"/>
            <w:right w:val="none" w:sz="0" w:space="0" w:color="auto"/>
          </w:divBdr>
        </w:div>
        <w:div w:id="891497244">
          <w:marLeft w:val="0"/>
          <w:marRight w:val="0"/>
          <w:marTop w:val="0"/>
          <w:marBottom w:val="0"/>
          <w:divBdr>
            <w:top w:val="none" w:sz="0" w:space="0" w:color="auto"/>
            <w:left w:val="none" w:sz="0" w:space="0" w:color="auto"/>
            <w:bottom w:val="none" w:sz="0" w:space="0" w:color="auto"/>
            <w:right w:val="none" w:sz="0" w:space="0" w:color="auto"/>
          </w:divBdr>
        </w:div>
        <w:div w:id="894585938">
          <w:marLeft w:val="0"/>
          <w:marRight w:val="0"/>
          <w:marTop w:val="0"/>
          <w:marBottom w:val="0"/>
          <w:divBdr>
            <w:top w:val="none" w:sz="0" w:space="0" w:color="auto"/>
            <w:left w:val="none" w:sz="0" w:space="0" w:color="auto"/>
            <w:bottom w:val="none" w:sz="0" w:space="0" w:color="auto"/>
            <w:right w:val="none" w:sz="0" w:space="0" w:color="auto"/>
          </w:divBdr>
        </w:div>
        <w:div w:id="974217808">
          <w:marLeft w:val="0"/>
          <w:marRight w:val="0"/>
          <w:marTop w:val="0"/>
          <w:marBottom w:val="0"/>
          <w:divBdr>
            <w:top w:val="none" w:sz="0" w:space="0" w:color="auto"/>
            <w:left w:val="none" w:sz="0" w:space="0" w:color="auto"/>
            <w:bottom w:val="none" w:sz="0" w:space="0" w:color="auto"/>
            <w:right w:val="none" w:sz="0" w:space="0" w:color="auto"/>
          </w:divBdr>
        </w:div>
        <w:div w:id="1000502643">
          <w:marLeft w:val="0"/>
          <w:marRight w:val="0"/>
          <w:marTop w:val="0"/>
          <w:marBottom w:val="0"/>
          <w:divBdr>
            <w:top w:val="none" w:sz="0" w:space="0" w:color="auto"/>
            <w:left w:val="none" w:sz="0" w:space="0" w:color="auto"/>
            <w:bottom w:val="none" w:sz="0" w:space="0" w:color="auto"/>
            <w:right w:val="none" w:sz="0" w:space="0" w:color="auto"/>
          </w:divBdr>
        </w:div>
        <w:div w:id="1044283025">
          <w:marLeft w:val="0"/>
          <w:marRight w:val="0"/>
          <w:marTop w:val="0"/>
          <w:marBottom w:val="0"/>
          <w:divBdr>
            <w:top w:val="none" w:sz="0" w:space="0" w:color="auto"/>
            <w:left w:val="none" w:sz="0" w:space="0" w:color="auto"/>
            <w:bottom w:val="none" w:sz="0" w:space="0" w:color="auto"/>
            <w:right w:val="none" w:sz="0" w:space="0" w:color="auto"/>
          </w:divBdr>
        </w:div>
        <w:div w:id="1047340671">
          <w:marLeft w:val="0"/>
          <w:marRight w:val="0"/>
          <w:marTop w:val="0"/>
          <w:marBottom w:val="0"/>
          <w:divBdr>
            <w:top w:val="none" w:sz="0" w:space="0" w:color="auto"/>
            <w:left w:val="none" w:sz="0" w:space="0" w:color="auto"/>
            <w:bottom w:val="none" w:sz="0" w:space="0" w:color="auto"/>
            <w:right w:val="none" w:sz="0" w:space="0" w:color="auto"/>
          </w:divBdr>
        </w:div>
        <w:div w:id="1083180066">
          <w:marLeft w:val="0"/>
          <w:marRight w:val="0"/>
          <w:marTop w:val="0"/>
          <w:marBottom w:val="0"/>
          <w:divBdr>
            <w:top w:val="none" w:sz="0" w:space="0" w:color="auto"/>
            <w:left w:val="none" w:sz="0" w:space="0" w:color="auto"/>
            <w:bottom w:val="none" w:sz="0" w:space="0" w:color="auto"/>
            <w:right w:val="none" w:sz="0" w:space="0" w:color="auto"/>
          </w:divBdr>
        </w:div>
        <w:div w:id="1160392436">
          <w:marLeft w:val="0"/>
          <w:marRight w:val="0"/>
          <w:marTop w:val="0"/>
          <w:marBottom w:val="0"/>
          <w:divBdr>
            <w:top w:val="none" w:sz="0" w:space="0" w:color="auto"/>
            <w:left w:val="none" w:sz="0" w:space="0" w:color="auto"/>
            <w:bottom w:val="none" w:sz="0" w:space="0" w:color="auto"/>
            <w:right w:val="none" w:sz="0" w:space="0" w:color="auto"/>
          </w:divBdr>
        </w:div>
        <w:div w:id="1189297184">
          <w:marLeft w:val="0"/>
          <w:marRight w:val="0"/>
          <w:marTop w:val="0"/>
          <w:marBottom w:val="0"/>
          <w:divBdr>
            <w:top w:val="none" w:sz="0" w:space="0" w:color="auto"/>
            <w:left w:val="none" w:sz="0" w:space="0" w:color="auto"/>
            <w:bottom w:val="none" w:sz="0" w:space="0" w:color="auto"/>
            <w:right w:val="none" w:sz="0" w:space="0" w:color="auto"/>
          </w:divBdr>
        </w:div>
        <w:div w:id="1244335824">
          <w:marLeft w:val="0"/>
          <w:marRight w:val="0"/>
          <w:marTop w:val="0"/>
          <w:marBottom w:val="0"/>
          <w:divBdr>
            <w:top w:val="none" w:sz="0" w:space="0" w:color="auto"/>
            <w:left w:val="none" w:sz="0" w:space="0" w:color="auto"/>
            <w:bottom w:val="none" w:sz="0" w:space="0" w:color="auto"/>
            <w:right w:val="none" w:sz="0" w:space="0" w:color="auto"/>
          </w:divBdr>
        </w:div>
        <w:div w:id="1246765163">
          <w:marLeft w:val="0"/>
          <w:marRight w:val="0"/>
          <w:marTop w:val="0"/>
          <w:marBottom w:val="0"/>
          <w:divBdr>
            <w:top w:val="none" w:sz="0" w:space="0" w:color="auto"/>
            <w:left w:val="none" w:sz="0" w:space="0" w:color="auto"/>
            <w:bottom w:val="none" w:sz="0" w:space="0" w:color="auto"/>
            <w:right w:val="none" w:sz="0" w:space="0" w:color="auto"/>
          </w:divBdr>
        </w:div>
        <w:div w:id="1282879789">
          <w:marLeft w:val="0"/>
          <w:marRight w:val="0"/>
          <w:marTop w:val="0"/>
          <w:marBottom w:val="0"/>
          <w:divBdr>
            <w:top w:val="none" w:sz="0" w:space="0" w:color="auto"/>
            <w:left w:val="none" w:sz="0" w:space="0" w:color="auto"/>
            <w:bottom w:val="none" w:sz="0" w:space="0" w:color="auto"/>
            <w:right w:val="none" w:sz="0" w:space="0" w:color="auto"/>
          </w:divBdr>
        </w:div>
        <w:div w:id="1291519125">
          <w:marLeft w:val="0"/>
          <w:marRight w:val="0"/>
          <w:marTop w:val="0"/>
          <w:marBottom w:val="0"/>
          <w:divBdr>
            <w:top w:val="none" w:sz="0" w:space="0" w:color="auto"/>
            <w:left w:val="none" w:sz="0" w:space="0" w:color="auto"/>
            <w:bottom w:val="none" w:sz="0" w:space="0" w:color="auto"/>
            <w:right w:val="none" w:sz="0" w:space="0" w:color="auto"/>
          </w:divBdr>
        </w:div>
        <w:div w:id="1299069892">
          <w:marLeft w:val="0"/>
          <w:marRight w:val="0"/>
          <w:marTop w:val="0"/>
          <w:marBottom w:val="0"/>
          <w:divBdr>
            <w:top w:val="none" w:sz="0" w:space="0" w:color="auto"/>
            <w:left w:val="none" w:sz="0" w:space="0" w:color="auto"/>
            <w:bottom w:val="none" w:sz="0" w:space="0" w:color="auto"/>
            <w:right w:val="none" w:sz="0" w:space="0" w:color="auto"/>
          </w:divBdr>
        </w:div>
        <w:div w:id="1342008099">
          <w:marLeft w:val="0"/>
          <w:marRight w:val="0"/>
          <w:marTop w:val="0"/>
          <w:marBottom w:val="0"/>
          <w:divBdr>
            <w:top w:val="none" w:sz="0" w:space="0" w:color="auto"/>
            <w:left w:val="none" w:sz="0" w:space="0" w:color="auto"/>
            <w:bottom w:val="none" w:sz="0" w:space="0" w:color="auto"/>
            <w:right w:val="none" w:sz="0" w:space="0" w:color="auto"/>
          </w:divBdr>
        </w:div>
        <w:div w:id="1411192899">
          <w:marLeft w:val="0"/>
          <w:marRight w:val="0"/>
          <w:marTop w:val="0"/>
          <w:marBottom w:val="0"/>
          <w:divBdr>
            <w:top w:val="none" w:sz="0" w:space="0" w:color="auto"/>
            <w:left w:val="none" w:sz="0" w:space="0" w:color="auto"/>
            <w:bottom w:val="none" w:sz="0" w:space="0" w:color="auto"/>
            <w:right w:val="none" w:sz="0" w:space="0" w:color="auto"/>
          </w:divBdr>
        </w:div>
        <w:div w:id="1437676889">
          <w:marLeft w:val="708"/>
          <w:marRight w:val="0"/>
          <w:marTop w:val="0"/>
          <w:marBottom w:val="0"/>
          <w:divBdr>
            <w:top w:val="none" w:sz="0" w:space="0" w:color="auto"/>
            <w:left w:val="none" w:sz="0" w:space="0" w:color="auto"/>
            <w:bottom w:val="none" w:sz="0" w:space="0" w:color="auto"/>
            <w:right w:val="none" w:sz="0" w:space="0" w:color="auto"/>
          </w:divBdr>
        </w:div>
        <w:div w:id="1486504924">
          <w:marLeft w:val="0"/>
          <w:marRight w:val="0"/>
          <w:marTop w:val="0"/>
          <w:marBottom w:val="0"/>
          <w:divBdr>
            <w:top w:val="none" w:sz="0" w:space="0" w:color="auto"/>
            <w:left w:val="none" w:sz="0" w:space="0" w:color="auto"/>
            <w:bottom w:val="none" w:sz="0" w:space="0" w:color="auto"/>
            <w:right w:val="none" w:sz="0" w:space="0" w:color="auto"/>
          </w:divBdr>
        </w:div>
        <w:div w:id="1574656474">
          <w:marLeft w:val="0"/>
          <w:marRight w:val="0"/>
          <w:marTop w:val="0"/>
          <w:marBottom w:val="0"/>
          <w:divBdr>
            <w:top w:val="none" w:sz="0" w:space="0" w:color="auto"/>
            <w:left w:val="none" w:sz="0" w:space="0" w:color="auto"/>
            <w:bottom w:val="none" w:sz="0" w:space="0" w:color="auto"/>
            <w:right w:val="none" w:sz="0" w:space="0" w:color="auto"/>
          </w:divBdr>
        </w:div>
        <w:div w:id="1588226277">
          <w:marLeft w:val="0"/>
          <w:marRight w:val="0"/>
          <w:marTop w:val="0"/>
          <w:marBottom w:val="0"/>
          <w:divBdr>
            <w:top w:val="none" w:sz="0" w:space="0" w:color="auto"/>
            <w:left w:val="none" w:sz="0" w:space="0" w:color="auto"/>
            <w:bottom w:val="none" w:sz="0" w:space="0" w:color="auto"/>
            <w:right w:val="none" w:sz="0" w:space="0" w:color="auto"/>
          </w:divBdr>
        </w:div>
        <w:div w:id="1615550526">
          <w:marLeft w:val="0"/>
          <w:marRight w:val="0"/>
          <w:marTop w:val="0"/>
          <w:marBottom w:val="0"/>
          <w:divBdr>
            <w:top w:val="none" w:sz="0" w:space="0" w:color="auto"/>
            <w:left w:val="none" w:sz="0" w:space="0" w:color="auto"/>
            <w:bottom w:val="none" w:sz="0" w:space="0" w:color="auto"/>
            <w:right w:val="none" w:sz="0" w:space="0" w:color="auto"/>
          </w:divBdr>
        </w:div>
        <w:div w:id="1619483832">
          <w:marLeft w:val="708"/>
          <w:marRight w:val="0"/>
          <w:marTop w:val="0"/>
          <w:marBottom w:val="0"/>
          <w:divBdr>
            <w:top w:val="none" w:sz="0" w:space="0" w:color="auto"/>
            <w:left w:val="none" w:sz="0" w:space="0" w:color="auto"/>
            <w:bottom w:val="none" w:sz="0" w:space="0" w:color="auto"/>
            <w:right w:val="none" w:sz="0" w:space="0" w:color="auto"/>
          </w:divBdr>
        </w:div>
        <w:div w:id="1705642393">
          <w:marLeft w:val="0"/>
          <w:marRight w:val="0"/>
          <w:marTop w:val="0"/>
          <w:marBottom w:val="0"/>
          <w:divBdr>
            <w:top w:val="none" w:sz="0" w:space="0" w:color="auto"/>
            <w:left w:val="none" w:sz="0" w:space="0" w:color="auto"/>
            <w:bottom w:val="none" w:sz="0" w:space="0" w:color="auto"/>
            <w:right w:val="none" w:sz="0" w:space="0" w:color="auto"/>
          </w:divBdr>
        </w:div>
        <w:div w:id="1755204596">
          <w:marLeft w:val="0"/>
          <w:marRight w:val="0"/>
          <w:marTop w:val="0"/>
          <w:marBottom w:val="0"/>
          <w:divBdr>
            <w:top w:val="none" w:sz="0" w:space="0" w:color="auto"/>
            <w:left w:val="none" w:sz="0" w:space="0" w:color="auto"/>
            <w:bottom w:val="none" w:sz="0" w:space="0" w:color="auto"/>
            <w:right w:val="none" w:sz="0" w:space="0" w:color="auto"/>
          </w:divBdr>
        </w:div>
        <w:div w:id="1759248598">
          <w:marLeft w:val="0"/>
          <w:marRight w:val="0"/>
          <w:marTop w:val="0"/>
          <w:marBottom w:val="0"/>
          <w:divBdr>
            <w:top w:val="none" w:sz="0" w:space="0" w:color="auto"/>
            <w:left w:val="none" w:sz="0" w:space="0" w:color="auto"/>
            <w:bottom w:val="none" w:sz="0" w:space="0" w:color="auto"/>
            <w:right w:val="none" w:sz="0" w:space="0" w:color="auto"/>
          </w:divBdr>
        </w:div>
        <w:div w:id="1779328146">
          <w:marLeft w:val="708"/>
          <w:marRight w:val="0"/>
          <w:marTop w:val="0"/>
          <w:marBottom w:val="0"/>
          <w:divBdr>
            <w:top w:val="none" w:sz="0" w:space="0" w:color="auto"/>
            <w:left w:val="none" w:sz="0" w:space="0" w:color="auto"/>
            <w:bottom w:val="none" w:sz="0" w:space="0" w:color="auto"/>
            <w:right w:val="none" w:sz="0" w:space="0" w:color="auto"/>
          </w:divBdr>
        </w:div>
        <w:div w:id="1834878932">
          <w:marLeft w:val="0"/>
          <w:marRight w:val="0"/>
          <w:marTop w:val="0"/>
          <w:marBottom w:val="0"/>
          <w:divBdr>
            <w:top w:val="none" w:sz="0" w:space="0" w:color="auto"/>
            <w:left w:val="none" w:sz="0" w:space="0" w:color="auto"/>
            <w:bottom w:val="none" w:sz="0" w:space="0" w:color="auto"/>
            <w:right w:val="none" w:sz="0" w:space="0" w:color="auto"/>
          </w:divBdr>
        </w:div>
        <w:div w:id="1882328344">
          <w:marLeft w:val="0"/>
          <w:marRight w:val="0"/>
          <w:marTop w:val="0"/>
          <w:marBottom w:val="0"/>
          <w:divBdr>
            <w:top w:val="none" w:sz="0" w:space="0" w:color="auto"/>
            <w:left w:val="none" w:sz="0" w:space="0" w:color="auto"/>
            <w:bottom w:val="none" w:sz="0" w:space="0" w:color="auto"/>
            <w:right w:val="none" w:sz="0" w:space="0" w:color="auto"/>
          </w:divBdr>
        </w:div>
        <w:div w:id="1963338847">
          <w:marLeft w:val="0"/>
          <w:marRight w:val="0"/>
          <w:marTop w:val="0"/>
          <w:marBottom w:val="0"/>
          <w:divBdr>
            <w:top w:val="none" w:sz="0" w:space="0" w:color="auto"/>
            <w:left w:val="none" w:sz="0" w:space="0" w:color="auto"/>
            <w:bottom w:val="none" w:sz="0" w:space="0" w:color="auto"/>
            <w:right w:val="none" w:sz="0" w:space="0" w:color="auto"/>
          </w:divBdr>
        </w:div>
        <w:div w:id="1981033880">
          <w:marLeft w:val="0"/>
          <w:marRight w:val="0"/>
          <w:marTop w:val="0"/>
          <w:marBottom w:val="0"/>
          <w:divBdr>
            <w:top w:val="none" w:sz="0" w:space="0" w:color="auto"/>
            <w:left w:val="none" w:sz="0" w:space="0" w:color="auto"/>
            <w:bottom w:val="none" w:sz="0" w:space="0" w:color="auto"/>
            <w:right w:val="none" w:sz="0" w:space="0" w:color="auto"/>
          </w:divBdr>
        </w:div>
        <w:div w:id="2036880077">
          <w:marLeft w:val="0"/>
          <w:marRight w:val="0"/>
          <w:marTop w:val="0"/>
          <w:marBottom w:val="0"/>
          <w:divBdr>
            <w:top w:val="none" w:sz="0" w:space="0" w:color="auto"/>
            <w:left w:val="none" w:sz="0" w:space="0" w:color="auto"/>
            <w:bottom w:val="none" w:sz="0" w:space="0" w:color="auto"/>
            <w:right w:val="none" w:sz="0" w:space="0" w:color="auto"/>
          </w:divBdr>
        </w:div>
        <w:div w:id="2052223059">
          <w:marLeft w:val="0"/>
          <w:marRight w:val="0"/>
          <w:marTop w:val="0"/>
          <w:marBottom w:val="0"/>
          <w:divBdr>
            <w:top w:val="none" w:sz="0" w:space="0" w:color="auto"/>
            <w:left w:val="none" w:sz="0" w:space="0" w:color="auto"/>
            <w:bottom w:val="none" w:sz="0" w:space="0" w:color="auto"/>
            <w:right w:val="none" w:sz="0" w:space="0" w:color="auto"/>
          </w:divBdr>
        </w:div>
        <w:div w:id="2057393026">
          <w:marLeft w:val="0"/>
          <w:marRight w:val="0"/>
          <w:marTop w:val="0"/>
          <w:marBottom w:val="0"/>
          <w:divBdr>
            <w:top w:val="none" w:sz="0" w:space="0" w:color="auto"/>
            <w:left w:val="none" w:sz="0" w:space="0" w:color="auto"/>
            <w:bottom w:val="none" w:sz="0" w:space="0" w:color="auto"/>
            <w:right w:val="none" w:sz="0" w:space="0" w:color="auto"/>
          </w:divBdr>
        </w:div>
      </w:divsChild>
    </w:div>
    <w:div w:id="2057973737">
      <w:bodyDiv w:val="1"/>
      <w:marLeft w:val="0"/>
      <w:marRight w:val="0"/>
      <w:marTop w:val="0"/>
      <w:marBottom w:val="0"/>
      <w:divBdr>
        <w:top w:val="none" w:sz="0" w:space="0" w:color="auto"/>
        <w:left w:val="none" w:sz="0" w:space="0" w:color="auto"/>
        <w:bottom w:val="none" w:sz="0" w:space="0" w:color="auto"/>
        <w:right w:val="none" w:sz="0" w:space="0" w:color="auto"/>
      </w:divBdr>
      <w:divsChild>
        <w:div w:id="1376127167">
          <w:marLeft w:val="0"/>
          <w:marRight w:val="0"/>
          <w:marTop w:val="0"/>
          <w:marBottom w:val="0"/>
          <w:divBdr>
            <w:top w:val="none" w:sz="0" w:space="0" w:color="auto"/>
            <w:left w:val="none" w:sz="0" w:space="0" w:color="auto"/>
            <w:bottom w:val="none" w:sz="0" w:space="0" w:color="auto"/>
            <w:right w:val="none" w:sz="0" w:space="0" w:color="auto"/>
          </w:divBdr>
        </w:div>
        <w:div w:id="206720911">
          <w:marLeft w:val="0"/>
          <w:marRight w:val="0"/>
          <w:marTop w:val="0"/>
          <w:marBottom w:val="0"/>
          <w:divBdr>
            <w:top w:val="none" w:sz="0" w:space="0" w:color="auto"/>
            <w:left w:val="none" w:sz="0" w:space="0" w:color="auto"/>
            <w:bottom w:val="none" w:sz="0" w:space="0" w:color="auto"/>
            <w:right w:val="none" w:sz="0" w:space="0" w:color="auto"/>
          </w:divBdr>
        </w:div>
        <w:div w:id="949432158">
          <w:marLeft w:val="0"/>
          <w:marRight w:val="0"/>
          <w:marTop w:val="0"/>
          <w:marBottom w:val="0"/>
          <w:divBdr>
            <w:top w:val="none" w:sz="0" w:space="0" w:color="auto"/>
            <w:left w:val="none" w:sz="0" w:space="0" w:color="auto"/>
            <w:bottom w:val="none" w:sz="0" w:space="0" w:color="auto"/>
            <w:right w:val="none" w:sz="0" w:space="0" w:color="auto"/>
          </w:divBdr>
        </w:div>
        <w:div w:id="1334802829">
          <w:marLeft w:val="0"/>
          <w:marRight w:val="0"/>
          <w:marTop w:val="0"/>
          <w:marBottom w:val="0"/>
          <w:divBdr>
            <w:top w:val="none" w:sz="0" w:space="0" w:color="auto"/>
            <w:left w:val="none" w:sz="0" w:space="0" w:color="auto"/>
            <w:bottom w:val="none" w:sz="0" w:space="0" w:color="auto"/>
            <w:right w:val="none" w:sz="0" w:space="0" w:color="auto"/>
          </w:divBdr>
        </w:div>
        <w:div w:id="1164010322">
          <w:marLeft w:val="0"/>
          <w:marRight w:val="0"/>
          <w:marTop w:val="0"/>
          <w:marBottom w:val="0"/>
          <w:divBdr>
            <w:top w:val="none" w:sz="0" w:space="0" w:color="auto"/>
            <w:left w:val="none" w:sz="0" w:space="0" w:color="auto"/>
            <w:bottom w:val="none" w:sz="0" w:space="0" w:color="auto"/>
            <w:right w:val="none" w:sz="0" w:space="0" w:color="auto"/>
          </w:divBdr>
        </w:div>
        <w:div w:id="1842963945">
          <w:marLeft w:val="0"/>
          <w:marRight w:val="0"/>
          <w:marTop w:val="0"/>
          <w:marBottom w:val="0"/>
          <w:divBdr>
            <w:top w:val="none" w:sz="0" w:space="0" w:color="auto"/>
            <w:left w:val="none" w:sz="0" w:space="0" w:color="auto"/>
            <w:bottom w:val="none" w:sz="0" w:space="0" w:color="auto"/>
            <w:right w:val="none" w:sz="0" w:space="0" w:color="auto"/>
          </w:divBdr>
        </w:div>
        <w:div w:id="836305239">
          <w:marLeft w:val="0"/>
          <w:marRight w:val="0"/>
          <w:marTop w:val="0"/>
          <w:marBottom w:val="0"/>
          <w:divBdr>
            <w:top w:val="none" w:sz="0" w:space="0" w:color="auto"/>
            <w:left w:val="none" w:sz="0" w:space="0" w:color="auto"/>
            <w:bottom w:val="none" w:sz="0" w:space="0" w:color="auto"/>
            <w:right w:val="none" w:sz="0" w:space="0" w:color="auto"/>
          </w:divBdr>
        </w:div>
        <w:div w:id="1790852023">
          <w:marLeft w:val="0"/>
          <w:marRight w:val="0"/>
          <w:marTop w:val="0"/>
          <w:marBottom w:val="0"/>
          <w:divBdr>
            <w:top w:val="none" w:sz="0" w:space="0" w:color="auto"/>
            <w:left w:val="none" w:sz="0" w:space="0" w:color="auto"/>
            <w:bottom w:val="none" w:sz="0" w:space="0" w:color="auto"/>
            <w:right w:val="none" w:sz="0" w:space="0" w:color="auto"/>
          </w:divBdr>
        </w:div>
      </w:divsChild>
    </w:div>
    <w:div w:id="2058507297">
      <w:bodyDiv w:val="1"/>
      <w:marLeft w:val="0"/>
      <w:marRight w:val="0"/>
      <w:marTop w:val="0"/>
      <w:marBottom w:val="0"/>
      <w:divBdr>
        <w:top w:val="none" w:sz="0" w:space="0" w:color="auto"/>
        <w:left w:val="none" w:sz="0" w:space="0" w:color="auto"/>
        <w:bottom w:val="none" w:sz="0" w:space="0" w:color="auto"/>
        <w:right w:val="none" w:sz="0" w:space="0" w:color="auto"/>
      </w:divBdr>
      <w:divsChild>
        <w:div w:id="1222444582">
          <w:marLeft w:val="0"/>
          <w:marRight w:val="0"/>
          <w:marTop w:val="0"/>
          <w:marBottom w:val="0"/>
          <w:divBdr>
            <w:top w:val="none" w:sz="0" w:space="0" w:color="auto"/>
            <w:left w:val="none" w:sz="0" w:space="0" w:color="auto"/>
            <w:bottom w:val="none" w:sz="0" w:space="0" w:color="auto"/>
            <w:right w:val="none" w:sz="0" w:space="0" w:color="auto"/>
          </w:divBdr>
        </w:div>
        <w:div w:id="1658148521">
          <w:marLeft w:val="0"/>
          <w:marRight w:val="0"/>
          <w:marTop w:val="0"/>
          <w:marBottom w:val="0"/>
          <w:divBdr>
            <w:top w:val="none" w:sz="0" w:space="0" w:color="auto"/>
            <w:left w:val="none" w:sz="0" w:space="0" w:color="auto"/>
            <w:bottom w:val="none" w:sz="0" w:space="0" w:color="auto"/>
            <w:right w:val="none" w:sz="0" w:space="0" w:color="auto"/>
          </w:divBdr>
        </w:div>
        <w:div w:id="854535180">
          <w:marLeft w:val="0"/>
          <w:marRight w:val="0"/>
          <w:marTop w:val="0"/>
          <w:marBottom w:val="0"/>
          <w:divBdr>
            <w:top w:val="none" w:sz="0" w:space="0" w:color="auto"/>
            <w:left w:val="none" w:sz="0" w:space="0" w:color="auto"/>
            <w:bottom w:val="none" w:sz="0" w:space="0" w:color="auto"/>
            <w:right w:val="none" w:sz="0" w:space="0" w:color="auto"/>
          </w:divBdr>
        </w:div>
        <w:div w:id="1418138854">
          <w:marLeft w:val="0"/>
          <w:marRight w:val="0"/>
          <w:marTop w:val="0"/>
          <w:marBottom w:val="0"/>
          <w:divBdr>
            <w:top w:val="none" w:sz="0" w:space="0" w:color="auto"/>
            <w:left w:val="none" w:sz="0" w:space="0" w:color="auto"/>
            <w:bottom w:val="none" w:sz="0" w:space="0" w:color="auto"/>
            <w:right w:val="none" w:sz="0" w:space="0" w:color="auto"/>
          </w:divBdr>
        </w:div>
        <w:div w:id="1217663443">
          <w:marLeft w:val="0"/>
          <w:marRight w:val="0"/>
          <w:marTop w:val="0"/>
          <w:marBottom w:val="0"/>
          <w:divBdr>
            <w:top w:val="none" w:sz="0" w:space="0" w:color="auto"/>
            <w:left w:val="none" w:sz="0" w:space="0" w:color="auto"/>
            <w:bottom w:val="none" w:sz="0" w:space="0" w:color="auto"/>
            <w:right w:val="none" w:sz="0" w:space="0" w:color="auto"/>
          </w:divBdr>
        </w:div>
        <w:div w:id="1434743557">
          <w:marLeft w:val="0"/>
          <w:marRight w:val="0"/>
          <w:marTop w:val="0"/>
          <w:marBottom w:val="0"/>
          <w:divBdr>
            <w:top w:val="none" w:sz="0" w:space="0" w:color="auto"/>
            <w:left w:val="none" w:sz="0" w:space="0" w:color="auto"/>
            <w:bottom w:val="none" w:sz="0" w:space="0" w:color="auto"/>
            <w:right w:val="none" w:sz="0" w:space="0" w:color="auto"/>
          </w:divBdr>
        </w:div>
        <w:div w:id="569463684">
          <w:marLeft w:val="0"/>
          <w:marRight w:val="0"/>
          <w:marTop w:val="0"/>
          <w:marBottom w:val="0"/>
          <w:divBdr>
            <w:top w:val="none" w:sz="0" w:space="0" w:color="auto"/>
            <w:left w:val="none" w:sz="0" w:space="0" w:color="auto"/>
            <w:bottom w:val="none" w:sz="0" w:space="0" w:color="auto"/>
            <w:right w:val="none" w:sz="0" w:space="0" w:color="auto"/>
          </w:divBdr>
        </w:div>
        <w:div w:id="391849511">
          <w:marLeft w:val="0"/>
          <w:marRight w:val="0"/>
          <w:marTop w:val="0"/>
          <w:marBottom w:val="0"/>
          <w:divBdr>
            <w:top w:val="none" w:sz="0" w:space="0" w:color="auto"/>
            <w:left w:val="none" w:sz="0" w:space="0" w:color="auto"/>
            <w:bottom w:val="none" w:sz="0" w:space="0" w:color="auto"/>
            <w:right w:val="none" w:sz="0" w:space="0" w:color="auto"/>
          </w:divBdr>
        </w:div>
        <w:div w:id="1222250900">
          <w:marLeft w:val="0"/>
          <w:marRight w:val="0"/>
          <w:marTop w:val="0"/>
          <w:marBottom w:val="0"/>
          <w:divBdr>
            <w:top w:val="none" w:sz="0" w:space="0" w:color="auto"/>
            <w:left w:val="none" w:sz="0" w:space="0" w:color="auto"/>
            <w:bottom w:val="none" w:sz="0" w:space="0" w:color="auto"/>
            <w:right w:val="none" w:sz="0" w:space="0" w:color="auto"/>
          </w:divBdr>
        </w:div>
        <w:div w:id="1850027548">
          <w:marLeft w:val="0"/>
          <w:marRight w:val="0"/>
          <w:marTop w:val="0"/>
          <w:marBottom w:val="0"/>
          <w:divBdr>
            <w:top w:val="none" w:sz="0" w:space="0" w:color="auto"/>
            <w:left w:val="none" w:sz="0" w:space="0" w:color="auto"/>
            <w:bottom w:val="none" w:sz="0" w:space="0" w:color="auto"/>
            <w:right w:val="none" w:sz="0" w:space="0" w:color="auto"/>
          </w:divBdr>
        </w:div>
        <w:div w:id="190411965">
          <w:marLeft w:val="0"/>
          <w:marRight w:val="0"/>
          <w:marTop w:val="0"/>
          <w:marBottom w:val="0"/>
          <w:divBdr>
            <w:top w:val="none" w:sz="0" w:space="0" w:color="auto"/>
            <w:left w:val="none" w:sz="0" w:space="0" w:color="auto"/>
            <w:bottom w:val="none" w:sz="0" w:space="0" w:color="auto"/>
            <w:right w:val="none" w:sz="0" w:space="0" w:color="auto"/>
          </w:divBdr>
        </w:div>
        <w:div w:id="359354834">
          <w:marLeft w:val="0"/>
          <w:marRight w:val="0"/>
          <w:marTop w:val="0"/>
          <w:marBottom w:val="0"/>
          <w:divBdr>
            <w:top w:val="none" w:sz="0" w:space="0" w:color="auto"/>
            <w:left w:val="none" w:sz="0" w:space="0" w:color="auto"/>
            <w:bottom w:val="none" w:sz="0" w:space="0" w:color="auto"/>
            <w:right w:val="none" w:sz="0" w:space="0" w:color="auto"/>
          </w:divBdr>
        </w:div>
        <w:div w:id="368185209">
          <w:marLeft w:val="0"/>
          <w:marRight w:val="0"/>
          <w:marTop w:val="0"/>
          <w:marBottom w:val="0"/>
          <w:divBdr>
            <w:top w:val="none" w:sz="0" w:space="0" w:color="auto"/>
            <w:left w:val="none" w:sz="0" w:space="0" w:color="auto"/>
            <w:bottom w:val="none" w:sz="0" w:space="0" w:color="auto"/>
            <w:right w:val="none" w:sz="0" w:space="0" w:color="auto"/>
          </w:divBdr>
        </w:div>
        <w:div w:id="844055637">
          <w:marLeft w:val="0"/>
          <w:marRight w:val="0"/>
          <w:marTop w:val="0"/>
          <w:marBottom w:val="0"/>
          <w:divBdr>
            <w:top w:val="none" w:sz="0" w:space="0" w:color="auto"/>
            <w:left w:val="none" w:sz="0" w:space="0" w:color="auto"/>
            <w:bottom w:val="none" w:sz="0" w:space="0" w:color="auto"/>
            <w:right w:val="none" w:sz="0" w:space="0" w:color="auto"/>
          </w:divBdr>
        </w:div>
      </w:divsChild>
    </w:div>
    <w:div w:id="2108453929">
      <w:bodyDiv w:val="1"/>
      <w:marLeft w:val="0"/>
      <w:marRight w:val="0"/>
      <w:marTop w:val="0"/>
      <w:marBottom w:val="0"/>
      <w:divBdr>
        <w:top w:val="none" w:sz="0" w:space="0" w:color="auto"/>
        <w:left w:val="none" w:sz="0" w:space="0" w:color="auto"/>
        <w:bottom w:val="none" w:sz="0" w:space="0" w:color="auto"/>
        <w:right w:val="none" w:sz="0" w:space="0" w:color="auto"/>
      </w:divBdr>
      <w:divsChild>
        <w:div w:id="603195656">
          <w:marLeft w:val="0"/>
          <w:marRight w:val="0"/>
          <w:marTop w:val="0"/>
          <w:marBottom w:val="0"/>
          <w:divBdr>
            <w:top w:val="none" w:sz="0" w:space="0" w:color="auto"/>
            <w:left w:val="none" w:sz="0" w:space="0" w:color="auto"/>
            <w:bottom w:val="none" w:sz="0" w:space="0" w:color="auto"/>
            <w:right w:val="none" w:sz="0" w:space="0" w:color="auto"/>
          </w:divBdr>
        </w:div>
        <w:div w:id="110445701">
          <w:marLeft w:val="720"/>
          <w:marRight w:val="0"/>
          <w:marTop w:val="0"/>
          <w:marBottom w:val="0"/>
          <w:divBdr>
            <w:top w:val="none" w:sz="0" w:space="0" w:color="auto"/>
            <w:left w:val="none" w:sz="0" w:space="0" w:color="auto"/>
            <w:bottom w:val="none" w:sz="0" w:space="0" w:color="auto"/>
            <w:right w:val="none" w:sz="0" w:space="0" w:color="auto"/>
          </w:divBdr>
        </w:div>
        <w:div w:id="978799064">
          <w:marLeft w:val="720"/>
          <w:marRight w:val="0"/>
          <w:marTop w:val="0"/>
          <w:marBottom w:val="0"/>
          <w:divBdr>
            <w:top w:val="none" w:sz="0" w:space="0" w:color="auto"/>
            <w:left w:val="none" w:sz="0" w:space="0" w:color="auto"/>
            <w:bottom w:val="none" w:sz="0" w:space="0" w:color="auto"/>
            <w:right w:val="none" w:sz="0" w:space="0" w:color="auto"/>
          </w:divBdr>
        </w:div>
        <w:div w:id="149493304">
          <w:marLeft w:val="720"/>
          <w:marRight w:val="0"/>
          <w:marTop w:val="0"/>
          <w:marBottom w:val="0"/>
          <w:divBdr>
            <w:top w:val="none" w:sz="0" w:space="0" w:color="auto"/>
            <w:left w:val="none" w:sz="0" w:space="0" w:color="auto"/>
            <w:bottom w:val="none" w:sz="0" w:space="0" w:color="auto"/>
            <w:right w:val="none" w:sz="0" w:space="0" w:color="auto"/>
          </w:divBdr>
        </w:div>
        <w:div w:id="1632128616">
          <w:marLeft w:val="720"/>
          <w:marRight w:val="0"/>
          <w:marTop w:val="0"/>
          <w:marBottom w:val="0"/>
          <w:divBdr>
            <w:top w:val="none" w:sz="0" w:space="0" w:color="auto"/>
            <w:left w:val="none" w:sz="0" w:space="0" w:color="auto"/>
            <w:bottom w:val="none" w:sz="0" w:space="0" w:color="auto"/>
            <w:right w:val="none" w:sz="0" w:space="0" w:color="auto"/>
          </w:divBdr>
        </w:div>
        <w:div w:id="106659631">
          <w:marLeft w:val="720"/>
          <w:marRight w:val="0"/>
          <w:marTop w:val="0"/>
          <w:marBottom w:val="0"/>
          <w:divBdr>
            <w:top w:val="none" w:sz="0" w:space="0" w:color="auto"/>
            <w:left w:val="none" w:sz="0" w:space="0" w:color="auto"/>
            <w:bottom w:val="none" w:sz="0" w:space="0" w:color="auto"/>
            <w:right w:val="none" w:sz="0" w:space="0" w:color="auto"/>
          </w:divBdr>
        </w:div>
        <w:div w:id="1517112038">
          <w:marLeft w:val="720"/>
          <w:marRight w:val="0"/>
          <w:marTop w:val="0"/>
          <w:marBottom w:val="0"/>
          <w:divBdr>
            <w:top w:val="none" w:sz="0" w:space="0" w:color="auto"/>
            <w:left w:val="none" w:sz="0" w:space="0" w:color="auto"/>
            <w:bottom w:val="none" w:sz="0" w:space="0" w:color="auto"/>
            <w:right w:val="none" w:sz="0" w:space="0" w:color="auto"/>
          </w:divBdr>
        </w:div>
        <w:div w:id="2113087814">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4.bp.blogspot.com/-29Al6_Hx6sg/T1s0rpySwmI/AAAAAAAAA04/gWEhZWl8lI8/s1600/olcek.JPG" TargetMode="External"/><Relationship Id="rId117" Type="http://schemas.openxmlformats.org/officeDocument/2006/relationships/hyperlink" Target="http://www.bilgicesnisi.com/2011/08/dini-konular.html" TargetMode="External"/><Relationship Id="rId21" Type="http://schemas.openxmlformats.org/officeDocument/2006/relationships/hyperlink" Target="http://1.bp.blogspot.com/-agsx9XxxpPk/VK5_o0gCarI/AAAAAAAABXE/zbwg9W0qP3Y/s1600/turkiye_iklim_haritasi.jpg" TargetMode="External"/><Relationship Id="rId42" Type="http://schemas.openxmlformats.org/officeDocument/2006/relationships/hyperlink" Target="http://www.dersteknik.com/" TargetMode="External"/><Relationship Id="rId47" Type="http://schemas.openxmlformats.org/officeDocument/2006/relationships/hyperlink" Target="http://www.bilgicesnisi.com/" TargetMode="External"/><Relationship Id="rId63" Type="http://schemas.openxmlformats.org/officeDocument/2006/relationships/image" Target="media/image17.jpeg"/><Relationship Id="rId68" Type="http://schemas.openxmlformats.org/officeDocument/2006/relationships/hyperlink" Target="http://www.dersteknik.com/2011/05/istanbul.html" TargetMode="External"/><Relationship Id="rId84" Type="http://schemas.openxmlformats.org/officeDocument/2006/relationships/hyperlink" Target="http://www.dersteknik.com/" TargetMode="External"/><Relationship Id="rId89" Type="http://schemas.openxmlformats.org/officeDocument/2006/relationships/hyperlink" Target="http://www.bilgicesnisi.com/" TargetMode="External"/><Relationship Id="rId112" Type="http://schemas.openxmlformats.org/officeDocument/2006/relationships/hyperlink" Target="http://www.dersteknik.com/" TargetMode="External"/><Relationship Id="rId133" Type="http://schemas.openxmlformats.org/officeDocument/2006/relationships/image" Target="media/image19.jpeg"/><Relationship Id="rId138" Type="http://schemas.openxmlformats.org/officeDocument/2006/relationships/hyperlink" Target="http://www.dersteknik.com/2011/10/ataturkun-bilim-ve-teknolojiye-verdigi.html" TargetMode="External"/><Relationship Id="rId16" Type="http://schemas.openxmlformats.org/officeDocument/2006/relationships/image" Target="media/image3.png"/><Relationship Id="rId107" Type="http://schemas.openxmlformats.org/officeDocument/2006/relationships/hyperlink" Target="http://www.dersteknik.com/2011/04/matematik.html" TargetMode="External"/><Relationship Id="rId11" Type="http://schemas.openxmlformats.org/officeDocument/2006/relationships/hyperlink" Target="http://www.dersteknik.com/2011/04/matematik.html" TargetMode="External"/><Relationship Id="rId32" Type="http://schemas.openxmlformats.org/officeDocument/2006/relationships/hyperlink" Target="http://3.bp.blogspot.com/-6Zd75kO2gho/T1s2N70yXrI/AAAAAAAAA1Q/liBl3wr3uuo/s1600/mnin+katlari.JPG" TargetMode="External"/><Relationship Id="rId37" Type="http://schemas.openxmlformats.org/officeDocument/2006/relationships/image" Target="media/image12.jpeg"/><Relationship Id="rId53" Type="http://schemas.openxmlformats.org/officeDocument/2006/relationships/hyperlink" Target="http://www.dersteknik.com/2011/05/kpss-tarih-notlar.html" TargetMode="External"/><Relationship Id="rId58" Type="http://schemas.openxmlformats.org/officeDocument/2006/relationships/hyperlink" Target="http://www.bilgicesnisi.com/" TargetMode="External"/><Relationship Id="rId74" Type="http://schemas.openxmlformats.org/officeDocument/2006/relationships/hyperlink" Target="http://www.dersteknik.com/2011/08/cografya-dersi-konu-anlatimi-ders.html" TargetMode="External"/><Relationship Id="rId79" Type="http://schemas.openxmlformats.org/officeDocument/2006/relationships/hyperlink" Target="http://www.dersteknik.com/2012/02/turk-edebiyati-ders-notlari.html" TargetMode="External"/><Relationship Id="rId102" Type="http://schemas.openxmlformats.org/officeDocument/2006/relationships/hyperlink" Target="http://www.dersteknik.com/" TargetMode="External"/><Relationship Id="rId123" Type="http://schemas.openxmlformats.org/officeDocument/2006/relationships/hyperlink" Target="http://www.dersteknik.com/2011/05/cocuk-haklar-sozlesmesi.html" TargetMode="External"/><Relationship Id="rId128" Type="http://schemas.openxmlformats.org/officeDocument/2006/relationships/hyperlink" Target="http://www.dersteknik.com/2011/11/bilgisayar-internet-ve-teknoloji-ile.html" TargetMode="External"/><Relationship Id="rId5" Type="http://schemas.openxmlformats.org/officeDocument/2006/relationships/webSettings" Target="webSettings.xml"/><Relationship Id="rId90" Type="http://schemas.openxmlformats.org/officeDocument/2006/relationships/hyperlink" Target="http://www.dersteknik.com/2012/03/6-snf-sosyal-bilgiler-ders-notlar-tum.html" TargetMode="External"/><Relationship Id="rId95" Type="http://schemas.openxmlformats.org/officeDocument/2006/relationships/hyperlink" Target="http://www.dersteknik.com/2011/06/1-7-mart-yesilay-haftas.html" TargetMode="External"/><Relationship Id="rId22" Type="http://schemas.openxmlformats.org/officeDocument/2006/relationships/image" Target="media/image5.jpeg"/><Relationship Id="rId27" Type="http://schemas.openxmlformats.org/officeDocument/2006/relationships/image" Target="media/image7.jpeg"/><Relationship Id="rId43" Type="http://schemas.openxmlformats.org/officeDocument/2006/relationships/hyperlink" Target="http://www.dersteknik.com/" TargetMode="External"/><Relationship Id="rId48" Type="http://schemas.openxmlformats.org/officeDocument/2006/relationships/hyperlink" Target="http://2.bp.blogspot.com/-vSPfIRtIh2g/T1-DlozaByI/AAAAAAAAA24/R41l4YTeKww/s1600/turkiyede_iklim.jpg" TargetMode="External"/><Relationship Id="rId64" Type="http://schemas.openxmlformats.org/officeDocument/2006/relationships/hyperlink" Target="http://oypmerkezi.blogspot.com/" TargetMode="External"/><Relationship Id="rId69" Type="http://schemas.openxmlformats.org/officeDocument/2006/relationships/hyperlink" Target="http://www.dersteknik.com/2012/03/6-snf-sosyal-bilgiler-ders-notlar-tum.html" TargetMode="External"/><Relationship Id="rId113" Type="http://schemas.openxmlformats.org/officeDocument/2006/relationships/hyperlink" Target="http://www.dersteknik.com/" TargetMode="External"/><Relationship Id="rId118" Type="http://schemas.openxmlformats.org/officeDocument/2006/relationships/hyperlink" Target="http://www.bilgicesnisi.com/2011/12/fransiz-mallarini-alma-aldirtma.html" TargetMode="External"/><Relationship Id="rId134" Type="http://schemas.openxmlformats.org/officeDocument/2006/relationships/hyperlink" Target="http://2.bp.blogspot.com/-hV3pkPt3WKE/T22qakdMSbI/AAAAAAAAA80/n3-dllAzKig/s1600/organ_nakli_gorseli.jpg" TargetMode="External"/><Relationship Id="rId139" Type="http://schemas.openxmlformats.org/officeDocument/2006/relationships/hyperlink" Target="http://www.sorubak.com" TargetMode="External"/><Relationship Id="rId8" Type="http://schemas.openxmlformats.org/officeDocument/2006/relationships/hyperlink" Target="http://www.dersteknik.com/2012/01/olgu-gorus-kavram-6-snf-sosyal-bilgiler.html" TargetMode="External"/><Relationship Id="rId51" Type="http://schemas.openxmlformats.org/officeDocument/2006/relationships/hyperlink" Target="http://www.dersteknik.com/" TargetMode="External"/><Relationship Id="rId72" Type="http://schemas.openxmlformats.org/officeDocument/2006/relationships/hyperlink" Target="http://www.bilgicesnisi.com/" TargetMode="External"/><Relationship Id="rId80" Type="http://schemas.openxmlformats.org/officeDocument/2006/relationships/hyperlink" Target="http://www.dersteknik.com/" TargetMode="External"/><Relationship Id="rId85" Type="http://schemas.openxmlformats.org/officeDocument/2006/relationships/hyperlink" Target="http://www.dersteknik.com/" TargetMode="External"/><Relationship Id="rId93" Type="http://schemas.openxmlformats.org/officeDocument/2006/relationships/hyperlink" Target="http://www.dersteknik.com/2011/08/canakkale-sehitlerine.html" TargetMode="External"/><Relationship Id="rId98" Type="http://schemas.openxmlformats.org/officeDocument/2006/relationships/hyperlink" Target="http://dersbasi.wordpress.com/" TargetMode="External"/><Relationship Id="rId121" Type="http://schemas.openxmlformats.org/officeDocument/2006/relationships/hyperlink" Target="http://www.dersteknik.com/2011/07/uluslararas-orgutler-ve-anlasmalar.html" TargetMode="External"/><Relationship Id="rId3" Type="http://schemas.openxmlformats.org/officeDocument/2006/relationships/styles" Target="styles.xml"/><Relationship Id="rId12" Type="http://schemas.openxmlformats.org/officeDocument/2006/relationships/hyperlink" Target="http://4.bp.blogspot.com/-9ckOC742BXY/T1eveesjxYI/AAAAAAAAA0g/4B0XL1KI_II/s1600/matematik_konum.JPG" TargetMode="External"/><Relationship Id="rId17" Type="http://schemas.openxmlformats.org/officeDocument/2006/relationships/hyperlink" Target="http://www.dersteknik.com/2011/08/cografya-dersi-konu-anlatimi-ders.html" TargetMode="External"/><Relationship Id="rId25" Type="http://schemas.openxmlformats.org/officeDocument/2006/relationships/image" Target="media/image6.jpeg"/><Relationship Id="rId33" Type="http://schemas.openxmlformats.org/officeDocument/2006/relationships/image" Target="media/image10.jpeg"/><Relationship Id="rId38" Type="http://schemas.openxmlformats.org/officeDocument/2006/relationships/image" Target="media/image13.jpeg"/><Relationship Id="rId46" Type="http://schemas.openxmlformats.org/officeDocument/2006/relationships/hyperlink" Target="http://www.bilgicesnisi.com/" TargetMode="External"/><Relationship Id="rId59" Type="http://schemas.openxmlformats.org/officeDocument/2006/relationships/hyperlink" Target="http://www.dersteknik.com/" TargetMode="External"/><Relationship Id="rId67" Type="http://schemas.openxmlformats.org/officeDocument/2006/relationships/image" Target="media/image18.jpeg"/><Relationship Id="rId103" Type="http://schemas.openxmlformats.org/officeDocument/2006/relationships/hyperlink" Target="http://www.dersteknik.com/" TargetMode="External"/><Relationship Id="rId108" Type="http://schemas.openxmlformats.org/officeDocument/2006/relationships/hyperlink" Target="http://www.dersteknik.com/" TargetMode="External"/><Relationship Id="rId116" Type="http://schemas.openxmlformats.org/officeDocument/2006/relationships/hyperlink" Target="http://www.dersteknik.com/" TargetMode="External"/><Relationship Id="rId124" Type="http://schemas.openxmlformats.org/officeDocument/2006/relationships/hyperlink" Target="http://www.dersteknik.com/" TargetMode="External"/><Relationship Id="rId129" Type="http://schemas.openxmlformats.org/officeDocument/2006/relationships/hyperlink" Target="http://www.dersteknik.com/" TargetMode="External"/><Relationship Id="rId137" Type="http://schemas.openxmlformats.org/officeDocument/2006/relationships/hyperlink" Target="http://www.dersteknik.com/" TargetMode="External"/><Relationship Id="rId20" Type="http://schemas.openxmlformats.org/officeDocument/2006/relationships/image" Target="media/image4.jpeg"/><Relationship Id="rId41" Type="http://schemas.openxmlformats.org/officeDocument/2006/relationships/hyperlink" Target="http://www.dersteknik.com/" TargetMode="External"/><Relationship Id="rId54" Type="http://schemas.openxmlformats.org/officeDocument/2006/relationships/hyperlink" Target="http://3.bp.blogspot.com/-NF__rRq4XtU/T1--2WHgvcI/AAAAAAAAA3A/cFfRhY5IHMM/s1600/tarihin_baslangici_devirleri.jpg" TargetMode="External"/><Relationship Id="rId62" Type="http://schemas.openxmlformats.org/officeDocument/2006/relationships/hyperlink" Target="http://4.bp.blogspot.com/-2ceBBFxjHA0/T2DxdVC9QaI/AAAAAAAAA3g/9P63Pv1gDI4/s1600/efes-artemis-tapinagi_temple_of_artemis.jpg" TargetMode="External"/><Relationship Id="rId70" Type="http://schemas.openxmlformats.org/officeDocument/2006/relationships/hyperlink" Target="http://www.dersteknik.com/" TargetMode="External"/><Relationship Id="rId75" Type="http://schemas.openxmlformats.org/officeDocument/2006/relationships/hyperlink" Target="http://www.dersteknik.com/" TargetMode="External"/><Relationship Id="rId83" Type="http://schemas.openxmlformats.org/officeDocument/2006/relationships/hyperlink" Target="http://www.dersteknik.com/" TargetMode="External"/><Relationship Id="rId88" Type="http://schemas.openxmlformats.org/officeDocument/2006/relationships/hyperlink" Target="http://www.dersteknik.com/" TargetMode="External"/><Relationship Id="rId91" Type="http://schemas.openxmlformats.org/officeDocument/2006/relationships/hyperlink" Target="http://www.bilgicesnisi.com/2012/01/pompa-temizligi-nasil-yapilmalidir.html" TargetMode="External"/><Relationship Id="rId96" Type="http://schemas.openxmlformats.org/officeDocument/2006/relationships/hyperlink" Target="http://www.dersteknik.com/2011/11/sigaranin-neden-oldugu-hastaliklar.html" TargetMode="External"/><Relationship Id="rId111" Type="http://schemas.openxmlformats.org/officeDocument/2006/relationships/hyperlink" Target="http://dersbasi.wordpress.com/2011/10/23/osmanli-devlet-armasindaki-sembollerin-anlamlari/" TargetMode="External"/><Relationship Id="rId132" Type="http://schemas.openxmlformats.org/officeDocument/2006/relationships/hyperlink" Target="http://1.bp.blogspot.com/-LvUXCQi5ozM/T22qNlkn8TI/AAAAAAAAA8s/z9UIQF2MSg4/s1600/organ_bagisi.jpg" TargetMode="External"/><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4.bp.blogspot.com/-1Du7R-ECtSI/VK58zTgth8I/AAAAAAAABW4/lo_NKa5SEGY/s1600/turkiye_ozel_konum.png" TargetMode="External"/><Relationship Id="rId23" Type="http://schemas.openxmlformats.org/officeDocument/2006/relationships/hyperlink" Target="http://www.dersteknik.com/" TargetMode="External"/><Relationship Id="rId28" Type="http://schemas.openxmlformats.org/officeDocument/2006/relationships/hyperlink" Target="http://1.bp.blogspot.com/-c2kC8PmhoPw/T1s1FQNy7jI/AAAAAAAAA1A/eo32jvEHkog/s1600/cizgi+olcek.JPG" TargetMode="External"/><Relationship Id="rId36" Type="http://schemas.openxmlformats.org/officeDocument/2006/relationships/hyperlink" Target="http://4.bp.blogspot.com/-aatroYz46JI/T1s3N90rYDI/AAAAAAAAA1g/e5HJvFgRgww/s1600/gu.JPG" TargetMode="External"/><Relationship Id="rId49" Type="http://schemas.openxmlformats.org/officeDocument/2006/relationships/image" Target="media/image15.jpeg"/><Relationship Id="rId57" Type="http://schemas.openxmlformats.org/officeDocument/2006/relationships/hyperlink" Target="http://www.dersteknik.com/" TargetMode="External"/><Relationship Id="rId106" Type="http://schemas.openxmlformats.org/officeDocument/2006/relationships/hyperlink" Target="http://www.dersteknik.com/2011/10/beynimiz-nasil-calisiyor-fen-ve.html" TargetMode="External"/><Relationship Id="rId114" Type="http://schemas.openxmlformats.org/officeDocument/2006/relationships/hyperlink" Target="http://www.dersteknik.com/" TargetMode="External"/><Relationship Id="rId119" Type="http://schemas.openxmlformats.org/officeDocument/2006/relationships/hyperlink" Target="http://www.dersteknik.com/2012/03/demokrasinin-temel-ilkeleri-6-snf.html" TargetMode="External"/><Relationship Id="rId127" Type="http://schemas.openxmlformats.org/officeDocument/2006/relationships/hyperlink" Target="http://oypmerkezi.blogspot.com/" TargetMode="External"/><Relationship Id="rId10" Type="http://schemas.openxmlformats.org/officeDocument/2006/relationships/image" Target="media/image1.jpeg"/><Relationship Id="rId31" Type="http://schemas.openxmlformats.org/officeDocument/2006/relationships/image" Target="media/image9.jpeg"/><Relationship Id="rId44" Type="http://schemas.openxmlformats.org/officeDocument/2006/relationships/hyperlink" Target="http://www.dersteknik.com/" TargetMode="External"/><Relationship Id="rId52" Type="http://schemas.openxmlformats.org/officeDocument/2006/relationships/hyperlink" Target="http://www.dersteknik.com/" TargetMode="External"/><Relationship Id="rId60" Type="http://schemas.openxmlformats.org/officeDocument/2006/relationships/hyperlink" Target="http://www.dersteknik.com/2011/03/bilim-ve-teknoloji-haftas.html" TargetMode="External"/><Relationship Id="rId65" Type="http://schemas.openxmlformats.org/officeDocument/2006/relationships/hyperlink" Target="http://www.dersteknik.com/" TargetMode="External"/><Relationship Id="rId73" Type="http://schemas.openxmlformats.org/officeDocument/2006/relationships/hyperlink" Target="http://www.dersteknik.com/" TargetMode="External"/><Relationship Id="rId78" Type="http://schemas.openxmlformats.org/officeDocument/2006/relationships/hyperlink" Target="http://www.dersteknik.com/" TargetMode="External"/><Relationship Id="rId81" Type="http://schemas.openxmlformats.org/officeDocument/2006/relationships/hyperlink" Target="http://www.dersteknik.com/" TargetMode="External"/><Relationship Id="rId86" Type="http://schemas.openxmlformats.org/officeDocument/2006/relationships/hyperlink" Target="http://www.dersteknik.com/" TargetMode="External"/><Relationship Id="rId94" Type="http://schemas.openxmlformats.org/officeDocument/2006/relationships/hyperlink" Target="http://oypmerkezi.blogspot.com/2011/06/istanbul-medeniyet-universitesi.html" TargetMode="External"/><Relationship Id="rId99" Type="http://schemas.openxmlformats.org/officeDocument/2006/relationships/hyperlink" Target="http://www.dersteknik.com/2011/04/6-snf-ingilizce-proje-odevleri.html" TargetMode="External"/><Relationship Id="rId101" Type="http://schemas.openxmlformats.org/officeDocument/2006/relationships/hyperlink" Target="http://www.dersteknik.com/" TargetMode="External"/><Relationship Id="rId122" Type="http://schemas.openxmlformats.org/officeDocument/2006/relationships/hyperlink" Target="http://www.dersteknik.com/2011/07/uluslararas-orgutler-ve-anlasmalar.html" TargetMode="External"/><Relationship Id="rId130" Type="http://schemas.openxmlformats.org/officeDocument/2006/relationships/hyperlink" Target="http://www.dersteknik.com/" TargetMode="External"/><Relationship Id="rId135" Type="http://schemas.openxmlformats.org/officeDocument/2006/relationships/image" Target="media/image20.jpeg"/><Relationship Id="rId4" Type="http://schemas.openxmlformats.org/officeDocument/2006/relationships/settings" Target="settings.xml"/><Relationship Id="rId9" Type="http://schemas.openxmlformats.org/officeDocument/2006/relationships/hyperlink" Target="http://4.bp.blogspot.com/-TbAFyJJQzfw/T1evYLsVTvI/AAAAAAAAA0Y/_3sVhjkAe_E/s1600/cografi_konum.JPG" TargetMode="External"/><Relationship Id="rId13" Type="http://schemas.openxmlformats.org/officeDocument/2006/relationships/image" Target="media/image2.jpeg"/><Relationship Id="rId18" Type="http://schemas.openxmlformats.org/officeDocument/2006/relationships/hyperlink" Target="http://www.dersteknik.com/" TargetMode="External"/><Relationship Id="rId39" Type="http://schemas.openxmlformats.org/officeDocument/2006/relationships/hyperlink" Target="http://3.bp.blogspot.com/-2DLdgxg2kuI/T196nTyWs5I/AAAAAAAAA14/AUA3CtwVD4o/s1600/iklimin_etkisi.JPG" TargetMode="External"/><Relationship Id="rId109" Type="http://schemas.openxmlformats.org/officeDocument/2006/relationships/hyperlink" Target="http://www.dersteknik.com/2011/11/24-kasm-ogretmenler-gunu-tum-dosyalar.html" TargetMode="External"/><Relationship Id="rId34" Type="http://schemas.openxmlformats.org/officeDocument/2006/relationships/hyperlink" Target="http://4.bp.blogspot.com/-pUyPeWKFNOM/T1s2zk5uScI/AAAAAAAAA1Y/THJuGrO622M/s1600/olcekh.JPG" TargetMode="External"/><Relationship Id="rId50" Type="http://schemas.openxmlformats.org/officeDocument/2006/relationships/hyperlink" Target="http://www.dersteknik.com/2011/12/turkiye-iklim-haritasi.html" TargetMode="External"/><Relationship Id="rId55" Type="http://schemas.openxmlformats.org/officeDocument/2006/relationships/image" Target="media/image16.jpeg"/><Relationship Id="rId76" Type="http://schemas.openxmlformats.org/officeDocument/2006/relationships/hyperlink" Target="http://www.dersteknik.com/" TargetMode="External"/><Relationship Id="rId97" Type="http://schemas.openxmlformats.org/officeDocument/2006/relationships/hyperlink" Target="http://www.bilgicesnisi.com/2011/09/2012-model-yeni-opel-combo.html" TargetMode="External"/><Relationship Id="rId104" Type="http://schemas.openxmlformats.org/officeDocument/2006/relationships/hyperlink" Target="http://oypmerkezi.blogspot.com/" TargetMode="External"/><Relationship Id="rId120" Type="http://schemas.openxmlformats.org/officeDocument/2006/relationships/hyperlink" Target="http://dersbasi.wordpress.com/2011/08/27/mudur-yardimciligi-sinavi-hazirlik-sayfasi-sinav-sorulari/" TargetMode="External"/><Relationship Id="rId125" Type="http://schemas.openxmlformats.org/officeDocument/2006/relationships/hyperlink" Target="http://www.dersteknik.com/2011/08/cografya-dersi-konu-anlatimi-ders.html" TargetMode="External"/><Relationship Id="rId141"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dersteknik.com/2012/03/ipek-yolunda-turkler-unitesi-6snf.html" TargetMode="External"/><Relationship Id="rId92" Type="http://schemas.openxmlformats.org/officeDocument/2006/relationships/hyperlink" Target="http://www.dersteknik.com/2011/10/basit-elektrik-devresi-5-sinif-fen-ve.html" TargetMode="External"/><Relationship Id="rId2" Type="http://schemas.openxmlformats.org/officeDocument/2006/relationships/numbering" Target="numbering.xml"/><Relationship Id="rId29" Type="http://schemas.openxmlformats.org/officeDocument/2006/relationships/image" Target="media/image8.jpeg"/><Relationship Id="rId24" Type="http://schemas.openxmlformats.org/officeDocument/2006/relationships/hyperlink" Target="http://4.bp.blogspot.com/-mdX9lEenLAg/T1s0U_KaJsI/AAAAAAAAA0w/v5WtyMNkSbc/s1600/olcek.JPG" TargetMode="External"/><Relationship Id="rId40" Type="http://schemas.openxmlformats.org/officeDocument/2006/relationships/image" Target="media/image14.jpeg"/><Relationship Id="rId45" Type="http://schemas.openxmlformats.org/officeDocument/2006/relationships/hyperlink" Target="http://www.dersteknik.com/" TargetMode="External"/><Relationship Id="rId66" Type="http://schemas.openxmlformats.org/officeDocument/2006/relationships/hyperlink" Target="http://3.bp.blogspot.com/-J2io76FbcRg/T2R5l3YFwtI/AAAAAAAAA48/a0X5UBZV2ts/s1600/sumerler_yazi.jpg" TargetMode="External"/><Relationship Id="rId87" Type="http://schemas.openxmlformats.org/officeDocument/2006/relationships/hyperlink" Target="http://www.dersteknik.com/" TargetMode="External"/><Relationship Id="rId110" Type="http://schemas.openxmlformats.org/officeDocument/2006/relationships/hyperlink" Target="http://www.bilgicesnisi.com/" TargetMode="External"/><Relationship Id="rId115" Type="http://schemas.openxmlformats.org/officeDocument/2006/relationships/hyperlink" Target="http://oypmerkezi.blogspot.com/2011/07/dil-snavlar-icin-en-onemli-1000-kelime.html" TargetMode="External"/><Relationship Id="rId131" Type="http://schemas.openxmlformats.org/officeDocument/2006/relationships/hyperlink" Target="http://www.dersteknik.com/" TargetMode="External"/><Relationship Id="rId136" Type="http://schemas.openxmlformats.org/officeDocument/2006/relationships/hyperlink" Target="http://www.bilgicesnisi.com/" TargetMode="External"/><Relationship Id="rId61" Type="http://schemas.openxmlformats.org/officeDocument/2006/relationships/hyperlink" Target="http://www.dersteknik.com/2011/08/felsefe-grubu-konu-anlatm-ders-notlar.html" TargetMode="External"/><Relationship Id="rId82" Type="http://schemas.openxmlformats.org/officeDocument/2006/relationships/hyperlink" Target="http://www.bilgicesnisi.com/" TargetMode="External"/><Relationship Id="rId19" Type="http://schemas.openxmlformats.org/officeDocument/2006/relationships/hyperlink" Target="http://1.bp.blogspot.com/-EYGP7MxgpfM/Tvi80rXrL1I/AAAAAAAABR8/dxMIMkvDotM/s320/marmara_bolgesi_fiziki_buyuk.jpg" TargetMode="External"/><Relationship Id="rId14" Type="http://schemas.openxmlformats.org/officeDocument/2006/relationships/hyperlink" Target="http://www.dersteknik.com/" TargetMode="External"/><Relationship Id="rId30" Type="http://schemas.openxmlformats.org/officeDocument/2006/relationships/hyperlink" Target="http://2.bp.blogspot.com/-GGA3bxXvPFQ/T1s1jy1wKkI/AAAAAAAAA1I/IjzaQ_CgLTU/s1600/xozum.JPG" TargetMode="External"/><Relationship Id="rId35" Type="http://schemas.openxmlformats.org/officeDocument/2006/relationships/image" Target="media/image11.jpeg"/><Relationship Id="rId56" Type="http://schemas.openxmlformats.org/officeDocument/2006/relationships/hyperlink" Target="http://www.dersteknik.com/" TargetMode="External"/><Relationship Id="rId77" Type="http://schemas.openxmlformats.org/officeDocument/2006/relationships/hyperlink" Target="http://www.dersteknik.com/" TargetMode="External"/><Relationship Id="rId100" Type="http://schemas.openxmlformats.org/officeDocument/2006/relationships/hyperlink" Target="http://www.dersteknik.com/2011/07/yonetici-snav-anayasa-onemli-100-soru.html" TargetMode="External"/><Relationship Id="rId105" Type="http://schemas.openxmlformats.org/officeDocument/2006/relationships/hyperlink" Target="http://www.dersteknik.com/2011/09/fizik-dersi-konu-basliklari.html" TargetMode="External"/><Relationship Id="rId126" Type="http://schemas.openxmlformats.org/officeDocument/2006/relationships/hyperlink" Target="http://www.dersteknik.com/2011/08/felsefe-grubu-konu-anlatm-ders-notlar.html"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31962-3ECF-4D52-B421-11D3AF96D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22984</Words>
  <Characters>131014</Characters>
  <DocSecurity>0</DocSecurity>
  <Lines>1091</Lines>
  <Paragraphs>307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153691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2016-10-15T09:25:00Z</dcterms:created>
  <dcterms:modified xsi:type="dcterms:W3CDTF">2016-10-15T09:25:00Z</dcterms:modified>
  <cp:category>www.sorubak.com</cp:category>
</cp:coreProperties>
</file>