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6D6" w:rsidRPr="00FD55E5" w:rsidRDefault="002300B5">
      <w:pPr>
        <w:rPr>
          <w:b/>
        </w:rPr>
      </w:pPr>
      <w:r w:rsidRPr="00FD55E5">
        <w:rPr>
          <w:b/>
        </w:rPr>
        <w:t xml:space="preserve">2016-2017 EĞİTİM ÖĞRETİM YILI </w:t>
      </w:r>
      <w:r w:rsidR="006D67E1">
        <w:rPr>
          <w:b/>
        </w:rPr>
        <w:t xml:space="preserve">6.SINIF </w:t>
      </w:r>
      <w:r w:rsidRPr="00FD55E5">
        <w:rPr>
          <w:b/>
        </w:rPr>
        <w:t>TÜRKÇE 2.DÖNEM 1.YAZILI SINAV SORULARI</w:t>
      </w:r>
    </w:p>
    <w:p w:rsidR="002300B5" w:rsidRPr="00FD55E5" w:rsidRDefault="002300B5">
      <w:pPr>
        <w:rPr>
          <w:b/>
        </w:rPr>
      </w:pPr>
      <w:r w:rsidRPr="00FD55E5">
        <w:rPr>
          <w:b/>
        </w:rPr>
        <w:t>1-Aşağıdaki cümlelerin hangisinde “ bir” sözcüğü “sadece” anlamında kullanılmıştır?</w:t>
      </w:r>
    </w:p>
    <w:p w:rsidR="002300B5" w:rsidRDefault="002300B5">
      <w:r>
        <w:t>A)Efe de Kaan da bir boydaydı.</w:t>
      </w:r>
    </w:p>
    <w:p w:rsidR="002300B5" w:rsidRDefault="002300B5">
      <w:r>
        <w:t>B)Bizim masraflarımız birdir.</w:t>
      </w:r>
    </w:p>
    <w:p w:rsidR="002300B5" w:rsidRDefault="002300B5">
      <w:r>
        <w:t>C)Her şeyi aldık bir limonu unuttuk.</w:t>
      </w:r>
    </w:p>
    <w:p w:rsidR="002300B5" w:rsidRDefault="002300B5">
      <w:r>
        <w:t>D)Bir kadın sizi sormuştu.</w:t>
      </w:r>
    </w:p>
    <w:p w:rsidR="002300B5" w:rsidRDefault="00EA4E9D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9.75pt;margin-top:6.2pt;width:7.15pt;height:7.15pt;z-index:-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shape>
        </w:pict>
      </w:r>
      <w:r w:rsidR="002300B5">
        <w:t>2-    Paranın üstünü yolda düşürmüş.</w:t>
      </w:r>
    </w:p>
    <w:p w:rsidR="002300B5" w:rsidRDefault="00EA4E9D">
      <w:r>
        <w:rPr>
          <w:noProof/>
          <w:lang w:eastAsia="tr-TR"/>
        </w:rPr>
        <w:pict>
          <v:shape id="_x0000_s1027" type="#_x0000_t12" style="position:absolute;margin-left:9.75pt;margin-top:5.5pt;width:7.15pt;height:7.15pt;z-index:251659264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 w:rsidR="002300B5">
        <w:t xml:space="preserve">       Üst düğmelerinden biri kopmuş.</w:t>
      </w:r>
    </w:p>
    <w:p w:rsidR="002300B5" w:rsidRDefault="00EA4E9D">
      <w:r>
        <w:rPr>
          <w:noProof/>
          <w:lang w:eastAsia="tr-TR"/>
        </w:rPr>
        <w:pict>
          <v:shape id="_x0000_s1028" type="#_x0000_t12" style="position:absolute;margin-left:9.75pt;margin-top:5.6pt;width:7.15pt;height:7.1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 w:rsidR="002300B5">
        <w:t xml:space="preserve">       Bu yazıyı üst makamlara yollamalısın.</w:t>
      </w:r>
    </w:p>
    <w:p w:rsidR="002300B5" w:rsidRDefault="00EA4E9D">
      <w:r>
        <w:rPr>
          <w:noProof/>
          <w:lang w:eastAsia="tr-TR"/>
        </w:rPr>
        <w:pict>
          <v:shape id="_x0000_s1029" type="#_x0000_t12" style="position:absolute;margin-left:9.75pt;margin-top:1.5pt;width:7.15pt;height:7.15pt;z-index:251661312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 w:rsidR="002300B5">
        <w:t xml:space="preserve">       Taşın üstüne oturmuş ağlıyordu.</w:t>
      </w:r>
    </w:p>
    <w:p w:rsidR="002300B5" w:rsidRPr="00FD55E5" w:rsidRDefault="002300B5">
      <w:pPr>
        <w:rPr>
          <w:b/>
        </w:rPr>
      </w:pPr>
      <w:r w:rsidRPr="00FD55E5">
        <w:rPr>
          <w:b/>
        </w:rPr>
        <w:t>“Üst” sözcüğü yukarıdaki cümlelerde kaç farklı anlamda kullanılmıştır?</w:t>
      </w:r>
    </w:p>
    <w:p w:rsidR="002300B5" w:rsidRDefault="002300B5">
      <w:r>
        <w:t>A)</w:t>
      </w:r>
      <w:proofErr w:type="gramStart"/>
      <w:r>
        <w:t>1         B</w:t>
      </w:r>
      <w:proofErr w:type="gramEnd"/>
      <w:r>
        <w:t>)2                  C)3          D)4</w:t>
      </w:r>
    </w:p>
    <w:p w:rsidR="002300B5" w:rsidRDefault="002300B5">
      <w:r>
        <w:t>3-</w:t>
      </w:r>
    </w:p>
    <w:tbl>
      <w:tblPr>
        <w:tblStyle w:val="AkKlavuz-Vurgu6"/>
        <w:tblW w:w="5211" w:type="dxa"/>
        <w:tblLook w:val="04A0"/>
      </w:tblPr>
      <w:tblGrid>
        <w:gridCol w:w="347"/>
        <w:gridCol w:w="1321"/>
        <w:gridCol w:w="1113"/>
        <w:gridCol w:w="1155"/>
        <w:gridCol w:w="1275"/>
      </w:tblGrid>
      <w:tr w:rsidR="002300B5" w:rsidTr="002300B5">
        <w:trPr>
          <w:cnfStyle w:val="100000000000"/>
        </w:trPr>
        <w:tc>
          <w:tcPr>
            <w:cnfStyle w:val="001000000000"/>
            <w:tcW w:w="1668" w:type="dxa"/>
            <w:gridSpan w:val="2"/>
            <w:tcBorders>
              <w:top w:val="nil"/>
              <w:left w:val="nil"/>
            </w:tcBorders>
          </w:tcPr>
          <w:p w:rsidR="002300B5" w:rsidRDefault="002300B5"/>
        </w:tc>
        <w:tc>
          <w:tcPr>
            <w:tcW w:w="1113" w:type="dxa"/>
          </w:tcPr>
          <w:p w:rsidR="002300B5" w:rsidRDefault="002300B5">
            <w:pPr>
              <w:cnfStyle w:val="100000000000"/>
            </w:pPr>
            <w:r>
              <w:t>BASİT</w:t>
            </w:r>
          </w:p>
        </w:tc>
        <w:tc>
          <w:tcPr>
            <w:tcW w:w="1155" w:type="dxa"/>
          </w:tcPr>
          <w:p w:rsidR="002300B5" w:rsidRDefault="002300B5">
            <w:pPr>
              <w:cnfStyle w:val="100000000000"/>
            </w:pPr>
            <w:r>
              <w:t>TÜREMİŞ</w:t>
            </w:r>
          </w:p>
        </w:tc>
        <w:tc>
          <w:tcPr>
            <w:tcW w:w="1275" w:type="dxa"/>
          </w:tcPr>
          <w:p w:rsidR="002300B5" w:rsidRDefault="002300B5">
            <w:pPr>
              <w:cnfStyle w:val="100000000000"/>
            </w:pPr>
            <w:r>
              <w:t>BİRLEŞİK</w:t>
            </w:r>
          </w:p>
        </w:tc>
      </w:tr>
      <w:tr w:rsidR="002300B5" w:rsidTr="002300B5">
        <w:trPr>
          <w:cnfStyle w:val="000000100000"/>
        </w:trPr>
        <w:tc>
          <w:tcPr>
            <w:cnfStyle w:val="001000000000"/>
            <w:tcW w:w="347" w:type="dxa"/>
            <w:tcBorders>
              <w:right w:val="single" w:sz="4" w:space="0" w:color="E36C0A" w:themeColor="accent6" w:themeShade="BF"/>
            </w:tcBorders>
          </w:tcPr>
          <w:p w:rsidR="002300B5" w:rsidRDefault="002300B5">
            <w:r>
              <w:t>1</w:t>
            </w:r>
          </w:p>
        </w:tc>
        <w:tc>
          <w:tcPr>
            <w:tcW w:w="1321" w:type="dxa"/>
            <w:tcBorders>
              <w:left w:val="single" w:sz="4" w:space="0" w:color="E36C0A" w:themeColor="accent6" w:themeShade="BF"/>
            </w:tcBorders>
          </w:tcPr>
          <w:p w:rsidR="002300B5" w:rsidRDefault="002300B5">
            <w:pPr>
              <w:cnfStyle w:val="000000100000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Korku</w:t>
            </w:r>
          </w:p>
        </w:tc>
        <w:tc>
          <w:tcPr>
            <w:tcW w:w="1113" w:type="dxa"/>
          </w:tcPr>
          <w:p w:rsidR="002300B5" w:rsidRDefault="002300B5">
            <w:pPr>
              <w:cnfStyle w:val="000000100000"/>
            </w:pPr>
          </w:p>
        </w:tc>
        <w:tc>
          <w:tcPr>
            <w:tcW w:w="1155" w:type="dxa"/>
          </w:tcPr>
          <w:p w:rsidR="002300B5" w:rsidRDefault="0019056A">
            <w:pPr>
              <w:cnfStyle w:val="000000100000"/>
            </w:pPr>
            <w:r>
              <w:rPr>
                <w:rFonts w:cstheme="minorHAnsi"/>
              </w:rPr>
              <w:t>×</w:t>
            </w:r>
          </w:p>
        </w:tc>
        <w:tc>
          <w:tcPr>
            <w:tcW w:w="1275" w:type="dxa"/>
          </w:tcPr>
          <w:p w:rsidR="002300B5" w:rsidRDefault="002300B5">
            <w:pPr>
              <w:cnfStyle w:val="000000100000"/>
            </w:pPr>
          </w:p>
        </w:tc>
      </w:tr>
      <w:tr w:rsidR="002300B5" w:rsidTr="002300B5">
        <w:trPr>
          <w:cnfStyle w:val="000000010000"/>
        </w:trPr>
        <w:tc>
          <w:tcPr>
            <w:cnfStyle w:val="001000000000"/>
            <w:tcW w:w="347" w:type="dxa"/>
            <w:tcBorders>
              <w:right w:val="single" w:sz="4" w:space="0" w:color="E36C0A" w:themeColor="accent6" w:themeShade="BF"/>
            </w:tcBorders>
          </w:tcPr>
          <w:p w:rsidR="002300B5" w:rsidRDefault="002300B5">
            <w:r>
              <w:t>2</w:t>
            </w:r>
          </w:p>
        </w:tc>
        <w:tc>
          <w:tcPr>
            <w:tcW w:w="1321" w:type="dxa"/>
            <w:tcBorders>
              <w:left w:val="single" w:sz="4" w:space="0" w:color="E36C0A" w:themeColor="accent6" w:themeShade="BF"/>
            </w:tcBorders>
          </w:tcPr>
          <w:p w:rsidR="002300B5" w:rsidRDefault="002300B5">
            <w:pPr>
              <w:cnfStyle w:val="000000010000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Çürük</w:t>
            </w:r>
          </w:p>
        </w:tc>
        <w:tc>
          <w:tcPr>
            <w:tcW w:w="1113" w:type="dxa"/>
          </w:tcPr>
          <w:p w:rsidR="002300B5" w:rsidRDefault="002300B5">
            <w:pPr>
              <w:cnfStyle w:val="000000010000"/>
            </w:pPr>
          </w:p>
        </w:tc>
        <w:tc>
          <w:tcPr>
            <w:tcW w:w="1155" w:type="dxa"/>
          </w:tcPr>
          <w:p w:rsidR="002300B5" w:rsidRDefault="0019056A">
            <w:pPr>
              <w:cnfStyle w:val="000000010000"/>
            </w:pPr>
            <w:r>
              <w:rPr>
                <w:rFonts w:cstheme="minorHAnsi"/>
              </w:rPr>
              <w:t>×</w:t>
            </w:r>
          </w:p>
        </w:tc>
        <w:tc>
          <w:tcPr>
            <w:tcW w:w="1275" w:type="dxa"/>
          </w:tcPr>
          <w:p w:rsidR="002300B5" w:rsidRDefault="002300B5">
            <w:pPr>
              <w:cnfStyle w:val="000000010000"/>
            </w:pPr>
          </w:p>
        </w:tc>
      </w:tr>
      <w:tr w:rsidR="002300B5" w:rsidTr="002300B5">
        <w:trPr>
          <w:cnfStyle w:val="000000100000"/>
        </w:trPr>
        <w:tc>
          <w:tcPr>
            <w:cnfStyle w:val="001000000000"/>
            <w:tcW w:w="347" w:type="dxa"/>
            <w:tcBorders>
              <w:right w:val="single" w:sz="4" w:space="0" w:color="E36C0A" w:themeColor="accent6" w:themeShade="BF"/>
            </w:tcBorders>
          </w:tcPr>
          <w:p w:rsidR="002300B5" w:rsidRDefault="002300B5">
            <w:r>
              <w:t>3</w:t>
            </w:r>
          </w:p>
        </w:tc>
        <w:tc>
          <w:tcPr>
            <w:tcW w:w="1321" w:type="dxa"/>
            <w:tcBorders>
              <w:left w:val="single" w:sz="4" w:space="0" w:color="E36C0A" w:themeColor="accent6" w:themeShade="BF"/>
            </w:tcBorders>
          </w:tcPr>
          <w:p w:rsidR="002300B5" w:rsidRDefault="002300B5">
            <w:pPr>
              <w:cnfStyle w:val="000000100000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İzleyici</w:t>
            </w:r>
          </w:p>
        </w:tc>
        <w:tc>
          <w:tcPr>
            <w:tcW w:w="1113" w:type="dxa"/>
          </w:tcPr>
          <w:p w:rsidR="002300B5" w:rsidRDefault="0019056A">
            <w:pPr>
              <w:cnfStyle w:val="000000100000"/>
            </w:pPr>
            <w:r>
              <w:rPr>
                <w:rFonts w:cstheme="minorHAnsi"/>
              </w:rPr>
              <w:t>×</w:t>
            </w:r>
          </w:p>
        </w:tc>
        <w:tc>
          <w:tcPr>
            <w:tcW w:w="1155" w:type="dxa"/>
          </w:tcPr>
          <w:p w:rsidR="002300B5" w:rsidRDefault="002300B5">
            <w:pPr>
              <w:cnfStyle w:val="000000100000"/>
            </w:pPr>
          </w:p>
        </w:tc>
        <w:tc>
          <w:tcPr>
            <w:tcW w:w="1275" w:type="dxa"/>
          </w:tcPr>
          <w:p w:rsidR="002300B5" w:rsidRDefault="002300B5">
            <w:pPr>
              <w:cnfStyle w:val="000000100000"/>
            </w:pPr>
          </w:p>
        </w:tc>
      </w:tr>
      <w:tr w:rsidR="002300B5" w:rsidTr="002300B5">
        <w:trPr>
          <w:cnfStyle w:val="000000010000"/>
        </w:trPr>
        <w:tc>
          <w:tcPr>
            <w:cnfStyle w:val="001000000000"/>
            <w:tcW w:w="347" w:type="dxa"/>
            <w:tcBorders>
              <w:right w:val="single" w:sz="4" w:space="0" w:color="E36C0A" w:themeColor="accent6" w:themeShade="BF"/>
            </w:tcBorders>
          </w:tcPr>
          <w:p w:rsidR="002300B5" w:rsidRDefault="002300B5">
            <w:r>
              <w:t>4</w:t>
            </w:r>
          </w:p>
        </w:tc>
        <w:tc>
          <w:tcPr>
            <w:tcW w:w="1321" w:type="dxa"/>
            <w:tcBorders>
              <w:left w:val="single" w:sz="4" w:space="0" w:color="E36C0A" w:themeColor="accent6" w:themeShade="BF"/>
            </w:tcBorders>
          </w:tcPr>
          <w:p w:rsidR="002300B5" w:rsidRDefault="002300B5">
            <w:pPr>
              <w:cnfStyle w:val="000000010000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Pazartesi</w:t>
            </w:r>
          </w:p>
        </w:tc>
        <w:tc>
          <w:tcPr>
            <w:tcW w:w="1113" w:type="dxa"/>
          </w:tcPr>
          <w:p w:rsidR="002300B5" w:rsidRDefault="002300B5">
            <w:pPr>
              <w:cnfStyle w:val="000000010000"/>
            </w:pPr>
          </w:p>
        </w:tc>
        <w:tc>
          <w:tcPr>
            <w:tcW w:w="1155" w:type="dxa"/>
          </w:tcPr>
          <w:p w:rsidR="002300B5" w:rsidRDefault="002300B5">
            <w:pPr>
              <w:cnfStyle w:val="000000010000"/>
            </w:pPr>
          </w:p>
        </w:tc>
        <w:tc>
          <w:tcPr>
            <w:tcW w:w="1275" w:type="dxa"/>
          </w:tcPr>
          <w:p w:rsidR="002300B5" w:rsidRDefault="0019056A">
            <w:pPr>
              <w:cnfStyle w:val="000000010000"/>
            </w:pPr>
            <w:r>
              <w:rPr>
                <w:rFonts w:cstheme="minorHAnsi"/>
              </w:rPr>
              <w:t>×</w:t>
            </w:r>
          </w:p>
        </w:tc>
      </w:tr>
    </w:tbl>
    <w:p w:rsidR="0019056A" w:rsidRPr="00FD55E5" w:rsidRDefault="0019056A">
      <w:pPr>
        <w:rPr>
          <w:b/>
        </w:rPr>
      </w:pPr>
      <w:r w:rsidRPr="00FD55E5">
        <w:rPr>
          <w:b/>
        </w:rPr>
        <w:t>Bu tabloda kaç numaralı sözcüğün yapısı yanlı</w:t>
      </w:r>
      <w:r w:rsidR="00FD55E5">
        <w:rPr>
          <w:b/>
        </w:rPr>
        <w:t>ş</w:t>
      </w:r>
      <w:r w:rsidRPr="00FD55E5">
        <w:rPr>
          <w:b/>
        </w:rPr>
        <w:t xml:space="preserve"> gösterilmiştir?</w:t>
      </w:r>
    </w:p>
    <w:p w:rsidR="0019056A" w:rsidRDefault="0019056A">
      <w:r>
        <w:t>A)</w:t>
      </w:r>
      <w:proofErr w:type="gramStart"/>
      <w:r>
        <w:t>1        B</w:t>
      </w:r>
      <w:proofErr w:type="gramEnd"/>
      <w:r>
        <w:t>)2          C)3          D)4</w:t>
      </w:r>
    </w:p>
    <w:p w:rsidR="0019056A" w:rsidRPr="00FD55E5" w:rsidRDefault="0019056A">
      <w:pPr>
        <w:rPr>
          <w:b/>
        </w:rPr>
      </w:pPr>
      <w:r w:rsidRPr="00FD55E5">
        <w:rPr>
          <w:b/>
        </w:rPr>
        <w:t>4-“Arkadaşlarımıza</w:t>
      </w:r>
      <w:proofErr w:type="gramStart"/>
      <w:r w:rsidRPr="00FD55E5">
        <w:rPr>
          <w:b/>
        </w:rPr>
        <w:t>……</w:t>
      </w:r>
      <w:proofErr w:type="gramEnd"/>
      <w:r w:rsidRPr="00FD55E5">
        <w:rPr>
          <w:b/>
        </w:rPr>
        <w:t xml:space="preserve"> yaklaşır, onların zor durumlarında</w:t>
      </w:r>
      <w:proofErr w:type="gramStart"/>
      <w:r w:rsidRPr="00FD55E5">
        <w:rPr>
          <w:b/>
        </w:rPr>
        <w:t>…..</w:t>
      </w:r>
      <w:proofErr w:type="gramEnd"/>
      <w:r w:rsidRPr="00FD55E5">
        <w:rPr>
          <w:b/>
        </w:rPr>
        <w:t>olursak arkadaşlık dostluğa dönüşebilir.”Bu cümlede boş bırakılan yerlere sırasıyla hangisi gelmelidir?</w:t>
      </w:r>
    </w:p>
    <w:p w:rsidR="0019056A" w:rsidRDefault="0019056A">
      <w:r>
        <w:t>A)sevgiyle-</w:t>
      </w:r>
      <w:proofErr w:type="gramStart"/>
      <w:r>
        <w:t>yanlarına     B</w:t>
      </w:r>
      <w:proofErr w:type="gramEnd"/>
      <w:r>
        <w:t>)kızgınlıkla-içten</w:t>
      </w:r>
    </w:p>
    <w:p w:rsidR="0019056A" w:rsidRDefault="0019056A">
      <w:r>
        <w:t>C)neşeyle-</w:t>
      </w:r>
      <w:proofErr w:type="gramStart"/>
      <w:r>
        <w:t>uzakta           D</w:t>
      </w:r>
      <w:proofErr w:type="gramEnd"/>
      <w:r>
        <w:t>)ilgiyle-ilgisiz</w:t>
      </w:r>
    </w:p>
    <w:p w:rsidR="0019056A" w:rsidRPr="00FD55E5" w:rsidRDefault="0019056A">
      <w:pPr>
        <w:rPr>
          <w:b/>
        </w:rPr>
      </w:pPr>
      <w:r w:rsidRPr="00FD55E5">
        <w:rPr>
          <w:b/>
        </w:rPr>
        <w:t>5-Aşağıdakilerden hangisinde “koşul” anlamı vardır?</w:t>
      </w:r>
    </w:p>
    <w:p w:rsidR="0019056A" w:rsidRDefault="0019056A">
      <w:r>
        <w:t>A)Ödevlerini bitirmediğinden çok geç yatmak zorunda kaldı.</w:t>
      </w:r>
    </w:p>
    <w:p w:rsidR="0019056A" w:rsidRDefault="0019056A">
      <w:r>
        <w:t>B)Onunla barışırım ama benden özür dilemeli.</w:t>
      </w:r>
    </w:p>
    <w:p w:rsidR="0019056A" w:rsidRDefault="0019056A">
      <w:r>
        <w:t>C)İznim olmadığı için tatile gidemedim.</w:t>
      </w:r>
    </w:p>
    <w:p w:rsidR="0019056A" w:rsidRDefault="0019056A">
      <w:r>
        <w:lastRenderedPageBreak/>
        <w:t>D)Meyve verir diye bahçeye ağaç diktik.</w:t>
      </w:r>
    </w:p>
    <w:p w:rsidR="0019056A" w:rsidRPr="00FD55E5" w:rsidRDefault="0019056A">
      <w:pPr>
        <w:rPr>
          <w:b/>
        </w:rPr>
      </w:pPr>
      <w:r w:rsidRPr="00FD55E5">
        <w:rPr>
          <w:b/>
        </w:rPr>
        <w:t>6-Aşağıdaki cümlelerin hangisi “Bu nedir?” sorusuna cevap vermektedir?</w:t>
      </w:r>
    </w:p>
    <w:p w:rsidR="0019056A" w:rsidRDefault="0019056A">
      <w:r>
        <w:t>A)Birey roplumu oluşturan bir unsurdur.</w:t>
      </w:r>
    </w:p>
    <w:p w:rsidR="0019056A" w:rsidRDefault="0019056A">
      <w:r>
        <w:t>B)Söylediklerimi dinlersen başarılı olursun.</w:t>
      </w:r>
    </w:p>
    <w:p w:rsidR="0019056A" w:rsidRDefault="0019056A">
      <w:r>
        <w:t>C)Trafik kurallarına uymalısınız.</w:t>
      </w:r>
    </w:p>
    <w:p w:rsidR="0019056A" w:rsidRDefault="00EA4E9D">
      <w:r>
        <w:rPr>
          <w:noProof/>
          <w:lang w:eastAsia="tr-TR"/>
        </w:rPr>
        <w:pict>
          <v:roundrect id="_x0000_s1030" style="position:absolute;margin-left:-7.85pt;margin-top:23.1pt;width:251.25pt;height:115.5pt;z-index:-25165414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19056A">
        <w:t>D)Bu çocuğa sevgiyle yaklaşmalıyız.</w:t>
      </w:r>
    </w:p>
    <w:p w:rsidR="0019056A" w:rsidRDefault="0019056A">
      <w:r>
        <w:t xml:space="preserve">7-Hayatında her şeyden şikayet eden bir ihtiyar </w:t>
      </w:r>
      <w:proofErr w:type="gramStart"/>
      <w:r>
        <w:t>vardı.Hiçbir</w:t>
      </w:r>
      <w:proofErr w:type="gramEnd"/>
      <w:r>
        <w:t xml:space="preserve"> şey onu memnun etmiyordu.O sene bahçesindeki elmaların bolluğunu gören komşusu “</w:t>
      </w:r>
      <w:r w:rsidR="005B13C0">
        <w:t>Bu yıl keyfin yerinde olmalı, ağaçların dalları meyvelerle dolu.”deyince ihtiyar isteksizce cevap verdi:”Pek fena değil, ama bu yıl da hayvanlara yem olarak vermem gereken çürük elma yok.”</w:t>
      </w:r>
    </w:p>
    <w:p w:rsidR="005B13C0" w:rsidRPr="00FD55E5" w:rsidRDefault="005B13C0">
      <w:pPr>
        <w:rPr>
          <w:b/>
        </w:rPr>
      </w:pPr>
      <w:r w:rsidRPr="00FD55E5">
        <w:rPr>
          <w:b/>
        </w:rPr>
        <w:t>Bu metindeki ihtiyar için aşağıdakilerden hangisi söylenebilir?</w:t>
      </w:r>
    </w:p>
    <w:p w:rsidR="005B13C0" w:rsidRDefault="005B13C0">
      <w:r>
        <w:t>A)</w:t>
      </w:r>
      <w:proofErr w:type="gramStart"/>
      <w:r>
        <w:t>yalnız      B</w:t>
      </w:r>
      <w:proofErr w:type="gramEnd"/>
      <w:r>
        <w:t>)sinirli       C)ümitsiz     D)memnuniyetsiz</w:t>
      </w:r>
    </w:p>
    <w:p w:rsidR="005B13C0" w:rsidRPr="00FD55E5" w:rsidRDefault="005B13C0">
      <w:pPr>
        <w:rPr>
          <w:b/>
        </w:rPr>
      </w:pPr>
      <w:r w:rsidRPr="00FD55E5">
        <w:rPr>
          <w:b/>
        </w:rPr>
        <w:t>8-Aşağıdaki cümlelerde geçen “-</w:t>
      </w:r>
      <w:proofErr w:type="spellStart"/>
      <w:r w:rsidRPr="00FD55E5">
        <w:rPr>
          <w:b/>
        </w:rPr>
        <w:t>lar</w:t>
      </w:r>
      <w:proofErr w:type="spellEnd"/>
      <w:r w:rsidRPr="00FD55E5">
        <w:rPr>
          <w:b/>
        </w:rPr>
        <w:t>/-</w:t>
      </w:r>
      <w:proofErr w:type="spellStart"/>
      <w:r w:rsidRPr="00FD55E5">
        <w:rPr>
          <w:b/>
        </w:rPr>
        <w:t>ler</w:t>
      </w:r>
      <w:proofErr w:type="spellEnd"/>
      <w:r w:rsidRPr="00FD55E5">
        <w:rPr>
          <w:b/>
        </w:rPr>
        <w:t>” eklerinden hangisi cümleye “aşağı-yukarı” anlamı katmıştır?</w:t>
      </w:r>
    </w:p>
    <w:p w:rsidR="005B13C0" w:rsidRDefault="005B13C0">
      <w:r>
        <w:t>A)Annemler yarın sabah burada olacak.</w:t>
      </w:r>
    </w:p>
    <w:p w:rsidR="005B13C0" w:rsidRDefault="005B13C0">
      <w:r>
        <w:t>B)Sözleri hala kulağımda çınlıyor.</w:t>
      </w:r>
    </w:p>
    <w:p w:rsidR="005B13C0" w:rsidRDefault="005B13C0">
      <w:r>
        <w:t>C)Dün seni soran, kırk yaşlarında, sarışın bir kadındı.</w:t>
      </w:r>
    </w:p>
    <w:p w:rsidR="005B13C0" w:rsidRDefault="005B13C0">
      <w:r>
        <w:t>D)Sabahları yürüyüş yapmayı alışkanlık haline getirdim.</w:t>
      </w:r>
    </w:p>
    <w:p w:rsidR="005B13C0" w:rsidRDefault="00EA4E9D">
      <w:r>
        <w:rPr>
          <w:noProof/>
          <w:lang w:eastAsia="tr-TR"/>
        </w:rPr>
        <w:pict>
          <v:rect id="_x0000_s1031" style="position:absolute;margin-left:-2.6pt;margin-top:1.65pt;width:168pt;height:15pt;z-index:-2516531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5B13C0">
        <w:t xml:space="preserve">9-Babam </w:t>
      </w:r>
      <w:r w:rsidR="005B13C0" w:rsidRPr="005B13C0">
        <w:rPr>
          <w:u w:val="single"/>
        </w:rPr>
        <w:t xml:space="preserve">ormana </w:t>
      </w:r>
      <w:r w:rsidR="005B13C0">
        <w:t>avlanmaya gitti.</w:t>
      </w:r>
    </w:p>
    <w:p w:rsidR="005B13C0" w:rsidRPr="00FD55E5" w:rsidRDefault="005B13C0">
      <w:pPr>
        <w:rPr>
          <w:b/>
        </w:rPr>
      </w:pPr>
      <w:r w:rsidRPr="00FD55E5">
        <w:rPr>
          <w:b/>
        </w:rPr>
        <w:t>Cümlesinde altı çizili ismin anlam özellikleri hangi seçenekte doğru sıralanmıştır?</w:t>
      </w:r>
    </w:p>
    <w:p w:rsidR="005B13C0" w:rsidRDefault="005B13C0">
      <w:r>
        <w:t>A)özel-tekil-somut               B)özel-topluluk-soyut</w:t>
      </w:r>
    </w:p>
    <w:p w:rsidR="005B13C0" w:rsidRDefault="005B13C0">
      <w:r>
        <w:t>C)cins-topluluk-</w:t>
      </w:r>
      <w:proofErr w:type="gramStart"/>
      <w:r>
        <w:t>soyut          D</w:t>
      </w:r>
      <w:proofErr w:type="gramEnd"/>
      <w:r>
        <w:t>)cins-topluluk-somut</w:t>
      </w:r>
    </w:p>
    <w:p w:rsidR="005B13C0" w:rsidRPr="00FD55E5" w:rsidRDefault="005B13C0">
      <w:r w:rsidRPr="00FD55E5">
        <w:t>10-Aşağıdaki cümlelerin hangisinde “zincirleme isim tamlaması” kullanılmıştır?</w:t>
      </w:r>
    </w:p>
    <w:p w:rsidR="005B13C0" w:rsidRDefault="005B13C0">
      <w:r>
        <w:t>A)Evin önündeki iğde ağacını belediye kesmiş.</w:t>
      </w:r>
    </w:p>
    <w:p w:rsidR="005B13C0" w:rsidRDefault="005B13C0">
      <w:r>
        <w:t>B)Bu günlerde başım çık ağrıyor.</w:t>
      </w:r>
    </w:p>
    <w:p w:rsidR="005B13C0" w:rsidRDefault="005B13C0">
      <w:r>
        <w:t>C)Oturma odası</w:t>
      </w:r>
      <w:r w:rsidR="003F250E">
        <w:t>nda beni bekliyordu.</w:t>
      </w:r>
    </w:p>
    <w:p w:rsidR="003F250E" w:rsidRDefault="003F250E">
      <w:r>
        <w:t>D)Kara tahta kullanırdık eskiden.</w:t>
      </w:r>
    </w:p>
    <w:p w:rsidR="003F250E" w:rsidRPr="00FD55E5" w:rsidRDefault="003F250E">
      <w:pPr>
        <w:rPr>
          <w:b/>
        </w:rPr>
      </w:pPr>
      <w:r w:rsidRPr="00FD55E5">
        <w:rPr>
          <w:b/>
        </w:rPr>
        <w:t>11-Hangisinde soyut isim kullanılmıştır?</w:t>
      </w:r>
    </w:p>
    <w:p w:rsidR="003F250E" w:rsidRDefault="003F250E">
      <w:r>
        <w:lastRenderedPageBreak/>
        <w:t>A)Kimse bizim huzurumuzu bozmaya çalışmasın.</w:t>
      </w:r>
    </w:p>
    <w:p w:rsidR="003F250E" w:rsidRDefault="003F250E">
      <w:r>
        <w:t>B)telefonunu düşürüp kırmış.</w:t>
      </w:r>
    </w:p>
    <w:p w:rsidR="003F250E" w:rsidRDefault="003F250E">
      <w:r>
        <w:t xml:space="preserve">C)Kulağıma </w:t>
      </w:r>
      <w:proofErr w:type="gramStart"/>
      <w:r>
        <w:t>rüzgarın</w:t>
      </w:r>
      <w:proofErr w:type="gramEnd"/>
      <w:r>
        <w:t xml:space="preserve"> uğultusu geliyor.</w:t>
      </w:r>
    </w:p>
    <w:p w:rsidR="003F250E" w:rsidRDefault="003F250E">
      <w:r>
        <w:t>D)Yarışmada birinci olmuş.</w:t>
      </w:r>
    </w:p>
    <w:p w:rsidR="003F250E" w:rsidRPr="00FD55E5" w:rsidRDefault="003F250E">
      <w:pPr>
        <w:rPr>
          <w:b/>
        </w:rPr>
      </w:pPr>
      <w:r w:rsidRPr="00FD55E5">
        <w:rPr>
          <w:b/>
        </w:rPr>
        <w:t>12-Aşağıdakilerden hangisi isim tamlaması değildir?</w:t>
      </w:r>
    </w:p>
    <w:p w:rsidR="003F250E" w:rsidRDefault="003F250E">
      <w:r>
        <w:t>A)Silgi tozu                    B)kum fırtınası</w:t>
      </w:r>
    </w:p>
    <w:p w:rsidR="003F250E" w:rsidRDefault="003F250E">
      <w:r>
        <w:t xml:space="preserve">C)parfüm </w:t>
      </w:r>
      <w:proofErr w:type="gramStart"/>
      <w:r>
        <w:t>kokusu         D</w:t>
      </w:r>
      <w:proofErr w:type="gramEnd"/>
      <w:r>
        <w:t>)dünden beri</w:t>
      </w:r>
    </w:p>
    <w:p w:rsidR="003F250E" w:rsidRPr="00FD55E5" w:rsidRDefault="003F250E">
      <w:pPr>
        <w:rPr>
          <w:b/>
        </w:rPr>
      </w:pPr>
      <w:r w:rsidRPr="00FD55E5">
        <w:rPr>
          <w:b/>
        </w:rPr>
        <w:t>13-Aşağıdakilerden hangisinde kişi zamiri kullanılmamıştır?</w:t>
      </w:r>
    </w:p>
    <w:p w:rsidR="003F250E" w:rsidRDefault="003F250E">
      <w:r>
        <w:t>A)Bize de bunları hediye ettiler.</w:t>
      </w:r>
    </w:p>
    <w:p w:rsidR="003F250E" w:rsidRDefault="003F250E">
      <w:r>
        <w:t>B)Onları masanın üstüne bıraktı.</w:t>
      </w:r>
    </w:p>
    <w:p w:rsidR="003F250E" w:rsidRDefault="003F250E">
      <w:r>
        <w:t>C)Ben de size geleyim mi?</w:t>
      </w:r>
    </w:p>
    <w:p w:rsidR="003F250E" w:rsidRDefault="003F250E">
      <w:r>
        <w:t>D)Kimse size bir şey demiyor.</w:t>
      </w:r>
    </w:p>
    <w:p w:rsidR="003F250E" w:rsidRPr="00FD55E5" w:rsidRDefault="003F250E">
      <w:pPr>
        <w:rPr>
          <w:b/>
        </w:rPr>
      </w:pPr>
      <w:r w:rsidRPr="00FD55E5">
        <w:rPr>
          <w:b/>
        </w:rPr>
        <w:t>14-“Kimseye beni eleştirdi diye kızma, bil ki o senin iyiliğini istiyordur.”cümlesinde kaç zamir vardır?</w:t>
      </w:r>
    </w:p>
    <w:p w:rsidR="003F250E" w:rsidRDefault="00EA4E9D">
      <w:r>
        <w:rPr>
          <w:noProof/>
          <w:lang w:eastAsia="tr-TR"/>
        </w:rPr>
        <w:pict>
          <v:roundrect id="_x0000_s1032" style="position:absolute;margin-left:-9pt;margin-top:23.95pt;width:238.5pt;height:65.25pt;z-index:-251652096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roundrect>
        </w:pict>
      </w:r>
      <w:r w:rsidR="003F250E">
        <w:t>A)</w:t>
      </w:r>
      <w:proofErr w:type="gramStart"/>
      <w:r w:rsidR="003F250E">
        <w:t>2        B</w:t>
      </w:r>
      <w:proofErr w:type="gramEnd"/>
      <w:r w:rsidR="003F250E">
        <w:t>)3          C)4             D)5</w:t>
      </w:r>
    </w:p>
    <w:p w:rsidR="003F250E" w:rsidRDefault="003F250E">
      <w:r>
        <w:t xml:space="preserve">15-Bir toplum, futbol takımına </w:t>
      </w:r>
      <w:proofErr w:type="gramStart"/>
      <w:r>
        <w:t>benzer.Nasıl</w:t>
      </w:r>
      <w:proofErr w:type="gramEnd"/>
      <w:r>
        <w:t xml:space="preserve"> ki bir futbol takımında bir futbolcunun yaptığı hata bütün takım oyuncularının hatası oluyorsa bir toplumda da bir bireyin hatası bütün insanların hatası olur.</w:t>
      </w:r>
    </w:p>
    <w:p w:rsidR="003F250E" w:rsidRPr="00FD55E5" w:rsidRDefault="003F250E">
      <w:pPr>
        <w:rPr>
          <w:b/>
        </w:rPr>
      </w:pPr>
      <w:r w:rsidRPr="00FD55E5">
        <w:rPr>
          <w:b/>
        </w:rPr>
        <w:t>Bu paragrafın konusu aşağıdakilerden hangisidir?</w:t>
      </w:r>
    </w:p>
    <w:p w:rsidR="003F250E" w:rsidRDefault="003F250E">
      <w:r>
        <w:t>A)Bir toplumu oluşturan insanlar</w:t>
      </w:r>
    </w:p>
    <w:p w:rsidR="003F250E" w:rsidRDefault="003F250E">
      <w:r>
        <w:t>B)Birey ve toplum arasındaki ilişki</w:t>
      </w:r>
    </w:p>
    <w:p w:rsidR="003F250E" w:rsidRDefault="003F250E">
      <w:r>
        <w:t>C)Toplumun bireyler üzerindeki etkisi</w:t>
      </w:r>
    </w:p>
    <w:p w:rsidR="003F250E" w:rsidRDefault="003F250E">
      <w:r>
        <w:t>D)Toplumsal dayanışma</w:t>
      </w:r>
    </w:p>
    <w:p w:rsidR="00FD55E5" w:rsidRPr="00FD55E5" w:rsidRDefault="003F250E" w:rsidP="00FD55E5">
      <w:pPr>
        <w:widowControl w:val="0"/>
        <w:autoSpaceDE w:val="0"/>
        <w:autoSpaceDN w:val="0"/>
        <w:adjustRightInd w:val="0"/>
        <w:rPr>
          <w:rFonts w:ascii="Calibri" w:eastAsia="Calibri" w:hAnsi="Calibri" w:cs="Calibri"/>
          <w:b/>
        </w:rPr>
      </w:pPr>
      <w:r w:rsidRPr="00FD55E5">
        <w:rPr>
          <w:b/>
        </w:rPr>
        <w:t>16-</w:t>
      </w:r>
      <w:r w:rsidR="00FD55E5" w:rsidRPr="00FD55E5">
        <w:rPr>
          <w:rFonts w:ascii="Calibri" w:eastAsia="Calibri" w:hAnsi="Calibri" w:cs="Calibri"/>
          <w:b/>
        </w:rPr>
        <w:t xml:space="preserve">Aşağıdaki cümlelerin hangisinde bir yazım yanlışı vardır? </w:t>
      </w:r>
    </w:p>
    <w:p w:rsidR="00FD55E5" w:rsidRDefault="00FD55E5" w:rsidP="00FD55E5">
      <w:pPr>
        <w:widowControl w:val="0"/>
        <w:autoSpaceDE w:val="0"/>
        <w:autoSpaceDN w:val="0"/>
        <w:adjustRightInd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 Saat 18'de iskelede görüşürüz. </w:t>
      </w:r>
    </w:p>
    <w:p w:rsidR="00FD55E5" w:rsidRDefault="00FD55E5" w:rsidP="00FD55E5">
      <w:pPr>
        <w:widowControl w:val="0"/>
        <w:autoSpaceDE w:val="0"/>
        <w:autoSpaceDN w:val="0"/>
        <w:adjustRightInd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B) Sanıyorum 7'inci katta oturuyorlar. </w:t>
      </w:r>
    </w:p>
    <w:p w:rsidR="00FD55E5" w:rsidRDefault="00FD55E5" w:rsidP="00FD55E5">
      <w:pPr>
        <w:widowControl w:val="0"/>
        <w:autoSpaceDE w:val="0"/>
        <w:autoSpaceDN w:val="0"/>
        <w:adjustRightInd w:val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C) 20. yüzyılda teknolojik alanda çok büyük gelişmeler oldu. </w:t>
      </w:r>
    </w:p>
    <w:p w:rsidR="003F250E" w:rsidRDefault="00FD55E5" w:rsidP="00FD55E5">
      <w:pPr>
        <w:rPr>
          <w:rFonts w:cs="Calibri"/>
        </w:rPr>
      </w:pPr>
      <w:r>
        <w:rPr>
          <w:rFonts w:ascii="Calibri" w:eastAsia="Calibri" w:hAnsi="Calibri" w:cs="Calibri"/>
        </w:rPr>
        <w:t>D) Atatürk, 1881'de, Selanik'te doğdu</w:t>
      </w:r>
      <w:r>
        <w:rPr>
          <w:rFonts w:cs="Calibri"/>
        </w:rPr>
        <w:t>.</w:t>
      </w:r>
    </w:p>
    <w:p w:rsidR="00FD55E5" w:rsidRPr="00FD55E5" w:rsidRDefault="00FD55E5" w:rsidP="00FD55E5">
      <w:pPr>
        <w:rPr>
          <w:rFonts w:ascii="Calibri" w:eastAsia="Calibri" w:hAnsi="Calibri" w:cs="Times New Roman"/>
          <w:b/>
          <w:bCs/>
        </w:rPr>
      </w:pPr>
      <w:r>
        <w:rPr>
          <w:rFonts w:cs="Calibri"/>
        </w:rPr>
        <w:lastRenderedPageBreak/>
        <w:t>17</w:t>
      </w:r>
      <w:r w:rsidRPr="00FD55E5">
        <w:rPr>
          <w:rFonts w:cs="Calibri"/>
          <w:b/>
        </w:rPr>
        <w:t>-</w:t>
      </w:r>
      <w:r w:rsidRPr="00FD55E5">
        <w:rPr>
          <w:b/>
          <w:bCs/>
          <w:sz w:val="16"/>
          <w:szCs w:val="16"/>
        </w:rPr>
        <w:t xml:space="preserve"> </w:t>
      </w:r>
      <w:r w:rsidRPr="00FD55E5">
        <w:rPr>
          <w:rFonts w:ascii="Calibri" w:eastAsia="Calibri" w:hAnsi="Calibri" w:cs="Times New Roman"/>
          <w:b/>
          <w:bCs/>
        </w:rPr>
        <w:t xml:space="preserve">Aşağıdaki numaralandırılmış ifadeleri hangi seçenekteki gibi sıralarsak anlamlı ve kurallı bir cümle olur? </w:t>
      </w:r>
    </w:p>
    <w:p w:rsidR="00FD55E5" w:rsidRPr="00FD55E5" w:rsidRDefault="00FD55E5" w:rsidP="00FD55E5">
      <w:pPr>
        <w:rPr>
          <w:rFonts w:ascii="Calibri" w:eastAsia="Calibri" w:hAnsi="Calibri" w:cs="Times New Roman"/>
          <w:bCs/>
        </w:rPr>
      </w:pPr>
      <w:r w:rsidRPr="00FD55E5">
        <w:rPr>
          <w:rFonts w:ascii="Calibri" w:eastAsia="Calibri" w:hAnsi="Calibri" w:cs="Times New Roman"/>
          <w:bCs/>
        </w:rPr>
        <w:t xml:space="preserve">I. dağlarla çevrilmiş bir vadiye kurulmuş </w:t>
      </w:r>
    </w:p>
    <w:p w:rsidR="00FD55E5" w:rsidRPr="00FD55E5" w:rsidRDefault="00FD55E5" w:rsidP="00FD55E5">
      <w:pPr>
        <w:rPr>
          <w:rFonts w:ascii="Calibri" w:eastAsia="Calibri" w:hAnsi="Calibri" w:cs="Times New Roman"/>
          <w:bCs/>
        </w:rPr>
      </w:pPr>
      <w:r w:rsidRPr="00FD55E5">
        <w:rPr>
          <w:rFonts w:ascii="Calibri" w:eastAsia="Calibri" w:hAnsi="Calibri" w:cs="Times New Roman"/>
          <w:bCs/>
        </w:rPr>
        <w:t xml:space="preserve">II. dünyanın çatısı </w:t>
      </w:r>
      <w:proofErr w:type="spellStart"/>
      <w:r w:rsidRPr="00FD55E5">
        <w:rPr>
          <w:rFonts w:ascii="Calibri" w:eastAsia="Calibri" w:hAnsi="Calibri" w:cs="Times New Roman"/>
          <w:bCs/>
        </w:rPr>
        <w:t>Himalaya</w:t>
      </w:r>
      <w:proofErr w:type="spellEnd"/>
      <w:r w:rsidRPr="00FD55E5">
        <w:rPr>
          <w:rFonts w:ascii="Calibri" w:eastAsia="Calibri" w:hAnsi="Calibri" w:cs="Times New Roman"/>
          <w:bCs/>
        </w:rPr>
        <w:t xml:space="preserve"> sıradağlarının himayesindeki bu küçük ülke, </w:t>
      </w:r>
    </w:p>
    <w:p w:rsidR="00FD55E5" w:rsidRPr="00FD55E5" w:rsidRDefault="00FD55E5" w:rsidP="00FD55E5">
      <w:pPr>
        <w:rPr>
          <w:rFonts w:ascii="Calibri" w:eastAsia="Calibri" w:hAnsi="Calibri" w:cs="Times New Roman"/>
          <w:bCs/>
        </w:rPr>
      </w:pPr>
      <w:r w:rsidRPr="00FD55E5">
        <w:rPr>
          <w:rFonts w:ascii="Calibri" w:eastAsia="Calibri" w:hAnsi="Calibri" w:cs="Times New Roman"/>
          <w:bCs/>
        </w:rPr>
        <w:t xml:space="preserve">III. “Ana Kraliçe” anlamına gelen Everest Dağı’nı içeren IV. Katmandu’ya iner inmez gülen gözlerle karşılıyor </w:t>
      </w:r>
    </w:p>
    <w:p w:rsidR="00FD55E5" w:rsidRPr="00FD55E5" w:rsidRDefault="00FD55E5" w:rsidP="00FD55E5">
      <w:pPr>
        <w:rPr>
          <w:rFonts w:ascii="Calibri" w:eastAsia="Calibri" w:hAnsi="Calibri" w:cs="Times New Roman"/>
          <w:bCs/>
        </w:rPr>
      </w:pPr>
      <w:proofErr w:type="gramStart"/>
      <w:r w:rsidRPr="00FD55E5">
        <w:rPr>
          <w:rFonts w:ascii="Calibri" w:eastAsia="Calibri" w:hAnsi="Calibri" w:cs="Times New Roman"/>
          <w:bCs/>
        </w:rPr>
        <w:t>bizi</w:t>
      </w:r>
      <w:proofErr w:type="gramEnd"/>
      <w:r w:rsidRPr="00FD55E5">
        <w:rPr>
          <w:rFonts w:ascii="Calibri" w:eastAsia="Calibri" w:hAnsi="Calibri" w:cs="Times New Roman"/>
          <w:bCs/>
        </w:rPr>
        <w:t>…</w:t>
      </w:r>
    </w:p>
    <w:p w:rsidR="00FD55E5" w:rsidRPr="00FD55E5" w:rsidRDefault="00FD55E5" w:rsidP="00FD55E5">
      <w:pPr>
        <w:rPr>
          <w:rFonts w:ascii="Calibri" w:eastAsia="Calibri" w:hAnsi="Calibri" w:cs="Times New Roman"/>
          <w:bCs/>
        </w:rPr>
      </w:pPr>
      <w:r w:rsidRPr="00FD55E5">
        <w:rPr>
          <w:rFonts w:ascii="Calibri" w:eastAsia="Calibri" w:hAnsi="Calibri" w:cs="Times New Roman"/>
          <w:bCs/>
        </w:rPr>
        <w:t xml:space="preserve"> A. I-II-III-IV                B. III-II-I-IV</w:t>
      </w:r>
    </w:p>
    <w:p w:rsidR="00FD55E5" w:rsidRPr="00FD55E5" w:rsidRDefault="00EA4E9D" w:rsidP="00FD55E5">
      <w:pPr>
        <w:rPr>
          <w:rFonts w:ascii="Calibri" w:eastAsia="Calibri" w:hAnsi="Calibri" w:cs="Times New Roman"/>
          <w:bCs/>
        </w:rPr>
      </w:pPr>
      <w:r w:rsidRPr="00EA4E9D">
        <w:rPr>
          <w:bCs/>
          <w:noProof/>
          <w:lang w:eastAsia="tr-TR"/>
        </w:rPr>
        <w:pict>
          <v:roundrect id="_x0000_s1033" style="position:absolute;margin-left:12.4pt;margin-top:21.85pt;width:176.25pt;height:144.75pt;z-index:-25165107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FD55E5" w:rsidRPr="00FD55E5">
        <w:rPr>
          <w:rFonts w:ascii="Calibri" w:eastAsia="Calibri" w:hAnsi="Calibri" w:cs="Times New Roman"/>
          <w:bCs/>
        </w:rPr>
        <w:t xml:space="preserve"> C. IV-III-II-I                D. II- III -IV-I 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 w:rsidRPr="00FD55E5">
        <w:rPr>
          <w:bCs/>
        </w:rPr>
        <w:t>18-</w:t>
      </w:r>
      <w:r>
        <w:rPr>
          <w:bCs/>
        </w:rPr>
        <w:t xml:space="preserve">       </w:t>
      </w:r>
      <w:r>
        <w:rPr>
          <w:rFonts w:ascii="Calibri" w:eastAsia="Calibri" w:hAnsi="Calibri" w:cs="Times New Roman"/>
        </w:rPr>
        <w:t>“ Hep aydın günlerimiz olmalı,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 xml:space="preserve">Milletçe </w:t>
      </w:r>
      <w:proofErr w:type="spellStart"/>
      <w:r>
        <w:rPr>
          <w:rFonts w:ascii="Calibri" w:eastAsia="Calibri" w:hAnsi="Calibri" w:cs="Times New Roman"/>
        </w:rPr>
        <w:t>elele</w:t>
      </w:r>
      <w:proofErr w:type="spellEnd"/>
      <w:r>
        <w:rPr>
          <w:rFonts w:ascii="Calibri" w:eastAsia="Calibri" w:hAnsi="Calibri" w:cs="Times New Roman"/>
        </w:rPr>
        <w:t>, beraber.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>Bütün köylerinde güzel yurdumun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>Okumayan, yazmayan kalmamalı.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 xml:space="preserve">Bu vatan, cennet vatan, 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  <w:t>Kalkınmalı, kalkınmalı. “</w:t>
      </w:r>
    </w:p>
    <w:p w:rsidR="00FD55E5" w:rsidRPr="00FD55E5" w:rsidRDefault="00FD55E5" w:rsidP="00FD55E5">
      <w:pPr>
        <w:jc w:val="both"/>
        <w:rPr>
          <w:rFonts w:ascii="Calibri" w:eastAsia="Calibri" w:hAnsi="Calibri" w:cs="Times New Roman"/>
          <w:b/>
        </w:rPr>
      </w:pPr>
      <w:r w:rsidRPr="00FD55E5">
        <w:rPr>
          <w:rFonts w:ascii="Calibri" w:eastAsia="Calibri" w:hAnsi="Calibri" w:cs="Times New Roman"/>
          <w:b/>
        </w:rPr>
        <w:t xml:space="preserve">       Mısralarında dile getirilen duygular aşağıdakilerden hangisidir?</w:t>
      </w:r>
    </w:p>
    <w:p w:rsidR="00FD55E5" w:rsidRDefault="00FD55E5" w:rsidP="00FD55E5">
      <w:pPr>
        <w:jc w:val="both"/>
        <w:rPr>
          <w:rFonts w:ascii="Calibri" w:eastAsia="Calibri" w:hAnsi="Calibri" w:cs="Times New Roman"/>
        </w:rPr>
      </w:pPr>
      <w:r>
        <w:t xml:space="preserve">A)  Birlik – İyimserlik      </w:t>
      </w:r>
      <w:r>
        <w:tab/>
        <w:t xml:space="preserve">   </w:t>
      </w:r>
      <w:r>
        <w:rPr>
          <w:rFonts w:ascii="Calibri" w:eastAsia="Calibri" w:hAnsi="Calibri" w:cs="Times New Roman"/>
        </w:rPr>
        <w:t>C)  Korku - Üzüntü</w:t>
      </w:r>
    </w:p>
    <w:p w:rsidR="00FD55E5" w:rsidRDefault="00FD55E5" w:rsidP="00FD55E5">
      <w:pPr>
        <w:jc w:val="both"/>
      </w:pPr>
      <w:r>
        <w:t xml:space="preserve">B)  Yalnızlık – Pişmanlık </w:t>
      </w:r>
      <w:r>
        <w:tab/>
        <w:t xml:space="preserve">  </w:t>
      </w:r>
      <w:r>
        <w:rPr>
          <w:rFonts w:ascii="Calibri" w:eastAsia="Calibri" w:hAnsi="Calibri" w:cs="Times New Roman"/>
        </w:rPr>
        <w:t>D)  Karamsarlık – Özlem</w:t>
      </w:r>
    </w:p>
    <w:p w:rsidR="00FD55E5" w:rsidRPr="00FD0F2E" w:rsidRDefault="00FD55E5" w:rsidP="00FD55E5">
      <w:pPr>
        <w:rPr>
          <w:rFonts w:asciiTheme="majorHAnsi" w:hAnsiTheme="majorHAnsi"/>
          <w:b/>
          <w:u w:val="single"/>
        </w:rPr>
      </w:pPr>
      <w:r>
        <w:t>19-</w:t>
      </w:r>
      <w:r w:rsidRPr="00FD55E5">
        <w:rPr>
          <w:rFonts w:asciiTheme="majorHAnsi" w:hAnsiTheme="majorHAnsi"/>
          <w:b/>
        </w:rPr>
        <w:t xml:space="preserve"> </w:t>
      </w:r>
      <w:r w:rsidRPr="00FD0F2E">
        <w:rPr>
          <w:rFonts w:asciiTheme="majorHAnsi" w:hAnsiTheme="majorHAnsi"/>
          <w:b/>
        </w:rPr>
        <w:t xml:space="preserve">Aşağıdaki cümlelerin hangisinde altı çizili                    sözcük gerçek anlamının dışında </w:t>
      </w:r>
      <w:r w:rsidRPr="00FD0F2E">
        <w:rPr>
          <w:rFonts w:asciiTheme="majorHAnsi" w:hAnsiTheme="majorHAnsi"/>
          <w:b/>
          <w:u w:val="single"/>
        </w:rPr>
        <w:t>kullanılmıştır?</w:t>
      </w:r>
    </w:p>
    <w:p w:rsidR="00FD55E5" w:rsidRPr="00FD0F2E" w:rsidRDefault="00FD55E5" w:rsidP="00FD55E5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FD0F2E">
        <w:rPr>
          <w:rFonts w:asciiTheme="majorHAnsi" w:hAnsiTheme="majorHAnsi"/>
        </w:rPr>
        <w:t xml:space="preserve">Çocukların kırdığı </w:t>
      </w:r>
      <w:r w:rsidRPr="00FD0F2E">
        <w:rPr>
          <w:rFonts w:asciiTheme="majorHAnsi" w:hAnsiTheme="majorHAnsi"/>
          <w:u w:val="single"/>
        </w:rPr>
        <w:t>camı</w:t>
      </w:r>
      <w:r w:rsidRPr="00FD0F2E">
        <w:rPr>
          <w:rFonts w:asciiTheme="majorHAnsi" w:hAnsiTheme="majorHAnsi"/>
        </w:rPr>
        <w:t xml:space="preserve"> değiştirelim.</w:t>
      </w:r>
    </w:p>
    <w:p w:rsidR="00FD55E5" w:rsidRPr="00FD0F2E" w:rsidRDefault="00FD55E5" w:rsidP="00FD55E5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FD0F2E">
        <w:rPr>
          <w:rFonts w:asciiTheme="majorHAnsi" w:hAnsiTheme="majorHAnsi"/>
        </w:rPr>
        <w:t xml:space="preserve">Her sabah bu </w:t>
      </w:r>
      <w:r w:rsidRPr="00FD0F2E">
        <w:rPr>
          <w:rFonts w:asciiTheme="majorHAnsi" w:hAnsiTheme="majorHAnsi"/>
          <w:u w:val="single"/>
        </w:rPr>
        <w:t xml:space="preserve">yolda </w:t>
      </w:r>
      <w:r w:rsidRPr="00FD0F2E">
        <w:rPr>
          <w:rFonts w:asciiTheme="majorHAnsi" w:hAnsiTheme="majorHAnsi"/>
        </w:rPr>
        <w:t>karşılaşırız.</w:t>
      </w:r>
    </w:p>
    <w:p w:rsidR="00FD55E5" w:rsidRPr="00FD0F2E" w:rsidRDefault="00FD55E5" w:rsidP="00FD55E5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FD0F2E">
        <w:rPr>
          <w:rFonts w:asciiTheme="majorHAnsi" w:hAnsiTheme="majorHAnsi"/>
        </w:rPr>
        <w:t xml:space="preserve">İrem’ i rahat bırak, üstüne </w:t>
      </w:r>
      <w:r w:rsidRPr="00FD0F2E">
        <w:rPr>
          <w:rFonts w:asciiTheme="majorHAnsi" w:hAnsiTheme="majorHAnsi"/>
          <w:u w:val="single"/>
        </w:rPr>
        <w:t>düşme.</w:t>
      </w:r>
    </w:p>
    <w:p w:rsidR="00FD55E5" w:rsidRPr="00FD0F2E" w:rsidRDefault="00FD55E5" w:rsidP="00FD55E5">
      <w:pPr>
        <w:pStyle w:val="ListeParagraf"/>
        <w:numPr>
          <w:ilvl w:val="0"/>
          <w:numId w:val="1"/>
        </w:numPr>
        <w:rPr>
          <w:rFonts w:asciiTheme="majorHAnsi" w:hAnsiTheme="majorHAnsi"/>
          <w:u w:val="single"/>
        </w:rPr>
      </w:pPr>
      <w:r w:rsidRPr="00FD0F2E">
        <w:rPr>
          <w:rFonts w:asciiTheme="majorHAnsi" w:hAnsiTheme="majorHAnsi"/>
        </w:rPr>
        <w:t xml:space="preserve">Mutfağa girdim ki yemek </w:t>
      </w:r>
      <w:r w:rsidRPr="00FD0F2E">
        <w:rPr>
          <w:rFonts w:asciiTheme="majorHAnsi" w:hAnsiTheme="majorHAnsi"/>
          <w:u w:val="single"/>
        </w:rPr>
        <w:t>yanıyor.</w:t>
      </w:r>
    </w:p>
    <w:p w:rsidR="00FD55E5" w:rsidRPr="004B2329" w:rsidRDefault="00FD55E5" w:rsidP="00FD55E5">
      <w:pPr>
        <w:rPr>
          <w:rFonts w:asciiTheme="majorHAnsi" w:hAnsiTheme="majorHAnsi"/>
        </w:rPr>
      </w:pPr>
      <w:r>
        <w:rPr>
          <w:rFonts w:ascii="Calibri" w:eastAsia="Calibri" w:hAnsi="Calibri" w:cs="Times New Roman"/>
        </w:rPr>
        <w:t>20-</w:t>
      </w:r>
      <w:r w:rsidRPr="00FD55E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Hep bir ağızdan ( )</w:t>
      </w:r>
      <w:r w:rsidRPr="004B2329">
        <w:rPr>
          <w:rFonts w:asciiTheme="majorHAnsi" w:hAnsiTheme="majorHAnsi"/>
        </w:rPr>
        <w:t>( ) Son bir şans daha hocam ( ) ( ) diye bağrıştık ve piste fırladık.</w:t>
      </w:r>
    </w:p>
    <w:p w:rsidR="00FD55E5" w:rsidRPr="004B2329" w:rsidRDefault="00FD55E5" w:rsidP="00FD55E5">
      <w:pPr>
        <w:rPr>
          <w:rFonts w:asciiTheme="majorHAnsi" w:hAnsiTheme="majorHAnsi"/>
          <w:b/>
        </w:rPr>
      </w:pPr>
      <w:r w:rsidRPr="004B2329">
        <w:rPr>
          <w:rFonts w:asciiTheme="majorHAnsi" w:hAnsiTheme="majorHAnsi"/>
          <w:b/>
        </w:rPr>
        <w:t>Parantezle gösterilen yerlere sırasıyla hangi noktalama işaretleri gelmelidir?</w:t>
      </w:r>
    </w:p>
    <w:p w:rsidR="00FD55E5" w:rsidRPr="004B2329" w:rsidRDefault="00FD55E5" w:rsidP="00FD55E5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B2329">
        <w:rPr>
          <w:rFonts w:asciiTheme="majorHAnsi" w:hAnsiTheme="majorHAnsi"/>
        </w:rPr>
        <w:t xml:space="preserve">( “ ) ( ; ) ( . ) ( “ ) </w:t>
      </w:r>
    </w:p>
    <w:p w:rsidR="00FD55E5" w:rsidRPr="004B2329" w:rsidRDefault="00FD55E5" w:rsidP="00FD55E5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B2329">
        <w:rPr>
          <w:rFonts w:asciiTheme="majorHAnsi" w:hAnsiTheme="majorHAnsi"/>
        </w:rPr>
        <w:t xml:space="preserve">( : ) ( “ ) ( ? ) ( “ ) </w:t>
      </w:r>
    </w:p>
    <w:p w:rsidR="00FD55E5" w:rsidRPr="004B2329" w:rsidRDefault="00FD55E5" w:rsidP="00FD55E5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B2329">
        <w:rPr>
          <w:rFonts w:asciiTheme="majorHAnsi" w:hAnsiTheme="majorHAnsi"/>
        </w:rPr>
        <w:t>( : ) ( “ ) ( ! ) ( “ )</w:t>
      </w:r>
    </w:p>
    <w:p w:rsidR="00FD55E5" w:rsidRPr="00FD55E5" w:rsidRDefault="00FD55E5" w:rsidP="00FD55E5">
      <w:pPr>
        <w:pStyle w:val="ListeParagraf"/>
        <w:numPr>
          <w:ilvl w:val="0"/>
          <w:numId w:val="2"/>
        </w:numPr>
        <w:rPr>
          <w:rFonts w:asciiTheme="majorHAnsi" w:hAnsiTheme="majorHAnsi"/>
        </w:rPr>
      </w:pPr>
      <w:r w:rsidRPr="004B2329">
        <w:rPr>
          <w:rFonts w:asciiTheme="majorHAnsi" w:hAnsiTheme="majorHAnsi"/>
        </w:rPr>
        <w:t>( “ ) ( : ) ( . ) ( “ )</w:t>
      </w:r>
    </w:p>
    <w:p w:rsidR="00FD55E5" w:rsidRDefault="000D2F5D" w:rsidP="00FD55E5">
      <w:hyperlink r:id="rId5" w:history="1">
        <w:r w:rsidRPr="00D313AC">
          <w:rPr>
            <w:rStyle w:val="Kpr"/>
          </w:rPr>
          <w:t>www.sorubak.com</w:t>
        </w:r>
      </w:hyperlink>
      <w:r>
        <w:t xml:space="preserve"> </w:t>
      </w:r>
    </w:p>
    <w:p w:rsidR="0019056A" w:rsidRDefault="0019056A"/>
    <w:sectPr w:rsidR="0019056A" w:rsidSect="00FD55E5">
      <w:pgSz w:w="11906" w:h="16838"/>
      <w:pgMar w:top="720" w:right="566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8775D"/>
    <w:multiLevelType w:val="hybridMultilevel"/>
    <w:tmpl w:val="FD681ADE"/>
    <w:lvl w:ilvl="0" w:tplc="7E063C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482C96"/>
    <w:multiLevelType w:val="hybridMultilevel"/>
    <w:tmpl w:val="61F8D5F2"/>
    <w:lvl w:ilvl="0" w:tplc="7E063C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00B5"/>
    <w:rsid w:val="000D2F5D"/>
    <w:rsid w:val="0019056A"/>
    <w:rsid w:val="002300B5"/>
    <w:rsid w:val="003306D6"/>
    <w:rsid w:val="003F250E"/>
    <w:rsid w:val="005B13C0"/>
    <w:rsid w:val="006D67E1"/>
    <w:rsid w:val="008815EA"/>
    <w:rsid w:val="00EA4E9D"/>
    <w:rsid w:val="00FD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00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2300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FD55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2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2017-03-29T15:18:00Z</dcterms:created>
  <dcterms:modified xsi:type="dcterms:W3CDTF">2017-03-29T15:18:00Z</dcterms:modified>
  <cp:category>www.sorubak.com</cp:category>
</cp:coreProperties>
</file>