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3D4" w:rsidRPr="00CC63D4" w:rsidRDefault="00CC63D4" w:rsidP="002E53A3">
      <w:pPr>
        <w:jc w:val="both"/>
        <w:rPr>
          <w:b/>
          <w:sz w:val="40"/>
          <w:szCs w:val="40"/>
          <w:u w:val="single"/>
        </w:rPr>
      </w:pPr>
      <w:r>
        <w:rPr>
          <w:b/>
          <w:sz w:val="40"/>
          <w:szCs w:val="40"/>
          <w:u w:val="single"/>
        </w:rPr>
        <w:t>1-) ATATÜRK ‘ÜN GEOMETRİ KİTABI VE YENİLİKLER</w:t>
      </w:r>
    </w:p>
    <w:p w:rsidR="0021249F" w:rsidRPr="00CC63D4" w:rsidRDefault="002E53A3" w:rsidP="002E53A3">
      <w:pPr>
        <w:jc w:val="both"/>
        <w:rPr>
          <w:sz w:val="36"/>
          <w:szCs w:val="36"/>
        </w:rPr>
      </w:pPr>
      <w:r w:rsidRPr="004B4137">
        <w:rPr>
          <w:sz w:val="40"/>
          <w:szCs w:val="40"/>
        </w:rPr>
        <w:t>Günümüzün bilim ve teknolojisinin bel kemiği olan matematik, kendine özgü doğrulara, yanlışlara ve dile sahiptir. Bir dile sahiptir diyorum çünkü, sadece matematik ile yakından ilgilenenlerin anlayabileceği veya “üçgen, kare, dikdörtgen, çember, daire vb</w:t>
      </w:r>
      <w:proofErr w:type="gramStart"/>
      <w:r w:rsidRPr="004B4137">
        <w:rPr>
          <w:sz w:val="40"/>
          <w:szCs w:val="40"/>
        </w:rPr>
        <w:t>..</w:t>
      </w:r>
      <w:proofErr w:type="gramEnd"/>
      <w:r w:rsidRPr="004B4137">
        <w:rPr>
          <w:sz w:val="40"/>
          <w:szCs w:val="40"/>
        </w:rPr>
        <w:t>” gibi herkesin yakından bildiği terimler ve çeşitli sembolik gösterimlere sahiptir matematik. Hiç düşündünüz mü, nereden geliyor bu terimler? Kim, neden üç kenarı olan kapalı eğriye üçgen adını vermiş diye. Bu konu üzerine bir araştırma yaptığınızda karşınıza çıkacak tek isim vardır ki O da şüphesiz önünde saygıyla eğildiğimiz, büyük önder Mustafa Kemal Atatürk´tür.</w:t>
      </w:r>
    </w:p>
    <w:p w:rsidR="0021249F" w:rsidRDefault="0021249F" w:rsidP="002E53A3">
      <w:pPr>
        <w:jc w:val="both"/>
        <w:rPr>
          <w:sz w:val="40"/>
          <w:szCs w:val="40"/>
        </w:rPr>
      </w:pPr>
      <w:r>
        <w:rPr>
          <w:noProof/>
          <w:lang w:eastAsia="tr-TR"/>
        </w:rPr>
        <w:drawing>
          <wp:inline distT="0" distB="0" distL="0" distR="0">
            <wp:extent cx="5760720" cy="4140518"/>
            <wp:effectExtent l="0" t="0" r="0" b="0"/>
            <wp:docPr id="1" name="Resim 1" descr="atatürk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türk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4140518"/>
                    </a:xfrm>
                    <a:prstGeom prst="rect">
                      <a:avLst/>
                    </a:prstGeom>
                    <a:noFill/>
                    <a:ln>
                      <a:noFill/>
                    </a:ln>
                  </pic:spPr>
                </pic:pic>
              </a:graphicData>
            </a:graphic>
          </wp:inline>
        </w:drawing>
      </w:r>
    </w:p>
    <w:p w:rsidR="002566D7" w:rsidRDefault="002566D7" w:rsidP="002E53A3">
      <w:pPr>
        <w:jc w:val="both"/>
        <w:rPr>
          <w:sz w:val="40"/>
          <w:szCs w:val="40"/>
        </w:rPr>
      </w:pPr>
    </w:p>
    <w:p w:rsidR="002566D7" w:rsidRDefault="00DA5954" w:rsidP="00DA5954">
      <w:pPr>
        <w:jc w:val="both"/>
        <w:rPr>
          <w:sz w:val="40"/>
          <w:szCs w:val="40"/>
        </w:rPr>
      </w:pPr>
      <w:r>
        <w:rPr>
          <w:sz w:val="40"/>
          <w:szCs w:val="40"/>
        </w:rPr>
        <w:t xml:space="preserve">      Atatürk´ün bulduğu birçok terim</w:t>
      </w:r>
      <w:r w:rsidR="002566D7" w:rsidRPr="002566D7">
        <w:rPr>
          <w:sz w:val="40"/>
          <w:szCs w:val="40"/>
        </w:rPr>
        <w:t xml:space="preserve"> günümüzde hala geçerliliğini korumakta ve matematiği bizler için daha anlaşılır kılmaktadır. Atatürk bu terimlerin yer aldığ</w:t>
      </w:r>
      <w:r>
        <w:rPr>
          <w:sz w:val="40"/>
          <w:szCs w:val="40"/>
        </w:rPr>
        <w:t xml:space="preserve">ı 1937 yılında yayımlanan </w:t>
      </w:r>
      <w:proofErr w:type="gramStart"/>
      <w:r>
        <w:rPr>
          <w:sz w:val="40"/>
          <w:szCs w:val="40"/>
        </w:rPr>
        <w:t xml:space="preserve">bir </w:t>
      </w:r>
      <w:r w:rsidR="002566D7" w:rsidRPr="002566D7">
        <w:rPr>
          <w:sz w:val="40"/>
          <w:szCs w:val="40"/>
        </w:rPr>
        <w:t xml:space="preserve"> geometri</w:t>
      </w:r>
      <w:proofErr w:type="gramEnd"/>
      <w:r w:rsidR="002566D7" w:rsidRPr="002566D7">
        <w:rPr>
          <w:sz w:val="40"/>
          <w:szCs w:val="40"/>
        </w:rPr>
        <w:t xml:space="preserve"> kitabı yazmıştır. Bu kitapta kullanılan yeni terimler ayrıntılarıyla açıklanmış ve üzerlerine örnekler de verilmiştir. Bu kitap geometri öğretenlere ve bu konuda bilgi edinmek isteyenlere kılavuz olarak Kültür Bakanlığınca </w:t>
      </w:r>
      <w:proofErr w:type="gramStart"/>
      <w:r w:rsidR="002566D7" w:rsidRPr="002566D7">
        <w:rPr>
          <w:sz w:val="40"/>
          <w:szCs w:val="40"/>
        </w:rPr>
        <w:t>yayınlanmıştır.</w:t>
      </w:r>
      <w:r w:rsidRPr="00DA5954">
        <w:rPr>
          <w:sz w:val="40"/>
          <w:szCs w:val="40"/>
        </w:rPr>
        <w:t>Böylece</w:t>
      </w:r>
      <w:proofErr w:type="gramEnd"/>
      <w:r w:rsidRPr="00DA5954">
        <w:rPr>
          <w:sz w:val="40"/>
          <w:szCs w:val="40"/>
        </w:rPr>
        <w:t xml:space="preserve"> Atatürk sadece siyasi ve idari alandaki dehasıyla değil, sayısal dünyadaki üstün başarısıyla da karşımıza çıkmış oluyor.</w:t>
      </w:r>
    </w:p>
    <w:p w:rsidR="0068187D" w:rsidRDefault="009879EA" w:rsidP="009879EA">
      <w:pPr>
        <w:jc w:val="center"/>
        <w:rPr>
          <w:sz w:val="40"/>
          <w:szCs w:val="40"/>
        </w:rPr>
      </w:pPr>
      <w:r>
        <w:rPr>
          <w:noProof/>
          <w:lang w:eastAsia="tr-TR"/>
        </w:rPr>
        <w:drawing>
          <wp:inline distT="0" distB="0" distL="0" distR="0">
            <wp:extent cx="3600450" cy="4600575"/>
            <wp:effectExtent l="0" t="0" r="0" b="9525"/>
            <wp:docPr id="6" name="Resim 6" descr="atatürk  geometri kitabı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tatürk  geometri kitabı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0450" cy="4600575"/>
                    </a:xfrm>
                    <a:prstGeom prst="rect">
                      <a:avLst/>
                    </a:prstGeom>
                    <a:noFill/>
                    <a:ln>
                      <a:noFill/>
                    </a:ln>
                  </pic:spPr>
                </pic:pic>
              </a:graphicData>
            </a:graphic>
          </wp:inline>
        </w:drawing>
      </w:r>
    </w:p>
    <w:p w:rsidR="0068187D" w:rsidRDefault="0068187D" w:rsidP="0068187D">
      <w:pPr>
        <w:jc w:val="both"/>
        <w:rPr>
          <w:sz w:val="40"/>
          <w:szCs w:val="40"/>
        </w:rPr>
      </w:pPr>
      <w:r>
        <w:rPr>
          <w:sz w:val="40"/>
          <w:szCs w:val="40"/>
        </w:rPr>
        <w:br w:type="page"/>
      </w:r>
      <w:r w:rsidRPr="0068187D">
        <w:rPr>
          <w:sz w:val="40"/>
          <w:szCs w:val="40"/>
        </w:rPr>
        <w:lastRenderedPageBreak/>
        <w:t>Kitap, 1937’de Milli Eğitim Bakanlığı tarafından yazar adı konmadan yayınlanmış, 1971 yılında da ikinci bir baskısı Türk Dil Kurumu tarafından çıkarılmış. Kitapta yer alan, günümüzde de kullanılmakta olan pek çok terim, Atatürk tarafından türetilmiş. Atatürk’ün türettiği sözcükler ile daha önce kullanılan Osmanlıca sözcükler karşılaştırıldığında yapılan işin önemi ortaya çıkıyor.</w:t>
      </w:r>
    </w:p>
    <w:p w:rsidR="0068187D" w:rsidRDefault="0068187D" w:rsidP="0068187D">
      <w:pPr>
        <w:jc w:val="both"/>
        <w:rPr>
          <w:sz w:val="40"/>
          <w:szCs w:val="40"/>
        </w:rPr>
      </w:pPr>
      <w:r w:rsidRPr="0068187D">
        <w:rPr>
          <w:sz w:val="40"/>
          <w:szCs w:val="40"/>
        </w:rPr>
        <w:t xml:space="preserve">Tablodan da görülebileceği gibi bugün kullandığımız matematik terimlerinin hemen </w:t>
      </w:r>
      <w:proofErr w:type="spellStart"/>
      <w:r w:rsidRPr="0068187D">
        <w:rPr>
          <w:sz w:val="40"/>
          <w:szCs w:val="40"/>
        </w:rPr>
        <w:t>hemen</w:t>
      </w:r>
      <w:proofErr w:type="spellEnd"/>
      <w:r w:rsidRPr="0068187D">
        <w:rPr>
          <w:sz w:val="40"/>
          <w:szCs w:val="40"/>
        </w:rPr>
        <w:t xml:space="preserve"> tamamı Atatürk tarafından türetilmiş, başka bir ifadeyle bu sözcüklerin büyük çoğunluğu tutmuş. Atatürk’ün önerdiklerinden sadece “</w:t>
      </w:r>
      <w:proofErr w:type="spellStart"/>
      <w:r w:rsidRPr="0068187D">
        <w:rPr>
          <w:sz w:val="40"/>
          <w:szCs w:val="40"/>
        </w:rPr>
        <w:t>varsayı</w:t>
      </w:r>
      <w:proofErr w:type="spellEnd"/>
      <w:r w:rsidRPr="0068187D">
        <w:rPr>
          <w:sz w:val="40"/>
          <w:szCs w:val="40"/>
        </w:rPr>
        <w:t xml:space="preserve">, </w:t>
      </w:r>
      <w:proofErr w:type="spellStart"/>
      <w:r w:rsidRPr="0068187D">
        <w:rPr>
          <w:sz w:val="40"/>
          <w:szCs w:val="40"/>
        </w:rPr>
        <w:t>pürüzma</w:t>
      </w:r>
      <w:proofErr w:type="spellEnd"/>
      <w:r w:rsidRPr="0068187D">
        <w:rPr>
          <w:sz w:val="40"/>
          <w:szCs w:val="40"/>
        </w:rPr>
        <w:t xml:space="preserve">, dikey üçgen, dikey açı, </w:t>
      </w:r>
      <w:proofErr w:type="spellStart"/>
      <w:r w:rsidRPr="0068187D">
        <w:rPr>
          <w:sz w:val="40"/>
          <w:szCs w:val="40"/>
        </w:rPr>
        <w:t>tümey</w:t>
      </w:r>
      <w:proofErr w:type="spellEnd"/>
      <w:r w:rsidRPr="0068187D">
        <w:rPr>
          <w:sz w:val="40"/>
          <w:szCs w:val="40"/>
        </w:rPr>
        <w:t xml:space="preserve"> açı, </w:t>
      </w:r>
      <w:proofErr w:type="spellStart"/>
      <w:r w:rsidRPr="0068187D">
        <w:rPr>
          <w:sz w:val="40"/>
          <w:szCs w:val="40"/>
        </w:rPr>
        <w:t>imsiy</w:t>
      </w:r>
      <w:proofErr w:type="spellEnd"/>
      <w:r w:rsidRPr="0068187D">
        <w:rPr>
          <w:sz w:val="40"/>
          <w:szCs w:val="40"/>
        </w:rPr>
        <w:t xml:space="preserve">, </w:t>
      </w:r>
      <w:proofErr w:type="spellStart"/>
      <w:r w:rsidRPr="0068187D">
        <w:rPr>
          <w:sz w:val="40"/>
          <w:szCs w:val="40"/>
        </w:rPr>
        <w:t>ökül</w:t>
      </w:r>
      <w:proofErr w:type="spellEnd"/>
      <w:r w:rsidRPr="0068187D">
        <w:rPr>
          <w:sz w:val="40"/>
          <w:szCs w:val="40"/>
        </w:rPr>
        <w:t xml:space="preserve">, </w:t>
      </w:r>
      <w:proofErr w:type="spellStart"/>
      <w:r w:rsidRPr="0068187D">
        <w:rPr>
          <w:sz w:val="40"/>
          <w:szCs w:val="40"/>
        </w:rPr>
        <w:t>yüre</w:t>
      </w:r>
      <w:proofErr w:type="spellEnd"/>
      <w:r w:rsidRPr="0068187D">
        <w:rPr>
          <w:sz w:val="40"/>
          <w:szCs w:val="40"/>
        </w:rPr>
        <w:t>” terimleri yerine, bugün sırasıyla “varsayım, prizma, dik üçgen, dik açı, tümler açı, benzerlik, tüm/bütün, küre” terimleri kullanılıyor.</w:t>
      </w:r>
    </w:p>
    <w:p w:rsidR="0068187D" w:rsidRPr="00A5554F" w:rsidRDefault="00A5554F" w:rsidP="0068187D">
      <w:pPr>
        <w:jc w:val="both"/>
        <w:rPr>
          <w:b/>
          <w:sz w:val="40"/>
          <w:szCs w:val="40"/>
          <w:u w:val="single"/>
        </w:rPr>
      </w:pPr>
      <w:r w:rsidRPr="00A5554F">
        <w:rPr>
          <w:b/>
          <w:sz w:val="40"/>
          <w:szCs w:val="40"/>
          <w:u w:val="single"/>
        </w:rPr>
        <w:t>KİTAPTAN BAZI ÖRNEKLER:</w:t>
      </w:r>
    </w:p>
    <w:p w:rsidR="00A5554F" w:rsidRPr="00A5554F" w:rsidRDefault="00436616" w:rsidP="00A5554F">
      <w:pPr>
        <w:jc w:val="both"/>
        <w:rPr>
          <w:sz w:val="40"/>
          <w:szCs w:val="40"/>
        </w:rPr>
      </w:pPr>
      <w:r w:rsidRPr="00A5554F">
        <w:rPr>
          <w:noProof/>
          <w:u w:val="single"/>
          <w:lang w:eastAsia="tr-TR"/>
        </w:rPr>
        <w:drawing>
          <wp:anchor distT="0" distB="0" distL="114300" distR="114300" simplePos="0" relativeHeight="251658240" behindDoc="0" locked="0" layoutInCell="1" allowOverlap="1">
            <wp:simplePos x="0" y="0"/>
            <wp:positionH relativeFrom="margin">
              <wp:posOffset>3548380</wp:posOffset>
            </wp:positionH>
            <wp:positionV relativeFrom="paragraph">
              <wp:posOffset>13970</wp:posOffset>
            </wp:positionV>
            <wp:extent cx="2466975" cy="2800350"/>
            <wp:effectExtent l="0" t="0" r="9525" b="0"/>
            <wp:wrapSquare wrapText="bothSides"/>
            <wp:docPr id="4" name="Resim 4"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lgili resim"/>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975" cy="2800350"/>
                    </a:xfrm>
                    <a:prstGeom prst="rect">
                      <a:avLst/>
                    </a:prstGeom>
                    <a:noFill/>
                    <a:ln>
                      <a:noFill/>
                    </a:ln>
                  </pic:spPr>
                </pic:pic>
              </a:graphicData>
            </a:graphic>
          </wp:anchor>
        </w:drawing>
      </w:r>
      <w:proofErr w:type="spellStart"/>
      <w:r w:rsidR="00A5554F" w:rsidRPr="00A5554F">
        <w:rPr>
          <w:sz w:val="40"/>
          <w:szCs w:val="40"/>
        </w:rPr>
        <w:t>Bu’ud</w:t>
      </w:r>
      <w:proofErr w:type="spellEnd"/>
      <w:r w:rsidR="00A5554F" w:rsidRPr="00A5554F">
        <w:rPr>
          <w:sz w:val="40"/>
          <w:szCs w:val="40"/>
        </w:rPr>
        <w:t xml:space="preserve"> – boyut</w:t>
      </w:r>
    </w:p>
    <w:p w:rsidR="00A5554F" w:rsidRPr="00A5554F" w:rsidRDefault="00A5554F" w:rsidP="00A5554F">
      <w:pPr>
        <w:jc w:val="both"/>
        <w:rPr>
          <w:sz w:val="40"/>
          <w:szCs w:val="40"/>
        </w:rPr>
      </w:pPr>
      <w:proofErr w:type="gramStart"/>
      <w:r w:rsidRPr="00A5554F">
        <w:rPr>
          <w:sz w:val="40"/>
          <w:szCs w:val="40"/>
        </w:rPr>
        <w:t>mekan</w:t>
      </w:r>
      <w:proofErr w:type="gramEnd"/>
      <w:r w:rsidRPr="00A5554F">
        <w:rPr>
          <w:sz w:val="40"/>
          <w:szCs w:val="40"/>
        </w:rPr>
        <w:t xml:space="preserve"> – uzay</w:t>
      </w:r>
    </w:p>
    <w:p w:rsidR="00A5554F" w:rsidRPr="00A5554F" w:rsidRDefault="00A5554F" w:rsidP="00A5554F">
      <w:pPr>
        <w:jc w:val="both"/>
        <w:rPr>
          <w:sz w:val="40"/>
          <w:szCs w:val="40"/>
        </w:rPr>
      </w:pPr>
      <w:proofErr w:type="gramStart"/>
      <w:r w:rsidRPr="00A5554F">
        <w:rPr>
          <w:sz w:val="40"/>
          <w:szCs w:val="40"/>
        </w:rPr>
        <w:t>satıh</w:t>
      </w:r>
      <w:proofErr w:type="gramEnd"/>
      <w:r w:rsidRPr="00A5554F">
        <w:rPr>
          <w:sz w:val="40"/>
          <w:szCs w:val="40"/>
        </w:rPr>
        <w:t xml:space="preserve"> – yüzey</w:t>
      </w:r>
    </w:p>
    <w:p w:rsidR="00A5554F" w:rsidRDefault="00A5554F" w:rsidP="00A5554F">
      <w:pPr>
        <w:jc w:val="both"/>
        <w:rPr>
          <w:sz w:val="40"/>
          <w:szCs w:val="40"/>
        </w:rPr>
      </w:pPr>
      <w:proofErr w:type="gramStart"/>
      <w:r w:rsidRPr="00A5554F">
        <w:rPr>
          <w:sz w:val="40"/>
          <w:szCs w:val="40"/>
        </w:rPr>
        <w:t>kutur</w:t>
      </w:r>
      <w:proofErr w:type="gramEnd"/>
      <w:r w:rsidRPr="00A5554F">
        <w:rPr>
          <w:sz w:val="40"/>
          <w:szCs w:val="40"/>
        </w:rPr>
        <w:t xml:space="preserve"> – çap</w:t>
      </w:r>
    </w:p>
    <w:p w:rsidR="00A5554F" w:rsidRPr="00A5554F" w:rsidRDefault="00A5554F" w:rsidP="00A5554F">
      <w:pPr>
        <w:jc w:val="both"/>
        <w:rPr>
          <w:sz w:val="40"/>
          <w:szCs w:val="40"/>
        </w:rPr>
      </w:pPr>
      <w:proofErr w:type="spellStart"/>
      <w:r w:rsidRPr="00A5554F">
        <w:rPr>
          <w:sz w:val="40"/>
          <w:szCs w:val="40"/>
        </w:rPr>
        <w:t>nısf</w:t>
      </w:r>
      <w:proofErr w:type="spellEnd"/>
      <w:r w:rsidRPr="00A5554F">
        <w:rPr>
          <w:sz w:val="40"/>
          <w:szCs w:val="40"/>
        </w:rPr>
        <w:t>-ı kutur – yarıçap</w:t>
      </w:r>
    </w:p>
    <w:p w:rsidR="0068187D" w:rsidRPr="0068187D" w:rsidRDefault="00A5554F" w:rsidP="00A5554F">
      <w:pPr>
        <w:jc w:val="both"/>
        <w:rPr>
          <w:sz w:val="40"/>
          <w:szCs w:val="40"/>
        </w:rPr>
      </w:pPr>
      <w:proofErr w:type="gramStart"/>
      <w:r w:rsidRPr="00A5554F">
        <w:rPr>
          <w:sz w:val="40"/>
          <w:szCs w:val="40"/>
        </w:rPr>
        <w:t>kavis</w:t>
      </w:r>
      <w:proofErr w:type="gramEnd"/>
      <w:r w:rsidRPr="00A5554F">
        <w:rPr>
          <w:sz w:val="40"/>
          <w:szCs w:val="40"/>
        </w:rPr>
        <w:t xml:space="preserve"> – yay</w:t>
      </w:r>
    </w:p>
    <w:p w:rsidR="00482658" w:rsidRDefault="0068187D" w:rsidP="0068187D">
      <w:pPr>
        <w:jc w:val="both"/>
        <w:rPr>
          <w:sz w:val="40"/>
          <w:szCs w:val="40"/>
        </w:rPr>
      </w:pPr>
      <w:proofErr w:type="gramStart"/>
      <w:r w:rsidRPr="0068187D">
        <w:rPr>
          <w:sz w:val="40"/>
          <w:szCs w:val="40"/>
        </w:rPr>
        <w:lastRenderedPageBreak/>
        <w:t>muhit</w:t>
      </w:r>
      <w:proofErr w:type="gramEnd"/>
      <w:r>
        <w:rPr>
          <w:sz w:val="40"/>
          <w:szCs w:val="40"/>
        </w:rPr>
        <w:t xml:space="preserve">-i daire – çember </w:t>
      </w:r>
    </w:p>
    <w:p w:rsidR="00436616" w:rsidRPr="00436616" w:rsidRDefault="00436616" w:rsidP="00436616">
      <w:pPr>
        <w:jc w:val="both"/>
        <w:rPr>
          <w:sz w:val="40"/>
          <w:szCs w:val="40"/>
        </w:rPr>
      </w:pPr>
      <w:r>
        <w:rPr>
          <w:noProof/>
          <w:sz w:val="40"/>
          <w:szCs w:val="40"/>
          <w:lang w:eastAsia="tr-TR"/>
        </w:rPr>
        <w:drawing>
          <wp:anchor distT="0" distB="0" distL="114300" distR="114300" simplePos="0" relativeHeight="251659264" behindDoc="0" locked="0" layoutInCell="1" allowOverlap="1">
            <wp:simplePos x="0" y="0"/>
            <wp:positionH relativeFrom="page">
              <wp:posOffset>4248150</wp:posOffset>
            </wp:positionH>
            <wp:positionV relativeFrom="paragraph">
              <wp:posOffset>0</wp:posOffset>
            </wp:positionV>
            <wp:extent cx="2646045" cy="3457575"/>
            <wp:effectExtent l="0" t="0" r="1905" b="9525"/>
            <wp:wrapSquare wrapText="bothSides"/>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2.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46045" cy="3457575"/>
                    </a:xfrm>
                    <a:prstGeom prst="rect">
                      <a:avLst/>
                    </a:prstGeom>
                  </pic:spPr>
                </pic:pic>
              </a:graphicData>
            </a:graphic>
          </wp:anchor>
        </w:drawing>
      </w:r>
      <w:proofErr w:type="spellStart"/>
      <w:r w:rsidRPr="00436616">
        <w:rPr>
          <w:sz w:val="40"/>
          <w:szCs w:val="40"/>
        </w:rPr>
        <w:t>mümâs</w:t>
      </w:r>
      <w:proofErr w:type="spellEnd"/>
      <w:r w:rsidRPr="00436616">
        <w:rPr>
          <w:sz w:val="40"/>
          <w:szCs w:val="40"/>
        </w:rPr>
        <w:t xml:space="preserve"> – teğet</w:t>
      </w:r>
    </w:p>
    <w:p w:rsidR="00436616" w:rsidRPr="00436616" w:rsidRDefault="00436616" w:rsidP="00436616">
      <w:pPr>
        <w:jc w:val="both"/>
        <w:rPr>
          <w:sz w:val="40"/>
          <w:szCs w:val="40"/>
        </w:rPr>
      </w:pPr>
      <w:proofErr w:type="spellStart"/>
      <w:r w:rsidRPr="00436616">
        <w:rPr>
          <w:sz w:val="40"/>
          <w:szCs w:val="40"/>
        </w:rPr>
        <w:t>zâviye</w:t>
      </w:r>
      <w:proofErr w:type="spellEnd"/>
      <w:r w:rsidRPr="00436616">
        <w:rPr>
          <w:sz w:val="40"/>
          <w:szCs w:val="40"/>
        </w:rPr>
        <w:t xml:space="preserve"> – açı</w:t>
      </w:r>
    </w:p>
    <w:p w:rsidR="00436616" w:rsidRPr="00436616" w:rsidRDefault="00436616" w:rsidP="00436616">
      <w:pPr>
        <w:jc w:val="both"/>
        <w:rPr>
          <w:sz w:val="40"/>
          <w:szCs w:val="40"/>
        </w:rPr>
      </w:pPr>
      <w:proofErr w:type="spellStart"/>
      <w:r w:rsidRPr="00436616">
        <w:rPr>
          <w:sz w:val="40"/>
          <w:szCs w:val="40"/>
        </w:rPr>
        <w:t>kaaide</w:t>
      </w:r>
      <w:proofErr w:type="spellEnd"/>
      <w:r w:rsidRPr="00436616">
        <w:rPr>
          <w:sz w:val="40"/>
          <w:szCs w:val="40"/>
        </w:rPr>
        <w:t xml:space="preserve"> – taban</w:t>
      </w:r>
    </w:p>
    <w:p w:rsidR="00436616" w:rsidRPr="00436616" w:rsidRDefault="00436616" w:rsidP="00436616">
      <w:pPr>
        <w:jc w:val="both"/>
        <w:rPr>
          <w:sz w:val="40"/>
          <w:szCs w:val="40"/>
        </w:rPr>
      </w:pPr>
      <w:proofErr w:type="gramStart"/>
      <w:r w:rsidRPr="00436616">
        <w:rPr>
          <w:sz w:val="40"/>
          <w:szCs w:val="40"/>
        </w:rPr>
        <w:t>ufkî</w:t>
      </w:r>
      <w:proofErr w:type="gramEnd"/>
      <w:r w:rsidRPr="00436616">
        <w:rPr>
          <w:sz w:val="40"/>
          <w:szCs w:val="40"/>
        </w:rPr>
        <w:t xml:space="preserve"> – yatay</w:t>
      </w:r>
    </w:p>
    <w:p w:rsidR="00436616" w:rsidRPr="00436616" w:rsidRDefault="00436616" w:rsidP="00436616">
      <w:pPr>
        <w:jc w:val="both"/>
        <w:rPr>
          <w:sz w:val="40"/>
          <w:szCs w:val="40"/>
        </w:rPr>
      </w:pPr>
      <w:proofErr w:type="spellStart"/>
      <w:r w:rsidRPr="00436616">
        <w:rPr>
          <w:sz w:val="40"/>
          <w:szCs w:val="40"/>
        </w:rPr>
        <w:t>şâkulî</w:t>
      </w:r>
      <w:proofErr w:type="spellEnd"/>
      <w:r w:rsidRPr="00436616">
        <w:rPr>
          <w:sz w:val="40"/>
          <w:szCs w:val="40"/>
        </w:rPr>
        <w:t xml:space="preserve"> – düşey</w:t>
      </w:r>
    </w:p>
    <w:p w:rsidR="00436616" w:rsidRDefault="00436616" w:rsidP="00436616">
      <w:proofErr w:type="spellStart"/>
      <w:r w:rsidRPr="00436616">
        <w:rPr>
          <w:sz w:val="40"/>
          <w:szCs w:val="40"/>
        </w:rPr>
        <w:t>amûd</w:t>
      </w:r>
      <w:proofErr w:type="spellEnd"/>
      <w:r w:rsidRPr="00436616">
        <w:rPr>
          <w:sz w:val="40"/>
          <w:szCs w:val="40"/>
        </w:rPr>
        <w:t xml:space="preserve"> – dikey</w:t>
      </w:r>
    </w:p>
    <w:p w:rsidR="00436616" w:rsidRPr="00436616" w:rsidRDefault="00436616" w:rsidP="00436616">
      <w:pPr>
        <w:rPr>
          <w:sz w:val="40"/>
          <w:szCs w:val="40"/>
        </w:rPr>
      </w:pPr>
      <w:proofErr w:type="spellStart"/>
      <w:r w:rsidRPr="00436616">
        <w:rPr>
          <w:sz w:val="40"/>
          <w:szCs w:val="40"/>
        </w:rPr>
        <w:t>va’zîyet</w:t>
      </w:r>
      <w:proofErr w:type="spellEnd"/>
      <w:r w:rsidRPr="00436616">
        <w:rPr>
          <w:sz w:val="40"/>
          <w:szCs w:val="40"/>
        </w:rPr>
        <w:t xml:space="preserve"> – konum</w:t>
      </w:r>
    </w:p>
    <w:p w:rsidR="0068187D" w:rsidRPr="0068187D" w:rsidRDefault="00436616" w:rsidP="00436616">
      <w:pPr>
        <w:rPr>
          <w:sz w:val="40"/>
          <w:szCs w:val="40"/>
        </w:rPr>
      </w:pPr>
      <w:proofErr w:type="spellStart"/>
      <w:r w:rsidRPr="00436616">
        <w:rPr>
          <w:sz w:val="40"/>
          <w:szCs w:val="40"/>
        </w:rPr>
        <w:t>mustatîl</w:t>
      </w:r>
      <w:proofErr w:type="spellEnd"/>
      <w:r w:rsidRPr="00436616">
        <w:rPr>
          <w:sz w:val="40"/>
          <w:szCs w:val="40"/>
        </w:rPr>
        <w:t xml:space="preserve"> – dikdörtgen</w:t>
      </w:r>
    </w:p>
    <w:p w:rsidR="0068187D" w:rsidRPr="0068187D" w:rsidRDefault="0068187D" w:rsidP="0068187D">
      <w:pPr>
        <w:jc w:val="both"/>
        <w:rPr>
          <w:sz w:val="40"/>
          <w:szCs w:val="40"/>
        </w:rPr>
      </w:pPr>
      <w:proofErr w:type="gramStart"/>
      <w:r>
        <w:rPr>
          <w:sz w:val="40"/>
          <w:szCs w:val="40"/>
        </w:rPr>
        <w:t>muhammes</w:t>
      </w:r>
      <w:proofErr w:type="gramEnd"/>
      <w:r>
        <w:rPr>
          <w:sz w:val="40"/>
          <w:szCs w:val="40"/>
        </w:rPr>
        <w:t xml:space="preserve"> – beşgen</w:t>
      </w:r>
    </w:p>
    <w:p w:rsidR="0068187D" w:rsidRPr="0068187D" w:rsidRDefault="0068187D" w:rsidP="0068187D">
      <w:pPr>
        <w:jc w:val="both"/>
        <w:rPr>
          <w:sz w:val="40"/>
          <w:szCs w:val="40"/>
        </w:rPr>
      </w:pPr>
      <w:proofErr w:type="gramStart"/>
      <w:r w:rsidRPr="0068187D">
        <w:rPr>
          <w:sz w:val="40"/>
          <w:szCs w:val="40"/>
        </w:rPr>
        <w:t>müselles</w:t>
      </w:r>
      <w:proofErr w:type="gramEnd"/>
      <w:r w:rsidRPr="0068187D">
        <w:rPr>
          <w:sz w:val="40"/>
          <w:szCs w:val="40"/>
        </w:rPr>
        <w:t xml:space="preserve">-i </w:t>
      </w:r>
      <w:proofErr w:type="spellStart"/>
      <w:r w:rsidRPr="0068187D">
        <w:rPr>
          <w:sz w:val="40"/>
          <w:szCs w:val="40"/>
        </w:rPr>
        <w:t>mütesâviyü’l</w:t>
      </w:r>
      <w:proofErr w:type="spellEnd"/>
      <w:r w:rsidRPr="0068187D">
        <w:rPr>
          <w:sz w:val="40"/>
          <w:szCs w:val="40"/>
        </w:rPr>
        <w:t>-</w:t>
      </w:r>
      <w:proofErr w:type="spellStart"/>
      <w:r w:rsidRPr="0068187D">
        <w:rPr>
          <w:sz w:val="40"/>
          <w:szCs w:val="40"/>
        </w:rPr>
        <w:t>adlâ</w:t>
      </w:r>
      <w:proofErr w:type="spellEnd"/>
      <w:r w:rsidRPr="0068187D">
        <w:rPr>
          <w:sz w:val="40"/>
          <w:szCs w:val="40"/>
        </w:rPr>
        <w:t>’ – eşken</w:t>
      </w:r>
      <w:r>
        <w:rPr>
          <w:sz w:val="40"/>
          <w:szCs w:val="40"/>
        </w:rPr>
        <w:t>ar üçgen</w:t>
      </w:r>
    </w:p>
    <w:p w:rsidR="0038099D" w:rsidRPr="0068187D" w:rsidRDefault="0068187D" w:rsidP="0038099D">
      <w:pPr>
        <w:tabs>
          <w:tab w:val="left" w:pos="8145"/>
        </w:tabs>
        <w:jc w:val="both"/>
        <w:rPr>
          <w:sz w:val="40"/>
          <w:szCs w:val="40"/>
        </w:rPr>
      </w:pPr>
      <w:proofErr w:type="spellStart"/>
      <w:r>
        <w:rPr>
          <w:sz w:val="40"/>
          <w:szCs w:val="40"/>
        </w:rPr>
        <w:t>şibh</w:t>
      </w:r>
      <w:proofErr w:type="spellEnd"/>
      <w:r>
        <w:rPr>
          <w:sz w:val="40"/>
          <w:szCs w:val="40"/>
        </w:rPr>
        <w:t>-</w:t>
      </w:r>
      <w:proofErr w:type="spellStart"/>
      <w:r>
        <w:rPr>
          <w:sz w:val="40"/>
          <w:szCs w:val="40"/>
        </w:rPr>
        <w:t>imünharif</w:t>
      </w:r>
      <w:proofErr w:type="spellEnd"/>
      <w:r>
        <w:rPr>
          <w:sz w:val="40"/>
          <w:szCs w:val="40"/>
        </w:rPr>
        <w:t xml:space="preserve"> – yamuk</w:t>
      </w:r>
      <w:r w:rsidR="0038099D">
        <w:rPr>
          <w:sz w:val="40"/>
          <w:szCs w:val="40"/>
        </w:rPr>
        <w:tab/>
      </w:r>
    </w:p>
    <w:p w:rsidR="00814396" w:rsidRPr="00814396" w:rsidRDefault="0068187D" w:rsidP="005C3D58">
      <w:pPr>
        <w:jc w:val="both"/>
        <w:rPr>
          <w:sz w:val="40"/>
          <w:szCs w:val="40"/>
        </w:rPr>
      </w:pPr>
      <w:proofErr w:type="spellStart"/>
      <w:r>
        <w:rPr>
          <w:sz w:val="40"/>
          <w:szCs w:val="40"/>
        </w:rPr>
        <w:t>mecmû</w:t>
      </w:r>
      <w:proofErr w:type="spellEnd"/>
      <w:r>
        <w:rPr>
          <w:sz w:val="40"/>
          <w:szCs w:val="40"/>
        </w:rPr>
        <w:t xml:space="preserve"> – toplam</w:t>
      </w:r>
      <w:r w:rsidR="005C3D58">
        <w:rPr>
          <w:sz w:val="40"/>
          <w:szCs w:val="40"/>
        </w:rPr>
        <w:tab/>
      </w:r>
    </w:p>
    <w:p w:rsidR="00814396" w:rsidRPr="00814396" w:rsidRDefault="00814396" w:rsidP="00814396">
      <w:pPr>
        <w:tabs>
          <w:tab w:val="left" w:pos="825"/>
        </w:tabs>
        <w:rPr>
          <w:sz w:val="40"/>
          <w:szCs w:val="40"/>
        </w:rPr>
      </w:pPr>
      <w:proofErr w:type="spellStart"/>
      <w:r w:rsidRPr="00814396">
        <w:rPr>
          <w:sz w:val="40"/>
          <w:szCs w:val="40"/>
        </w:rPr>
        <w:t>nisbet</w:t>
      </w:r>
      <w:proofErr w:type="spellEnd"/>
      <w:r w:rsidRPr="00814396">
        <w:rPr>
          <w:sz w:val="40"/>
          <w:szCs w:val="40"/>
        </w:rPr>
        <w:t xml:space="preserve"> – oran</w:t>
      </w:r>
    </w:p>
    <w:p w:rsidR="00814396" w:rsidRPr="00814396" w:rsidRDefault="0038099D" w:rsidP="00814396">
      <w:pPr>
        <w:tabs>
          <w:tab w:val="left" w:pos="825"/>
        </w:tabs>
        <w:rPr>
          <w:sz w:val="40"/>
          <w:szCs w:val="40"/>
        </w:rPr>
      </w:pPr>
      <w:r>
        <w:rPr>
          <w:noProof/>
          <w:sz w:val="40"/>
          <w:szCs w:val="40"/>
          <w:lang w:eastAsia="tr-TR"/>
        </w:rPr>
        <w:drawing>
          <wp:anchor distT="0" distB="0" distL="114300" distR="114300" simplePos="0" relativeHeight="251660288" behindDoc="0" locked="0" layoutInCell="1" allowOverlap="1">
            <wp:simplePos x="0" y="0"/>
            <wp:positionH relativeFrom="margin">
              <wp:posOffset>3634105</wp:posOffset>
            </wp:positionH>
            <wp:positionV relativeFrom="paragraph">
              <wp:posOffset>10795</wp:posOffset>
            </wp:positionV>
            <wp:extent cx="2543175" cy="2333625"/>
            <wp:effectExtent l="0" t="0" r="9525" b="9525"/>
            <wp:wrapSquare wrapText="bothSides"/>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3.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43175" cy="2333625"/>
                    </a:xfrm>
                    <a:prstGeom prst="rect">
                      <a:avLst/>
                    </a:prstGeom>
                  </pic:spPr>
                </pic:pic>
              </a:graphicData>
            </a:graphic>
          </wp:anchor>
        </w:drawing>
      </w:r>
      <w:proofErr w:type="spellStart"/>
      <w:r w:rsidR="00814396" w:rsidRPr="00814396">
        <w:rPr>
          <w:sz w:val="40"/>
          <w:szCs w:val="40"/>
        </w:rPr>
        <w:t>tenasüb</w:t>
      </w:r>
      <w:proofErr w:type="spellEnd"/>
      <w:r w:rsidR="00814396" w:rsidRPr="00814396">
        <w:rPr>
          <w:sz w:val="40"/>
          <w:szCs w:val="40"/>
        </w:rPr>
        <w:t xml:space="preserve"> – orantı</w:t>
      </w:r>
    </w:p>
    <w:p w:rsidR="0068187D" w:rsidRPr="0068187D" w:rsidRDefault="00814396" w:rsidP="00814396">
      <w:pPr>
        <w:tabs>
          <w:tab w:val="left" w:pos="825"/>
        </w:tabs>
        <w:rPr>
          <w:sz w:val="40"/>
          <w:szCs w:val="40"/>
        </w:rPr>
      </w:pPr>
      <w:proofErr w:type="spellStart"/>
      <w:r w:rsidRPr="00814396">
        <w:rPr>
          <w:sz w:val="40"/>
          <w:szCs w:val="40"/>
        </w:rPr>
        <w:t>mesâha</w:t>
      </w:r>
      <w:proofErr w:type="spellEnd"/>
      <w:r w:rsidRPr="00814396">
        <w:rPr>
          <w:sz w:val="40"/>
          <w:szCs w:val="40"/>
        </w:rPr>
        <w:t xml:space="preserve">-i </w:t>
      </w:r>
      <w:proofErr w:type="spellStart"/>
      <w:r w:rsidRPr="00814396">
        <w:rPr>
          <w:sz w:val="40"/>
          <w:szCs w:val="40"/>
        </w:rPr>
        <w:t>sathiyye</w:t>
      </w:r>
      <w:proofErr w:type="spellEnd"/>
      <w:r w:rsidRPr="00814396">
        <w:rPr>
          <w:sz w:val="40"/>
          <w:szCs w:val="40"/>
        </w:rPr>
        <w:t xml:space="preserve"> – alan</w:t>
      </w:r>
    </w:p>
    <w:p w:rsidR="0068187D" w:rsidRPr="0068187D" w:rsidRDefault="0068187D" w:rsidP="0068187D">
      <w:pPr>
        <w:jc w:val="both"/>
        <w:rPr>
          <w:sz w:val="40"/>
          <w:szCs w:val="40"/>
        </w:rPr>
      </w:pPr>
      <w:proofErr w:type="gramStart"/>
      <w:r>
        <w:rPr>
          <w:sz w:val="40"/>
          <w:szCs w:val="40"/>
        </w:rPr>
        <w:t>müştak</w:t>
      </w:r>
      <w:proofErr w:type="gramEnd"/>
      <w:r>
        <w:rPr>
          <w:sz w:val="40"/>
          <w:szCs w:val="40"/>
        </w:rPr>
        <w:t xml:space="preserve"> – türev</w:t>
      </w:r>
    </w:p>
    <w:p w:rsidR="0068187D" w:rsidRPr="0068187D" w:rsidRDefault="0068187D" w:rsidP="0068187D">
      <w:pPr>
        <w:jc w:val="both"/>
        <w:rPr>
          <w:sz w:val="40"/>
          <w:szCs w:val="40"/>
        </w:rPr>
      </w:pPr>
      <w:proofErr w:type="gramStart"/>
      <w:r>
        <w:rPr>
          <w:sz w:val="40"/>
          <w:szCs w:val="40"/>
        </w:rPr>
        <w:t>müsavi</w:t>
      </w:r>
      <w:proofErr w:type="gramEnd"/>
      <w:r>
        <w:rPr>
          <w:sz w:val="40"/>
          <w:szCs w:val="40"/>
        </w:rPr>
        <w:t xml:space="preserve"> – eşit</w:t>
      </w:r>
    </w:p>
    <w:p w:rsidR="0068187D" w:rsidRPr="0068187D" w:rsidRDefault="0068187D" w:rsidP="0068187D">
      <w:pPr>
        <w:jc w:val="both"/>
        <w:rPr>
          <w:sz w:val="40"/>
          <w:szCs w:val="40"/>
        </w:rPr>
      </w:pPr>
      <w:proofErr w:type="gramStart"/>
      <w:r>
        <w:rPr>
          <w:sz w:val="40"/>
          <w:szCs w:val="40"/>
        </w:rPr>
        <w:t>mahrut</w:t>
      </w:r>
      <w:proofErr w:type="gramEnd"/>
      <w:r>
        <w:rPr>
          <w:sz w:val="40"/>
          <w:szCs w:val="40"/>
        </w:rPr>
        <w:t xml:space="preserve"> – koni</w:t>
      </w:r>
    </w:p>
    <w:p w:rsidR="0068187D" w:rsidRPr="0068187D" w:rsidRDefault="0068187D" w:rsidP="0068187D">
      <w:pPr>
        <w:jc w:val="both"/>
        <w:rPr>
          <w:sz w:val="40"/>
          <w:szCs w:val="40"/>
        </w:rPr>
      </w:pPr>
      <w:proofErr w:type="gramStart"/>
      <w:r>
        <w:rPr>
          <w:sz w:val="40"/>
          <w:szCs w:val="40"/>
        </w:rPr>
        <w:t>faraziye</w:t>
      </w:r>
      <w:proofErr w:type="gramEnd"/>
      <w:r>
        <w:rPr>
          <w:sz w:val="40"/>
          <w:szCs w:val="40"/>
        </w:rPr>
        <w:t xml:space="preserve"> – </w:t>
      </w:r>
      <w:proofErr w:type="spellStart"/>
      <w:r>
        <w:rPr>
          <w:sz w:val="40"/>
          <w:szCs w:val="40"/>
        </w:rPr>
        <w:t>varsayı</w:t>
      </w:r>
      <w:proofErr w:type="spellEnd"/>
    </w:p>
    <w:p w:rsidR="0068187D" w:rsidRPr="0068187D" w:rsidRDefault="0068187D" w:rsidP="0068187D">
      <w:pPr>
        <w:jc w:val="both"/>
        <w:rPr>
          <w:sz w:val="40"/>
          <w:szCs w:val="40"/>
        </w:rPr>
      </w:pPr>
      <w:proofErr w:type="gramStart"/>
      <w:r>
        <w:rPr>
          <w:sz w:val="40"/>
          <w:szCs w:val="40"/>
        </w:rPr>
        <w:lastRenderedPageBreak/>
        <w:t>hat</w:t>
      </w:r>
      <w:proofErr w:type="gramEnd"/>
      <w:r>
        <w:rPr>
          <w:sz w:val="40"/>
          <w:szCs w:val="40"/>
        </w:rPr>
        <w:t xml:space="preserve"> – çizgi</w:t>
      </w:r>
    </w:p>
    <w:p w:rsidR="0022360D" w:rsidRPr="0022360D" w:rsidRDefault="0022360D" w:rsidP="0022360D">
      <w:pPr>
        <w:rPr>
          <w:sz w:val="40"/>
          <w:szCs w:val="40"/>
        </w:rPr>
      </w:pPr>
      <w:r>
        <w:rPr>
          <w:noProof/>
          <w:sz w:val="40"/>
          <w:szCs w:val="40"/>
          <w:lang w:eastAsia="tr-TR"/>
        </w:rPr>
        <w:drawing>
          <wp:anchor distT="0" distB="0" distL="114300" distR="114300" simplePos="0" relativeHeight="251661312" behindDoc="0" locked="0" layoutInCell="1" allowOverlap="1">
            <wp:simplePos x="4600575" y="895350"/>
            <wp:positionH relativeFrom="column">
              <wp:align>right</wp:align>
            </wp:positionH>
            <wp:positionV relativeFrom="paragraph">
              <wp:align>top</wp:align>
            </wp:positionV>
            <wp:extent cx="2057400" cy="3019425"/>
            <wp:effectExtent l="0" t="0" r="0" b="9525"/>
            <wp:wrapSquare wrapText="bothSides"/>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5.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57400" cy="3019425"/>
                    </a:xfrm>
                    <a:prstGeom prst="rect">
                      <a:avLst/>
                    </a:prstGeom>
                  </pic:spPr>
                </pic:pic>
              </a:graphicData>
            </a:graphic>
          </wp:anchor>
        </w:drawing>
      </w:r>
      <w:proofErr w:type="gramStart"/>
      <w:r w:rsidRPr="0022360D">
        <w:rPr>
          <w:sz w:val="40"/>
          <w:szCs w:val="40"/>
        </w:rPr>
        <w:t>mukavves</w:t>
      </w:r>
      <w:proofErr w:type="gramEnd"/>
      <w:r w:rsidRPr="0022360D">
        <w:rPr>
          <w:sz w:val="40"/>
          <w:szCs w:val="40"/>
        </w:rPr>
        <w:t xml:space="preserve"> – eğri</w:t>
      </w:r>
    </w:p>
    <w:p w:rsidR="0022360D" w:rsidRPr="0022360D" w:rsidRDefault="0022360D" w:rsidP="0022360D">
      <w:pPr>
        <w:tabs>
          <w:tab w:val="left" w:pos="915"/>
        </w:tabs>
        <w:rPr>
          <w:sz w:val="40"/>
          <w:szCs w:val="40"/>
        </w:rPr>
      </w:pPr>
      <w:proofErr w:type="gramStart"/>
      <w:r w:rsidRPr="0022360D">
        <w:rPr>
          <w:sz w:val="40"/>
          <w:szCs w:val="40"/>
        </w:rPr>
        <w:t>seviye</w:t>
      </w:r>
      <w:proofErr w:type="gramEnd"/>
      <w:r w:rsidRPr="0022360D">
        <w:rPr>
          <w:sz w:val="40"/>
          <w:szCs w:val="40"/>
        </w:rPr>
        <w:t xml:space="preserve"> – düzey</w:t>
      </w:r>
    </w:p>
    <w:p w:rsidR="0022360D" w:rsidRPr="0022360D" w:rsidRDefault="0022360D" w:rsidP="0022360D">
      <w:pPr>
        <w:tabs>
          <w:tab w:val="left" w:pos="915"/>
        </w:tabs>
        <w:rPr>
          <w:sz w:val="40"/>
          <w:szCs w:val="40"/>
        </w:rPr>
      </w:pPr>
      <w:proofErr w:type="spellStart"/>
      <w:r w:rsidRPr="0022360D">
        <w:rPr>
          <w:sz w:val="40"/>
          <w:szCs w:val="40"/>
        </w:rPr>
        <w:t>dılı</w:t>
      </w:r>
      <w:proofErr w:type="spellEnd"/>
      <w:r w:rsidRPr="0022360D">
        <w:rPr>
          <w:sz w:val="40"/>
          <w:szCs w:val="40"/>
        </w:rPr>
        <w:t xml:space="preserve"> – kenar</w:t>
      </w:r>
    </w:p>
    <w:p w:rsidR="0022360D" w:rsidRPr="0022360D" w:rsidRDefault="0022360D" w:rsidP="0022360D">
      <w:pPr>
        <w:tabs>
          <w:tab w:val="left" w:pos="915"/>
        </w:tabs>
        <w:rPr>
          <w:sz w:val="40"/>
          <w:szCs w:val="40"/>
        </w:rPr>
      </w:pPr>
      <w:proofErr w:type="gramStart"/>
      <w:r w:rsidRPr="0022360D">
        <w:rPr>
          <w:sz w:val="40"/>
          <w:szCs w:val="40"/>
        </w:rPr>
        <w:t>menşur</w:t>
      </w:r>
      <w:proofErr w:type="gramEnd"/>
      <w:r w:rsidRPr="0022360D">
        <w:rPr>
          <w:sz w:val="40"/>
          <w:szCs w:val="40"/>
        </w:rPr>
        <w:t xml:space="preserve"> – </w:t>
      </w:r>
      <w:proofErr w:type="spellStart"/>
      <w:r w:rsidRPr="0022360D">
        <w:rPr>
          <w:sz w:val="40"/>
          <w:szCs w:val="40"/>
        </w:rPr>
        <w:t>pürüzma</w:t>
      </w:r>
      <w:proofErr w:type="spellEnd"/>
    </w:p>
    <w:p w:rsidR="0022360D" w:rsidRPr="0022360D" w:rsidRDefault="0022360D" w:rsidP="0022360D">
      <w:pPr>
        <w:tabs>
          <w:tab w:val="left" w:pos="915"/>
        </w:tabs>
        <w:rPr>
          <w:sz w:val="40"/>
          <w:szCs w:val="40"/>
        </w:rPr>
      </w:pPr>
      <w:proofErr w:type="gramStart"/>
      <w:r w:rsidRPr="0022360D">
        <w:rPr>
          <w:sz w:val="40"/>
          <w:szCs w:val="40"/>
        </w:rPr>
        <w:t>hattı</w:t>
      </w:r>
      <w:proofErr w:type="gramEnd"/>
      <w:r w:rsidRPr="0022360D">
        <w:rPr>
          <w:sz w:val="40"/>
          <w:szCs w:val="40"/>
        </w:rPr>
        <w:t xml:space="preserve"> mail – eğik</w:t>
      </w:r>
    </w:p>
    <w:p w:rsidR="0022360D" w:rsidRPr="0022360D" w:rsidRDefault="0022360D" w:rsidP="0022360D">
      <w:pPr>
        <w:tabs>
          <w:tab w:val="left" w:pos="915"/>
        </w:tabs>
        <w:rPr>
          <w:sz w:val="40"/>
          <w:szCs w:val="40"/>
        </w:rPr>
      </w:pPr>
      <w:proofErr w:type="spellStart"/>
      <w:r w:rsidRPr="0022360D">
        <w:rPr>
          <w:sz w:val="40"/>
          <w:szCs w:val="40"/>
        </w:rPr>
        <w:t>veter</w:t>
      </w:r>
      <w:proofErr w:type="spellEnd"/>
      <w:r w:rsidRPr="0022360D">
        <w:rPr>
          <w:sz w:val="40"/>
          <w:szCs w:val="40"/>
        </w:rPr>
        <w:t xml:space="preserve"> – kiriş</w:t>
      </w:r>
    </w:p>
    <w:p w:rsidR="0022360D" w:rsidRDefault="0022360D" w:rsidP="0022360D">
      <w:pPr>
        <w:tabs>
          <w:tab w:val="left" w:pos="915"/>
        </w:tabs>
        <w:rPr>
          <w:sz w:val="40"/>
          <w:szCs w:val="40"/>
        </w:rPr>
      </w:pPr>
      <w:proofErr w:type="spellStart"/>
      <w:r w:rsidRPr="0022360D">
        <w:rPr>
          <w:sz w:val="40"/>
          <w:szCs w:val="40"/>
        </w:rPr>
        <w:t>re’s</w:t>
      </w:r>
      <w:proofErr w:type="spellEnd"/>
      <w:r w:rsidRPr="0022360D">
        <w:rPr>
          <w:sz w:val="40"/>
          <w:szCs w:val="40"/>
        </w:rPr>
        <w:t xml:space="preserve"> – köşe</w:t>
      </w:r>
    </w:p>
    <w:p w:rsidR="0068187D" w:rsidRPr="0068187D" w:rsidRDefault="0068187D" w:rsidP="0068187D">
      <w:pPr>
        <w:jc w:val="both"/>
        <w:rPr>
          <w:sz w:val="40"/>
          <w:szCs w:val="40"/>
        </w:rPr>
      </w:pPr>
      <w:proofErr w:type="spellStart"/>
      <w:r>
        <w:rPr>
          <w:sz w:val="40"/>
          <w:szCs w:val="40"/>
        </w:rPr>
        <w:t>zaviyei</w:t>
      </w:r>
      <w:proofErr w:type="spellEnd"/>
      <w:r>
        <w:rPr>
          <w:sz w:val="40"/>
          <w:szCs w:val="40"/>
        </w:rPr>
        <w:t xml:space="preserve"> hadde – dar açı</w:t>
      </w:r>
    </w:p>
    <w:p w:rsidR="0068187D" w:rsidRPr="0068187D" w:rsidRDefault="0068187D" w:rsidP="0068187D">
      <w:pPr>
        <w:jc w:val="both"/>
        <w:rPr>
          <w:sz w:val="40"/>
          <w:szCs w:val="40"/>
        </w:rPr>
      </w:pPr>
      <w:proofErr w:type="spellStart"/>
      <w:r>
        <w:rPr>
          <w:sz w:val="40"/>
          <w:szCs w:val="40"/>
        </w:rPr>
        <w:t>hattımunassıf</w:t>
      </w:r>
      <w:proofErr w:type="spellEnd"/>
      <w:r>
        <w:rPr>
          <w:sz w:val="40"/>
          <w:szCs w:val="40"/>
        </w:rPr>
        <w:t xml:space="preserve"> – açıortay</w:t>
      </w:r>
    </w:p>
    <w:p w:rsidR="0068187D" w:rsidRPr="0068187D" w:rsidRDefault="0068187D" w:rsidP="0068187D">
      <w:pPr>
        <w:jc w:val="both"/>
        <w:rPr>
          <w:sz w:val="40"/>
          <w:szCs w:val="40"/>
        </w:rPr>
      </w:pPr>
      <w:proofErr w:type="gramStart"/>
      <w:r>
        <w:rPr>
          <w:sz w:val="40"/>
          <w:szCs w:val="40"/>
        </w:rPr>
        <w:t>muhit</w:t>
      </w:r>
      <w:proofErr w:type="gramEnd"/>
      <w:r>
        <w:rPr>
          <w:sz w:val="40"/>
          <w:szCs w:val="40"/>
        </w:rPr>
        <w:t xml:space="preserve"> – çevre</w:t>
      </w:r>
    </w:p>
    <w:p w:rsidR="0068187D" w:rsidRPr="0068187D" w:rsidRDefault="0068187D" w:rsidP="0068187D">
      <w:pPr>
        <w:jc w:val="both"/>
        <w:rPr>
          <w:sz w:val="40"/>
          <w:szCs w:val="40"/>
        </w:rPr>
      </w:pPr>
      <w:proofErr w:type="spellStart"/>
      <w:r w:rsidRPr="0068187D">
        <w:rPr>
          <w:sz w:val="40"/>
          <w:szCs w:val="40"/>
        </w:rPr>
        <w:t>kaim</w:t>
      </w:r>
      <w:r>
        <w:rPr>
          <w:sz w:val="40"/>
          <w:szCs w:val="40"/>
        </w:rPr>
        <w:t>zaviyeli</w:t>
      </w:r>
      <w:proofErr w:type="spellEnd"/>
      <w:r>
        <w:rPr>
          <w:sz w:val="40"/>
          <w:szCs w:val="40"/>
        </w:rPr>
        <w:t xml:space="preserve"> müselles – dikey üçgen</w:t>
      </w:r>
    </w:p>
    <w:p w:rsidR="0068187D" w:rsidRPr="0068187D" w:rsidRDefault="00482658" w:rsidP="0068187D">
      <w:pPr>
        <w:jc w:val="both"/>
        <w:rPr>
          <w:sz w:val="40"/>
          <w:szCs w:val="40"/>
        </w:rPr>
      </w:pPr>
      <w:proofErr w:type="gramStart"/>
      <w:r>
        <w:rPr>
          <w:sz w:val="40"/>
          <w:szCs w:val="40"/>
        </w:rPr>
        <w:t>murabba</w:t>
      </w:r>
      <w:proofErr w:type="gramEnd"/>
      <w:r>
        <w:rPr>
          <w:sz w:val="40"/>
          <w:szCs w:val="40"/>
        </w:rPr>
        <w:t xml:space="preserve"> – kare</w:t>
      </w:r>
    </w:p>
    <w:p w:rsidR="00E9114E" w:rsidRDefault="0068187D" w:rsidP="0068187D">
      <w:pPr>
        <w:jc w:val="both"/>
        <w:rPr>
          <w:sz w:val="40"/>
          <w:szCs w:val="40"/>
        </w:rPr>
      </w:pPr>
      <w:proofErr w:type="gramStart"/>
      <w:r w:rsidRPr="0068187D">
        <w:rPr>
          <w:sz w:val="40"/>
          <w:szCs w:val="40"/>
        </w:rPr>
        <w:t>küre</w:t>
      </w:r>
      <w:proofErr w:type="gramEnd"/>
      <w:r w:rsidRPr="0068187D">
        <w:rPr>
          <w:sz w:val="40"/>
          <w:szCs w:val="40"/>
        </w:rPr>
        <w:t xml:space="preserve"> – </w:t>
      </w:r>
      <w:proofErr w:type="spellStart"/>
      <w:r w:rsidRPr="0068187D">
        <w:rPr>
          <w:sz w:val="40"/>
          <w:szCs w:val="40"/>
        </w:rPr>
        <w:t>yüre</w:t>
      </w:r>
      <w:proofErr w:type="spellEnd"/>
    </w:p>
    <w:p w:rsidR="00E9114E" w:rsidRPr="00E9114E" w:rsidRDefault="00E9114E" w:rsidP="00E9114E">
      <w:pPr>
        <w:rPr>
          <w:sz w:val="40"/>
          <w:szCs w:val="40"/>
        </w:rPr>
      </w:pPr>
    </w:p>
    <w:p w:rsidR="00E9114E" w:rsidRDefault="00E9114E" w:rsidP="00E9114E">
      <w:pPr>
        <w:rPr>
          <w:sz w:val="40"/>
          <w:szCs w:val="40"/>
        </w:rPr>
      </w:pPr>
    </w:p>
    <w:p w:rsidR="0022360D" w:rsidRPr="00E9114E" w:rsidRDefault="00E9114E" w:rsidP="00E9114E">
      <w:pPr>
        <w:tabs>
          <w:tab w:val="left" w:pos="1905"/>
        </w:tabs>
        <w:rPr>
          <w:sz w:val="40"/>
          <w:szCs w:val="40"/>
        </w:rPr>
      </w:pPr>
      <w:r>
        <w:rPr>
          <w:sz w:val="40"/>
          <w:szCs w:val="40"/>
        </w:rPr>
        <w:tab/>
      </w:r>
      <w:hyperlink r:id="rId13" w:history="1">
        <w:r w:rsidRPr="00F42658">
          <w:rPr>
            <w:rStyle w:val="Kpr"/>
            <w:sz w:val="40"/>
            <w:szCs w:val="40"/>
          </w:rPr>
          <w:t>www.egitimhane.com</w:t>
        </w:r>
      </w:hyperlink>
      <w:r>
        <w:rPr>
          <w:sz w:val="40"/>
          <w:szCs w:val="40"/>
        </w:rPr>
        <w:t xml:space="preserve"> </w:t>
      </w:r>
    </w:p>
    <w:p w:rsidR="0022360D" w:rsidRDefault="0038099D" w:rsidP="0038099D">
      <w:pPr>
        <w:jc w:val="center"/>
        <w:rPr>
          <w:sz w:val="40"/>
          <w:szCs w:val="40"/>
        </w:rPr>
      </w:pPr>
      <w:r>
        <w:rPr>
          <w:noProof/>
          <w:sz w:val="40"/>
          <w:szCs w:val="40"/>
          <w:lang w:eastAsia="tr-TR"/>
        </w:rPr>
        <w:lastRenderedPageBreak/>
        <w:drawing>
          <wp:inline distT="0" distB="0" distL="0" distR="0">
            <wp:extent cx="5686425" cy="3162300"/>
            <wp:effectExtent l="0" t="0" r="9525"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4.jpg"/>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686425" cy="3162300"/>
                    </a:xfrm>
                    <a:prstGeom prst="rect">
                      <a:avLst/>
                    </a:prstGeom>
                  </pic:spPr>
                </pic:pic>
              </a:graphicData>
            </a:graphic>
          </wp:inline>
        </w:drawing>
      </w:r>
    </w:p>
    <w:p w:rsidR="00DA5954" w:rsidRDefault="002A5AAF" w:rsidP="002A5AAF">
      <w:pPr>
        <w:jc w:val="center"/>
        <w:rPr>
          <w:b/>
          <w:sz w:val="40"/>
          <w:szCs w:val="40"/>
          <w:u w:val="single"/>
        </w:rPr>
      </w:pPr>
      <w:r>
        <w:rPr>
          <w:b/>
          <w:sz w:val="40"/>
          <w:szCs w:val="40"/>
          <w:u w:val="single"/>
        </w:rPr>
        <w:t>2-)ATATÜRK’ÜN ÖLÇÜLERLE İLGİLİ GETİRDİĞİ YENİLİKLER</w:t>
      </w:r>
    </w:p>
    <w:p w:rsidR="002A5AAF" w:rsidRDefault="00E2310C" w:rsidP="00E2310C">
      <w:pPr>
        <w:jc w:val="both"/>
        <w:rPr>
          <w:sz w:val="36"/>
          <w:szCs w:val="36"/>
        </w:rPr>
      </w:pPr>
      <w:r w:rsidRPr="00E2310C">
        <w:rPr>
          <w:sz w:val="36"/>
          <w:szCs w:val="36"/>
        </w:rPr>
        <w:t>Osmanlı zamanında tüm ölçü sistemleri Avrupalılardan farklıydı. Örnek vermek gerekirse saat, takvim, uzunluk, hacim ölçüleri farklı birimlerle ifade ediliyordu. Bu durum diğer ülkelerde ticaretlerde ve anlaşmalarda sorun çıkarıyordu. Ayrıca Osmanlı’da kullanılan birimlerin herhangi bir bilimselliği yoktu ve öznel nitelik taşıyordu. Kişiden kişiye değişebilen ölçüler bulunuyordu. Osmanlı Devleti bu durumu fark etmiş ve bazı düzenlemeler yapmıştı ancak bu yeterli değildi. Cumhuriyet kurulduktan sonra bu alanda yenilikler yapmak üzere çalışmalar başlatıldı.</w:t>
      </w:r>
    </w:p>
    <w:p w:rsidR="00E2310C" w:rsidRDefault="00E2310C" w:rsidP="00E2310C">
      <w:pPr>
        <w:jc w:val="both"/>
        <w:rPr>
          <w:sz w:val="36"/>
          <w:szCs w:val="36"/>
        </w:rPr>
      </w:pPr>
    </w:p>
    <w:p w:rsidR="00E2310C" w:rsidRDefault="00E2310C" w:rsidP="00E2310C">
      <w:pPr>
        <w:jc w:val="center"/>
        <w:rPr>
          <w:sz w:val="36"/>
          <w:szCs w:val="36"/>
        </w:rPr>
      </w:pPr>
      <w:r>
        <w:rPr>
          <w:noProof/>
          <w:sz w:val="36"/>
          <w:szCs w:val="36"/>
          <w:lang w:eastAsia="tr-TR"/>
        </w:rPr>
        <w:lastRenderedPageBreak/>
        <w:drawing>
          <wp:inline distT="0" distB="0" distL="0" distR="0">
            <wp:extent cx="5000625" cy="361950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jpg"/>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000625" cy="3619500"/>
                    </a:xfrm>
                    <a:prstGeom prst="rect">
                      <a:avLst/>
                    </a:prstGeom>
                  </pic:spPr>
                </pic:pic>
              </a:graphicData>
            </a:graphic>
          </wp:inline>
        </w:drawing>
      </w:r>
    </w:p>
    <w:p w:rsidR="00E2310C" w:rsidRDefault="00E2310C" w:rsidP="00E2310C">
      <w:pPr>
        <w:jc w:val="center"/>
        <w:rPr>
          <w:sz w:val="36"/>
          <w:szCs w:val="36"/>
        </w:rPr>
      </w:pPr>
    </w:p>
    <w:p w:rsidR="00E2310C" w:rsidRDefault="00E2310C" w:rsidP="00E2310C">
      <w:pPr>
        <w:jc w:val="center"/>
        <w:rPr>
          <w:sz w:val="36"/>
          <w:szCs w:val="36"/>
        </w:rPr>
      </w:pPr>
    </w:p>
    <w:p w:rsidR="00E2310C" w:rsidRPr="00EA35F7" w:rsidRDefault="00EA35F7" w:rsidP="00EA35F7">
      <w:pPr>
        <w:ind w:left="360"/>
        <w:jc w:val="center"/>
        <w:rPr>
          <w:b/>
          <w:sz w:val="36"/>
          <w:szCs w:val="36"/>
        </w:rPr>
      </w:pPr>
      <w:r>
        <w:rPr>
          <w:b/>
          <w:sz w:val="36"/>
          <w:szCs w:val="36"/>
        </w:rPr>
        <w:t>a)</w:t>
      </w:r>
      <w:r w:rsidR="00E2310C" w:rsidRPr="00EA35F7">
        <w:rPr>
          <w:b/>
          <w:sz w:val="36"/>
          <w:szCs w:val="36"/>
        </w:rPr>
        <w:t xml:space="preserve">Zaman Ölçülerindeki </w:t>
      </w:r>
      <w:proofErr w:type="gramStart"/>
      <w:r w:rsidR="00E2310C" w:rsidRPr="00EA35F7">
        <w:rPr>
          <w:b/>
          <w:sz w:val="36"/>
          <w:szCs w:val="36"/>
        </w:rPr>
        <w:t>Değişiklikler</w:t>
      </w:r>
      <w:r w:rsidR="006167D8" w:rsidRPr="00EA35F7">
        <w:rPr>
          <w:b/>
          <w:sz w:val="36"/>
          <w:szCs w:val="36"/>
        </w:rPr>
        <w:t xml:space="preserve"> :</w:t>
      </w:r>
      <w:proofErr w:type="gramEnd"/>
    </w:p>
    <w:p w:rsidR="006167D8" w:rsidRDefault="006167D8" w:rsidP="006167D8">
      <w:pPr>
        <w:pStyle w:val="ListeParagraf"/>
        <w:jc w:val="both"/>
        <w:rPr>
          <w:sz w:val="36"/>
          <w:szCs w:val="36"/>
        </w:rPr>
      </w:pPr>
      <w:r w:rsidRPr="006167D8">
        <w:rPr>
          <w:sz w:val="36"/>
          <w:szCs w:val="36"/>
        </w:rPr>
        <w:t xml:space="preserve">Osmanlı’da Hicri ve Rumi takvim kullanılmaktaydı. 26 Aralık 1925’te TBMM’de onaylanan bir kanun ile Miladi takvim esas kabul edildi. 1 Ocak 1926 tarihi ile kullanılmaya başlanan bu takvim sayesinde devlet işlerindeki karışıklık sona erdirildi. Ezan vakitleri ve benzeri dini işler için alaturka saat kullanılmaktaydı. Yani saatler güneşin batışına göre ayarlanıyordu. Bu da kaldırılıp çağdaş saate geçildi. Yani 24 saatlik zaman dilimi kabul edildi ve günlük hayat düzenlenmiş oldu. 1935’te ise tatil günü olan cuma iş gününe çevrildi. Cumartesi öğleden sonra ve pazar günü </w:t>
      </w:r>
      <w:proofErr w:type="spellStart"/>
      <w:r w:rsidRPr="006167D8">
        <w:rPr>
          <w:sz w:val="36"/>
          <w:szCs w:val="36"/>
        </w:rPr>
        <w:t>haftasonu</w:t>
      </w:r>
      <w:proofErr w:type="spellEnd"/>
      <w:r w:rsidRPr="006167D8">
        <w:rPr>
          <w:sz w:val="36"/>
          <w:szCs w:val="36"/>
        </w:rPr>
        <w:t xml:space="preserve"> olarak nitelendirildi. Milli bayramlar ve tatil günleri böylece düzenlenmiş oldu.</w:t>
      </w:r>
    </w:p>
    <w:p w:rsidR="00EA35F7" w:rsidRDefault="00EA35F7" w:rsidP="006167D8">
      <w:pPr>
        <w:pStyle w:val="ListeParagraf"/>
        <w:jc w:val="both"/>
        <w:rPr>
          <w:sz w:val="36"/>
          <w:szCs w:val="36"/>
        </w:rPr>
      </w:pPr>
    </w:p>
    <w:p w:rsidR="00EA35F7" w:rsidRPr="00EA35F7" w:rsidRDefault="00EA35F7" w:rsidP="00EA35F7">
      <w:pPr>
        <w:jc w:val="center"/>
        <w:rPr>
          <w:sz w:val="36"/>
          <w:szCs w:val="36"/>
        </w:rPr>
      </w:pPr>
      <w:r>
        <w:rPr>
          <w:noProof/>
          <w:lang w:eastAsia="tr-TR"/>
        </w:rPr>
        <w:drawing>
          <wp:inline distT="0" distB="0" distL="0" distR="0">
            <wp:extent cx="5372100" cy="4057650"/>
            <wp:effectExtent l="0" t="0" r="0" b="0"/>
            <wp:docPr id="3" name="Resim 3"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lgili resim"/>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72100" cy="4057650"/>
                    </a:xfrm>
                    <a:prstGeom prst="rect">
                      <a:avLst/>
                    </a:prstGeom>
                    <a:noFill/>
                    <a:ln>
                      <a:noFill/>
                    </a:ln>
                  </pic:spPr>
                </pic:pic>
              </a:graphicData>
            </a:graphic>
          </wp:inline>
        </w:drawing>
      </w:r>
    </w:p>
    <w:p w:rsidR="006167D8" w:rsidRPr="00EA35F7" w:rsidRDefault="00EA35F7" w:rsidP="00EA35F7">
      <w:pPr>
        <w:pStyle w:val="ListeParagraf"/>
        <w:jc w:val="center"/>
        <w:rPr>
          <w:b/>
          <w:sz w:val="36"/>
          <w:szCs w:val="36"/>
        </w:rPr>
      </w:pPr>
      <w:r>
        <w:rPr>
          <w:b/>
          <w:sz w:val="36"/>
          <w:szCs w:val="36"/>
        </w:rPr>
        <w:t>b)</w:t>
      </w:r>
      <w:r w:rsidR="006167D8" w:rsidRPr="00EA35F7">
        <w:rPr>
          <w:b/>
          <w:sz w:val="36"/>
          <w:szCs w:val="36"/>
        </w:rPr>
        <w:t xml:space="preserve">Uzunluk ve Ağırlık Ölçülerindeki </w:t>
      </w:r>
      <w:proofErr w:type="gramStart"/>
      <w:r w:rsidR="006167D8" w:rsidRPr="00EA35F7">
        <w:rPr>
          <w:b/>
          <w:sz w:val="36"/>
          <w:szCs w:val="36"/>
        </w:rPr>
        <w:t>Değişiklikler :</w:t>
      </w:r>
      <w:proofErr w:type="gramEnd"/>
    </w:p>
    <w:p w:rsidR="006167D8" w:rsidRDefault="006167D8" w:rsidP="00EA35F7">
      <w:pPr>
        <w:pStyle w:val="ListeParagraf"/>
        <w:jc w:val="both"/>
        <w:rPr>
          <w:sz w:val="36"/>
          <w:szCs w:val="36"/>
        </w:rPr>
      </w:pPr>
      <w:r w:rsidRPr="006167D8">
        <w:rPr>
          <w:sz w:val="36"/>
          <w:szCs w:val="36"/>
        </w:rPr>
        <w:t>Osmanlı döneminde 60 cm. veya 65.cm uzunluğa eşit olan endaze parmak ucundan omuza kadar uzunluğu ifade eden ve ortalama 758 cm. kabul edilen arşın ile adım ayak kulaç gibi uzunluk ölçüleri kullanılıyordu. Bu ölçül</w:t>
      </w:r>
      <w:r>
        <w:rPr>
          <w:sz w:val="36"/>
          <w:szCs w:val="36"/>
        </w:rPr>
        <w:t xml:space="preserve">er standart ölçüler değildi. </w:t>
      </w:r>
      <w:r w:rsidRPr="006167D8">
        <w:rPr>
          <w:sz w:val="36"/>
          <w:szCs w:val="36"/>
        </w:rPr>
        <w:t xml:space="preserve">Bunların yerine 26 Mart 1931 tarih ve 1782 sayılı kanunla modern dünyanın kullandığı metre sistemi kabul edilmiştir. Artık uzunluk ölçümü milimetre santimetre desimetre metre dekametre </w:t>
      </w:r>
      <w:proofErr w:type="spellStart"/>
      <w:r w:rsidRPr="006167D8">
        <w:rPr>
          <w:sz w:val="36"/>
          <w:szCs w:val="36"/>
        </w:rPr>
        <w:t>hektometrekilometre</w:t>
      </w:r>
      <w:proofErr w:type="spellEnd"/>
      <w:r w:rsidRPr="006167D8">
        <w:rPr>
          <w:sz w:val="36"/>
          <w:szCs w:val="36"/>
        </w:rPr>
        <w:t xml:space="preserve"> ile ifade edilecektir.</w:t>
      </w:r>
    </w:p>
    <w:p w:rsidR="006167D8" w:rsidRDefault="006167D8" w:rsidP="00EA35F7">
      <w:pPr>
        <w:pStyle w:val="ListeParagraf"/>
        <w:jc w:val="both"/>
        <w:rPr>
          <w:sz w:val="36"/>
          <w:szCs w:val="36"/>
        </w:rPr>
      </w:pPr>
    </w:p>
    <w:p w:rsidR="00EA35F7" w:rsidRDefault="006167D8" w:rsidP="00EA35F7">
      <w:pPr>
        <w:pStyle w:val="ListeParagraf"/>
        <w:jc w:val="both"/>
        <w:rPr>
          <w:sz w:val="36"/>
          <w:szCs w:val="36"/>
        </w:rPr>
      </w:pPr>
      <w:r w:rsidRPr="006167D8">
        <w:rPr>
          <w:sz w:val="36"/>
          <w:szCs w:val="36"/>
        </w:rPr>
        <w:t>Ağırlık ölçülerine gelince bu gurubun temel birimi dirhem idi.</w:t>
      </w:r>
      <w:r>
        <w:rPr>
          <w:sz w:val="36"/>
          <w:szCs w:val="36"/>
        </w:rPr>
        <w:t xml:space="preserve"> Dirhem ülkeden ülkeye farklılık gösterebilmekteydi. </w:t>
      </w:r>
      <w:r w:rsidRPr="006167D8">
        <w:rPr>
          <w:sz w:val="36"/>
          <w:szCs w:val="36"/>
        </w:rPr>
        <w:t>400 dirhem bir okkayı oluşturuyordu.</w:t>
      </w:r>
    </w:p>
    <w:p w:rsidR="006167D8" w:rsidRDefault="006167D8" w:rsidP="00EA35F7">
      <w:pPr>
        <w:pStyle w:val="ListeParagraf"/>
        <w:jc w:val="both"/>
        <w:rPr>
          <w:sz w:val="36"/>
          <w:szCs w:val="36"/>
        </w:rPr>
      </w:pPr>
      <w:r>
        <w:rPr>
          <w:sz w:val="36"/>
          <w:szCs w:val="36"/>
        </w:rPr>
        <w:lastRenderedPageBreak/>
        <w:t xml:space="preserve">Batman ise yüzey ölçü birimi olarak kullanılmıştır. </w:t>
      </w:r>
      <w:r w:rsidR="00EA35F7" w:rsidRPr="00EA35F7">
        <w:rPr>
          <w:sz w:val="36"/>
          <w:szCs w:val="36"/>
        </w:rPr>
        <w:t xml:space="preserve">1782 sayılı kanun ağırlık ölçülerinde de batı standartlarını </w:t>
      </w:r>
      <w:proofErr w:type="gramStart"/>
      <w:r w:rsidR="00EA35F7" w:rsidRPr="00EA35F7">
        <w:rPr>
          <w:sz w:val="36"/>
          <w:szCs w:val="36"/>
        </w:rPr>
        <w:t>hakim</w:t>
      </w:r>
      <w:proofErr w:type="gramEnd"/>
      <w:r w:rsidR="00EA35F7" w:rsidRPr="00EA35F7">
        <w:rPr>
          <w:sz w:val="36"/>
          <w:szCs w:val="36"/>
        </w:rPr>
        <w:t xml:space="preserve"> kılmıştır. Artık ülke içinde ve dışındaki alış-verişlerde miligramdan tona kadar uzanan modern dünyanın ölçü sistemi esas alınacaktır. Kuyumculukta ise yeni şekli ile 2 desigram ağırlığa tekabül eden kırat da kullanılabilecektir.</w:t>
      </w:r>
    </w:p>
    <w:p w:rsidR="00EA35F7" w:rsidRDefault="00EA35F7" w:rsidP="00EA35F7">
      <w:pPr>
        <w:pStyle w:val="ListeParagraf"/>
        <w:jc w:val="both"/>
        <w:rPr>
          <w:sz w:val="36"/>
          <w:szCs w:val="36"/>
        </w:rPr>
      </w:pPr>
    </w:p>
    <w:p w:rsidR="006167D8" w:rsidRDefault="00EA35F7" w:rsidP="00EA35F7">
      <w:pPr>
        <w:pStyle w:val="ListeParagraf"/>
        <w:jc w:val="center"/>
        <w:rPr>
          <w:sz w:val="36"/>
          <w:szCs w:val="36"/>
        </w:rPr>
      </w:pPr>
      <w:r>
        <w:rPr>
          <w:noProof/>
          <w:lang w:eastAsia="tr-TR"/>
        </w:rPr>
        <w:drawing>
          <wp:inline distT="0" distB="0" distL="0" distR="0">
            <wp:extent cx="4953000" cy="2133600"/>
            <wp:effectExtent l="0" t="0" r="0" b="0"/>
            <wp:docPr id="10" name="Resim 10" descr="uzunluk ve agırlık İLGİLİ YENİLİK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zunluk ve agırlık İLGİLİ YENİLİKLER ile ilgili görsel sonucu"/>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53000" cy="2133600"/>
                    </a:xfrm>
                    <a:prstGeom prst="rect">
                      <a:avLst/>
                    </a:prstGeom>
                    <a:noFill/>
                    <a:ln>
                      <a:noFill/>
                    </a:ln>
                  </pic:spPr>
                </pic:pic>
              </a:graphicData>
            </a:graphic>
          </wp:inline>
        </w:drawing>
      </w:r>
    </w:p>
    <w:p w:rsidR="00BE5ADB" w:rsidRDefault="00BE5ADB" w:rsidP="00131CFE">
      <w:pPr>
        <w:pStyle w:val="ListeParagraf"/>
        <w:jc w:val="center"/>
        <w:rPr>
          <w:b/>
          <w:sz w:val="40"/>
          <w:szCs w:val="40"/>
          <w:u w:val="single"/>
        </w:rPr>
      </w:pPr>
      <w:proofErr w:type="gramStart"/>
      <w:r>
        <w:rPr>
          <w:b/>
          <w:sz w:val="40"/>
          <w:szCs w:val="40"/>
          <w:u w:val="single"/>
        </w:rPr>
        <w:t>SONUÇ :</w:t>
      </w:r>
      <w:proofErr w:type="gramEnd"/>
    </w:p>
    <w:p w:rsidR="00BE5ADB" w:rsidRDefault="00BE5ADB" w:rsidP="00131CFE">
      <w:pPr>
        <w:pStyle w:val="ListeParagraf"/>
        <w:jc w:val="center"/>
        <w:rPr>
          <w:b/>
          <w:sz w:val="40"/>
          <w:szCs w:val="40"/>
          <w:u w:val="single"/>
        </w:rPr>
      </w:pPr>
    </w:p>
    <w:p w:rsidR="00131CFE" w:rsidRDefault="00BE5ADB" w:rsidP="00131CFE">
      <w:pPr>
        <w:pStyle w:val="ListeParagraf"/>
        <w:jc w:val="center"/>
        <w:rPr>
          <w:sz w:val="36"/>
          <w:szCs w:val="36"/>
        </w:rPr>
      </w:pPr>
      <w:r>
        <w:rPr>
          <w:sz w:val="36"/>
          <w:szCs w:val="36"/>
        </w:rPr>
        <w:t>Sonuç olarak Ulu Önder Mustafa Kemal Atatürk’ ün yapmış olduğu bu yenilikler çok yerinde olmuştur. Bu sayede daha anlaşılır kavramlarla gelişmiş ülkeler seviyesine çıkabiliriz.</w:t>
      </w:r>
      <w:r w:rsidR="00131CFE">
        <w:rPr>
          <w:sz w:val="36"/>
          <w:szCs w:val="36"/>
        </w:rPr>
        <w:t xml:space="preserve"> Kendisini buradan rahmetle anıyoruz…</w:t>
      </w:r>
    </w:p>
    <w:p w:rsidR="00131CFE" w:rsidRDefault="00131CFE" w:rsidP="00131CFE">
      <w:pPr>
        <w:pStyle w:val="ListeParagraf"/>
        <w:jc w:val="center"/>
        <w:rPr>
          <w:sz w:val="36"/>
          <w:szCs w:val="36"/>
        </w:rPr>
      </w:pPr>
    </w:p>
    <w:p w:rsidR="00131CFE" w:rsidRDefault="00131CFE" w:rsidP="00131CFE">
      <w:pPr>
        <w:pStyle w:val="ListeParagraf"/>
        <w:jc w:val="center"/>
        <w:rPr>
          <w:sz w:val="36"/>
          <w:szCs w:val="36"/>
        </w:rPr>
      </w:pPr>
    </w:p>
    <w:p w:rsidR="00131CFE" w:rsidRDefault="00131CFE" w:rsidP="00131CFE">
      <w:pPr>
        <w:pStyle w:val="ListeParagraf"/>
        <w:rPr>
          <w:b/>
          <w:sz w:val="40"/>
          <w:szCs w:val="40"/>
          <w:u w:val="single"/>
        </w:rPr>
      </w:pPr>
      <w:proofErr w:type="gramStart"/>
      <w:r>
        <w:rPr>
          <w:b/>
          <w:sz w:val="40"/>
          <w:szCs w:val="40"/>
          <w:u w:val="single"/>
        </w:rPr>
        <w:t>KAYNAKLAR :</w:t>
      </w:r>
      <w:proofErr w:type="gramEnd"/>
    </w:p>
    <w:p w:rsidR="00131CFE" w:rsidRDefault="00131CFE" w:rsidP="00131CFE">
      <w:pPr>
        <w:pStyle w:val="ListeParagraf"/>
        <w:numPr>
          <w:ilvl w:val="0"/>
          <w:numId w:val="2"/>
        </w:numPr>
        <w:rPr>
          <w:sz w:val="36"/>
          <w:szCs w:val="36"/>
        </w:rPr>
      </w:pPr>
      <w:r>
        <w:rPr>
          <w:sz w:val="36"/>
          <w:szCs w:val="36"/>
        </w:rPr>
        <w:t>Atatürk’ ün Geometri Kitabı</w:t>
      </w:r>
    </w:p>
    <w:p w:rsidR="00131CFE" w:rsidRPr="00E9114E" w:rsidRDefault="009F17D3" w:rsidP="00131CFE">
      <w:pPr>
        <w:pStyle w:val="ListeParagraf"/>
        <w:numPr>
          <w:ilvl w:val="0"/>
          <w:numId w:val="2"/>
        </w:numPr>
        <w:rPr>
          <w:sz w:val="36"/>
          <w:szCs w:val="36"/>
        </w:rPr>
      </w:pPr>
      <w:hyperlink r:id="rId18" w:history="1">
        <w:r w:rsidR="00131CFE" w:rsidRPr="00CC2287">
          <w:rPr>
            <w:rStyle w:val="Kpr"/>
            <w:sz w:val="36"/>
            <w:szCs w:val="36"/>
          </w:rPr>
          <w:t>www.wordpress.com</w:t>
        </w:r>
      </w:hyperlink>
    </w:p>
    <w:p w:rsidR="00131CFE" w:rsidRPr="00E86461" w:rsidRDefault="00816474" w:rsidP="00E86461">
      <w:pPr>
        <w:pStyle w:val="ListeParagraf"/>
        <w:numPr>
          <w:ilvl w:val="0"/>
          <w:numId w:val="2"/>
        </w:numPr>
        <w:rPr>
          <w:sz w:val="36"/>
          <w:szCs w:val="36"/>
        </w:rPr>
      </w:pPr>
      <w:r>
        <w:t xml:space="preserve"> </w:t>
      </w:r>
      <w:hyperlink r:id="rId19" w:history="1">
        <w:r w:rsidRPr="00FB1362">
          <w:rPr>
            <w:rStyle w:val="Kpr"/>
            <w:rFonts w:ascii="Comic Sans MS" w:hAnsi="Comic Sans MS"/>
          </w:rPr>
          <w:t>www.sorubak.com</w:t>
        </w:r>
      </w:hyperlink>
      <w:r>
        <w:rPr>
          <w:rFonts w:ascii="Comic Sans MS" w:hAnsi="Comic Sans MS"/>
        </w:rPr>
        <w:t xml:space="preserve"> </w:t>
      </w:r>
    </w:p>
    <w:sectPr w:rsidR="00131CFE" w:rsidRPr="00E86461" w:rsidSect="002F7DEC">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6912" w:rsidRDefault="008C6912" w:rsidP="00DE56F3">
      <w:pPr>
        <w:spacing w:after="0" w:line="240" w:lineRule="auto"/>
      </w:pPr>
      <w:r>
        <w:separator/>
      </w:r>
    </w:p>
  </w:endnote>
  <w:endnote w:type="continuationSeparator" w:id="0">
    <w:p w:rsidR="008C6912" w:rsidRDefault="008C6912" w:rsidP="00DE56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altName w:val="Calibri"/>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6F3" w:rsidRDefault="00DE56F3">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3871901"/>
      <w:docPartObj>
        <w:docPartGallery w:val="Page Numbers (Bottom of Page)"/>
        <w:docPartUnique/>
      </w:docPartObj>
    </w:sdtPr>
    <w:sdtContent>
      <w:p w:rsidR="00DE56F3" w:rsidRDefault="009F17D3">
        <w:pPr>
          <w:pStyle w:val="Altbilgi"/>
          <w:jc w:val="center"/>
        </w:pPr>
        <w:r>
          <w:fldChar w:fldCharType="begin"/>
        </w:r>
        <w:r w:rsidR="00DE56F3">
          <w:instrText>PAGE   \* MERGEFORMAT</w:instrText>
        </w:r>
        <w:r>
          <w:fldChar w:fldCharType="separate"/>
        </w:r>
        <w:r w:rsidR="00816474">
          <w:rPr>
            <w:noProof/>
          </w:rPr>
          <w:t>9</w:t>
        </w:r>
        <w:r>
          <w:fldChar w:fldCharType="end"/>
        </w:r>
      </w:p>
    </w:sdtContent>
  </w:sdt>
  <w:p w:rsidR="00DE56F3" w:rsidRDefault="00DE56F3">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6F3" w:rsidRDefault="00DE56F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6912" w:rsidRDefault="008C6912" w:rsidP="00DE56F3">
      <w:pPr>
        <w:spacing w:after="0" w:line="240" w:lineRule="auto"/>
      </w:pPr>
      <w:r>
        <w:separator/>
      </w:r>
    </w:p>
  </w:footnote>
  <w:footnote w:type="continuationSeparator" w:id="0">
    <w:p w:rsidR="008C6912" w:rsidRDefault="008C6912" w:rsidP="00DE56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6F3" w:rsidRDefault="00DE56F3">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6F3" w:rsidRDefault="00DE56F3">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56F3" w:rsidRDefault="00DE56F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576A3B"/>
    <w:multiLevelType w:val="hybridMultilevel"/>
    <w:tmpl w:val="257ED9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BDD5C36"/>
    <w:multiLevelType w:val="hybridMultilevel"/>
    <w:tmpl w:val="4D4E0560"/>
    <w:lvl w:ilvl="0" w:tplc="4A6A411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E53A3"/>
    <w:rsid w:val="00131CFE"/>
    <w:rsid w:val="0021249F"/>
    <w:rsid w:val="0022360D"/>
    <w:rsid w:val="00241075"/>
    <w:rsid w:val="002566D7"/>
    <w:rsid w:val="00294785"/>
    <w:rsid w:val="002A5AAF"/>
    <w:rsid w:val="002E53A3"/>
    <w:rsid w:val="002F7DEC"/>
    <w:rsid w:val="0038099D"/>
    <w:rsid w:val="00387F56"/>
    <w:rsid w:val="00436616"/>
    <w:rsid w:val="00482658"/>
    <w:rsid w:val="004B4137"/>
    <w:rsid w:val="005C3D58"/>
    <w:rsid w:val="006167D8"/>
    <w:rsid w:val="0068187D"/>
    <w:rsid w:val="006A432A"/>
    <w:rsid w:val="006B2D02"/>
    <w:rsid w:val="00814396"/>
    <w:rsid w:val="00816474"/>
    <w:rsid w:val="008C5A48"/>
    <w:rsid w:val="008C6912"/>
    <w:rsid w:val="009033C6"/>
    <w:rsid w:val="009879EA"/>
    <w:rsid w:val="009F17D3"/>
    <w:rsid w:val="00A5554F"/>
    <w:rsid w:val="00BE5ADB"/>
    <w:rsid w:val="00C103B5"/>
    <w:rsid w:val="00CC63D4"/>
    <w:rsid w:val="00DA5954"/>
    <w:rsid w:val="00DE56F3"/>
    <w:rsid w:val="00E2310C"/>
    <w:rsid w:val="00E86461"/>
    <w:rsid w:val="00E9114E"/>
    <w:rsid w:val="00EA35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D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167D8"/>
    <w:pPr>
      <w:ind w:left="720"/>
      <w:contextualSpacing/>
    </w:pPr>
  </w:style>
  <w:style w:type="character" w:styleId="Kpr">
    <w:name w:val="Hyperlink"/>
    <w:basedOn w:val="VarsaylanParagrafYazTipi"/>
    <w:uiPriority w:val="99"/>
    <w:unhideWhenUsed/>
    <w:rsid w:val="00131CFE"/>
    <w:rPr>
      <w:color w:val="0563C1" w:themeColor="hyperlink"/>
      <w:u w:val="single"/>
    </w:rPr>
  </w:style>
  <w:style w:type="paragraph" w:styleId="stbilgi">
    <w:name w:val="header"/>
    <w:basedOn w:val="Normal"/>
    <w:link w:val="stbilgiChar"/>
    <w:uiPriority w:val="99"/>
    <w:unhideWhenUsed/>
    <w:rsid w:val="00DE56F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E56F3"/>
  </w:style>
  <w:style w:type="paragraph" w:styleId="Altbilgi">
    <w:name w:val="footer"/>
    <w:basedOn w:val="Normal"/>
    <w:link w:val="AltbilgiChar"/>
    <w:uiPriority w:val="99"/>
    <w:unhideWhenUsed/>
    <w:rsid w:val="00DE56F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E56F3"/>
  </w:style>
  <w:style w:type="paragraph" w:styleId="BalonMetni">
    <w:name w:val="Balloon Text"/>
    <w:basedOn w:val="Normal"/>
    <w:link w:val="BalonMetniChar"/>
    <w:uiPriority w:val="99"/>
    <w:semiHidden/>
    <w:unhideWhenUsed/>
    <w:rsid w:val="00E9114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11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egitimhane.com" TargetMode="External"/><Relationship Id="rId18" Type="http://schemas.openxmlformats.org/officeDocument/2006/relationships/hyperlink" Target="http://www.wordpress.com"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832</Words>
  <Characters>4748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2017-04-20T13:20:00Z</dcterms:created>
  <dcterms:modified xsi:type="dcterms:W3CDTF">2017-04-20T13:20:00Z</dcterms:modified>
  <cp:category>www.sorubak.com</cp:category>
</cp:coreProperties>
</file>