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F" w:rsidRPr="00A261FA" w:rsidRDefault="008A1C0F" w:rsidP="008A1C0F">
      <w:pPr>
        <w:rPr>
          <w:rFonts w:asciiTheme="majorBidi" w:hAnsiTheme="majorBidi" w:cstheme="majorBidi"/>
          <w:b/>
          <w:sz w:val="22"/>
          <w:szCs w:val="22"/>
        </w:rPr>
      </w:pPr>
      <w:r w:rsidRPr="00A261FA">
        <w:rPr>
          <w:rFonts w:asciiTheme="majorBidi" w:hAnsiTheme="majorBidi" w:cstheme="majorBidi"/>
          <w:sz w:val="22"/>
          <w:szCs w:val="22"/>
        </w:rPr>
        <w:t>ADI-SOYADI:</w:t>
      </w:r>
      <w:r w:rsidR="00B93E44" w:rsidRPr="00A261FA">
        <w:rPr>
          <w:rFonts w:asciiTheme="majorBidi" w:hAnsiTheme="majorBidi" w:cstheme="majorBidi"/>
          <w:sz w:val="22"/>
          <w:szCs w:val="22"/>
        </w:rPr>
        <w:t xml:space="preserve">                                                                                            </w:t>
      </w:r>
      <w:r w:rsidR="00516226" w:rsidRPr="00A261FA">
        <w:rPr>
          <w:rFonts w:asciiTheme="majorBidi" w:hAnsiTheme="majorBidi" w:cstheme="majorBidi"/>
          <w:sz w:val="22"/>
          <w:szCs w:val="22"/>
        </w:rPr>
        <w:t xml:space="preserve">                 </w:t>
      </w:r>
      <w:r w:rsidR="00F80F00" w:rsidRPr="00A261FA">
        <w:rPr>
          <w:rFonts w:asciiTheme="majorBidi" w:hAnsiTheme="majorBidi" w:cstheme="majorBidi"/>
          <w:sz w:val="22"/>
          <w:szCs w:val="22"/>
        </w:rPr>
        <w:t xml:space="preserve">               </w:t>
      </w:r>
      <w:r w:rsidR="00B93E44" w:rsidRPr="00A261FA">
        <w:rPr>
          <w:rFonts w:asciiTheme="majorBidi" w:hAnsiTheme="majorBidi" w:cstheme="majorBidi"/>
          <w:sz w:val="22"/>
          <w:szCs w:val="22"/>
        </w:rPr>
        <w:t xml:space="preserve"> </w:t>
      </w:r>
      <w:r w:rsidR="00B93E44" w:rsidRPr="00A261FA">
        <w:rPr>
          <w:rFonts w:asciiTheme="majorBidi" w:hAnsiTheme="majorBidi" w:cstheme="majorBidi"/>
          <w:b/>
          <w:sz w:val="22"/>
          <w:szCs w:val="22"/>
        </w:rPr>
        <w:t>ALDIĞI NOT:</w:t>
      </w:r>
    </w:p>
    <w:p w:rsidR="008A1C0F" w:rsidRPr="00A261FA" w:rsidRDefault="00F93B59" w:rsidP="00F93B59">
      <w:pPr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sz w:val="22"/>
          <w:szCs w:val="22"/>
        </w:rPr>
        <w:t>SINIF:</w:t>
      </w:r>
    </w:p>
    <w:p w:rsidR="00F93B59" w:rsidRPr="00A261FA" w:rsidRDefault="00F93B59" w:rsidP="008A1C0F">
      <w:pPr>
        <w:jc w:val="center"/>
        <w:rPr>
          <w:rFonts w:asciiTheme="majorBidi" w:hAnsiTheme="majorBidi" w:cstheme="majorBidi"/>
          <w:sz w:val="22"/>
          <w:szCs w:val="22"/>
        </w:rPr>
      </w:pPr>
    </w:p>
    <w:p w:rsidR="008A1C0F" w:rsidRPr="00A261FA" w:rsidRDefault="00DE4BF2" w:rsidP="008A1C0F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2016-2017</w:t>
      </w:r>
      <w:r w:rsidR="008A1C0F" w:rsidRPr="00A261FA">
        <w:rPr>
          <w:rFonts w:asciiTheme="majorBidi" w:hAnsiTheme="majorBidi" w:cstheme="majorBidi"/>
          <w:sz w:val="22"/>
          <w:szCs w:val="22"/>
        </w:rPr>
        <w:t xml:space="preserve"> EĞİTİM ÖĞRETİM YILI AKÇAKOCA İMAM HATİP ORTAOKULU</w:t>
      </w:r>
    </w:p>
    <w:p w:rsidR="008A1C0F" w:rsidRPr="00A261FA" w:rsidRDefault="008A1C0F" w:rsidP="009D1D40">
      <w:pPr>
        <w:jc w:val="center"/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b/>
          <w:sz w:val="22"/>
          <w:szCs w:val="22"/>
        </w:rPr>
        <w:t xml:space="preserve">HZ. MUHAMMED’İN HAYATI </w:t>
      </w:r>
      <w:r w:rsidRPr="00A261FA">
        <w:rPr>
          <w:rFonts w:asciiTheme="majorBidi" w:hAnsiTheme="majorBidi" w:cstheme="majorBidi"/>
          <w:bCs/>
          <w:sz w:val="22"/>
          <w:szCs w:val="22"/>
        </w:rPr>
        <w:t>DERSİ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092642" w:rsidRPr="00A261FA">
        <w:rPr>
          <w:rFonts w:asciiTheme="majorBidi" w:hAnsiTheme="majorBidi" w:cstheme="majorBidi"/>
          <w:b/>
          <w:sz w:val="22"/>
          <w:szCs w:val="22"/>
        </w:rPr>
        <w:t>6</w:t>
      </w:r>
      <w:r w:rsidR="00F93B59" w:rsidRPr="00A261FA">
        <w:rPr>
          <w:rFonts w:asciiTheme="majorBidi" w:hAnsiTheme="majorBidi" w:cstheme="majorBidi"/>
          <w:b/>
          <w:sz w:val="22"/>
          <w:szCs w:val="22"/>
        </w:rPr>
        <w:t>. SINIF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9D1D40" w:rsidRPr="00A261FA">
        <w:rPr>
          <w:rFonts w:asciiTheme="majorBidi" w:hAnsiTheme="majorBidi" w:cstheme="majorBidi"/>
          <w:b/>
          <w:sz w:val="22"/>
          <w:szCs w:val="22"/>
        </w:rPr>
        <w:t>2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. DÖNEM </w:t>
      </w:r>
      <w:r w:rsidR="009D1D40" w:rsidRPr="00A261FA">
        <w:rPr>
          <w:rFonts w:asciiTheme="majorBidi" w:hAnsiTheme="majorBidi" w:cstheme="majorBidi"/>
          <w:b/>
          <w:sz w:val="22"/>
          <w:szCs w:val="22"/>
        </w:rPr>
        <w:t>1</w:t>
      </w:r>
      <w:r w:rsidRPr="00A261FA">
        <w:rPr>
          <w:rFonts w:asciiTheme="majorBidi" w:hAnsiTheme="majorBidi" w:cstheme="majorBidi"/>
          <w:b/>
          <w:sz w:val="22"/>
          <w:szCs w:val="22"/>
        </w:rPr>
        <w:t>. YAZILI</w:t>
      </w:r>
      <w:r w:rsidRPr="00A261FA">
        <w:rPr>
          <w:rFonts w:asciiTheme="majorBidi" w:hAnsiTheme="majorBidi" w:cstheme="majorBidi"/>
          <w:sz w:val="22"/>
          <w:szCs w:val="22"/>
        </w:rPr>
        <w:t xml:space="preserve"> SORULARI</w:t>
      </w:r>
    </w:p>
    <w:p w:rsidR="00821FD8" w:rsidRPr="00A261FA" w:rsidRDefault="00821FD8" w:rsidP="008A1C0F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8A1C0F" w:rsidRPr="00A261FA" w:rsidRDefault="00821FD8" w:rsidP="008A1C0F">
      <w:pPr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b/>
          <w:bCs/>
          <w:sz w:val="22"/>
          <w:szCs w:val="22"/>
        </w:rPr>
        <w:t xml:space="preserve">DİKKAT: </w:t>
      </w:r>
      <w:r w:rsidRPr="00A261FA">
        <w:rPr>
          <w:rFonts w:asciiTheme="majorBidi" w:hAnsiTheme="majorBidi" w:cstheme="majorBidi"/>
          <w:sz w:val="22"/>
          <w:szCs w:val="22"/>
        </w:rPr>
        <w:t xml:space="preserve">Adını, soyadını ve sınıfını yazmayı </w:t>
      </w:r>
      <w:proofErr w:type="spellStart"/>
      <w:r w:rsidRPr="00A261FA">
        <w:rPr>
          <w:rFonts w:asciiTheme="majorBidi" w:hAnsiTheme="majorBidi" w:cstheme="majorBidi"/>
          <w:sz w:val="22"/>
          <w:szCs w:val="22"/>
        </w:rPr>
        <w:t>unutmaa</w:t>
      </w:r>
      <w:r w:rsidR="00A261FA">
        <w:rPr>
          <w:rFonts w:asciiTheme="majorBidi" w:hAnsiTheme="majorBidi" w:cstheme="majorBidi"/>
          <w:sz w:val="22"/>
          <w:szCs w:val="22"/>
        </w:rPr>
        <w:t>aaaaa</w:t>
      </w:r>
      <w:r w:rsidRPr="00A261FA">
        <w:rPr>
          <w:rFonts w:asciiTheme="majorBidi" w:hAnsiTheme="majorBidi" w:cstheme="majorBidi"/>
          <w:sz w:val="22"/>
          <w:szCs w:val="22"/>
        </w:rPr>
        <w:t>aa</w:t>
      </w:r>
      <w:proofErr w:type="spellEnd"/>
      <w:proofErr w:type="gramStart"/>
      <w:r w:rsidRPr="00A261FA">
        <w:rPr>
          <w:rFonts w:asciiTheme="majorBidi" w:hAnsiTheme="majorBidi" w:cstheme="majorBidi"/>
          <w:sz w:val="22"/>
          <w:szCs w:val="22"/>
        </w:rPr>
        <w:t>!!!</w:t>
      </w:r>
      <w:proofErr w:type="gramEnd"/>
    </w:p>
    <w:p w:rsidR="00267BB8" w:rsidRPr="00A261FA" w:rsidRDefault="00990365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1. </w:t>
      </w:r>
      <w:r w:rsidR="00267BB8" w:rsidRPr="00A261FA">
        <w:rPr>
          <w:rFonts w:asciiTheme="majorBidi" w:hAnsiTheme="majorBidi" w:cstheme="majorBidi"/>
          <w:sz w:val="20"/>
          <w:szCs w:val="20"/>
        </w:rPr>
        <w:t>Peygamberimizin gözümün nuru diye nitelendirdiği, en çok sevdiği ibadet hangisidir?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Zekat                b- Hac                 c- Oruç              d- Namaz </w:t>
      </w:r>
    </w:p>
    <w:p w:rsidR="008F59E7" w:rsidRPr="00A261FA" w:rsidRDefault="008F59E7" w:rsidP="009D1D40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2. 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Aşağıdakilerden hangisi Peygamber Efendimizin yaşantısıyla </w:t>
      </w:r>
      <w:r w:rsidR="00267BB8" w:rsidRPr="00A261FA">
        <w:rPr>
          <w:rFonts w:asciiTheme="majorBidi" w:hAnsiTheme="majorBidi" w:cstheme="majorBidi"/>
          <w:sz w:val="20"/>
          <w:szCs w:val="20"/>
          <w:u w:val="single"/>
        </w:rPr>
        <w:t>ters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düşen bir davranıştır?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gerekli tedbirleri aldıktan sonra sonuç konusunda Allah’a güvenmesi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ibadetlerini zamanında ve tam yapmaya gayret etmesi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, kendisine sıkıntı ve zorluk çıkaranlara beddua etmesi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, İslam’ın emirlerine tam bir şekilde uyması</w:t>
      </w:r>
    </w:p>
    <w:p w:rsidR="008F59E7" w:rsidRPr="00A261FA" w:rsidRDefault="008F59E7" w:rsidP="00267BB8">
      <w:pPr>
        <w:rPr>
          <w:rFonts w:asciiTheme="majorBidi" w:hAnsiTheme="majorBidi" w:cstheme="majorBidi"/>
          <w:sz w:val="20"/>
          <w:szCs w:val="20"/>
        </w:rPr>
      </w:pPr>
    </w:p>
    <w:p w:rsidR="00CE7E5D" w:rsidRPr="00A261FA" w:rsidRDefault="002A39BA" w:rsidP="00267BB8">
      <w:pPr>
        <w:pStyle w:val="Pa39"/>
        <w:spacing w:after="40"/>
        <w:jc w:val="both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3. 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Allahü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Teâlâ şöyle buyurmaktadır: “Beni anınız ki, ben de sizi anayım</w:t>
      </w:r>
      <w:proofErr w:type="gram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!...</w:t>
      </w:r>
      <w:proofErr w:type="gram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” (Bakara 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sûresi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, 152. ayet)</w:t>
      </w:r>
      <w:r w:rsidR="00267BB8" w:rsidRPr="00A261FA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Pa39"/>
        <w:spacing w:after="40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A261FA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Bu ayet-i kerime aşağıdakilerden hangisi ile ilgilidir? </w:t>
      </w:r>
    </w:p>
    <w:p w:rsidR="00CE7E5D" w:rsidRPr="00A261FA" w:rsidRDefault="00267BB8" w:rsidP="00A261FA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color w:val="000000"/>
          <w:sz w:val="20"/>
          <w:szCs w:val="20"/>
        </w:rPr>
        <w:t>a) Alla</w:t>
      </w:r>
      <w:r w:rsidR="00A261FA">
        <w:rPr>
          <w:rFonts w:asciiTheme="majorBidi" w:hAnsiTheme="majorBidi" w:cstheme="majorBidi"/>
          <w:color w:val="000000"/>
          <w:sz w:val="20"/>
          <w:szCs w:val="20"/>
        </w:rPr>
        <w:t xml:space="preserve">h’a tevekkül </w:t>
      </w:r>
      <w:proofErr w:type="gramStart"/>
      <w:r w:rsidR="00A261FA">
        <w:rPr>
          <w:rFonts w:asciiTheme="majorBidi" w:hAnsiTheme="majorBidi" w:cstheme="majorBidi"/>
          <w:color w:val="000000"/>
          <w:sz w:val="20"/>
          <w:szCs w:val="20"/>
        </w:rPr>
        <w:t xml:space="preserve">etmek         </w:t>
      </w:r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  b</w:t>
      </w:r>
      <w:proofErr w:type="gramEnd"/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) </w:t>
      </w:r>
      <w:r w:rsidR="00CE7E5D" w:rsidRPr="00A261FA">
        <w:rPr>
          <w:rFonts w:asciiTheme="majorBidi" w:hAnsiTheme="majorBidi" w:cstheme="majorBidi"/>
          <w:color w:val="000000"/>
          <w:sz w:val="20"/>
          <w:szCs w:val="20"/>
        </w:rPr>
        <w:t>Allah’ı çokça zikretmek</w:t>
      </w:r>
      <w:r w:rsidR="00A261FA">
        <w:rPr>
          <w:rFonts w:asciiTheme="majorBidi" w:hAnsiTheme="majorBidi" w:cstheme="majorBidi"/>
          <w:sz w:val="20"/>
          <w:szCs w:val="20"/>
        </w:rPr>
        <w:t xml:space="preserve">         </w:t>
      </w:r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c) Allah yolunda sabretmek             d) </w:t>
      </w:r>
      <w:r w:rsidR="00CE7E5D"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Allah’ı çok sevmek </w:t>
      </w:r>
    </w:p>
    <w:p w:rsidR="006E7CC8" w:rsidRPr="00A261FA" w:rsidRDefault="006E7CC8" w:rsidP="00CE7E5D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267BB8">
      <w:pPr>
        <w:pStyle w:val="AralkYok"/>
        <w:rPr>
          <w:rFonts w:asciiTheme="majorBidi" w:hAnsiTheme="majorBidi" w:cstheme="majorBidi"/>
          <w:bCs/>
          <w:sz w:val="20"/>
          <w:szCs w:val="20"/>
          <w:lang w:eastAsia="tr-TR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4. </w:t>
      </w:r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  <w:lang w:eastAsia="tr-TR"/>
        </w:rPr>
        <w:t>Peygamberimiz, telaşlanan yol arkadaşı Hz. Ebu Bekir’e “Tasalanma! Allah bizimle beraberdir.”diyerek onu sakinleştirmiş, tam bir teslimiyetle Allah’a güvenmiştir.</w:t>
      </w:r>
      <w:r w:rsidR="00267BB8" w:rsidRPr="00A261FA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  <w:lang w:eastAsia="tr-TR"/>
        </w:rPr>
        <w:t>Peygamberimizin bu tavrını anlatan kavram hangisidir?</w:t>
      </w:r>
    </w:p>
    <w:p w:rsidR="006E7CC8" w:rsidRPr="00A261FA" w:rsidRDefault="00267BB8" w:rsidP="00CE7E5D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CE7E5D" w:rsidRPr="00A261FA">
        <w:rPr>
          <w:rFonts w:asciiTheme="majorBidi" w:hAnsiTheme="majorBidi" w:cstheme="majorBidi"/>
          <w:sz w:val="20"/>
          <w:szCs w:val="20"/>
        </w:rPr>
        <w:t>Tevekkül</w:t>
      </w:r>
      <w:r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ab/>
        <w:t>b)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Azim</w:t>
      </w:r>
      <w:r w:rsidRPr="00A261FA">
        <w:rPr>
          <w:rFonts w:asciiTheme="majorBidi" w:hAnsiTheme="majorBidi" w:cstheme="majorBidi"/>
          <w:sz w:val="20"/>
          <w:szCs w:val="20"/>
        </w:rPr>
        <w:tab/>
        <w:t xml:space="preserve">    c) Şükür</w:t>
      </w:r>
      <w:r w:rsidRPr="00A261FA">
        <w:rPr>
          <w:rFonts w:asciiTheme="majorBidi" w:hAnsiTheme="majorBidi" w:cstheme="majorBidi"/>
          <w:sz w:val="20"/>
          <w:szCs w:val="20"/>
        </w:rPr>
        <w:tab/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 d) Zikir</w:t>
      </w:r>
    </w:p>
    <w:p w:rsidR="002A39BA" w:rsidRPr="00A261FA" w:rsidRDefault="002A39BA" w:rsidP="006E7CC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CE7E5D">
      <w:pPr>
        <w:autoSpaceDE w:val="0"/>
        <w:autoSpaceDN w:val="0"/>
        <w:adjustRightInd w:val="0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5. </w:t>
      </w:r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“Sağ elime güneşi, sol elime ayı verseler yine de bu davadan dönmeyeceğim. Ya Allah bu dini üstün kılar ya da ben bu uğurda ölüp giderim.”</w:t>
      </w:r>
      <w:r w:rsidR="00CE7E5D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hadis-i şerif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>i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Ef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endimizin (s.a.v.) hangi yönünü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anlatmaktadır?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Cömertlik ve kibarlığını                                         b) Sabırlı ve kanaatkâr oluşunu  </w:t>
      </w:r>
    </w:p>
    <w:p w:rsidR="00267BB8" w:rsidRPr="00A261FA" w:rsidRDefault="00267BB8" w:rsidP="00F925F0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Allah’a olan güveni ve davasına </w:t>
      </w:r>
      <w:proofErr w:type="gramStart"/>
      <w:r w:rsidRPr="00A261FA">
        <w:rPr>
          <w:rFonts w:asciiTheme="majorBidi" w:hAnsiTheme="majorBidi" w:cstheme="majorBidi"/>
          <w:sz w:val="20"/>
          <w:szCs w:val="20"/>
        </w:rPr>
        <w:t>bağlılığını           d</w:t>
      </w:r>
      <w:proofErr w:type="gramEnd"/>
      <w:r w:rsidRPr="00A261FA">
        <w:rPr>
          <w:rFonts w:asciiTheme="majorBidi" w:hAnsiTheme="majorBidi" w:cstheme="majorBidi"/>
          <w:sz w:val="20"/>
          <w:szCs w:val="20"/>
        </w:rPr>
        <w:t xml:space="preserve">) </w:t>
      </w:r>
      <w:r w:rsidR="00F925F0" w:rsidRPr="00A261FA">
        <w:rPr>
          <w:rFonts w:asciiTheme="majorBidi" w:hAnsiTheme="majorBidi" w:cstheme="majorBidi"/>
          <w:sz w:val="20"/>
          <w:szCs w:val="20"/>
        </w:rPr>
        <w:t>Merhametli</w:t>
      </w:r>
      <w:r w:rsidRPr="00A261FA">
        <w:rPr>
          <w:rFonts w:asciiTheme="majorBidi" w:hAnsiTheme="majorBidi" w:cstheme="majorBidi"/>
          <w:sz w:val="20"/>
          <w:szCs w:val="20"/>
        </w:rPr>
        <w:t xml:space="preserve"> ve adil oluşunu</w:t>
      </w:r>
    </w:p>
    <w:p w:rsidR="006E7CC8" w:rsidRPr="00A261FA" w:rsidRDefault="006E7CC8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autoSpaceDE w:val="0"/>
        <w:autoSpaceDN w:val="0"/>
        <w:adjustRightInd w:val="0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6. </w:t>
      </w:r>
      <w:proofErr w:type="spellStart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Taif</w:t>
      </w:r>
      <w:proofErr w:type="spellEnd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dönüşü Cebrail Peygamberimize, “Ey Allah’ın </w:t>
      </w:r>
      <w:proofErr w:type="spellStart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Resûlü</w:t>
      </w:r>
      <w:proofErr w:type="spellEnd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! Emir ver de bu kavmi yok edeyim!” dedi. Peygamberimiz (s.a.v.) ise o anda şöyle dua ediyordu:“…Allah’ım! Sen kavmime doğru yolu göster, onlar bilmiyorlar.”</w:t>
      </w:r>
      <w:r w:rsidR="00267BB8" w:rsidRPr="00A261FA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Bu olay peygamberimizin hangi özelliğini anlatmaktadır?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A)Azmi-Şükrü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>B)Sabrı -Merhameti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 xml:space="preserve">         C)Zikri-Şükrü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>D)Tevekkülü-Cömertliği</w:t>
      </w:r>
    </w:p>
    <w:p w:rsidR="00C91DB4" w:rsidRPr="00A261FA" w:rsidRDefault="00C91DB4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pStyle w:val="Default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7.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“Yoldan taş, diken ve kemik gibi rahatsız edici şeyleri uzaklaştırmak sadakadır.”</w:t>
      </w:r>
      <w:r w:rsidR="00A261FA">
        <w:rPr>
          <w:rFonts w:asciiTheme="majorBidi" w:hAnsiTheme="majorBidi" w:cstheme="majorBidi"/>
          <w:sz w:val="20"/>
          <w:szCs w:val="20"/>
        </w:rPr>
        <w:t xml:space="preserve"> hadisinden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hangisi </w:t>
      </w:r>
      <w:r w:rsidR="00267BB8" w:rsidRPr="00A261FA">
        <w:rPr>
          <w:rFonts w:asciiTheme="majorBidi" w:hAnsiTheme="majorBidi" w:cstheme="majorBidi"/>
          <w:sz w:val="20"/>
          <w:szCs w:val="20"/>
          <w:u w:val="single"/>
        </w:rPr>
        <w:t>çıkarılamaz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? </w:t>
      </w:r>
    </w:p>
    <w:p w:rsidR="00267BB8" w:rsidRPr="00A261FA" w:rsidRDefault="00267BB8" w:rsidP="00A261FA">
      <w:pPr>
        <w:autoSpaceDE w:val="0"/>
        <w:autoSpaceDN w:val="0"/>
        <w:adjustRightInd w:val="0"/>
        <w:spacing w:line="221" w:lineRule="atLeast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Toplumsal sorumlulukları ibadet çerçevesinde değerlendirmemek.  </w:t>
      </w:r>
      <w:r w:rsid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b) Araçlarımızı yol üzerlerine gelişigüzel park etmemek. </w:t>
      </w:r>
    </w:p>
    <w:p w:rsidR="00267BB8" w:rsidRPr="00A261FA" w:rsidRDefault="00267BB8" w:rsidP="00A261FA">
      <w:pPr>
        <w:autoSpaceDE w:val="0"/>
        <w:autoSpaceDN w:val="0"/>
        <w:adjustRightInd w:val="0"/>
        <w:spacing w:line="221" w:lineRule="atLeast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Diğer insanların sorunlarını çözme duyarlılığına sahip olmak.         </w:t>
      </w:r>
      <w:r w:rsidR="00A261FA">
        <w:rPr>
          <w:rFonts w:asciiTheme="majorBidi" w:hAnsiTheme="majorBidi" w:cstheme="majorBidi"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sz w:val="20"/>
          <w:szCs w:val="20"/>
        </w:rPr>
        <w:t>d) Cadde ve sokak çalışmalarında güvenlik tedbirleri almak.</w:t>
      </w:r>
    </w:p>
    <w:p w:rsidR="00025FD8" w:rsidRPr="00A261FA" w:rsidRDefault="00025FD8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8.</w:t>
      </w:r>
      <w:r w:rsidR="00025FD8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Peygamberimiz </w:t>
      </w:r>
      <w:proofErr w:type="spellStart"/>
      <w:r w:rsidR="00267BB8" w:rsidRPr="00A261FA">
        <w:rPr>
          <w:rFonts w:asciiTheme="majorBidi" w:hAnsiTheme="majorBidi" w:cstheme="majorBidi"/>
          <w:bCs/>
          <w:sz w:val="20"/>
          <w:szCs w:val="20"/>
        </w:rPr>
        <w:t>Müslümanı</w:t>
      </w:r>
      <w:proofErr w:type="spellEnd"/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“İnsanların </w:t>
      </w:r>
      <w:proofErr w:type="gramStart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>…..</w:t>
      </w:r>
      <w:proofErr w:type="gramEnd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 ve </w:t>
      </w:r>
      <w:proofErr w:type="gramStart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>…..</w:t>
      </w:r>
      <w:proofErr w:type="gramEnd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 emin oldukları(güvendikleri) kişidir”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şeklinde tanımlamıştır. Boşluklara hangi kelimeler getirilmelidir?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a-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>ayağından-aklından</w:t>
      </w:r>
      <w:r w:rsidR="00A261FA">
        <w:rPr>
          <w:rFonts w:asciiTheme="majorBidi" w:hAnsiTheme="majorBidi" w:cstheme="majorBidi"/>
          <w:bCs/>
          <w:sz w:val="20"/>
          <w:szCs w:val="20"/>
        </w:rPr>
        <w:t xml:space="preserve">              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Pr="00A261FA">
        <w:rPr>
          <w:rFonts w:asciiTheme="majorBidi" w:hAnsiTheme="majorBidi" w:cstheme="majorBidi"/>
          <w:bCs/>
          <w:sz w:val="20"/>
          <w:szCs w:val="20"/>
        </w:rPr>
        <w:t xml:space="preserve">b- dilinden-gözünden             c- aklından-kuvvetinden          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bCs/>
          <w:sz w:val="20"/>
          <w:szCs w:val="20"/>
        </w:rPr>
        <w:t xml:space="preserve">   d-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elinden-dilinden </w:t>
      </w:r>
    </w:p>
    <w:p w:rsidR="001D449E" w:rsidRPr="00A261FA" w:rsidRDefault="001D449E" w:rsidP="00267BB8">
      <w:pPr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AF2877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9. </w:t>
      </w:r>
      <w:r w:rsidR="00267BB8" w:rsidRPr="00A261FA">
        <w:rPr>
          <w:rFonts w:asciiTheme="majorBidi" w:hAnsiTheme="majorBidi" w:cstheme="majorBidi"/>
          <w:iCs/>
          <w:sz w:val="20"/>
          <w:szCs w:val="20"/>
        </w:rPr>
        <w:t xml:space="preserve">Allah Kuran’da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“Şüphesiz biz her şeyi bir ölçü ile yarattık” buyurmuştur (Kamer suresi, 49)</w:t>
      </w:r>
      <w:r w:rsidR="00267BB8" w:rsidRPr="00A261FA">
        <w:rPr>
          <w:rFonts w:asciiTheme="majorBidi" w:hAnsiTheme="majorBidi" w:cstheme="majorBidi"/>
          <w:iCs/>
          <w:sz w:val="20"/>
          <w:szCs w:val="20"/>
        </w:rPr>
        <w:t>ayetinden anlamamız gereken nedir?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iCs/>
          <w:sz w:val="20"/>
          <w:szCs w:val="20"/>
        </w:rPr>
        <w:t>a- Her şeyin uyumlu, dengeli ve düzenli yaratıldığı               b- Her şeyin başıboş yaratıldığı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iCs/>
          <w:sz w:val="20"/>
          <w:szCs w:val="20"/>
        </w:rPr>
        <w:t>c- Her şeyin tesadüfen yaratıldığı                                           d- Hiçbiri</w:t>
      </w:r>
    </w:p>
    <w:p w:rsidR="001D449E" w:rsidRPr="00A261FA" w:rsidRDefault="001D449E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</w:rPr>
      </w:pPr>
    </w:p>
    <w:p w:rsidR="00A261FA" w:rsidRPr="00A261FA" w:rsidRDefault="00AF2877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10.</w:t>
      </w:r>
      <w:r w:rsidR="00A261FA">
        <w:rPr>
          <w:rFonts w:asciiTheme="majorBidi" w:hAnsiTheme="majorBidi" w:cstheme="majorBidi"/>
          <w:sz w:val="20"/>
          <w:szCs w:val="20"/>
        </w:rPr>
        <w:t xml:space="preserve"> </w:t>
      </w:r>
      <w:r w:rsidR="00A261FA" w:rsidRPr="00A261FA">
        <w:rPr>
          <w:rFonts w:asciiTheme="majorBidi" w:hAnsiTheme="majorBidi" w:cstheme="majorBidi"/>
          <w:bCs/>
          <w:sz w:val="20"/>
          <w:szCs w:val="20"/>
        </w:rPr>
        <w:t>Peygamberimizin ismini duyduğumuzda aşağıdakilerden hangisini yapmalıyız?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a- İhlâs suresini okumalıyız                                              b- Kelime-i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Şehâdet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getirmeliyiz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c-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Salavât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okumalıyız                                                       d- Kelime-i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Tevhid’i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söylemeliyiz  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CE7E5D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737976" w:rsidRPr="00A261FA">
        <w:rPr>
          <w:rFonts w:asciiTheme="majorBidi" w:hAnsiTheme="majorBidi" w:cstheme="majorBidi"/>
          <w:bCs/>
          <w:sz w:val="20"/>
          <w:szCs w:val="20"/>
        </w:rPr>
        <w:t xml:space="preserve">11. 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Aşağıdakilerden hangisi, </w:t>
      </w:r>
      <w:r w:rsidR="00267BB8" w:rsidRPr="00A261FA">
        <w:rPr>
          <w:rFonts w:asciiTheme="majorBidi" w:hAnsiTheme="majorBidi" w:cstheme="majorBidi"/>
          <w:i/>
          <w:sz w:val="20"/>
          <w:szCs w:val="20"/>
        </w:rPr>
        <w:t>“Yeryüzündekilere merhamet ediniz ki göktekiler de (melekler) size merha</w:t>
      </w:r>
      <w:r w:rsidR="00267BB8" w:rsidRPr="00A261FA">
        <w:rPr>
          <w:rFonts w:asciiTheme="majorBidi" w:hAnsiTheme="majorBidi" w:cstheme="majorBidi"/>
          <w:i/>
          <w:sz w:val="20"/>
          <w:szCs w:val="20"/>
        </w:rPr>
        <w:softHyphen/>
        <w:t>met etsin.”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Hadis-i şerifinin bir yansımasıdır? 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Sokak hayvanları için hayvan barınakları kurmak.                      b) Park ve bahçelerdeki çiçekleri koparmamak. 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c) Çetin kış şartlarında ormanlık alanlara yiyecek bırakmak.          d) Hepsi</w:t>
      </w:r>
    </w:p>
    <w:p w:rsidR="00025FD8" w:rsidRPr="00A261FA" w:rsidRDefault="00025FD8" w:rsidP="00267BB8">
      <w:pPr>
        <w:rPr>
          <w:rFonts w:asciiTheme="majorBidi" w:hAnsiTheme="majorBidi" w:cstheme="majorBidi"/>
          <w:sz w:val="20"/>
          <w:szCs w:val="20"/>
        </w:rPr>
      </w:pPr>
    </w:p>
    <w:p w:rsidR="00A261FA" w:rsidRDefault="005D4A9C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12.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Peygamberimiz (s.a.v.) birçok hadisinde insanın fiziki çevresine karşı olan sorumluluklarını ____ ile ilişkilendirmiştir. Çünkü _____ eden kişi, hem kendisi gü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vende olan hem de başkalarına güven ortamı sağlayan kimse demektir.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Boş bırakılan yer</w:t>
      </w:r>
      <w:r w:rsidR="0036180D" w:rsidRPr="00A261FA">
        <w:rPr>
          <w:rFonts w:asciiTheme="majorBidi" w:hAnsiTheme="majorBidi" w:cstheme="majorBidi"/>
          <w:sz w:val="20"/>
          <w:szCs w:val="20"/>
        </w:rPr>
        <w:t>ler</w:t>
      </w:r>
      <w:r w:rsidRPr="00A261FA">
        <w:rPr>
          <w:rFonts w:asciiTheme="majorBidi" w:hAnsiTheme="majorBidi" w:cstheme="majorBidi"/>
          <w:sz w:val="20"/>
          <w:szCs w:val="20"/>
        </w:rPr>
        <w:t>e hangisi getirilmelidir?</w:t>
      </w:r>
    </w:p>
    <w:p w:rsidR="00267BB8" w:rsidRPr="00A261FA" w:rsidRDefault="00267BB8" w:rsidP="001C759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a-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İbret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b-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İman         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1C7598" w:rsidRPr="00A261FA">
        <w:rPr>
          <w:rFonts w:asciiTheme="majorBidi" w:hAnsiTheme="majorBidi" w:cstheme="majorBidi"/>
          <w:sz w:val="20"/>
          <w:szCs w:val="20"/>
        </w:rPr>
        <w:t>Ekoloji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 xml:space="preserve"> d- </w:t>
      </w:r>
      <w:r w:rsidR="0036180D" w:rsidRPr="00A261FA">
        <w:rPr>
          <w:rFonts w:asciiTheme="majorBidi" w:hAnsiTheme="majorBidi" w:cstheme="majorBidi"/>
          <w:sz w:val="20"/>
          <w:szCs w:val="20"/>
        </w:rPr>
        <w:t>İslam</w:t>
      </w:r>
    </w:p>
    <w:p w:rsidR="001D449E" w:rsidRPr="00A261FA" w:rsidRDefault="001D449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702623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13</w:t>
      </w:r>
      <w:r w:rsidR="00092642" w:rsidRPr="00A261FA">
        <w:rPr>
          <w:rFonts w:asciiTheme="majorBidi" w:hAnsiTheme="majorBidi" w:cstheme="majorBidi"/>
          <w:bCs/>
          <w:sz w:val="20"/>
          <w:szCs w:val="20"/>
        </w:rPr>
        <w:t xml:space="preserve">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Temizliği sadece ibadete hazırlık aşaması olan abdestle veya kişisel bakımla sınırlandırmamız doğru olmaz. Nitekim Peygamberimiz (s.a.v.), “________ benim için mescit kılındı.” buyurmuştur. Hadis-i şerif ışığında çevreye değer vermenin en önemli belirtisinin mekân temizliğine dikkat etmek olduğunu söyleyebiliriz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267BB8" w:rsidRPr="00A261FA">
        <w:rPr>
          <w:rFonts w:asciiTheme="majorBidi" w:eastAsia="Times New Roman" w:hAnsiTheme="majorBidi" w:cstheme="majorBidi"/>
          <w:sz w:val="20"/>
          <w:szCs w:val="20"/>
          <w:lang w:eastAsia="tr-TR"/>
        </w:rPr>
        <w:t>Boş bırakılan yere hangisi getirilmelidir?</w:t>
      </w:r>
    </w:p>
    <w:p w:rsidR="00B13172" w:rsidRPr="00A261FA" w:rsidRDefault="00267BB8" w:rsidP="00267BB8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A’raf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sz w:val="20"/>
          <w:szCs w:val="20"/>
        </w:rPr>
        <w:t xml:space="preserve"> b- Yeryüzü              c-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Hima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 d- Gökyüzü</w:t>
      </w:r>
    </w:p>
    <w:p w:rsidR="0007494A" w:rsidRPr="00A261FA" w:rsidRDefault="0007494A" w:rsidP="00B13172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</w:p>
    <w:p w:rsidR="00A261FA" w:rsidRPr="00A261FA" w:rsidRDefault="00A261FA" w:rsidP="00A261FA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  <w:r>
        <w:rPr>
          <w:rFonts w:asciiTheme="majorBidi" w:hAnsiTheme="majorBidi" w:cstheme="majorBidi"/>
          <w:bCs/>
          <w:color w:val="auto"/>
          <w:sz w:val="20"/>
          <w:szCs w:val="20"/>
        </w:rPr>
        <w:t>CEVAP ŞIKLARINIZI BÜYÜK HARF-DÜZ YAZI İLE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YAZINIZ (Puanının yanmasını istemeyen </w:t>
      </w:r>
      <w:r w:rsidRPr="00A261FA">
        <w:rPr>
          <w:rFonts w:asciiTheme="majorBidi" w:hAnsiTheme="majorBidi" w:cstheme="majorBidi"/>
          <w:b/>
          <w:color w:val="auto"/>
          <w:sz w:val="20"/>
          <w:szCs w:val="20"/>
        </w:rPr>
        <w:t>dikkat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A261FA" w:rsidRPr="00A261FA" w:rsidTr="00184FD1">
        <w:trPr>
          <w:trHeight w:val="246"/>
        </w:trPr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13</w:t>
            </w:r>
          </w:p>
        </w:tc>
      </w:tr>
      <w:tr w:rsidR="00A261FA" w:rsidRPr="00A261FA" w:rsidTr="00184FD1">
        <w:trPr>
          <w:trHeight w:val="277"/>
        </w:trPr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</w:tr>
    </w:tbl>
    <w:p w:rsidR="00A261FA" w:rsidRDefault="00A261FA" w:rsidP="00267BB8">
      <w:pPr>
        <w:pStyle w:val="AralkYok"/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A9406F" w:rsidP="00267BB8">
      <w:pPr>
        <w:pStyle w:val="AralkYok"/>
        <w:rPr>
          <w:rFonts w:asciiTheme="majorBidi" w:hAnsiTheme="majorBidi" w:cstheme="majorBidi"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lastRenderedPageBreak/>
        <w:t xml:space="preserve">14.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Rahmet Peygamberi Hz. Muhammed (s.a.v.)’in sevgi ve merhameti sadece insanlarla sınırlı kalma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mış, doğadaki tüm varlıklara uzanmıştır. Peygamberimiz (s.a.v.) cansız varlıklara bile sevgi gösterilebile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ceğini öğretmektedir. Nitekim bir hadis-i şerifinde şöyle buyurmaktadır: “____ öyle bir dağdır ki o bizi sever, biz de onu severiz.” Yine Peygamberimiz (s.a.v.), yaşadığı ortamla kendisi arasında sevgi oluşması için Allah’a şöyle dua etmiştir: “Allah’ım, bizlere _____’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yi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sevdirdiğin gibi Medine’yi de sevdir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Yukarıda boş bırakılan yerlere hangisi getirilmelidir?</w:t>
      </w:r>
    </w:p>
    <w:p w:rsidR="00267BB8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a-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6180D" w:rsidRPr="00A261FA">
        <w:rPr>
          <w:rFonts w:asciiTheme="majorBidi" w:hAnsiTheme="majorBidi" w:cstheme="majorBidi"/>
          <w:sz w:val="20"/>
          <w:szCs w:val="20"/>
        </w:rPr>
        <w:t>Hira</w:t>
      </w:r>
      <w:proofErr w:type="spellEnd"/>
      <w:r w:rsidR="0036180D" w:rsidRPr="00A261FA">
        <w:rPr>
          <w:rFonts w:asciiTheme="majorBidi" w:hAnsiTheme="majorBidi" w:cstheme="majorBidi"/>
          <w:sz w:val="20"/>
          <w:szCs w:val="20"/>
        </w:rPr>
        <w:t>/Hicaz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b- Nur/Mekke                c- </w:t>
      </w:r>
      <w:proofErr w:type="spellStart"/>
      <w:r w:rsidR="0036180D" w:rsidRPr="00A261FA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="0036180D" w:rsidRPr="00A261FA">
        <w:rPr>
          <w:rFonts w:asciiTheme="majorBidi" w:hAnsiTheme="majorBidi" w:cstheme="majorBidi"/>
          <w:sz w:val="20"/>
          <w:szCs w:val="20"/>
        </w:rPr>
        <w:t>/Mekke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d-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/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Taif</w:t>
      </w:r>
      <w:proofErr w:type="spellEnd"/>
    </w:p>
    <w:p w:rsidR="001343ED" w:rsidRPr="00A261FA" w:rsidRDefault="001343ED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36180D" w:rsidRPr="00A261FA" w:rsidRDefault="008F5B8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15.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Peygamberimiz (s.a.v.) insanla toprak arasında yakınlığın kurulmasını, toprakla ilişkilerin koparılmaması gerektiğini ifade etmektedir. Sahabelerden bazıları çocukların toprakta oynamasını engelleyince, Peygamberimiz (s.a.v.) bunu doğru bulmamış ve toprağı _____________ olarak nitelemiştir.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A261FA">
        <w:rPr>
          <w:rFonts w:asciiTheme="majorBidi" w:eastAsia="Times New Roman" w:hAnsiTheme="majorBidi" w:cstheme="majorBidi"/>
          <w:sz w:val="20"/>
          <w:szCs w:val="20"/>
          <w:lang w:eastAsia="tr-TR"/>
        </w:rPr>
        <w:t>Boş bırakılan yere hangisi getirilmelidir?</w:t>
      </w:r>
    </w:p>
    <w:p w:rsidR="0036180D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</w:t>
      </w:r>
      <w:r w:rsidR="0036180D" w:rsidRPr="00A261FA">
        <w:rPr>
          <w:rFonts w:asciiTheme="majorBidi" w:hAnsiTheme="majorBidi" w:cstheme="majorBidi"/>
          <w:sz w:val="20"/>
          <w:szCs w:val="20"/>
        </w:rPr>
        <w:t>Çocukların baharı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b- Çocukların oyuncağı              </w:t>
      </w:r>
    </w:p>
    <w:p w:rsidR="00267BB8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36180D" w:rsidRPr="00A261FA">
        <w:rPr>
          <w:rFonts w:asciiTheme="majorBidi" w:hAnsiTheme="majorBidi" w:cstheme="majorBidi"/>
          <w:sz w:val="20"/>
          <w:szCs w:val="20"/>
        </w:rPr>
        <w:t>Çocukların piknik yeri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261FA">
        <w:rPr>
          <w:rFonts w:asciiTheme="majorBidi" w:hAnsiTheme="majorBidi" w:cstheme="majorBidi"/>
          <w:sz w:val="20"/>
          <w:szCs w:val="20"/>
        </w:rPr>
        <w:t>d- Çocukların futbol sahası</w:t>
      </w:r>
    </w:p>
    <w:p w:rsidR="001D449E" w:rsidRPr="00A261FA" w:rsidRDefault="001D449E" w:rsidP="00267BB8">
      <w:pPr>
        <w:pStyle w:val="Default"/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83702B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16. 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</w:rPr>
        <w:t xml:space="preserve">Aşağıdaki hadislerden hangisi Peygamberimizin çevre duyarlılığı, doğayı sevmesi ve koruması kapsamında 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  <w:u w:val="single"/>
        </w:rPr>
        <w:t>değerlendirilemez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</w:rPr>
        <w:t>?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a)’’Herhangi birinizin elinde bir hurma fidanı varken kıyamet kopacak </w:t>
      </w:r>
      <w:proofErr w:type="gramStart"/>
      <w:r w:rsidRPr="00A261FA">
        <w:rPr>
          <w:rFonts w:asciiTheme="majorBidi" w:eastAsia="Arial Unicode MS" w:hAnsiTheme="majorBidi" w:cstheme="majorBidi"/>
          <w:sz w:val="20"/>
          <w:szCs w:val="20"/>
        </w:rPr>
        <w:t>olsa,onu</w:t>
      </w:r>
      <w:proofErr w:type="gram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derhal diksin’’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>b)’’Her kimin arazisi varsa onu eksin.</w:t>
      </w:r>
      <w:r w:rsidR="0036180D" w:rsidRPr="00A261FA">
        <w:rPr>
          <w:rFonts w:asciiTheme="majorBidi" w:eastAsia="Arial Unicode MS" w:hAnsiTheme="majorBidi" w:cstheme="majorBidi"/>
          <w:sz w:val="20"/>
          <w:szCs w:val="20"/>
        </w:rPr>
        <w:t xml:space="preserve"> </w:t>
      </w: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Eğer onu </w:t>
      </w:r>
      <w:proofErr w:type="gramStart"/>
      <w:r w:rsidRPr="00A261FA">
        <w:rPr>
          <w:rFonts w:asciiTheme="majorBidi" w:eastAsia="Arial Unicode MS" w:hAnsiTheme="majorBidi" w:cstheme="majorBidi"/>
          <w:sz w:val="20"/>
          <w:szCs w:val="20"/>
        </w:rPr>
        <w:t>ekemezse  o</w:t>
      </w:r>
      <w:proofErr w:type="gram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araziyi kardeşine ektirsin’’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>c)’’Allah’tan korkunuz ve derdini anlatamayan zavallı hayvanlara haksızlık etmeyiniz’’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d)’’Allah’a ve </w:t>
      </w:r>
      <w:proofErr w:type="spellStart"/>
      <w:r w:rsidRPr="00A261FA">
        <w:rPr>
          <w:rFonts w:asciiTheme="majorBidi" w:eastAsia="Arial Unicode MS" w:hAnsiTheme="majorBidi" w:cstheme="majorBidi"/>
          <w:sz w:val="20"/>
          <w:szCs w:val="20"/>
        </w:rPr>
        <w:t>ahiret</w:t>
      </w:r>
      <w:proofErr w:type="spell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gününe iman eden kimse misafirine ikramda bulunsun.’’</w:t>
      </w:r>
    </w:p>
    <w:p w:rsidR="001D449E" w:rsidRPr="00A261FA" w:rsidRDefault="001D449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76E1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17.</w:t>
      </w: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Her türlü imkân ve nimetin gereksiz ve ölçüsüz şekilde harcanmasıdır. Sahip olduğumuz imkân ve nimetleri gereksiz ve ölçüsüz şekilde harcamaya denir.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   Açıklanan kavram aşağıdakilerden hangisidir?</w:t>
      </w:r>
    </w:p>
    <w:p w:rsidR="00267BB8" w:rsidRPr="00A261FA" w:rsidRDefault="00267BB8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İsraf                b- Dengeli toplum               c- Ecir               d- </w:t>
      </w:r>
      <w:r w:rsidR="00AC703C" w:rsidRPr="00A261FA">
        <w:rPr>
          <w:rFonts w:asciiTheme="majorBidi" w:hAnsiTheme="majorBidi" w:cstheme="majorBidi"/>
          <w:sz w:val="20"/>
          <w:szCs w:val="20"/>
        </w:rPr>
        <w:t>Hasat</w:t>
      </w:r>
    </w:p>
    <w:p w:rsidR="001343ED" w:rsidRPr="00A261FA" w:rsidRDefault="001343ED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  <w:lang w:eastAsia="tr-TR"/>
        </w:rPr>
      </w:pPr>
    </w:p>
    <w:p w:rsidR="0082308E" w:rsidRPr="00A261FA" w:rsidRDefault="00976E1E" w:rsidP="0082308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18.</w:t>
      </w: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82308E" w:rsidRPr="00A261FA">
        <w:rPr>
          <w:rFonts w:asciiTheme="majorBidi" w:hAnsiTheme="majorBidi" w:cstheme="majorBidi"/>
          <w:i/>
          <w:iCs/>
          <w:sz w:val="20"/>
          <w:szCs w:val="20"/>
        </w:rPr>
        <w:t>Peygamberimiz de (s.a.v.) bir hadisinde insanı yeryüzünün düzen ve ahengi ile uyumlu çalışmalara şöyle teşvik etmektedir: “Yedi şey vardır ki, kişi kabirde bile olsa, onlardan sevap devamlı surette kendisine ulaşır.</w:t>
      </w:r>
      <w:r w:rsidR="0082308E" w:rsidRPr="00A261FA">
        <w:rPr>
          <w:rFonts w:asciiTheme="majorBidi" w:hAnsiTheme="majorBidi" w:cstheme="majorBidi"/>
          <w:sz w:val="20"/>
          <w:szCs w:val="20"/>
        </w:rPr>
        <w:t xml:space="preserve"> Hangisi bu 7 şeyden </w:t>
      </w:r>
      <w:r w:rsidR="0082308E" w:rsidRPr="00A261FA">
        <w:rPr>
          <w:rFonts w:asciiTheme="majorBidi" w:hAnsiTheme="majorBidi" w:cstheme="majorBidi"/>
          <w:sz w:val="20"/>
          <w:szCs w:val="20"/>
          <w:u w:val="single"/>
        </w:rPr>
        <w:t>değildir</w:t>
      </w:r>
      <w:r w:rsidR="0082308E" w:rsidRPr="00A261FA">
        <w:rPr>
          <w:rFonts w:asciiTheme="majorBidi" w:hAnsiTheme="majorBidi" w:cstheme="majorBidi"/>
          <w:sz w:val="20"/>
          <w:szCs w:val="20"/>
        </w:rPr>
        <w:t>?</w:t>
      </w:r>
    </w:p>
    <w:p w:rsidR="0036180D" w:rsidRPr="00A261FA" w:rsidRDefault="0082308E" w:rsidP="0082308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Öğretilen ilim  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b-  halkın faydalan</w:t>
      </w:r>
      <w:r w:rsidRPr="00A261FA">
        <w:rPr>
          <w:rFonts w:asciiTheme="majorBidi" w:hAnsiTheme="majorBidi" w:cstheme="majorBidi"/>
          <w:sz w:val="20"/>
          <w:szCs w:val="20"/>
        </w:rPr>
        <w:softHyphen/>
        <w:t xml:space="preserve">ması için akıtılan su         </w:t>
      </w:r>
    </w:p>
    <w:p w:rsidR="0082308E" w:rsidRPr="00A261FA" w:rsidRDefault="0082308E" w:rsidP="0009283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092831">
        <w:rPr>
          <w:rFonts w:asciiTheme="majorBidi" w:hAnsiTheme="majorBidi" w:cstheme="majorBidi"/>
          <w:sz w:val="20"/>
          <w:szCs w:val="20"/>
        </w:rPr>
        <w:t>İnşa edilen ev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092831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d- dikilen ağaç</w:t>
      </w:r>
    </w:p>
    <w:p w:rsidR="001343ED" w:rsidRPr="00A261FA" w:rsidRDefault="001343ED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DB46BF" w:rsidRPr="00A261FA" w:rsidRDefault="00C651E3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19. </w:t>
      </w:r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Yüce </w:t>
      </w:r>
      <w:proofErr w:type="spellStart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Rabb’imiz</w:t>
      </w:r>
      <w:proofErr w:type="spell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Bakara </w:t>
      </w:r>
      <w:proofErr w:type="spellStart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sûresinin</w:t>
      </w:r>
      <w:proofErr w:type="spell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45. ayetinde “</w:t>
      </w:r>
      <w:proofErr w:type="gramStart"/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>……..</w:t>
      </w:r>
      <w:proofErr w:type="gram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ve</w:t>
      </w:r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namaz </w:t>
      </w:r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ile Allah’tan yardım isteyin...” buyurmaktadır.</w:t>
      </w:r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AC703C" w:rsidRPr="00A261FA">
        <w:rPr>
          <w:rFonts w:asciiTheme="majorBidi" w:hAnsiTheme="majorBidi" w:cstheme="majorBidi"/>
          <w:sz w:val="20"/>
          <w:szCs w:val="20"/>
        </w:rPr>
        <w:t>Boş bırakılan yere hangisi getirilmelidir?</w:t>
      </w:r>
    </w:p>
    <w:p w:rsidR="00AC703C" w:rsidRPr="00A261FA" w:rsidRDefault="00AC703C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A) Zikir               B) Sabır             C) Ecir              D) Şükür</w:t>
      </w:r>
    </w:p>
    <w:p w:rsidR="00D26A0E" w:rsidRPr="00A261FA" w:rsidRDefault="00D26A0E" w:rsidP="001343ED">
      <w:pPr>
        <w:tabs>
          <w:tab w:val="left" w:pos="1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AC703C" w:rsidRPr="00A261FA" w:rsidRDefault="00C651E3" w:rsidP="00AC703C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20. </w:t>
      </w:r>
      <w:r w:rsidR="000872B6" w:rsidRPr="00A261FA">
        <w:rPr>
          <w:rFonts w:asciiTheme="majorBidi" w:hAnsiTheme="majorBidi" w:cstheme="majorBidi"/>
          <w:bCs/>
          <w:sz w:val="20"/>
          <w:szCs w:val="20"/>
        </w:rPr>
        <w:t xml:space="preserve">Aşağıda Yüce Allah’ın isimlerinden hangisinin anlamı </w:t>
      </w:r>
      <w:r w:rsidR="000872B6" w:rsidRPr="00A261FA">
        <w:rPr>
          <w:rFonts w:asciiTheme="majorBidi" w:hAnsiTheme="majorBidi" w:cstheme="majorBidi"/>
          <w:bCs/>
          <w:sz w:val="20"/>
          <w:szCs w:val="20"/>
          <w:u w:val="single"/>
        </w:rPr>
        <w:t>yanlış</w:t>
      </w:r>
      <w:r w:rsidR="000872B6" w:rsidRPr="00A261FA">
        <w:rPr>
          <w:rFonts w:asciiTheme="majorBidi" w:hAnsiTheme="majorBidi" w:cstheme="majorBidi"/>
          <w:bCs/>
          <w:sz w:val="20"/>
          <w:szCs w:val="20"/>
        </w:rPr>
        <w:t xml:space="preserve"> verilmiştir?</w:t>
      </w:r>
    </w:p>
    <w:p w:rsidR="00F925F0" w:rsidRPr="00A261FA" w:rsidRDefault="000872B6" w:rsidP="000872B6">
      <w:pPr>
        <w:pStyle w:val="Pa11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Bedî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: Eşi ve benzeri olmayan                       </w:t>
      </w:r>
      <w:r w:rsidR="00F925F0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D16162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Bârî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: </w:t>
      </w:r>
      <w:r w:rsidR="00F925F0" w:rsidRPr="00A261FA">
        <w:rPr>
          <w:rFonts w:asciiTheme="majorBidi" w:hAnsiTheme="majorBidi" w:cstheme="majorBidi"/>
          <w:sz w:val="20"/>
          <w:szCs w:val="20"/>
        </w:rPr>
        <w:t>Her şeyi kusursuz yaratan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  </w:t>
      </w:r>
    </w:p>
    <w:p w:rsidR="004F779E" w:rsidRPr="00A261FA" w:rsidRDefault="00F925F0" w:rsidP="00A261FA">
      <w:pPr>
        <w:pStyle w:val="Pa11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Latîf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: Lütuf ve ihsan sahibi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        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="000872B6" w:rsidRPr="00A261FA">
        <w:rPr>
          <w:rFonts w:asciiTheme="majorBidi" w:hAnsiTheme="majorBidi" w:cstheme="majorBidi"/>
          <w:sz w:val="20"/>
          <w:szCs w:val="20"/>
        </w:rPr>
        <w:t>Musavvir</w:t>
      </w:r>
      <w:proofErr w:type="spellEnd"/>
      <w:r w:rsidR="000872B6" w:rsidRPr="00A261FA">
        <w:rPr>
          <w:rFonts w:asciiTheme="majorBidi" w:hAnsiTheme="majorBidi" w:cstheme="majorBidi"/>
          <w:sz w:val="20"/>
          <w:szCs w:val="20"/>
        </w:rPr>
        <w:t xml:space="preserve">: </w:t>
      </w:r>
      <w:r w:rsidR="00A261FA" w:rsidRPr="00A261FA">
        <w:rPr>
          <w:rFonts w:asciiTheme="majorBidi" w:hAnsiTheme="majorBidi" w:cstheme="majorBidi"/>
          <w:sz w:val="20"/>
          <w:szCs w:val="20"/>
        </w:rPr>
        <w:t>Rızıkları yaratan</w:t>
      </w:r>
    </w:p>
    <w:p w:rsidR="00300000" w:rsidRPr="00A261FA" w:rsidRDefault="00300000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4F779E" w:rsidRPr="00A261FA" w:rsidRDefault="00C51EFF" w:rsidP="0036180D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21. 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Peygamberimizin </w:t>
      </w:r>
      <w:r w:rsidR="00F925F0" w:rsidRPr="00A261FA">
        <w:rPr>
          <w:rFonts w:asciiTheme="majorBidi" w:hAnsiTheme="majorBidi" w:cstheme="majorBidi"/>
          <w:bCs/>
          <w:sz w:val="20"/>
          <w:szCs w:val="20"/>
          <w:u w:val="single"/>
        </w:rPr>
        <w:t>hadisine göre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 Allah’ı zikredenle zikretmeyen arasındaki </w:t>
      </w:r>
      <w:r w:rsidR="00F925F0" w:rsidRPr="00A261FA">
        <w:rPr>
          <w:rFonts w:asciiTheme="majorBidi" w:hAnsiTheme="majorBidi" w:cstheme="majorBidi"/>
          <w:bCs/>
          <w:sz w:val="20"/>
          <w:szCs w:val="20"/>
          <w:u w:val="single"/>
        </w:rPr>
        <w:t>fark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 nedir?</w:t>
      </w:r>
    </w:p>
    <w:p w:rsidR="00F925F0" w:rsidRPr="00A261FA" w:rsidRDefault="00F925F0" w:rsidP="00F925F0">
      <w:pPr>
        <w:pStyle w:val="Default"/>
        <w:rPr>
          <w:rFonts w:asciiTheme="majorBidi" w:hAnsiTheme="majorBidi" w:cstheme="majorBidi"/>
          <w:color w:val="auto"/>
          <w:sz w:val="20"/>
          <w:szCs w:val="20"/>
        </w:rPr>
      </w:pPr>
      <w:r w:rsidRPr="00A261FA">
        <w:rPr>
          <w:rFonts w:asciiTheme="majorBidi" w:hAnsiTheme="majorBidi" w:cstheme="majorBidi"/>
          <w:color w:val="auto"/>
          <w:sz w:val="20"/>
          <w:szCs w:val="20"/>
        </w:rPr>
        <w:t>A) Diri ile ölü arasındaki fark gibidir                        B) Tok ile aç arasındaki fark gibidir</w:t>
      </w:r>
    </w:p>
    <w:p w:rsidR="00F925F0" w:rsidRPr="00A261FA" w:rsidRDefault="00F925F0" w:rsidP="00F925F0">
      <w:pPr>
        <w:pStyle w:val="Default"/>
        <w:rPr>
          <w:rFonts w:asciiTheme="majorBidi" w:hAnsiTheme="majorBidi" w:cstheme="majorBidi"/>
          <w:color w:val="auto"/>
          <w:sz w:val="20"/>
          <w:szCs w:val="20"/>
        </w:rPr>
      </w:pPr>
      <w:r w:rsidRPr="00A261FA">
        <w:rPr>
          <w:rFonts w:asciiTheme="majorBidi" w:hAnsiTheme="majorBidi" w:cstheme="majorBidi"/>
          <w:color w:val="auto"/>
          <w:sz w:val="20"/>
          <w:szCs w:val="20"/>
        </w:rPr>
        <w:t xml:space="preserve">C) Uyuyanla uyumayan arasındaki fark </w:t>
      </w:r>
      <w:proofErr w:type="gramStart"/>
      <w:r w:rsidRPr="00A261FA">
        <w:rPr>
          <w:rFonts w:asciiTheme="majorBidi" w:hAnsiTheme="majorBidi" w:cstheme="majorBidi"/>
          <w:color w:val="auto"/>
          <w:sz w:val="20"/>
          <w:szCs w:val="20"/>
        </w:rPr>
        <w:t>gibidir         D</w:t>
      </w:r>
      <w:proofErr w:type="gramEnd"/>
      <w:r w:rsidRPr="00A261FA">
        <w:rPr>
          <w:rFonts w:asciiTheme="majorBidi" w:hAnsiTheme="majorBidi" w:cstheme="majorBidi"/>
          <w:color w:val="auto"/>
          <w:sz w:val="20"/>
          <w:szCs w:val="20"/>
        </w:rPr>
        <w:t>) Zengin ile fakir arasındaki fark gibidir</w:t>
      </w:r>
    </w:p>
    <w:p w:rsidR="003B0BAC" w:rsidRPr="00A261FA" w:rsidRDefault="003B0BAC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23597D" w:rsidRPr="00A261FA" w:rsidRDefault="00ED4278" w:rsidP="00AC703C">
      <w:pPr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22.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Hicret sırasında Peygamberimiz ve Hz. </w:t>
      </w:r>
      <w:proofErr w:type="spellStart"/>
      <w:r w:rsidR="001C7598" w:rsidRPr="00A261FA">
        <w:rPr>
          <w:rFonts w:asciiTheme="majorBidi" w:hAnsiTheme="majorBidi" w:cstheme="majorBidi"/>
          <w:bCs/>
          <w:sz w:val="20"/>
          <w:szCs w:val="20"/>
        </w:rPr>
        <w:t>Ebubekir’e</w:t>
      </w:r>
      <w:proofErr w:type="spellEnd"/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 en çok yaklaşan iz takipçisinin adı neydi?</w:t>
      </w:r>
    </w:p>
    <w:p w:rsidR="001C7598" w:rsidRPr="00A261FA" w:rsidRDefault="001C7598" w:rsidP="00AC703C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Ümmü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Mihcen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            B)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Süraka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bin </w:t>
      </w:r>
      <w:proofErr w:type="gramStart"/>
      <w:r w:rsidRPr="00A261FA">
        <w:rPr>
          <w:rFonts w:asciiTheme="majorBidi" w:hAnsiTheme="majorBidi" w:cstheme="majorBidi"/>
          <w:bCs/>
          <w:sz w:val="20"/>
          <w:szCs w:val="20"/>
        </w:rPr>
        <w:t>Malik            C</w:t>
      </w:r>
      <w:proofErr w:type="gram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Sa’d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            D)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Teheccüd</w:t>
      </w:r>
      <w:proofErr w:type="spellEnd"/>
    </w:p>
    <w:p w:rsidR="003B0BAC" w:rsidRPr="00A261FA" w:rsidRDefault="003B0BAC" w:rsidP="00092642">
      <w:pPr>
        <w:rPr>
          <w:rFonts w:asciiTheme="majorBidi" w:hAnsiTheme="majorBidi" w:cstheme="majorBidi"/>
          <w:bCs/>
          <w:sz w:val="20"/>
          <w:szCs w:val="20"/>
        </w:rPr>
      </w:pPr>
    </w:p>
    <w:p w:rsidR="001C7598" w:rsidRPr="00A261FA" w:rsidRDefault="00ED427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23.</w:t>
      </w:r>
      <w:r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Aşağıdakilerden hangisi, </w:t>
      </w:r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Rahman </w:t>
      </w:r>
      <w:proofErr w:type="spellStart"/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sûresinin</w:t>
      </w:r>
      <w:proofErr w:type="spellEnd"/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, 7-8. Ayetleri “Göğü yükseltti ve dengeyi koydu. Sakın den</w:t>
      </w:r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softHyphen/>
        <w:t xml:space="preserve">geyi bozmayın.”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ile çelişmektedir?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a) Akarsulara dökülen fabrika atıkları için arıtma tesisleri kurmak.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b) Yakıt tüketiminde çevre dostu araç ve yöntemler kullanmak.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c) Teknolojik tasarım ve projelerin çevresel sonuçlarını dikkate almak.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d) Av yasağı uygulanan yer ve dönemlerde avlanmak. </w:t>
      </w:r>
    </w:p>
    <w:p w:rsidR="00BE7E25" w:rsidRPr="00A261FA" w:rsidRDefault="00BE7E25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A261FA" w:rsidRPr="00A261FA" w:rsidRDefault="004C04D6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24. 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Aşağıdakilerden hangisi, Kamer </w:t>
      </w:r>
      <w:proofErr w:type="spellStart"/>
      <w:r w:rsidR="00A261FA" w:rsidRPr="00A261FA">
        <w:rPr>
          <w:rFonts w:asciiTheme="majorBidi" w:hAnsiTheme="majorBidi" w:cstheme="majorBidi"/>
          <w:sz w:val="20"/>
          <w:szCs w:val="20"/>
        </w:rPr>
        <w:t>sûresinin</w:t>
      </w:r>
      <w:proofErr w:type="spellEnd"/>
      <w:r w:rsidR="00A261FA" w:rsidRPr="00A261FA">
        <w:rPr>
          <w:rFonts w:asciiTheme="majorBidi" w:hAnsiTheme="majorBidi" w:cstheme="majorBidi"/>
          <w:sz w:val="20"/>
          <w:szCs w:val="20"/>
        </w:rPr>
        <w:t xml:space="preserve">, 49. Ayeti </w:t>
      </w:r>
      <w:r w:rsidR="00A261FA" w:rsidRPr="00A261FA">
        <w:rPr>
          <w:rFonts w:asciiTheme="majorBidi" w:hAnsiTheme="majorBidi" w:cstheme="majorBidi"/>
          <w:i/>
          <w:sz w:val="20"/>
          <w:szCs w:val="20"/>
        </w:rPr>
        <w:t>“Şüphesiz her şeyi bir ölçü ile yarattık.”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 çerçeve</w:t>
      </w:r>
      <w:r w:rsidR="00A261FA" w:rsidRPr="00A261FA">
        <w:rPr>
          <w:rFonts w:asciiTheme="majorBidi" w:hAnsiTheme="majorBidi" w:cstheme="majorBidi"/>
          <w:sz w:val="20"/>
          <w:szCs w:val="20"/>
        </w:rPr>
        <w:softHyphen/>
        <w:t xml:space="preserve">sinde </w:t>
      </w:r>
      <w:r w:rsidR="00A261FA" w:rsidRPr="00A261FA">
        <w:rPr>
          <w:rStyle w:val="A14"/>
          <w:rFonts w:asciiTheme="majorBidi" w:hAnsiTheme="majorBidi" w:cstheme="majorBidi"/>
          <w:sz w:val="20"/>
          <w:szCs w:val="20"/>
        </w:rPr>
        <w:t>değerlendirilemez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?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Dünya’nın Güneş etrafındaki dönüşünü 365 günde tamamlaması.                  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Gece ve gündüzün meydana gelmesi.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Plansız yapılaşmanın bitki örtüsünü yok etmesi </w:t>
      </w:r>
      <w:r>
        <w:rPr>
          <w:rFonts w:asciiTheme="majorBidi" w:hAnsiTheme="majorBidi" w:cstheme="majorBidi"/>
          <w:sz w:val="20"/>
          <w:szCs w:val="20"/>
        </w:rPr>
        <w:t xml:space="preserve">              </w:t>
      </w:r>
    </w:p>
    <w:p w:rsidR="001C7598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d) Her varlığın belirli bir görev ve amaç çerçevesinde yaratılmış olması.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</w:p>
    <w:p w:rsidR="003A0DC8" w:rsidRPr="00A261FA" w:rsidRDefault="003A0DC8" w:rsidP="0082308E">
      <w:pPr>
        <w:pStyle w:val="Default"/>
        <w:rPr>
          <w:rFonts w:asciiTheme="majorBidi" w:hAnsiTheme="majorBidi" w:cstheme="majorBidi"/>
          <w:bCs/>
          <w:sz w:val="20"/>
          <w:szCs w:val="20"/>
        </w:rPr>
      </w:pPr>
    </w:p>
    <w:p w:rsidR="006A0E6A" w:rsidRPr="00A261FA" w:rsidRDefault="004C04D6" w:rsidP="0082308E">
      <w:pPr>
        <w:pStyle w:val="Default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25. 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 xml:space="preserve">Aşağıdaki bilgilerden hangisi </w:t>
      </w:r>
      <w:r w:rsidR="00485521" w:rsidRPr="00A261FA">
        <w:rPr>
          <w:rFonts w:asciiTheme="majorBidi" w:hAnsiTheme="majorBidi" w:cstheme="majorBidi"/>
          <w:bCs/>
          <w:sz w:val="20"/>
          <w:szCs w:val="20"/>
          <w:u w:val="single"/>
        </w:rPr>
        <w:t>yanlıştır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>?</w:t>
      </w:r>
    </w:p>
    <w:p w:rsidR="00D26A0E" w:rsidRPr="00A261FA" w:rsidRDefault="00E1485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AE6E94" w:rsidRPr="00A261FA">
        <w:rPr>
          <w:rFonts w:asciiTheme="majorBidi" w:hAnsiTheme="majorBidi" w:cstheme="majorBidi"/>
          <w:sz w:val="20"/>
          <w:szCs w:val="20"/>
        </w:rPr>
        <w:t>İnsan ve diğer canlıların birbirleriyle ve çevreleriyle olan ilişkilerini inceleyen bilim dalına “ekoloji” denir</w:t>
      </w:r>
    </w:p>
    <w:p w:rsidR="00E14854" w:rsidRPr="00A261FA" w:rsidRDefault="00E14854" w:rsidP="00D16162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="00D16162" w:rsidRPr="00A261FA">
        <w:rPr>
          <w:rFonts w:asciiTheme="majorBidi" w:hAnsiTheme="majorBidi" w:cstheme="majorBidi"/>
          <w:sz w:val="20"/>
          <w:szCs w:val="20"/>
        </w:rPr>
        <w:t>Kur’an</w:t>
      </w:r>
      <w:proofErr w:type="spellEnd"/>
      <w:r w:rsidR="00D16162" w:rsidRPr="00A261FA">
        <w:rPr>
          <w:rFonts w:asciiTheme="majorBidi" w:hAnsiTheme="majorBidi" w:cstheme="majorBidi"/>
          <w:sz w:val="20"/>
          <w:szCs w:val="20"/>
        </w:rPr>
        <w:t>-ı Kerim’e</w:t>
      </w:r>
      <w:r w:rsidRPr="00A261FA">
        <w:rPr>
          <w:rFonts w:asciiTheme="majorBidi" w:hAnsiTheme="majorBidi" w:cstheme="majorBidi"/>
          <w:sz w:val="20"/>
          <w:szCs w:val="20"/>
        </w:rPr>
        <w:t xml:space="preserve"> göre doğadaki varlıkların her biri Allah’ın varlığının </w:t>
      </w:r>
      <w:r w:rsidR="00AE6E94" w:rsidRPr="00A261FA">
        <w:rPr>
          <w:rFonts w:asciiTheme="majorBidi" w:hAnsiTheme="majorBidi" w:cstheme="majorBidi"/>
          <w:sz w:val="20"/>
          <w:szCs w:val="20"/>
        </w:rPr>
        <w:t>bir göstergesidir</w:t>
      </w:r>
    </w:p>
    <w:p w:rsidR="00AE6E94" w:rsidRPr="00A261FA" w:rsidRDefault="00AE6E9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r w:rsidR="00D16162" w:rsidRPr="00A261FA">
        <w:rPr>
          <w:rFonts w:asciiTheme="majorBidi" w:hAnsiTheme="majorBidi" w:cstheme="majorBidi"/>
          <w:sz w:val="20"/>
          <w:szCs w:val="20"/>
        </w:rPr>
        <w:t>Peygamberimiz hicret yolculuğuna “Ben Allah’ın peygamberiyim, O nasıl olsa beni korur” diyerek çıktı</w:t>
      </w:r>
    </w:p>
    <w:p w:rsidR="00AE6E94" w:rsidRPr="00A261FA" w:rsidRDefault="00AE6E9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D) Peygamberimiz yerin ve göğün eşsiz denge ve güzelliğini seyreder ve gözlemleriyle Allah’ın güç ve kudretine ulaşırdı</w:t>
      </w: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A261FA" w:rsidRDefault="007F107C" w:rsidP="00A261FA">
      <w:pPr>
        <w:rPr>
          <w:rFonts w:asciiTheme="majorBidi" w:hAnsiTheme="majorBidi" w:cstheme="majorBidi"/>
          <w:i/>
          <w:iCs/>
          <w:sz w:val="20"/>
          <w:szCs w:val="20"/>
        </w:rPr>
      </w:pPr>
      <w:hyperlink r:id="rId8" w:history="1">
        <w:r w:rsidR="006E5602" w:rsidRPr="00F13417">
          <w:rPr>
            <w:rStyle w:val="Kpr"/>
            <w:position w:val="2"/>
          </w:rPr>
          <w:t>www.sorubak.com</w:t>
        </w:r>
      </w:hyperlink>
      <w:r w:rsidR="006E5602">
        <w:rPr>
          <w:color w:val="000000"/>
          <w:position w:val="2"/>
        </w:rPr>
        <w:t xml:space="preserve"> </w:t>
      </w:r>
    </w:p>
    <w:p w:rsidR="00A261FA" w:rsidRPr="00A261FA" w:rsidRDefault="00A261FA" w:rsidP="00A261FA">
      <w:pPr>
        <w:rPr>
          <w:rFonts w:asciiTheme="majorBidi" w:hAnsiTheme="majorBidi" w:cstheme="majorBidi"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NOT: Her soru 4 puandır. Başarılar dilerim.                                                          Bayram Coroz (Ders öğretmeni)                                               </w:t>
      </w:r>
    </w:p>
    <w:p w:rsidR="00A261FA" w:rsidRPr="00A261FA" w:rsidRDefault="00A261FA" w:rsidP="00A261FA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</w:p>
    <w:p w:rsidR="00092831" w:rsidRPr="00A261FA" w:rsidRDefault="00092831" w:rsidP="00092831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  <w:r>
        <w:rPr>
          <w:rFonts w:asciiTheme="majorBidi" w:hAnsiTheme="majorBidi" w:cstheme="majorBidi"/>
          <w:bCs/>
          <w:color w:val="auto"/>
          <w:sz w:val="20"/>
          <w:szCs w:val="20"/>
        </w:rPr>
        <w:t>CEVAP ŞIKLARINIZI BÜYÜK HARF-DÜZ YAZI İLE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YAZINIZ (Puanının yanmasını istemeyen </w:t>
      </w:r>
      <w:r w:rsidRPr="00A261FA">
        <w:rPr>
          <w:rFonts w:asciiTheme="majorBidi" w:hAnsiTheme="majorBidi" w:cstheme="majorBidi"/>
          <w:b/>
          <w:color w:val="auto"/>
          <w:sz w:val="20"/>
          <w:szCs w:val="20"/>
        </w:rPr>
        <w:t>dikkat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77"/>
        <w:gridCol w:w="877"/>
        <w:gridCol w:w="877"/>
        <w:gridCol w:w="877"/>
        <w:gridCol w:w="878"/>
        <w:gridCol w:w="878"/>
        <w:gridCol w:w="878"/>
        <w:gridCol w:w="878"/>
        <w:gridCol w:w="878"/>
        <w:gridCol w:w="878"/>
        <w:gridCol w:w="878"/>
        <w:gridCol w:w="878"/>
      </w:tblGrid>
      <w:tr w:rsidR="00A261FA" w:rsidRPr="00A261FA" w:rsidTr="00184FD1">
        <w:trPr>
          <w:trHeight w:val="270"/>
        </w:trPr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A261FA" w:rsidRPr="00A261FA" w:rsidTr="00184FD1">
        <w:trPr>
          <w:trHeight w:val="270"/>
        </w:trPr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0627" w:rsidRPr="00A261FA" w:rsidRDefault="00820627" w:rsidP="007551D5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br w:type="textWrapping" w:clear="all"/>
        <w:t xml:space="preserve">                                                                                                                                                                       </w:t>
      </w:r>
    </w:p>
    <w:p w:rsidR="00A83036" w:rsidRPr="00A261FA" w:rsidRDefault="00A83036" w:rsidP="00D26A0E">
      <w:pPr>
        <w:tabs>
          <w:tab w:val="left" w:pos="180"/>
        </w:tabs>
        <w:jc w:val="both"/>
        <w:rPr>
          <w:rFonts w:asciiTheme="majorBidi" w:hAnsiTheme="majorBidi" w:cstheme="majorBidi"/>
          <w:sz w:val="20"/>
          <w:szCs w:val="20"/>
        </w:rPr>
      </w:pPr>
    </w:p>
    <w:sectPr w:rsidR="00A83036" w:rsidRPr="00A261FA" w:rsidSect="002B05F6">
      <w:pgSz w:w="11906" w:h="16838"/>
      <w:pgMar w:top="360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EEC" w:rsidRDefault="00F40EEC" w:rsidP="00A261FA">
      <w:r>
        <w:separator/>
      </w:r>
    </w:p>
  </w:endnote>
  <w:endnote w:type="continuationSeparator" w:id="0">
    <w:p w:rsidR="00F40EEC" w:rsidRDefault="00F40EEC" w:rsidP="00A2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EEC" w:rsidRDefault="00F40EEC" w:rsidP="00A261FA">
      <w:r>
        <w:separator/>
      </w:r>
    </w:p>
  </w:footnote>
  <w:footnote w:type="continuationSeparator" w:id="0">
    <w:p w:rsidR="00F40EEC" w:rsidRDefault="00F40EEC" w:rsidP="00A26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Balk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506586"/>
    <w:multiLevelType w:val="hybridMultilevel"/>
    <w:tmpl w:val="B5D65D10"/>
    <w:lvl w:ilvl="0" w:tplc="2FD8BA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CD5552"/>
    <w:multiLevelType w:val="hybridMultilevel"/>
    <w:tmpl w:val="8FC87A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B04CC"/>
    <w:multiLevelType w:val="hybridMultilevel"/>
    <w:tmpl w:val="298E8E64"/>
    <w:lvl w:ilvl="0" w:tplc="8F8A4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51D78"/>
    <w:multiLevelType w:val="hybridMultilevel"/>
    <w:tmpl w:val="E7D684F6"/>
    <w:lvl w:ilvl="0" w:tplc="817029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E7465"/>
    <w:multiLevelType w:val="hybridMultilevel"/>
    <w:tmpl w:val="66D0BE06"/>
    <w:lvl w:ilvl="0" w:tplc="C16CE6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F1C41"/>
    <w:multiLevelType w:val="hybridMultilevel"/>
    <w:tmpl w:val="6E5EA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76D1D"/>
    <w:multiLevelType w:val="hybridMultilevel"/>
    <w:tmpl w:val="479C9348"/>
    <w:lvl w:ilvl="0" w:tplc="C5140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F5A50"/>
    <w:multiLevelType w:val="hybridMultilevel"/>
    <w:tmpl w:val="9BFCB3DE"/>
    <w:lvl w:ilvl="0" w:tplc="4C7CA5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F31B0"/>
    <w:multiLevelType w:val="hybridMultilevel"/>
    <w:tmpl w:val="3920C90E"/>
    <w:lvl w:ilvl="0" w:tplc="F3E05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B2250"/>
    <w:multiLevelType w:val="hybridMultilevel"/>
    <w:tmpl w:val="3A368EFA"/>
    <w:lvl w:ilvl="0" w:tplc="43241C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7"/>
  </w:num>
  <w:num w:numId="5">
    <w:abstractNumId w:val="11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C0F"/>
    <w:rsid w:val="000166B6"/>
    <w:rsid w:val="0002401D"/>
    <w:rsid w:val="00025FD8"/>
    <w:rsid w:val="0005044A"/>
    <w:rsid w:val="00066EC9"/>
    <w:rsid w:val="0007494A"/>
    <w:rsid w:val="0008007E"/>
    <w:rsid w:val="00087256"/>
    <w:rsid w:val="000872B6"/>
    <w:rsid w:val="00090492"/>
    <w:rsid w:val="00092642"/>
    <w:rsid w:val="00092831"/>
    <w:rsid w:val="000C2862"/>
    <w:rsid w:val="000C4CA4"/>
    <w:rsid w:val="000E6872"/>
    <w:rsid w:val="000F298E"/>
    <w:rsid w:val="000F4815"/>
    <w:rsid w:val="001065DD"/>
    <w:rsid w:val="00106BA6"/>
    <w:rsid w:val="00133430"/>
    <w:rsid w:val="001343ED"/>
    <w:rsid w:val="0015286D"/>
    <w:rsid w:val="00153211"/>
    <w:rsid w:val="00193EDA"/>
    <w:rsid w:val="001C7598"/>
    <w:rsid w:val="001D449E"/>
    <w:rsid w:val="00204CDA"/>
    <w:rsid w:val="002302E5"/>
    <w:rsid w:val="0023597D"/>
    <w:rsid w:val="00246280"/>
    <w:rsid w:val="00267BB8"/>
    <w:rsid w:val="002734F5"/>
    <w:rsid w:val="00293FFD"/>
    <w:rsid w:val="002A39BA"/>
    <w:rsid w:val="002B05F6"/>
    <w:rsid w:val="00300000"/>
    <w:rsid w:val="003005DF"/>
    <w:rsid w:val="00352569"/>
    <w:rsid w:val="0036180D"/>
    <w:rsid w:val="00365504"/>
    <w:rsid w:val="003659C1"/>
    <w:rsid w:val="003962F5"/>
    <w:rsid w:val="003A0DC8"/>
    <w:rsid w:val="003A31FC"/>
    <w:rsid w:val="003A3C53"/>
    <w:rsid w:val="003B0BAC"/>
    <w:rsid w:val="00452065"/>
    <w:rsid w:val="00485521"/>
    <w:rsid w:val="00490891"/>
    <w:rsid w:val="004C04D6"/>
    <w:rsid w:val="004E0F48"/>
    <w:rsid w:val="004E3778"/>
    <w:rsid w:val="004F779E"/>
    <w:rsid w:val="005028A7"/>
    <w:rsid w:val="00516226"/>
    <w:rsid w:val="00537A79"/>
    <w:rsid w:val="00587D98"/>
    <w:rsid w:val="00590E1A"/>
    <w:rsid w:val="005A2F79"/>
    <w:rsid w:val="005D4A9C"/>
    <w:rsid w:val="006507B6"/>
    <w:rsid w:val="006A0E6A"/>
    <w:rsid w:val="006A4A93"/>
    <w:rsid w:val="006D0456"/>
    <w:rsid w:val="006D0CAA"/>
    <w:rsid w:val="006D3EEF"/>
    <w:rsid w:val="006D5551"/>
    <w:rsid w:val="006E5602"/>
    <w:rsid w:val="006E7CC8"/>
    <w:rsid w:val="006F793C"/>
    <w:rsid w:val="00702623"/>
    <w:rsid w:val="0072449C"/>
    <w:rsid w:val="007304F0"/>
    <w:rsid w:val="0073290C"/>
    <w:rsid w:val="00737976"/>
    <w:rsid w:val="007551D5"/>
    <w:rsid w:val="007F107C"/>
    <w:rsid w:val="007F206E"/>
    <w:rsid w:val="00813FA7"/>
    <w:rsid w:val="0081505F"/>
    <w:rsid w:val="00820627"/>
    <w:rsid w:val="00821FD8"/>
    <w:rsid w:val="0082308E"/>
    <w:rsid w:val="008304F9"/>
    <w:rsid w:val="0083702B"/>
    <w:rsid w:val="00852A4E"/>
    <w:rsid w:val="008710C1"/>
    <w:rsid w:val="00882093"/>
    <w:rsid w:val="008A1C0F"/>
    <w:rsid w:val="008B0007"/>
    <w:rsid w:val="008B4E54"/>
    <w:rsid w:val="008D1BBC"/>
    <w:rsid w:val="008D6F1D"/>
    <w:rsid w:val="008E3A40"/>
    <w:rsid w:val="008F59E7"/>
    <w:rsid w:val="008F5B8E"/>
    <w:rsid w:val="00915634"/>
    <w:rsid w:val="00915F97"/>
    <w:rsid w:val="00916105"/>
    <w:rsid w:val="0092531B"/>
    <w:rsid w:val="00967077"/>
    <w:rsid w:val="00974857"/>
    <w:rsid w:val="00976E1E"/>
    <w:rsid w:val="00990365"/>
    <w:rsid w:val="009D0AA9"/>
    <w:rsid w:val="009D1D40"/>
    <w:rsid w:val="009D428F"/>
    <w:rsid w:val="009E263F"/>
    <w:rsid w:val="009E6EF2"/>
    <w:rsid w:val="00A174C6"/>
    <w:rsid w:val="00A261FA"/>
    <w:rsid w:val="00A4035B"/>
    <w:rsid w:val="00A50085"/>
    <w:rsid w:val="00A7037E"/>
    <w:rsid w:val="00A83036"/>
    <w:rsid w:val="00A9406F"/>
    <w:rsid w:val="00AA54F2"/>
    <w:rsid w:val="00AC703C"/>
    <w:rsid w:val="00AC7F1A"/>
    <w:rsid w:val="00AE0DF0"/>
    <w:rsid w:val="00AE38E4"/>
    <w:rsid w:val="00AE6E94"/>
    <w:rsid w:val="00AF2877"/>
    <w:rsid w:val="00B048ED"/>
    <w:rsid w:val="00B13172"/>
    <w:rsid w:val="00B24123"/>
    <w:rsid w:val="00B608E4"/>
    <w:rsid w:val="00B60902"/>
    <w:rsid w:val="00B93E44"/>
    <w:rsid w:val="00BC5EE1"/>
    <w:rsid w:val="00BE7E25"/>
    <w:rsid w:val="00C02078"/>
    <w:rsid w:val="00C02C02"/>
    <w:rsid w:val="00C136BA"/>
    <w:rsid w:val="00C47B9B"/>
    <w:rsid w:val="00C51EFF"/>
    <w:rsid w:val="00C57E82"/>
    <w:rsid w:val="00C62A4B"/>
    <w:rsid w:val="00C651E3"/>
    <w:rsid w:val="00C848BE"/>
    <w:rsid w:val="00C9019F"/>
    <w:rsid w:val="00C91DB4"/>
    <w:rsid w:val="00CA1A5E"/>
    <w:rsid w:val="00CA67BA"/>
    <w:rsid w:val="00CE7E5D"/>
    <w:rsid w:val="00D15988"/>
    <w:rsid w:val="00D16162"/>
    <w:rsid w:val="00D26A0E"/>
    <w:rsid w:val="00D36736"/>
    <w:rsid w:val="00D6661E"/>
    <w:rsid w:val="00DB46BF"/>
    <w:rsid w:val="00DD5428"/>
    <w:rsid w:val="00DE4BF2"/>
    <w:rsid w:val="00DF6FC2"/>
    <w:rsid w:val="00E14854"/>
    <w:rsid w:val="00E22125"/>
    <w:rsid w:val="00E464FC"/>
    <w:rsid w:val="00E6679F"/>
    <w:rsid w:val="00ED4278"/>
    <w:rsid w:val="00ED7351"/>
    <w:rsid w:val="00EE3DF4"/>
    <w:rsid w:val="00EF5BD7"/>
    <w:rsid w:val="00F33B64"/>
    <w:rsid w:val="00F40EEC"/>
    <w:rsid w:val="00F80F00"/>
    <w:rsid w:val="00F925F0"/>
    <w:rsid w:val="00F93B59"/>
    <w:rsid w:val="00FA17D5"/>
    <w:rsid w:val="00FB015F"/>
    <w:rsid w:val="00FD0AD9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4F9"/>
    <w:rPr>
      <w:sz w:val="24"/>
      <w:szCs w:val="24"/>
    </w:rPr>
  </w:style>
  <w:style w:type="paragraph" w:styleId="Balk1">
    <w:name w:val="heading 1"/>
    <w:basedOn w:val="Normal"/>
    <w:next w:val="Normal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2A39BA"/>
    <w:pPr>
      <w:numPr>
        <w:ilvl w:val="1"/>
        <w:numId w:val="1"/>
      </w:numPr>
    </w:pPr>
  </w:style>
  <w:style w:type="paragraph" w:styleId="AralkYok">
    <w:name w:val="No Spacing"/>
    <w:qFormat/>
    <w:rsid w:val="009E6EF2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rsid w:val="00852A4E"/>
    <w:rPr>
      <w:rFonts w:cs="Arial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990365"/>
    <w:pPr>
      <w:ind w:left="720"/>
      <w:contextualSpacing/>
    </w:pPr>
  </w:style>
  <w:style w:type="paragraph" w:customStyle="1" w:styleId="Pa11">
    <w:name w:val="Pa11"/>
    <w:basedOn w:val="Default"/>
    <w:next w:val="Default"/>
    <w:rsid w:val="0002401D"/>
    <w:pPr>
      <w:spacing w:line="221" w:lineRule="atLeast"/>
    </w:pPr>
    <w:rPr>
      <w:rFonts w:ascii="Myriad Pro" w:hAnsi="Myriad Pro" w:cs="Times New Roman"/>
      <w:color w:val="auto"/>
    </w:rPr>
  </w:style>
  <w:style w:type="paragraph" w:styleId="AltKonuBal">
    <w:name w:val="Subtitle"/>
    <w:basedOn w:val="Normal"/>
    <w:next w:val="Normal"/>
    <w:link w:val="AltKonuBalChar"/>
    <w:qFormat/>
    <w:rsid w:val="00BC5EE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BC5EE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Pa39">
    <w:name w:val="Pa39"/>
    <w:basedOn w:val="Default"/>
    <w:next w:val="Default"/>
    <w:rsid w:val="00025FD8"/>
    <w:pPr>
      <w:spacing w:line="221" w:lineRule="atLeast"/>
    </w:pPr>
    <w:rPr>
      <w:rFonts w:ascii="Helvetica World" w:eastAsia="Calibri" w:hAnsi="Helvetica World" w:cs="Times New Roman"/>
      <w:color w:val="auto"/>
    </w:rPr>
  </w:style>
  <w:style w:type="character" w:customStyle="1" w:styleId="A14">
    <w:name w:val="A14"/>
    <w:uiPriority w:val="99"/>
    <w:rsid w:val="00025FD8"/>
    <w:rPr>
      <w:rFonts w:ascii="Myriad Pro" w:hAnsi="Myriad Pro" w:cs="Myriad Pro"/>
      <w:color w:val="000000"/>
      <w:sz w:val="22"/>
      <w:szCs w:val="22"/>
      <w:u w:val="single"/>
    </w:rPr>
  </w:style>
  <w:style w:type="table" w:styleId="TabloKlavuzu">
    <w:name w:val="Table Grid"/>
    <w:basedOn w:val="NormalTablo"/>
    <w:rsid w:val="00732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A261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261FA"/>
    <w:rPr>
      <w:sz w:val="24"/>
      <w:szCs w:val="24"/>
    </w:rPr>
  </w:style>
  <w:style w:type="paragraph" w:styleId="Altbilgi">
    <w:name w:val="footer"/>
    <w:basedOn w:val="Normal"/>
    <w:link w:val="AltbilgiChar"/>
    <w:rsid w:val="00A261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261FA"/>
    <w:rPr>
      <w:sz w:val="24"/>
      <w:szCs w:val="24"/>
    </w:rPr>
  </w:style>
  <w:style w:type="character" w:styleId="Kpr">
    <w:name w:val="Hyperlink"/>
    <w:basedOn w:val="VarsaylanParagrafYazTipi"/>
    <w:rsid w:val="006E5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6D902-6C34-40DD-A787-40FF0CAD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1483</Words>
  <Characters>8458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2016-03-19T11:52:00Z</dcterms:created>
  <dcterms:modified xsi:type="dcterms:W3CDTF">2017-03-26T08:46:00Z</dcterms:modified>
  <cp:category>www.sorubak.com</cp:category>
</cp:coreProperties>
</file>