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652"/>
        <w:gridCol w:w="4961"/>
        <w:gridCol w:w="1949"/>
      </w:tblGrid>
      <w:tr w:rsidR="0091131F" w:rsidRPr="005654DB" w:rsidTr="0070604F">
        <w:trPr>
          <w:trHeight w:val="619"/>
        </w:trPr>
        <w:tc>
          <w:tcPr>
            <w:tcW w:w="3652" w:type="dxa"/>
          </w:tcPr>
          <w:p w:rsidR="0091131F" w:rsidRPr="005654DB" w:rsidRDefault="0091131F" w:rsidP="0091131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  <w:b/>
              </w:rPr>
              <w:t>ADI:</w:t>
            </w:r>
          </w:p>
          <w:p w:rsidR="0091131F" w:rsidRPr="005654DB" w:rsidRDefault="0091131F" w:rsidP="0091131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  <w:b/>
              </w:rPr>
              <w:t>SOYADI:</w:t>
            </w:r>
          </w:p>
          <w:p w:rsidR="0091131F" w:rsidRPr="005654DB" w:rsidRDefault="0091131F" w:rsidP="0091131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  <w:b/>
              </w:rPr>
              <w:t>SINIF:</w:t>
            </w:r>
          </w:p>
          <w:p w:rsidR="0091131F" w:rsidRPr="005654DB" w:rsidRDefault="0091131F" w:rsidP="0091131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4961" w:type="dxa"/>
          </w:tcPr>
          <w:p w:rsidR="0070604F" w:rsidRDefault="0070604F" w:rsidP="0091131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2016-2017 EĞİTİM-ÖĞRETİM YILI</w:t>
            </w:r>
          </w:p>
          <w:p w:rsidR="0091131F" w:rsidRPr="005654DB" w:rsidRDefault="0070604F" w:rsidP="0091131F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….</w:t>
            </w:r>
            <w:proofErr w:type="gramEnd"/>
            <w:r w:rsidR="0091131F" w:rsidRPr="005654DB">
              <w:rPr>
                <w:rFonts w:asciiTheme="majorHAnsi" w:hAnsiTheme="majorHAnsi"/>
                <w:b/>
              </w:rPr>
              <w:t xml:space="preserve"> ORTAOKULU</w:t>
            </w:r>
          </w:p>
          <w:p w:rsidR="0091131F" w:rsidRPr="005654DB" w:rsidRDefault="00B15841" w:rsidP="0091131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5.SINIF </w:t>
            </w:r>
            <w:r w:rsidR="0091131F" w:rsidRPr="005654DB">
              <w:rPr>
                <w:rFonts w:asciiTheme="majorHAnsi" w:hAnsiTheme="majorHAnsi"/>
                <w:b/>
              </w:rPr>
              <w:t>SOSYAL BİLGİLER DERSİ</w:t>
            </w:r>
          </w:p>
          <w:p w:rsidR="0091131F" w:rsidRPr="005654DB" w:rsidRDefault="00C05F41" w:rsidP="00C05F4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</w:t>
            </w:r>
            <w:r w:rsidR="0091131F" w:rsidRPr="005654DB">
              <w:rPr>
                <w:rFonts w:asciiTheme="majorHAnsi" w:hAnsiTheme="majorHAnsi"/>
                <w:b/>
              </w:rPr>
              <w:t xml:space="preserve">.DÖNEM </w:t>
            </w:r>
            <w:r>
              <w:rPr>
                <w:rFonts w:asciiTheme="majorHAnsi" w:hAnsiTheme="majorHAnsi"/>
                <w:b/>
              </w:rPr>
              <w:t>2</w:t>
            </w:r>
            <w:r w:rsidR="0091131F" w:rsidRPr="005654DB">
              <w:rPr>
                <w:rFonts w:asciiTheme="majorHAnsi" w:hAnsiTheme="majorHAnsi"/>
                <w:b/>
              </w:rPr>
              <w:t>. YAZILI</w:t>
            </w:r>
          </w:p>
        </w:tc>
        <w:tc>
          <w:tcPr>
            <w:tcW w:w="1949" w:type="dxa"/>
          </w:tcPr>
          <w:p w:rsidR="0091131F" w:rsidRPr="005654DB" w:rsidRDefault="0091131F" w:rsidP="0091131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  <w:b/>
              </w:rPr>
              <w:t>PUAN:</w:t>
            </w:r>
          </w:p>
        </w:tc>
      </w:tr>
    </w:tbl>
    <w:p w:rsidR="004E7424" w:rsidRPr="005654DB" w:rsidRDefault="004E7424" w:rsidP="0091131F">
      <w:pPr>
        <w:spacing w:after="0"/>
        <w:rPr>
          <w:rFonts w:asciiTheme="majorHAnsi" w:hAnsiTheme="majorHAnsi"/>
        </w:rPr>
      </w:pPr>
    </w:p>
    <w:p w:rsidR="0091131F" w:rsidRPr="005654DB" w:rsidRDefault="00D2514C" w:rsidP="00D2514C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A)</w:t>
      </w:r>
      <w:r w:rsidR="0091131F" w:rsidRPr="005654DB">
        <w:rPr>
          <w:rFonts w:asciiTheme="majorHAnsi" w:hAnsiTheme="majorHAnsi"/>
          <w:b/>
        </w:rPr>
        <w:t>Aşağıdaki bilgilerden doğru olanların yanına “D”, yanlış olanların “Y” yazınız.</w:t>
      </w:r>
      <w:r w:rsidR="00BB0C8A" w:rsidRPr="005654DB">
        <w:rPr>
          <w:rFonts w:asciiTheme="majorHAnsi" w:hAnsiTheme="majorHAnsi"/>
          <w:b/>
        </w:rPr>
        <w:t>(10</w:t>
      </w:r>
      <w:r w:rsidR="0091131F" w:rsidRPr="005654DB">
        <w:rPr>
          <w:rFonts w:asciiTheme="majorHAnsi" w:hAnsiTheme="majorHAnsi"/>
          <w:b/>
        </w:rPr>
        <w:t xml:space="preserve"> p.)</w:t>
      </w:r>
    </w:p>
    <w:tbl>
      <w:tblPr>
        <w:tblStyle w:val="TabloKlavuzu"/>
        <w:tblW w:w="0" w:type="auto"/>
        <w:tblLook w:val="04A0"/>
      </w:tblPr>
      <w:tblGrid>
        <w:gridCol w:w="6896"/>
        <w:gridCol w:w="905"/>
      </w:tblGrid>
      <w:tr w:rsidR="00496188" w:rsidRPr="005654DB" w:rsidTr="00E22B24">
        <w:trPr>
          <w:trHeight w:val="332"/>
        </w:trPr>
        <w:tc>
          <w:tcPr>
            <w:tcW w:w="6896" w:type="dxa"/>
            <w:tcBorders>
              <w:right w:val="single" w:sz="4" w:space="0" w:color="auto"/>
            </w:tcBorders>
          </w:tcPr>
          <w:p w:rsidR="00496188" w:rsidRPr="005654DB" w:rsidRDefault="00E22B24" w:rsidP="00065F8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  <w:r w:rsidR="00496188" w:rsidRPr="005654DB">
              <w:rPr>
                <w:rFonts w:asciiTheme="majorHAnsi" w:hAnsiTheme="majorHAnsi"/>
              </w:rPr>
              <w:t>Fiziki haritalardaki yeşil renk ormanlık alanları gösterir.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:rsidR="00496188" w:rsidRPr="007A5124" w:rsidRDefault="007A5124" w:rsidP="00496188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Y</w:t>
            </w:r>
          </w:p>
        </w:tc>
      </w:tr>
      <w:tr w:rsidR="00496188" w:rsidRPr="005654DB" w:rsidTr="00E22B24">
        <w:trPr>
          <w:trHeight w:val="317"/>
        </w:trPr>
        <w:tc>
          <w:tcPr>
            <w:tcW w:w="6896" w:type="dxa"/>
            <w:tcBorders>
              <w:right w:val="single" w:sz="4" w:space="0" w:color="auto"/>
            </w:tcBorders>
          </w:tcPr>
          <w:p w:rsidR="00496188" w:rsidRPr="005654DB" w:rsidRDefault="00E22B24" w:rsidP="00065F8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  <w:r w:rsidR="00496188" w:rsidRPr="005654DB">
              <w:rPr>
                <w:rFonts w:asciiTheme="majorHAnsi" w:hAnsiTheme="majorHAnsi"/>
              </w:rPr>
              <w:t>Siyasi haritalarda dağları, ovaları, platoları göremeyiz.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:rsidR="00496188" w:rsidRPr="007A5124" w:rsidRDefault="007A5124" w:rsidP="00496188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D</w:t>
            </w:r>
          </w:p>
        </w:tc>
      </w:tr>
      <w:tr w:rsidR="00496188" w:rsidRPr="005654DB" w:rsidTr="00E22B24">
        <w:trPr>
          <w:trHeight w:val="317"/>
        </w:trPr>
        <w:tc>
          <w:tcPr>
            <w:tcW w:w="6896" w:type="dxa"/>
            <w:tcBorders>
              <w:right w:val="single" w:sz="4" w:space="0" w:color="auto"/>
            </w:tcBorders>
          </w:tcPr>
          <w:p w:rsidR="00496188" w:rsidRPr="005654DB" w:rsidRDefault="00E22B24" w:rsidP="0070604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  <w:r w:rsidR="0070604F">
              <w:rPr>
                <w:rFonts w:asciiTheme="majorHAnsi" w:hAnsiTheme="majorHAnsi"/>
              </w:rPr>
              <w:t>Ayasofya</w:t>
            </w:r>
            <w:r w:rsidR="00496188">
              <w:rPr>
                <w:rFonts w:asciiTheme="majorHAnsi" w:hAnsiTheme="majorHAnsi"/>
              </w:rPr>
              <w:t xml:space="preserve">, </w:t>
            </w:r>
            <w:r w:rsidR="0070604F">
              <w:rPr>
                <w:rFonts w:asciiTheme="majorHAnsi" w:hAnsiTheme="majorHAnsi"/>
              </w:rPr>
              <w:t>İstanbul’da</w:t>
            </w:r>
            <w:r w:rsidR="00496188" w:rsidRPr="005654DB">
              <w:rPr>
                <w:rFonts w:asciiTheme="majorHAnsi" w:hAnsiTheme="majorHAnsi"/>
              </w:rPr>
              <w:t xml:space="preserve"> bulunan tarihi eserlerimizdendir.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:rsidR="00496188" w:rsidRPr="007A5124" w:rsidRDefault="007A5124" w:rsidP="00496188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D</w:t>
            </w:r>
          </w:p>
        </w:tc>
      </w:tr>
      <w:tr w:rsidR="00496188" w:rsidRPr="005654DB" w:rsidTr="00E22B24">
        <w:trPr>
          <w:trHeight w:val="317"/>
        </w:trPr>
        <w:tc>
          <w:tcPr>
            <w:tcW w:w="6896" w:type="dxa"/>
            <w:tcBorders>
              <w:right w:val="single" w:sz="4" w:space="0" w:color="auto"/>
            </w:tcBorders>
          </w:tcPr>
          <w:p w:rsidR="00496188" w:rsidRPr="005654DB" w:rsidRDefault="00E22B24" w:rsidP="00D9207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4.</w:t>
            </w:r>
            <w:r w:rsidR="00496188" w:rsidRPr="005654DB">
              <w:rPr>
                <w:rFonts w:asciiTheme="majorHAnsi" w:hAnsiTheme="majorHAnsi"/>
              </w:rPr>
              <w:t>Denizlerin karaların içine doğru sokulmasına yarımada denir.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:rsidR="00496188" w:rsidRPr="007A5124" w:rsidRDefault="007A5124" w:rsidP="00496188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Y</w:t>
            </w:r>
          </w:p>
        </w:tc>
      </w:tr>
      <w:tr w:rsidR="00496188" w:rsidRPr="005654DB" w:rsidTr="00E22B24">
        <w:trPr>
          <w:trHeight w:val="332"/>
        </w:trPr>
        <w:tc>
          <w:tcPr>
            <w:tcW w:w="6896" w:type="dxa"/>
            <w:tcBorders>
              <w:right w:val="single" w:sz="4" w:space="0" w:color="auto"/>
            </w:tcBorders>
          </w:tcPr>
          <w:p w:rsidR="00496188" w:rsidRPr="005654DB" w:rsidRDefault="00E22B24" w:rsidP="00065F8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5.</w:t>
            </w:r>
            <w:r w:rsidR="00496188" w:rsidRPr="005654DB">
              <w:rPr>
                <w:rFonts w:asciiTheme="majorHAnsi" w:hAnsiTheme="majorHAnsi"/>
              </w:rPr>
              <w:t>Türkiye’nin en</w:t>
            </w:r>
            <w:r>
              <w:rPr>
                <w:rFonts w:asciiTheme="majorHAnsi" w:hAnsiTheme="majorHAnsi"/>
              </w:rPr>
              <w:t xml:space="preserve"> kalabalık şehri İstanbul’dur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:rsidR="00496188" w:rsidRPr="007A5124" w:rsidRDefault="007A5124" w:rsidP="00496188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D</w:t>
            </w:r>
          </w:p>
        </w:tc>
      </w:tr>
    </w:tbl>
    <w:p w:rsidR="0070604F" w:rsidRDefault="00BB0C8A" w:rsidP="00D05E0C">
      <w:pPr>
        <w:spacing w:after="0"/>
        <w:ind w:left="-491"/>
        <w:rPr>
          <w:rFonts w:asciiTheme="majorHAnsi" w:hAnsiTheme="majorHAnsi"/>
        </w:rPr>
      </w:pPr>
      <w:r w:rsidRPr="005654DB">
        <w:rPr>
          <w:rFonts w:asciiTheme="majorHAnsi" w:hAnsiTheme="majorHAnsi"/>
        </w:rPr>
        <w:t xml:space="preserve">      </w:t>
      </w:r>
    </w:p>
    <w:p w:rsidR="00BB0C8A" w:rsidRPr="005654DB" w:rsidRDefault="0070604F" w:rsidP="00D05E0C">
      <w:pPr>
        <w:spacing w:after="0"/>
        <w:ind w:left="-491"/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</w:t>
      </w:r>
      <w:r w:rsidR="00BB0C8A" w:rsidRPr="005654DB">
        <w:rPr>
          <w:rFonts w:asciiTheme="majorHAnsi" w:hAnsiTheme="majorHAnsi"/>
        </w:rPr>
        <w:t xml:space="preserve">  </w:t>
      </w:r>
      <w:r w:rsidR="00D2514C">
        <w:rPr>
          <w:rFonts w:asciiTheme="majorHAnsi" w:hAnsiTheme="majorHAnsi"/>
          <w:b/>
        </w:rPr>
        <w:t>B)</w:t>
      </w:r>
      <w:r w:rsidR="00BB0C8A" w:rsidRPr="005654DB">
        <w:rPr>
          <w:rFonts w:asciiTheme="majorHAnsi" w:eastAsia="Calibri" w:hAnsiTheme="majorHAnsi"/>
          <w:b/>
          <w:sz w:val="24"/>
          <w:szCs w:val="24"/>
        </w:rPr>
        <w:t xml:space="preserve"> </w:t>
      </w:r>
      <w:r w:rsidR="00BB0C8A" w:rsidRPr="005654DB">
        <w:rPr>
          <w:rFonts w:asciiTheme="majorHAnsi" w:hAnsiTheme="majorHAnsi"/>
          <w:b/>
        </w:rPr>
        <w:t>Aşağıdaki cümlelerin tanımlarını karşılarına yazınız. (10 p.)</w:t>
      </w:r>
      <w:r w:rsidR="009D38AB">
        <w:rPr>
          <w:rFonts w:asciiTheme="majorHAnsi" w:hAnsiTheme="majorHAnsi"/>
          <w:b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1" type="#_x0000_t106" href="http://www.sosyaldeyince.com/" style="position:absolute;left:0;text-align:left;margin-left:98.45pt;margin-top:13.3pt;width:87.05pt;height:44.35pt;z-index:251661312;mso-position-horizontal-relative:text;mso-position-vertical-relative:text" o:button="t" adj="-769,21965" strokeweight="2.5pt">
            <v:fill o:detectmouseclick="t"/>
            <v:shadow color="#868686"/>
            <v:textbox style="mso-next-textbox:#_x0000_s1071">
              <w:txbxContent>
                <w:p w:rsidR="00BB0C8A" w:rsidRPr="00044C9F" w:rsidRDefault="00BB0C8A" w:rsidP="00BB0C8A">
                  <w:pPr>
                    <w:rPr>
                      <w:b/>
                    </w:rPr>
                  </w:pPr>
                  <w:r w:rsidRPr="00044C9F">
                    <w:rPr>
                      <w:b/>
                    </w:rPr>
                    <w:t xml:space="preserve">      PLATO</w:t>
                  </w:r>
                </w:p>
                <w:p w:rsidR="00BB0C8A" w:rsidRDefault="00BB0C8A" w:rsidP="00BB0C8A"/>
              </w:txbxContent>
            </v:textbox>
          </v:shape>
        </w:pict>
      </w:r>
      <w:r w:rsidR="009D38AB">
        <w:rPr>
          <w:rFonts w:asciiTheme="majorHAnsi" w:hAnsiTheme="majorHAnsi"/>
          <w:b/>
        </w:rPr>
        <w:pict>
          <v:shape id="_x0000_s1072" type="#_x0000_t106" style="position:absolute;left:0;text-align:left;margin-left:196.4pt;margin-top:13.3pt;width:85.8pt;height:47.8pt;z-index:251662336;mso-position-horizontal-relative:text;mso-position-vertical-relative:text" adj="3411,21148" strokeweight="2.5pt">
            <v:shadow color="#868686"/>
            <v:textbox style="mso-next-textbox:#_x0000_s1072">
              <w:txbxContent>
                <w:p w:rsidR="00BB0C8A" w:rsidRPr="00BB0C8A" w:rsidRDefault="00BB0C8A" w:rsidP="00BB0C8A">
                  <w:pPr>
                    <w:rPr>
                      <w:b/>
                    </w:rPr>
                  </w:pPr>
                  <w:r w:rsidRPr="00BB0C8A">
                    <w:rPr>
                      <w:b/>
                    </w:rPr>
                    <w:t>KÖRFEZ</w:t>
                  </w:r>
                </w:p>
              </w:txbxContent>
            </v:textbox>
          </v:shape>
        </w:pict>
      </w:r>
      <w:r w:rsidR="009D38AB">
        <w:rPr>
          <w:rFonts w:asciiTheme="majorHAnsi" w:hAnsiTheme="majorHAnsi"/>
          <w:b/>
        </w:rPr>
        <w:pict>
          <v:shape id="_x0000_s1073" type="#_x0000_t106" style="position:absolute;left:0;text-align:left;margin-left:304.75pt;margin-top:13.3pt;width:85.8pt;height:46.1pt;z-index:251663360;mso-position-horizontal-relative:text;mso-position-vertical-relative:text" adj="1813,22748" strokeweight="2.5pt">
            <v:shadow color="#868686"/>
            <v:textbox style="mso-next-textbox:#_x0000_s1073">
              <w:txbxContent>
                <w:p w:rsidR="00BB0C8A" w:rsidRPr="00044C9F" w:rsidRDefault="00BB0C8A" w:rsidP="00BB0C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VADİ</w:t>
                  </w:r>
                </w:p>
                <w:p w:rsidR="00BB0C8A" w:rsidRDefault="00BB0C8A" w:rsidP="00BB0C8A"/>
              </w:txbxContent>
            </v:textbox>
          </v:shape>
        </w:pict>
      </w:r>
      <w:r w:rsidR="009D38AB">
        <w:rPr>
          <w:rFonts w:asciiTheme="majorHAnsi" w:hAnsiTheme="majorHAnsi"/>
          <w:b/>
          <w:noProof/>
          <w:lang w:eastAsia="tr-TR"/>
        </w:rPr>
        <w:pict>
          <v:shape id="_x0000_s1074" type="#_x0000_t106" style="position:absolute;left:0;text-align:left;margin-left:412.35pt;margin-top:13.3pt;width:85.8pt;height:46.1pt;z-index:251664384;mso-position-horizontal-relative:text;mso-position-vertical-relative:text" adj="1813,22748" strokeweight="2.5pt">
            <v:shadow color="#868686"/>
            <v:textbox style="mso-next-textbox:#_x0000_s1074">
              <w:txbxContent>
                <w:p w:rsidR="00BB0C8A" w:rsidRPr="00BB0C8A" w:rsidRDefault="00BB0C8A" w:rsidP="00BB0C8A">
                  <w:pPr>
                    <w:rPr>
                      <w:b/>
                    </w:rPr>
                  </w:pPr>
                  <w:r w:rsidRPr="00BB0C8A">
                    <w:rPr>
                      <w:b/>
                    </w:rPr>
                    <w:t>ADA</w:t>
                  </w:r>
                </w:p>
              </w:txbxContent>
            </v:textbox>
          </v:shape>
        </w:pict>
      </w:r>
    </w:p>
    <w:p w:rsidR="00BB0C8A" w:rsidRPr="005654DB" w:rsidRDefault="009D38AB" w:rsidP="00BB0C8A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pict>
          <v:shape id="_x0000_s1070" type="#_x0000_t106" style="position:absolute;margin-left:-5.15pt;margin-top:3.05pt;width:90.9pt;height:39.75pt;z-index:251660288" adj="3089,25757" strokeweight="2.5pt">
            <v:shadow color="#868686"/>
            <v:textbox style="mso-next-textbox:#_x0000_s1070">
              <w:txbxContent>
                <w:p w:rsidR="00BB0C8A" w:rsidRPr="00044C9F" w:rsidRDefault="00BB0C8A" w:rsidP="00BB0C8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OVA</w:t>
                  </w:r>
                </w:p>
                <w:p w:rsidR="00BB0C8A" w:rsidRDefault="00BB0C8A" w:rsidP="00BB0C8A"/>
              </w:txbxContent>
            </v:textbox>
          </v:shape>
        </w:pict>
      </w:r>
    </w:p>
    <w:p w:rsidR="00BB0C8A" w:rsidRPr="005654DB" w:rsidRDefault="00BB0C8A" w:rsidP="00BB0C8A">
      <w:pPr>
        <w:spacing w:after="0"/>
        <w:rPr>
          <w:rFonts w:asciiTheme="majorHAnsi" w:hAnsiTheme="majorHAnsi"/>
          <w:b/>
        </w:rPr>
      </w:pPr>
    </w:p>
    <w:p w:rsidR="00BB0C8A" w:rsidRPr="005654DB" w:rsidRDefault="00BB0C8A" w:rsidP="00BB0C8A">
      <w:pPr>
        <w:spacing w:after="0"/>
        <w:rPr>
          <w:rFonts w:asciiTheme="majorHAnsi" w:hAnsiTheme="majorHAnsi"/>
          <w:b/>
        </w:rPr>
      </w:pPr>
    </w:p>
    <w:p w:rsidR="00BB0C8A" w:rsidRPr="005654DB" w:rsidRDefault="00BB0C8A" w:rsidP="00BB0C8A">
      <w:pPr>
        <w:spacing w:after="0"/>
        <w:rPr>
          <w:rFonts w:asciiTheme="majorHAnsi" w:hAnsiTheme="majorHAnsi"/>
          <w:b/>
        </w:rPr>
      </w:pPr>
    </w:p>
    <w:tbl>
      <w:tblPr>
        <w:tblStyle w:val="TabloKlavuzu"/>
        <w:tblW w:w="10492" w:type="dxa"/>
        <w:tblLook w:val="04A0"/>
      </w:tblPr>
      <w:tblGrid>
        <w:gridCol w:w="7064"/>
        <w:gridCol w:w="3428"/>
      </w:tblGrid>
      <w:tr w:rsidR="00BB0C8A" w:rsidRPr="005654DB" w:rsidTr="0070604F">
        <w:trPr>
          <w:trHeight w:val="365"/>
        </w:trPr>
        <w:tc>
          <w:tcPr>
            <w:tcW w:w="7064" w:type="dxa"/>
            <w:vAlign w:val="center"/>
          </w:tcPr>
          <w:p w:rsidR="00BB0C8A" w:rsidRPr="005654DB" w:rsidRDefault="00BB0C8A" w:rsidP="0070604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</w:rPr>
              <w:t xml:space="preserve">Akarsular tarafından derince yarılmış geniş düzlükler. </w:t>
            </w:r>
          </w:p>
        </w:tc>
        <w:tc>
          <w:tcPr>
            <w:tcW w:w="3428" w:type="dxa"/>
          </w:tcPr>
          <w:p w:rsidR="00BB0C8A" w:rsidRPr="007A5124" w:rsidRDefault="007A5124" w:rsidP="000B2C90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PLATO</w:t>
            </w:r>
          </w:p>
        </w:tc>
      </w:tr>
      <w:tr w:rsidR="00BB0C8A" w:rsidRPr="005654DB" w:rsidTr="0070604F">
        <w:trPr>
          <w:trHeight w:val="383"/>
        </w:trPr>
        <w:tc>
          <w:tcPr>
            <w:tcW w:w="7064" w:type="dxa"/>
            <w:vAlign w:val="center"/>
          </w:tcPr>
          <w:p w:rsidR="00BB0C8A" w:rsidRPr="005654DB" w:rsidRDefault="00BB0C8A" w:rsidP="0070604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</w:rPr>
              <w:t xml:space="preserve">Akarsuların aktığı yataklarına denir. </w:t>
            </w:r>
          </w:p>
        </w:tc>
        <w:tc>
          <w:tcPr>
            <w:tcW w:w="3428" w:type="dxa"/>
          </w:tcPr>
          <w:p w:rsidR="00BB0C8A" w:rsidRPr="007A5124" w:rsidRDefault="007A5124" w:rsidP="007A5124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VADİ</w:t>
            </w:r>
          </w:p>
        </w:tc>
      </w:tr>
      <w:tr w:rsidR="00BB0C8A" w:rsidRPr="005654DB" w:rsidTr="0070604F">
        <w:trPr>
          <w:trHeight w:val="365"/>
        </w:trPr>
        <w:tc>
          <w:tcPr>
            <w:tcW w:w="7064" w:type="dxa"/>
            <w:vAlign w:val="center"/>
          </w:tcPr>
          <w:p w:rsidR="00BB0C8A" w:rsidRPr="005654DB" w:rsidRDefault="00BB0C8A" w:rsidP="0070604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</w:rPr>
              <w:t>Çevresine göre alçakta kalmış geniş düzlüklerdir.</w:t>
            </w:r>
          </w:p>
        </w:tc>
        <w:tc>
          <w:tcPr>
            <w:tcW w:w="3428" w:type="dxa"/>
          </w:tcPr>
          <w:p w:rsidR="00BB0C8A" w:rsidRPr="007A5124" w:rsidRDefault="007A5124" w:rsidP="000B2C90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OVA</w:t>
            </w:r>
          </w:p>
        </w:tc>
      </w:tr>
      <w:tr w:rsidR="00BB0C8A" w:rsidRPr="005654DB" w:rsidTr="0070604F">
        <w:trPr>
          <w:trHeight w:val="383"/>
        </w:trPr>
        <w:tc>
          <w:tcPr>
            <w:tcW w:w="7064" w:type="dxa"/>
            <w:vAlign w:val="center"/>
          </w:tcPr>
          <w:p w:rsidR="00BB0C8A" w:rsidRPr="005654DB" w:rsidRDefault="00BB0C8A" w:rsidP="0070604F">
            <w:pPr>
              <w:rPr>
                <w:rFonts w:asciiTheme="majorHAnsi" w:hAnsiTheme="majorHAnsi"/>
                <w:b/>
              </w:rPr>
            </w:pPr>
            <w:r w:rsidRPr="005654DB">
              <w:rPr>
                <w:rFonts w:asciiTheme="majorHAnsi" w:hAnsiTheme="majorHAnsi"/>
              </w:rPr>
              <w:t xml:space="preserve">Dört tarafı su ile çevrili olan toprak parçasıdır. </w:t>
            </w:r>
          </w:p>
        </w:tc>
        <w:tc>
          <w:tcPr>
            <w:tcW w:w="3428" w:type="dxa"/>
          </w:tcPr>
          <w:p w:rsidR="00BB0C8A" w:rsidRPr="007A5124" w:rsidRDefault="007A5124" w:rsidP="000B2C90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ADA</w:t>
            </w:r>
          </w:p>
        </w:tc>
      </w:tr>
      <w:tr w:rsidR="00BB0C8A" w:rsidRPr="005654DB" w:rsidTr="0070604F">
        <w:trPr>
          <w:trHeight w:val="383"/>
        </w:trPr>
        <w:tc>
          <w:tcPr>
            <w:tcW w:w="7064" w:type="dxa"/>
            <w:vAlign w:val="center"/>
          </w:tcPr>
          <w:p w:rsidR="00BB0C8A" w:rsidRPr="005654DB" w:rsidRDefault="00BB0C8A" w:rsidP="0070604F">
            <w:pPr>
              <w:rPr>
                <w:rFonts w:asciiTheme="majorHAnsi" w:hAnsiTheme="majorHAnsi"/>
              </w:rPr>
            </w:pPr>
            <w:r w:rsidRPr="005654DB">
              <w:rPr>
                <w:rFonts w:asciiTheme="majorHAnsi" w:hAnsiTheme="majorHAnsi"/>
              </w:rPr>
              <w:t>Denizlerin karaların içine doğru sokulan kısmıdır.</w:t>
            </w:r>
          </w:p>
        </w:tc>
        <w:tc>
          <w:tcPr>
            <w:tcW w:w="3428" w:type="dxa"/>
          </w:tcPr>
          <w:p w:rsidR="00BB0C8A" w:rsidRPr="007A5124" w:rsidRDefault="007A5124" w:rsidP="000B2C90">
            <w:pPr>
              <w:rPr>
                <w:rFonts w:asciiTheme="majorHAnsi" w:hAnsiTheme="majorHAnsi"/>
                <w:color w:val="FF0000"/>
              </w:rPr>
            </w:pPr>
            <w:r w:rsidRPr="007A5124">
              <w:rPr>
                <w:rFonts w:asciiTheme="majorHAnsi" w:hAnsiTheme="majorHAnsi"/>
                <w:color w:val="FF0000"/>
              </w:rPr>
              <w:t>KÖRFEZ</w:t>
            </w:r>
          </w:p>
        </w:tc>
      </w:tr>
    </w:tbl>
    <w:p w:rsidR="0070604F" w:rsidRDefault="0070604F" w:rsidP="0091131F">
      <w:pPr>
        <w:spacing w:after="0"/>
        <w:rPr>
          <w:rFonts w:asciiTheme="majorHAnsi" w:hAnsiTheme="majorHAnsi"/>
          <w:b/>
        </w:rPr>
      </w:pPr>
    </w:p>
    <w:p w:rsidR="000D511D" w:rsidRPr="005654DB" w:rsidRDefault="00D2514C" w:rsidP="0091131F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C)</w:t>
      </w:r>
      <w:r w:rsidR="000D511D" w:rsidRPr="005654DB">
        <w:rPr>
          <w:rFonts w:asciiTheme="majorHAnsi" w:hAnsiTheme="majorHAnsi"/>
          <w:b/>
        </w:rPr>
        <w:t xml:space="preserve">Aşağıdaki verilen bilgileri kavramları </w:t>
      </w:r>
      <w:r w:rsidR="0070604F">
        <w:rPr>
          <w:rFonts w:asciiTheme="majorHAnsi" w:hAnsiTheme="majorHAnsi"/>
          <w:b/>
        </w:rPr>
        <w:t xml:space="preserve">ok çıkararak </w:t>
      </w:r>
      <w:r w:rsidR="000D511D" w:rsidRPr="005654DB">
        <w:rPr>
          <w:rFonts w:asciiTheme="majorHAnsi" w:hAnsiTheme="majorHAnsi"/>
          <w:b/>
        </w:rPr>
        <w:t>eşleştiriniz.(10 p)</w:t>
      </w:r>
    </w:p>
    <w:p w:rsidR="00D05E0C" w:rsidRPr="005654DB" w:rsidRDefault="009D38AB" w:rsidP="0091131F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roundrect id="_x0000_s1108" style="position:absolute;margin-left:395.7pt;margin-top:1.35pt;width:118.05pt;height:23.55pt;z-index:251670528" arcsize="10923f">
            <v:textbox style="mso-next-textbox:#_x0000_s1108">
              <w:txbxContent>
                <w:p w:rsidR="00D05E0C" w:rsidRPr="005654DB" w:rsidRDefault="00D05E0C" w:rsidP="00D05E0C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Ağrı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lang w:eastAsia="tr-TR"/>
        </w:rPr>
        <w:pict>
          <v:roundrect id="_x0000_s1107" style="position:absolute;margin-left:-.3pt;margin-top:135.7pt;width:289.7pt;height:24.5pt;z-index:251669504" arcsize="10923f">
            <v:textbox style="mso-next-textbox:#_x0000_s1107">
              <w:txbxContent>
                <w:p w:rsidR="007A5124" w:rsidRPr="005654DB" w:rsidRDefault="000563CA" w:rsidP="007A5124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Akdeniz ikliminde yetişen bir bitkidir.</w:t>
                  </w:r>
                  <w:r w:rsidR="007A5124" w:rsidRPr="007A5124">
                    <w:rPr>
                      <w:rFonts w:asciiTheme="majorHAnsi" w:hAnsiTheme="majorHAnsi"/>
                    </w:rPr>
                    <w:t xml:space="preserve"> </w:t>
                  </w:r>
                  <w:r w:rsidR="007A5124" w:rsidRPr="007A5124">
                    <w:rPr>
                      <w:rFonts w:asciiTheme="majorHAnsi" w:hAnsiTheme="majorHAnsi"/>
                      <w:color w:val="FF0000"/>
                    </w:rPr>
                    <w:t>Muz</w:t>
                  </w:r>
                </w:p>
                <w:p w:rsidR="000563CA" w:rsidRPr="005654DB" w:rsidRDefault="000563C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lang w:eastAsia="tr-TR"/>
        </w:rPr>
        <w:pict>
          <v:roundrect id="_x0000_s1106" style="position:absolute;margin-left:-.3pt;margin-top:100.25pt;width:289.7pt;height:26.45pt;z-index:251668480" arcsize="10923f">
            <v:textbox style="mso-next-textbox:#_x0000_s1106">
              <w:txbxContent>
                <w:p w:rsidR="007A5124" w:rsidRPr="005654DB" w:rsidRDefault="000563CA" w:rsidP="007A5124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Oluşumunda iklimin etkisi olmayan afet türüdür.</w:t>
                  </w:r>
                  <w:r w:rsidR="007A5124" w:rsidRPr="007A5124">
                    <w:rPr>
                      <w:rFonts w:asciiTheme="majorHAnsi" w:hAnsiTheme="majorHAnsi"/>
                    </w:rPr>
                    <w:t xml:space="preserve"> </w:t>
                  </w:r>
                  <w:r w:rsidR="007A5124" w:rsidRPr="007A5124">
                    <w:rPr>
                      <w:rFonts w:asciiTheme="majorHAnsi" w:hAnsiTheme="majorHAnsi"/>
                      <w:color w:val="FF0000"/>
                    </w:rPr>
                    <w:t>Deprem</w:t>
                  </w:r>
                </w:p>
                <w:p w:rsidR="000563CA" w:rsidRPr="005654DB" w:rsidRDefault="000563C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lang w:eastAsia="tr-TR"/>
        </w:rPr>
        <w:pict>
          <v:roundrect id="_x0000_s1105" style="position:absolute;margin-left:-.3pt;margin-top:67.9pt;width:289.7pt;height:25.1pt;z-index:251667456" arcsize="10923f">
            <v:textbox style="mso-next-textbox:#_x0000_s1105">
              <w:txbxContent>
                <w:p w:rsidR="007A5124" w:rsidRPr="005654DB" w:rsidRDefault="000563CA" w:rsidP="007A5124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Karasal iklimde yetişmeyi sever.</w:t>
                  </w:r>
                  <w:r w:rsidR="007A5124" w:rsidRPr="007A5124">
                    <w:rPr>
                      <w:rFonts w:asciiTheme="majorHAnsi" w:hAnsiTheme="majorHAnsi"/>
                    </w:rPr>
                    <w:t xml:space="preserve"> </w:t>
                  </w:r>
                  <w:r w:rsidR="007A5124" w:rsidRPr="007A5124">
                    <w:rPr>
                      <w:rFonts w:asciiTheme="majorHAnsi" w:hAnsiTheme="majorHAnsi"/>
                      <w:color w:val="FF0000"/>
                    </w:rPr>
                    <w:t>Buğday</w:t>
                  </w:r>
                </w:p>
                <w:p w:rsidR="000D511D" w:rsidRPr="005654DB" w:rsidRDefault="000D511D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lang w:eastAsia="tr-TR"/>
        </w:rPr>
        <w:pict>
          <v:roundrect id="_x0000_s1104" style="position:absolute;margin-left:-.3pt;margin-top:34.4pt;width:289.7pt;height:26.8pt;z-index:251666432" arcsize="10923f">
            <v:textbox style="mso-next-textbox:#_x0000_s1104">
              <w:txbxContent>
                <w:p w:rsidR="007A5124" w:rsidRPr="005654DB" w:rsidRDefault="000D511D" w:rsidP="007A5124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Türkiye’nin en yüksek dağıdır.</w:t>
                  </w:r>
                  <w:r w:rsidR="007A5124" w:rsidRPr="007A5124">
                    <w:rPr>
                      <w:rFonts w:asciiTheme="majorHAnsi" w:hAnsiTheme="majorHAnsi"/>
                    </w:rPr>
                    <w:t xml:space="preserve"> </w:t>
                  </w:r>
                  <w:r w:rsidR="007A5124" w:rsidRPr="007A5124">
                    <w:rPr>
                      <w:rFonts w:asciiTheme="majorHAnsi" w:hAnsiTheme="majorHAnsi"/>
                      <w:color w:val="FF0000"/>
                    </w:rPr>
                    <w:t>Ağrı</w:t>
                  </w:r>
                </w:p>
                <w:p w:rsidR="000D511D" w:rsidRPr="005654DB" w:rsidRDefault="000D511D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lang w:eastAsia="tr-TR"/>
        </w:rPr>
        <w:pict>
          <v:roundrect id="_x0000_s1103" style="position:absolute;margin-left:-.3pt;margin-top:5.85pt;width:289.7pt;height:23.55pt;z-index:251665408" arcsize="10923f">
            <v:textbox style="mso-next-textbox:#_x0000_s1103">
              <w:txbxContent>
                <w:p w:rsidR="007A5124" w:rsidRPr="005654DB" w:rsidRDefault="000D511D" w:rsidP="007A5124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Türkiye’nin en büyük gölüdür.</w:t>
                  </w:r>
                  <w:r w:rsidR="007A5124" w:rsidRPr="007A5124">
                    <w:rPr>
                      <w:rFonts w:asciiTheme="majorHAnsi" w:hAnsiTheme="majorHAnsi"/>
                    </w:rPr>
                    <w:t xml:space="preserve"> </w:t>
                  </w:r>
                  <w:r w:rsidR="007A5124" w:rsidRPr="007A5124">
                    <w:rPr>
                      <w:rFonts w:asciiTheme="majorHAnsi" w:hAnsiTheme="majorHAnsi"/>
                      <w:color w:val="FF0000"/>
                    </w:rPr>
                    <w:t>Van</w:t>
                  </w:r>
                </w:p>
                <w:p w:rsidR="000D511D" w:rsidRPr="005654DB" w:rsidRDefault="000D511D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</w:p>
    <w:p w:rsidR="00D05E0C" w:rsidRPr="005654DB" w:rsidRDefault="009D38AB" w:rsidP="00D05E0C">
      <w:pPr>
        <w:rPr>
          <w:rFonts w:asciiTheme="majorHAnsi" w:hAnsiTheme="majorHAnsi"/>
        </w:rPr>
      </w:pPr>
      <w:r w:rsidRPr="009D38AB">
        <w:rPr>
          <w:rFonts w:asciiTheme="majorHAnsi" w:hAnsiTheme="majorHAnsi"/>
          <w:b/>
          <w:noProof/>
          <w:lang w:eastAsia="tr-TR"/>
        </w:rPr>
        <w:pict>
          <v:roundrect id="_x0000_s1109" style="position:absolute;margin-left:395.7pt;margin-top:15.8pt;width:118.05pt;height:21.8pt;z-index:251671552" arcsize="10923f">
            <v:textbox style="mso-next-textbox:#_x0000_s1109">
              <w:txbxContent>
                <w:p w:rsidR="00D05E0C" w:rsidRPr="005654DB" w:rsidRDefault="00D05E0C" w:rsidP="00D05E0C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Van</w:t>
                  </w:r>
                </w:p>
              </w:txbxContent>
            </v:textbox>
          </v:roundrect>
        </w:pict>
      </w:r>
    </w:p>
    <w:p w:rsidR="00D05E0C" w:rsidRPr="005654DB" w:rsidRDefault="009D38AB" w:rsidP="00D05E0C">
      <w:pPr>
        <w:rPr>
          <w:rFonts w:asciiTheme="majorHAnsi" w:hAnsiTheme="majorHAnsi"/>
        </w:rPr>
      </w:pPr>
      <w:r w:rsidRPr="009D38AB">
        <w:rPr>
          <w:rFonts w:asciiTheme="majorHAnsi" w:hAnsiTheme="majorHAnsi"/>
          <w:b/>
          <w:noProof/>
          <w:lang w:eastAsia="tr-TR"/>
        </w:rPr>
        <w:pict>
          <v:roundrect id="_x0000_s1110" style="position:absolute;margin-left:395.7pt;margin-top:17.05pt;width:118.05pt;height:25.95pt;z-index:251672576" arcsize="10923f">
            <v:textbox style="mso-next-textbox:#_x0000_s1110">
              <w:txbxContent>
                <w:p w:rsidR="00D05E0C" w:rsidRPr="005654DB" w:rsidRDefault="00D05E0C" w:rsidP="00D05E0C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Deprem</w:t>
                  </w:r>
                </w:p>
              </w:txbxContent>
            </v:textbox>
          </v:roundrect>
        </w:pict>
      </w:r>
    </w:p>
    <w:p w:rsidR="00D05E0C" w:rsidRPr="005654DB" w:rsidRDefault="009D38AB" w:rsidP="00D05E0C">
      <w:pPr>
        <w:rPr>
          <w:rFonts w:asciiTheme="majorHAnsi" w:hAnsiTheme="majorHAnsi"/>
        </w:rPr>
      </w:pPr>
      <w:r w:rsidRPr="009D38AB">
        <w:rPr>
          <w:rFonts w:asciiTheme="majorHAnsi" w:hAnsiTheme="majorHAnsi"/>
          <w:b/>
          <w:noProof/>
          <w:lang w:eastAsia="tr-TR"/>
        </w:rPr>
        <w:pict>
          <v:roundrect id="_x0000_s1112" style="position:absolute;margin-left:395.7pt;margin-top:23.45pt;width:118.05pt;height:22.45pt;z-index:251674624" arcsize="10923f">
            <v:textbox style="mso-next-textbox:#_x0000_s1112">
              <w:txbxContent>
                <w:p w:rsidR="00D05E0C" w:rsidRPr="005654DB" w:rsidRDefault="00D05E0C" w:rsidP="00D05E0C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Buğday</w:t>
                  </w:r>
                </w:p>
              </w:txbxContent>
            </v:textbox>
          </v:roundrect>
        </w:pict>
      </w:r>
    </w:p>
    <w:p w:rsidR="00D05E0C" w:rsidRPr="005654DB" w:rsidRDefault="00D05E0C" w:rsidP="00D05E0C">
      <w:pPr>
        <w:rPr>
          <w:rFonts w:asciiTheme="majorHAnsi" w:hAnsiTheme="majorHAnsi"/>
        </w:rPr>
      </w:pPr>
    </w:p>
    <w:p w:rsidR="00D05E0C" w:rsidRPr="005654DB" w:rsidRDefault="009D38AB" w:rsidP="00D05E0C">
      <w:pPr>
        <w:rPr>
          <w:rFonts w:asciiTheme="majorHAnsi" w:hAnsiTheme="majorHAnsi"/>
        </w:rPr>
      </w:pPr>
      <w:r w:rsidRPr="009D38AB">
        <w:rPr>
          <w:rFonts w:asciiTheme="majorHAnsi" w:hAnsiTheme="majorHAnsi"/>
          <w:b/>
          <w:noProof/>
          <w:lang w:eastAsia="tr-TR"/>
        </w:rPr>
        <w:pict>
          <v:roundrect id="_x0000_s1113" style="position:absolute;margin-left:395.7pt;margin-top:1.4pt;width:118.05pt;height:20.1pt;z-index:251675648" arcsize="10923f">
            <v:textbox style="mso-next-textbox:#_x0000_s1113">
              <w:txbxContent>
                <w:p w:rsidR="00D05E0C" w:rsidRPr="005654DB" w:rsidRDefault="00D05E0C" w:rsidP="00D05E0C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Muz</w:t>
                  </w:r>
                </w:p>
              </w:txbxContent>
            </v:textbox>
          </v:roundrect>
        </w:pict>
      </w:r>
    </w:p>
    <w:p w:rsidR="000D511D" w:rsidRPr="005654DB" w:rsidRDefault="009D38AB" w:rsidP="00D05E0C">
      <w:pPr>
        <w:tabs>
          <w:tab w:val="left" w:pos="7083"/>
        </w:tabs>
        <w:rPr>
          <w:rFonts w:asciiTheme="majorHAnsi" w:hAnsiTheme="majorHAnsi"/>
        </w:rPr>
      </w:pPr>
      <w:r w:rsidRPr="009D38AB">
        <w:rPr>
          <w:rFonts w:asciiTheme="majorHAnsi" w:hAnsiTheme="majorHAnsi"/>
          <w:b/>
          <w:noProof/>
          <w:lang w:eastAsia="tr-TR"/>
        </w:rPr>
        <w:pict>
          <v:roundrect id="_x0000_s1111" style="position:absolute;margin-left:395.7pt;margin-top:1.8pt;width:118.05pt;height:23.4pt;z-index:251673600" arcsize="10923f">
            <v:textbox style="mso-next-textbox:#_x0000_s1111">
              <w:txbxContent>
                <w:p w:rsidR="00D05E0C" w:rsidRPr="005654DB" w:rsidRDefault="00D05E0C" w:rsidP="00D05E0C">
                  <w:pPr>
                    <w:jc w:val="center"/>
                    <w:rPr>
                      <w:rFonts w:asciiTheme="majorHAnsi" w:hAnsiTheme="majorHAnsi"/>
                    </w:rPr>
                  </w:pPr>
                  <w:r w:rsidRPr="005654DB">
                    <w:rPr>
                      <w:rFonts w:asciiTheme="majorHAnsi" w:hAnsiTheme="majorHAnsi"/>
                    </w:rPr>
                    <w:t>Çığ</w:t>
                  </w:r>
                </w:p>
              </w:txbxContent>
            </v:textbox>
          </v:roundrect>
        </w:pict>
      </w:r>
      <w:r w:rsidR="00D05E0C" w:rsidRPr="005654DB">
        <w:rPr>
          <w:rFonts w:asciiTheme="majorHAnsi" w:hAnsiTheme="majorHAnsi"/>
        </w:rPr>
        <w:tab/>
      </w:r>
    </w:p>
    <w:p w:rsidR="00D05E0C" w:rsidRPr="005654DB" w:rsidRDefault="005654DB" w:rsidP="005654DB">
      <w:pPr>
        <w:tabs>
          <w:tab w:val="left" w:pos="6286"/>
        </w:tabs>
        <w:rPr>
          <w:rFonts w:asciiTheme="majorHAnsi" w:hAnsiTheme="majorHAnsi"/>
        </w:rPr>
      </w:pPr>
      <w:r w:rsidRPr="005654DB">
        <w:rPr>
          <w:rFonts w:asciiTheme="majorHAnsi" w:hAnsiTheme="majorHAnsi"/>
        </w:rPr>
        <w:tab/>
      </w:r>
    </w:p>
    <w:p w:rsidR="00D05E0C" w:rsidRDefault="00D2514C" w:rsidP="00D05E0C">
      <w:pPr>
        <w:tabs>
          <w:tab w:val="left" w:pos="7083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D)</w:t>
      </w:r>
      <w:r w:rsidR="00D05E0C" w:rsidRPr="005654DB">
        <w:rPr>
          <w:rFonts w:asciiTheme="majorHAnsi" w:hAnsiTheme="majorHAnsi"/>
          <w:b/>
        </w:rPr>
        <w:t>Aşağıdaki şemada boş bırakılan yerlere doğal afet</w:t>
      </w:r>
      <w:r w:rsidR="0070604F">
        <w:rPr>
          <w:rFonts w:asciiTheme="majorHAnsi" w:hAnsiTheme="majorHAnsi"/>
          <w:b/>
        </w:rPr>
        <w:t>lere örnek</w:t>
      </w:r>
      <w:r w:rsidR="00D05E0C" w:rsidRPr="005654DB">
        <w:rPr>
          <w:rFonts w:asciiTheme="majorHAnsi" w:hAnsiTheme="majorHAnsi"/>
          <w:b/>
        </w:rPr>
        <w:t xml:space="preserve"> yazınız (10 p)</w:t>
      </w:r>
      <w:r w:rsidR="005654DB" w:rsidRPr="005654DB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6202018" cy="1773141"/>
            <wp:effectExtent l="76200" t="0" r="84482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5654DB" w:rsidRDefault="005654DB" w:rsidP="0070604F">
      <w:pPr>
        <w:tabs>
          <w:tab w:val="left" w:pos="7083"/>
        </w:tabs>
        <w:spacing w:after="0"/>
        <w:rPr>
          <w:rFonts w:asciiTheme="majorHAnsi" w:hAnsiTheme="majorHAnsi"/>
          <w:b/>
        </w:rPr>
      </w:pPr>
    </w:p>
    <w:p w:rsidR="005654DB" w:rsidRDefault="005654DB" w:rsidP="00D05E0C">
      <w:pPr>
        <w:tabs>
          <w:tab w:val="left" w:pos="7083"/>
        </w:tabs>
        <w:rPr>
          <w:rFonts w:asciiTheme="majorHAnsi" w:hAnsiTheme="majorHAnsi"/>
          <w:b/>
        </w:rPr>
      </w:pPr>
    </w:p>
    <w:p w:rsidR="007E03F8" w:rsidRDefault="007E03F8" w:rsidP="005654DB">
      <w:pPr>
        <w:tabs>
          <w:tab w:val="left" w:pos="7083"/>
        </w:tabs>
        <w:rPr>
          <w:rFonts w:asciiTheme="majorHAnsi" w:hAnsiTheme="majorHAnsi"/>
          <w:b/>
          <w:bCs/>
        </w:rPr>
        <w:sectPr w:rsidR="007E03F8" w:rsidSect="00BB0C8A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lastRenderedPageBreak/>
        <w:t>E)Aşağıdaki test sorularının her doğu cevabı 5 puandır.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 xml:space="preserve">1.Aşağıdakilerden hangisi depremin etkilerini </w:t>
      </w:r>
      <w:r w:rsidRPr="00496188">
        <w:rPr>
          <w:rFonts w:asciiTheme="majorHAnsi" w:hAnsiTheme="majorHAnsi"/>
          <w:b/>
          <w:bCs/>
          <w:sz w:val="20"/>
          <w:szCs w:val="20"/>
          <w:u w:val="single"/>
        </w:rPr>
        <w:t>azaltmak</w:t>
      </w:r>
      <w:r w:rsidRPr="00496188">
        <w:rPr>
          <w:rFonts w:asciiTheme="majorHAnsi" w:hAnsiTheme="majorHAnsi"/>
          <w:b/>
          <w:bCs/>
          <w:sz w:val="20"/>
          <w:szCs w:val="20"/>
        </w:rPr>
        <w:t xml:space="preserve"> için yapılacak etkinliklerden biridir?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A)Çok katlı binalar yapmak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B)Evleri gevşek zemine yapmak</w:t>
      </w:r>
    </w:p>
    <w:p w:rsidR="005654DB" w:rsidRPr="007A5124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>C)Binalarda dayanıklı malzeme kullanmak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D)Fay hatları yakınlarına yerleşmek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2</w:t>
      </w:r>
      <w:r w:rsidRPr="00496188">
        <w:rPr>
          <w:rFonts w:asciiTheme="majorHAnsi" w:hAnsiTheme="majorHAnsi"/>
          <w:bCs/>
          <w:sz w:val="20"/>
          <w:szCs w:val="20"/>
        </w:rPr>
        <w:t>.Erozyon;</w:t>
      </w:r>
      <w:r w:rsidR="0070604F">
        <w:rPr>
          <w:rFonts w:asciiTheme="majorHAnsi" w:hAnsiTheme="majorHAnsi"/>
          <w:bCs/>
          <w:sz w:val="20"/>
          <w:szCs w:val="20"/>
        </w:rPr>
        <w:t xml:space="preserve"> </w:t>
      </w:r>
      <w:r w:rsidRPr="00496188">
        <w:rPr>
          <w:rFonts w:asciiTheme="majorHAnsi" w:hAnsiTheme="majorHAnsi"/>
          <w:bCs/>
          <w:sz w:val="20"/>
          <w:szCs w:val="20"/>
        </w:rPr>
        <w:t xml:space="preserve">toprağın su ve </w:t>
      </w:r>
      <w:proofErr w:type="gramStart"/>
      <w:r w:rsidRPr="00496188">
        <w:rPr>
          <w:rFonts w:asciiTheme="majorHAnsi" w:hAnsiTheme="majorHAnsi"/>
          <w:bCs/>
          <w:sz w:val="20"/>
          <w:szCs w:val="20"/>
        </w:rPr>
        <w:t>rüzgarla</w:t>
      </w:r>
      <w:proofErr w:type="gramEnd"/>
      <w:r w:rsidRPr="00496188">
        <w:rPr>
          <w:rFonts w:asciiTheme="majorHAnsi" w:hAnsiTheme="majorHAnsi"/>
          <w:bCs/>
          <w:sz w:val="20"/>
          <w:szCs w:val="20"/>
        </w:rPr>
        <w:t xml:space="preserve"> aşınarak bulunduğu yerden başka yere taşınmasıdır.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 xml:space="preserve">Aşağıdakilerin hangisi doğayı erozyondan korumaya yönelik bir çalışmadır? 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A) Kırsalda küçükbaş hayvancılığı yaygınlaş</w:t>
      </w:r>
      <w:r w:rsidRPr="00496188">
        <w:rPr>
          <w:rFonts w:asciiTheme="majorHAnsi" w:hAnsiTheme="majorHAnsi"/>
          <w:bCs/>
          <w:sz w:val="20"/>
          <w:szCs w:val="20"/>
        </w:rPr>
        <w:softHyphen/>
        <w:t xml:space="preserve">tırmak 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B) Makineli tarımı yaygınlaştırmak 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C) Tarım bitkilerini sık sık ilaçlamak </w:t>
      </w:r>
    </w:p>
    <w:p w:rsidR="005654DB" w:rsidRPr="007A5124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>D) Çıplak arazileri ağaçlandırmak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3</w:t>
      </w:r>
      <w:r w:rsidRPr="00496188">
        <w:rPr>
          <w:rFonts w:asciiTheme="majorHAnsi" w:hAnsiTheme="majorHAnsi"/>
          <w:bCs/>
          <w:sz w:val="20"/>
          <w:szCs w:val="20"/>
        </w:rPr>
        <w:t>.</w:t>
      </w:r>
      <w:r w:rsidRPr="00496188">
        <w:rPr>
          <w:rFonts w:ascii="Comic Sans MS" w:hAnsi="Comic Sans MS" w:cs="Tahoma"/>
          <w:b/>
          <w:bCs/>
          <w:sz w:val="20"/>
          <w:szCs w:val="20"/>
          <w:lang w:eastAsia="tr-TR"/>
        </w:rPr>
        <w:t xml:space="preserve"> </w:t>
      </w:r>
      <w:r w:rsidRPr="00496188">
        <w:rPr>
          <w:rFonts w:asciiTheme="majorHAnsi" w:hAnsiTheme="majorHAnsi"/>
          <w:b/>
          <w:bCs/>
          <w:sz w:val="20"/>
          <w:szCs w:val="20"/>
        </w:rPr>
        <w:t>Ahmet</w:t>
      </w:r>
      <w:r w:rsidRPr="00496188">
        <w:rPr>
          <w:rFonts w:asciiTheme="majorHAnsi" w:hAnsiTheme="majorHAnsi"/>
          <w:bCs/>
          <w:sz w:val="20"/>
          <w:szCs w:val="20"/>
        </w:rPr>
        <w:t>: Anne biz de bahçemizde muz yetiş</w:t>
      </w:r>
      <w:r w:rsidRPr="00496188">
        <w:rPr>
          <w:rFonts w:asciiTheme="majorHAnsi" w:hAnsiTheme="majorHAnsi"/>
          <w:bCs/>
          <w:sz w:val="20"/>
          <w:szCs w:val="20"/>
        </w:rPr>
        <w:softHyphen/>
        <w:t xml:space="preserve">tirebilir miyiz? </w:t>
      </w: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 xml:space="preserve">     </w:t>
      </w:r>
      <w:r w:rsidR="005654DB" w:rsidRPr="00496188">
        <w:rPr>
          <w:rFonts w:asciiTheme="majorHAnsi" w:hAnsiTheme="majorHAnsi"/>
          <w:b/>
          <w:bCs/>
          <w:sz w:val="20"/>
          <w:szCs w:val="20"/>
        </w:rPr>
        <w:t>Anne</w:t>
      </w:r>
      <w:r w:rsidR="005654DB" w:rsidRPr="00496188">
        <w:rPr>
          <w:rFonts w:asciiTheme="majorHAnsi" w:hAnsiTheme="majorHAnsi"/>
          <w:bCs/>
          <w:sz w:val="20"/>
          <w:szCs w:val="20"/>
        </w:rPr>
        <w:t>: Tabi ki oğlum, bizim burada kış mev</w:t>
      </w:r>
      <w:r w:rsidR="005654DB" w:rsidRPr="00496188">
        <w:rPr>
          <w:rFonts w:asciiTheme="majorHAnsi" w:hAnsiTheme="majorHAnsi"/>
          <w:bCs/>
          <w:sz w:val="20"/>
          <w:szCs w:val="20"/>
        </w:rPr>
        <w:softHyphen/>
        <w:t xml:space="preserve">simi ılık geçtiği için komşularımız gibi biz de bahçemizde muz yetiştirebiliriz. 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 xml:space="preserve"> Yukarıdaki konuşmalara göre Ahmet ve ailesi nerede yaşıyor olabilir? 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A) Kayseri                       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B) Ankara </w:t>
      </w:r>
    </w:p>
    <w:p w:rsidR="005654DB" w:rsidRPr="007A5124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 xml:space="preserve">C) Antalya                       </w:t>
      </w:r>
    </w:p>
    <w:p w:rsidR="005654DB" w:rsidRPr="00496188" w:rsidRDefault="005654DB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D) Erzincan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0D2534" w:rsidRPr="00496188" w:rsidRDefault="007E03F8" w:rsidP="000D2534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4</w:t>
      </w:r>
      <w:r w:rsidRPr="00496188">
        <w:rPr>
          <w:rFonts w:asciiTheme="majorHAnsi" w:hAnsiTheme="majorHAnsi"/>
          <w:bCs/>
          <w:sz w:val="20"/>
          <w:szCs w:val="20"/>
        </w:rPr>
        <w:t>.</w:t>
      </w:r>
      <w:r w:rsidRPr="00496188">
        <w:rPr>
          <w:rFonts w:ascii="Comic Sans MS" w:hAnsi="Comic Sans MS" w:cs="Tahoma"/>
          <w:b/>
          <w:bCs/>
          <w:sz w:val="20"/>
          <w:szCs w:val="20"/>
          <w:lang w:eastAsia="tr-TR"/>
        </w:rPr>
        <w:t xml:space="preserve"> </w:t>
      </w:r>
      <w:r w:rsidR="000D2534" w:rsidRPr="00496188">
        <w:rPr>
          <w:rFonts w:asciiTheme="majorHAnsi" w:hAnsiTheme="majorHAnsi"/>
          <w:b/>
          <w:bCs/>
          <w:sz w:val="20"/>
          <w:szCs w:val="20"/>
        </w:rPr>
        <w:t xml:space="preserve">17 Ağustos 1999’da Marmara </w:t>
      </w:r>
      <w:proofErr w:type="gramStart"/>
      <w:r w:rsidR="000D2534" w:rsidRPr="00496188">
        <w:rPr>
          <w:rFonts w:asciiTheme="majorHAnsi" w:hAnsiTheme="majorHAnsi"/>
          <w:b/>
          <w:bCs/>
          <w:sz w:val="20"/>
          <w:szCs w:val="20"/>
        </w:rPr>
        <w:t xml:space="preserve">Bölgesi’nde </w:t>
      </w:r>
      <w:r w:rsidR="000D2534" w:rsidRPr="00496188">
        <w:rPr>
          <w:rFonts w:asciiTheme="majorHAnsi" w:hAnsiTheme="majorHAnsi"/>
          <w:b/>
          <w:bCs/>
          <w:sz w:val="20"/>
          <w:szCs w:val="20"/>
          <w:u w:val="single"/>
        </w:rPr>
        <w:t xml:space="preserve"> </w:t>
      </w:r>
      <w:r w:rsidR="000D2534" w:rsidRPr="00496188">
        <w:rPr>
          <w:rFonts w:asciiTheme="majorHAnsi" w:hAnsiTheme="majorHAnsi"/>
          <w:b/>
          <w:bCs/>
          <w:sz w:val="20"/>
          <w:szCs w:val="20"/>
        </w:rPr>
        <w:t>meydana</w:t>
      </w:r>
      <w:proofErr w:type="gramEnd"/>
      <w:r w:rsidR="000D2534" w:rsidRPr="00496188">
        <w:rPr>
          <w:rFonts w:asciiTheme="majorHAnsi" w:hAnsiTheme="majorHAnsi"/>
          <w:b/>
          <w:bCs/>
          <w:sz w:val="20"/>
          <w:szCs w:val="20"/>
        </w:rPr>
        <w:t xml:space="preserve"> gelen,7.4 şiddetinde olan çok sayıda can ve mal kay</w:t>
      </w:r>
      <w:r w:rsidR="000D2534" w:rsidRPr="00496188">
        <w:rPr>
          <w:rFonts w:asciiTheme="majorHAnsi" w:hAnsiTheme="majorHAnsi"/>
          <w:b/>
          <w:bCs/>
          <w:sz w:val="20"/>
          <w:szCs w:val="20"/>
        </w:rPr>
        <w:softHyphen/>
        <w:t>bına neden olan doğal afet aşağıdakilerden hangisidir?</w:t>
      </w:r>
    </w:p>
    <w:p w:rsidR="000D2534" w:rsidRPr="007A5124" w:rsidRDefault="000D2534" w:rsidP="000D2534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 xml:space="preserve">A) Deprem                            </w:t>
      </w:r>
    </w:p>
    <w:p w:rsidR="000D2534" w:rsidRPr="00496188" w:rsidRDefault="000D2534" w:rsidP="000D2534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B) Heyelan</w:t>
      </w:r>
    </w:p>
    <w:p w:rsidR="000D2534" w:rsidRPr="00496188" w:rsidRDefault="000D2534" w:rsidP="000D2534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C) Çığ                                    </w:t>
      </w:r>
    </w:p>
    <w:p w:rsidR="000D2534" w:rsidRPr="00496188" w:rsidRDefault="000D2534" w:rsidP="000D2534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D) Sel baskını</w:t>
      </w:r>
    </w:p>
    <w:p w:rsidR="00D2514C" w:rsidRPr="00496188" w:rsidRDefault="00D2514C" w:rsidP="000D2534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5.</w:t>
      </w:r>
      <w:r w:rsidRPr="00496188">
        <w:rPr>
          <w:rFonts w:ascii="Comic Sans MS" w:hAnsi="Comic Sans MS" w:cs="Tahoma"/>
          <w:b/>
          <w:bCs/>
          <w:sz w:val="20"/>
          <w:szCs w:val="20"/>
          <w:lang w:eastAsia="tr-TR"/>
        </w:rPr>
        <w:t xml:space="preserve"> </w:t>
      </w:r>
      <w:r w:rsidRPr="00496188">
        <w:rPr>
          <w:rFonts w:asciiTheme="majorHAnsi" w:hAnsiTheme="majorHAnsi"/>
          <w:b/>
          <w:bCs/>
          <w:sz w:val="20"/>
          <w:szCs w:val="20"/>
        </w:rPr>
        <w:t xml:space="preserve">Bitki örtüsünün cılız, eğimin fazla olduğu yamaçlarda aşırı </w:t>
      </w:r>
      <w:r w:rsidRPr="00496188">
        <w:rPr>
          <w:rFonts w:asciiTheme="majorHAnsi" w:hAnsiTheme="majorHAnsi"/>
          <w:b/>
          <w:bCs/>
          <w:sz w:val="20"/>
          <w:szCs w:val="20"/>
          <w:u w:val="single"/>
        </w:rPr>
        <w:t>kar</w:t>
      </w:r>
      <w:r w:rsidRPr="00496188">
        <w:rPr>
          <w:rFonts w:asciiTheme="majorHAnsi" w:hAnsiTheme="majorHAnsi"/>
          <w:b/>
          <w:bCs/>
          <w:sz w:val="20"/>
          <w:szCs w:val="20"/>
        </w:rPr>
        <w:t xml:space="preserve"> yağışı aşağıdaki doğal afetlerden hangisine neden olur?</w:t>
      </w: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A) Heyelan                    </w:t>
      </w:r>
    </w:p>
    <w:p w:rsidR="007E03F8" w:rsidRPr="007A5124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>B) Çığ</w:t>
      </w: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C) Deprem                    </w:t>
      </w: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D) Kuraklık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D2514C" w:rsidRPr="00496188" w:rsidRDefault="00D2514C" w:rsidP="00D2514C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6.</w:t>
      </w:r>
      <w:r w:rsidRPr="00496188"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Pr="00496188">
        <w:rPr>
          <w:rFonts w:asciiTheme="majorHAnsi" w:hAnsiTheme="majorHAnsi"/>
          <w:b/>
          <w:bCs/>
          <w:sz w:val="20"/>
          <w:szCs w:val="20"/>
        </w:rPr>
        <w:t>Aşağıdakilerden hangi</w:t>
      </w:r>
      <w:r w:rsidR="009C6435" w:rsidRPr="00496188">
        <w:rPr>
          <w:rFonts w:asciiTheme="majorHAnsi" w:hAnsiTheme="majorHAnsi"/>
          <w:b/>
          <w:bCs/>
          <w:sz w:val="20"/>
          <w:szCs w:val="20"/>
        </w:rPr>
        <w:t>si gruba örnek olarak gösterile</w:t>
      </w:r>
      <w:r w:rsidRPr="00496188">
        <w:rPr>
          <w:rFonts w:asciiTheme="majorHAnsi" w:hAnsiTheme="majorHAnsi"/>
          <w:b/>
          <w:bCs/>
          <w:sz w:val="20"/>
          <w:szCs w:val="20"/>
        </w:rPr>
        <w:t>bilir?</w:t>
      </w:r>
    </w:p>
    <w:p w:rsidR="00D2514C" w:rsidRPr="007A5124" w:rsidRDefault="00D2514C" w:rsidP="00D2514C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>A)Kızılay kulübünde çalışma yapan öğrenciler</w:t>
      </w:r>
    </w:p>
    <w:p w:rsidR="00D2514C" w:rsidRPr="00496188" w:rsidRDefault="00D2514C" w:rsidP="00D2514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B)Kırmızı </w:t>
      </w:r>
      <w:r w:rsidR="009C6435" w:rsidRPr="00496188">
        <w:rPr>
          <w:rFonts w:asciiTheme="majorHAnsi" w:hAnsiTheme="majorHAnsi"/>
          <w:bCs/>
          <w:sz w:val="20"/>
          <w:szCs w:val="20"/>
        </w:rPr>
        <w:t>ışıkta bekleyen insanlar</w:t>
      </w:r>
    </w:p>
    <w:p w:rsidR="00D2514C" w:rsidRPr="00496188" w:rsidRDefault="00D2514C" w:rsidP="00D2514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C)Sokakta yürüyen yayalar 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D)Otobüsteki yolcular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lastRenderedPageBreak/>
        <w:t>7.</w:t>
      </w:r>
      <w:r w:rsidRPr="00496188">
        <w:rPr>
          <w:rFonts w:asciiTheme="majorHAnsi" w:hAnsiTheme="majorHAnsi"/>
          <w:bCs/>
          <w:sz w:val="20"/>
          <w:szCs w:val="20"/>
        </w:rPr>
        <w:t xml:space="preserve">Üç tarafı su ile çevrili toprak parçasına </w:t>
      </w:r>
      <w:proofErr w:type="gramStart"/>
      <w:r w:rsidRPr="00496188">
        <w:rPr>
          <w:rFonts w:asciiTheme="majorHAnsi" w:hAnsiTheme="majorHAnsi"/>
          <w:bCs/>
          <w:sz w:val="20"/>
          <w:szCs w:val="20"/>
        </w:rPr>
        <w:t>…………</w:t>
      </w:r>
      <w:proofErr w:type="gramEnd"/>
      <w:r w:rsidRPr="00496188">
        <w:rPr>
          <w:rFonts w:asciiTheme="majorHAnsi" w:hAnsiTheme="majorHAnsi"/>
          <w:bCs/>
          <w:sz w:val="20"/>
          <w:szCs w:val="20"/>
        </w:rPr>
        <w:t>denilir.</w:t>
      </w:r>
      <w:r w:rsidRPr="00496188">
        <w:rPr>
          <w:rFonts w:asciiTheme="majorHAnsi" w:hAnsiTheme="majorHAnsi"/>
          <w:b/>
          <w:bCs/>
          <w:sz w:val="20"/>
          <w:szCs w:val="20"/>
        </w:rPr>
        <w:t>Yukarıda boş bırakılan yere aşağıdakilerden hangisi getirilmelidir?</w:t>
      </w: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A)Ova</w:t>
      </w: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B)Ada</w:t>
      </w:r>
    </w:p>
    <w:p w:rsidR="007E03F8" w:rsidRPr="00496188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C)Körfez</w:t>
      </w:r>
    </w:p>
    <w:p w:rsidR="007E03F8" w:rsidRPr="007A5124" w:rsidRDefault="007E03F8" w:rsidP="007E03F8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>D)Yarımada</w:t>
      </w:r>
    </w:p>
    <w:p w:rsidR="00D2514C" w:rsidRPr="00496188" w:rsidRDefault="00D2514C" w:rsidP="007E03F8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9C6435" w:rsidRPr="00496188" w:rsidRDefault="007E03F8" w:rsidP="009C6435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8.</w:t>
      </w:r>
      <w:r w:rsidRPr="00496188">
        <w:rPr>
          <w:rFonts w:asciiTheme="majorHAnsi" w:hAnsiTheme="majorHAnsi"/>
          <w:bCs/>
          <w:sz w:val="20"/>
          <w:szCs w:val="20"/>
        </w:rPr>
        <w:t xml:space="preserve"> </w:t>
      </w:r>
      <w:r w:rsidR="009C6435" w:rsidRPr="00496188">
        <w:rPr>
          <w:rFonts w:asciiTheme="majorHAnsi" w:hAnsiTheme="majorHAnsi"/>
          <w:bCs/>
          <w:sz w:val="20"/>
          <w:szCs w:val="20"/>
        </w:rPr>
        <w:t>Fiziki haritalar renklendirme yöntemine göre çizilmiş haritalardır.</w:t>
      </w:r>
    </w:p>
    <w:p w:rsidR="009C6435" w:rsidRPr="00496188" w:rsidRDefault="009C6435" w:rsidP="009C6435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 xml:space="preserve"> Fiziki Haritada aşağıdakilerden hangisi mavi renk ile gösterilmez?</w:t>
      </w:r>
    </w:p>
    <w:p w:rsidR="009C6435" w:rsidRPr="00496188" w:rsidRDefault="009C6435" w:rsidP="009C6435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A )Göl                                          </w:t>
      </w:r>
    </w:p>
    <w:p w:rsidR="009C6435" w:rsidRPr="00496188" w:rsidRDefault="009C6435" w:rsidP="009C6435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B )Deniz</w:t>
      </w:r>
    </w:p>
    <w:p w:rsidR="009C6435" w:rsidRPr="007A5124" w:rsidRDefault="009C6435" w:rsidP="009C6435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 xml:space="preserve">C )Ova                                         </w:t>
      </w:r>
    </w:p>
    <w:p w:rsidR="009C6435" w:rsidRPr="00496188" w:rsidRDefault="009C6435" w:rsidP="009C6435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D)Akarsu</w:t>
      </w:r>
    </w:p>
    <w:p w:rsidR="00D2514C" w:rsidRPr="00496188" w:rsidRDefault="00D2514C" w:rsidP="009C6435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7F270C" w:rsidRPr="00496188" w:rsidRDefault="007E03F8" w:rsidP="007F270C">
      <w:pPr>
        <w:tabs>
          <w:tab w:val="left" w:pos="7083"/>
        </w:tabs>
        <w:spacing w:after="0"/>
        <w:rPr>
          <w:rFonts w:ascii="Cambria" w:hAnsi="Cambria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9.</w:t>
      </w:r>
      <w:r w:rsidR="007F270C" w:rsidRPr="00496188">
        <w:rPr>
          <w:rFonts w:ascii="Times New Roman" w:hAnsi="Times New Roman"/>
          <w:b/>
          <w:color w:val="000000"/>
          <w:sz w:val="20"/>
          <w:szCs w:val="20"/>
          <w:lang w:eastAsia="tr-TR"/>
        </w:rPr>
        <w:t xml:space="preserve"> </w:t>
      </w:r>
      <w:r w:rsidR="007F270C" w:rsidRPr="00496188">
        <w:rPr>
          <w:rFonts w:ascii="Cambria" w:hAnsi="Cambria"/>
          <w:b/>
          <w:bCs/>
          <w:sz w:val="20"/>
          <w:szCs w:val="20"/>
        </w:rPr>
        <w:t xml:space="preserve">Yaşadığımız yerde görülen iklim koşulları aşağıdakilerden hangisini </w:t>
      </w:r>
      <w:r w:rsidR="007F270C" w:rsidRPr="00496188">
        <w:rPr>
          <w:rFonts w:ascii="Cambria" w:hAnsi="Cambria"/>
          <w:b/>
          <w:bCs/>
          <w:sz w:val="20"/>
          <w:szCs w:val="20"/>
          <w:u w:val="single"/>
        </w:rPr>
        <w:t>etkilemez?</w:t>
      </w:r>
    </w:p>
    <w:p w:rsidR="007F270C" w:rsidRPr="00496188" w:rsidRDefault="007F270C" w:rsidP="007F270C">
      <w:pPr>
        <w:tabs>
          <w:tab w:val="left" w:pos="7083"/>
        </w:tabs>
        <w:spacing w:after="0"/>
        <w:rPr>
          <w:rFonts w:ascii="Cambria" w:hAnsi="Cambria"/>
          <w:bCs/>
          <w:sz w:val="20"/>
          <w:szCs w:val="20"/>
        </w:rPr>
      </w:pPr>
      <w:r w:rsidRPr="00496188">
        <w:rPr>
          <w:rFonts w:ascii="Cambria" w:hAnsi="Cambria"/>
          <w:bCs/>
          <w:sz w:val="20"/>
          <w:szCs w:val="20"/>
        </w:rPr>
        <w:t>A) Tarım ve hayvancılık faaliyetlerini</w:t>
      </w:r>
      <w:r w:rsidRPr="00496188">
        <w:rPr>
          <w:rFonts w:ascii="Cambria" w:hAnsi="Cambria"/>
          <w:bCs/>
          <w:sz w:val="20"/>
          <w:szCs w:val="20"/>
        </w:rPr>
        <w:tab/>
      </w:r>
    </w:p>
    <w:p w:rsidR="007F270C" w:rsidRPr="00496188" w:rsidRDefault="007F270C" w:rsidP="007F270C">
      <w:pPr>
        <w:tabs>
          <w:tab w:val="left" w:pos="7083"/>
        </w:tabs>
        <w:spacing w:after="0"/>
        <w:rPr>
          <w:rFonts w:ascii="Cambria" w:hAnsi="Cambria"/>
          <w:bCs/>
          <w:sz w:val="20"/>
          <w:szCs w:val="20"/>
        </w:rPr>
      </w:pPr>
      <w:r w:rsidRPr="00496188">
        <w:rPr>
          <w:rFonts w:ascii="Cambria" w:hAnsi="Cambria"/>
          <w:bCs/>
          <w:sz w:val="20"/>
          <w:szCs w:val="20"/>
        </w:rPr>
        <w:t>B) Konut tipini ve malzemesini</w:t>
      </w:r>
    </w:p>
    <w:p w:rsidR="007F270C" w:rsidRPr="007A5124" w:rsidRDefault="007F270C" w:rsidP="007F270C">
      <w:pPr>
        <w:tabs>
          <w:tab w:val="left" w:pos="7083"/>
        </w:tabs>
        <w:spacing w:after="0"/>
        <w:rPr>
          <w:rFonts w:ascii="Cambria" w:hAnsi="Cambria"/>
          <w:bCs/>
          <w:color w:val="FF0000"/>
          <w:sz w:val="20"/>
          <w:szCs w:val="20"/>
        </w:rPr>
      </w:pPr>
      <w:r w:rsidRPr="007A5124">
        <w:rPr>
          <w:rFonts w:ascii="Cambria" w:hAnsi="Cambria"/>
          <w:bCs/>
          <w:color w:val="FF0000"/>
          <w:sz w:val="20"/>
          <w:szCs w:val="20"/>
        </w:rPr>
        <w:t>C) Deprem oluşumunu</w:t>
      </w:r>
      <w:r w:rsidRPr="007A5124">
        <w:rPr>
          <w:rFonts w:ascii="Cambria" w:hAnsi="Cambria"/>
          <w:bCs/>
          <w:color w:val="FF0000"/>
          <w:sz w:val="20"/>
          <w:szCs w:val="20"/>
        </w:rPr>
        <w:tab/>
      </w:r>
    </w:p>
    <w:p w:rsidR="007F270C" w:rsidRPr="00496188" w:rsidRDefault="007F270C" w:rsidP="007F270C">
      <w:pPr>
        <w:tabs>
          <w:tab w:val="left" w:pos="7083"/>
        </w:tabs>
        <w:spacing w:after="0"/>
        <w:rPr>
          <w:rFonts w:ascii="Cambria" w:hAnsi="Cambria"/>
          <w:bCs/>
          <w:sz w:val="20"/>
          <w:szCs w:val="20"/>
        </w:rPr>
      </w:pPr>
      <w:r w:rsidRPr="00496188">
        <w:rPr>
          <w:rFonts w:ascii="Cambria" w:hAnsi="Cambria"/>
          <w:bCs/>
          <w:sz w:val="20"/>
          <w:szCs w:val="20"/>
        </w:rPr>
        <w:t>D) Bitki örtüsünü</w:t>
      </w:r>
    </w:p>
    <w:p w:rsidR="00D2514C" w:rsidRPr="00496188" w:rsidRDefault="00D2514C" w:rsidP="007F270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9C6435" w:rsidRPr="00496188" w:rsidRDefault="007F270C" w:rsidP="007F270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10.</w:t>
      </w:r>
      <w:r w:rsidR="000D2534" w:rsidRPr="00496188">
        <w:rPr>
          <w:rFonts w:asciiTheme="majorHAnsi" w:hAnsiTheme="majorHAnsi"/>
          <w:bCs/>
          <w:sz w:val="20"/>
          <w:szCs w:val="20"/>
        </w:rPr>
        <w:t xml:space="preserve">Türkiye Cumhuriyeti’nde </w:t>
      </w:r>
      <w:r w:rsidR="009C6435" w:rsidRPr="00496188">
        <w:rPr>
          <w:rFonts w:asciiTheme="majorHAnsi" w:hAnsiTheme="majorHAnsi"/>
          <w:bCs/>
          <w:sz w:val="20"/>
          <w:szCs w:val="20"/>
        </w:rPr>
        <w:t>halk kendini yöneteceği kişileri kendisi seçer.</w:t>
      </w:r>
    </w:p>
    <w:p w:rsidR="007F270C" w:rsidRPr="00496188" w:rsidRDefault="007F270C" w:rsidP="007F270C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Aşağıdaki Atatürk ilkelerinden hangisi “halkın kendisini yönetecek kişileri seçmesi” ile ilgilidir?</w:t>
      </w:r>
    </w:p>
    <w:p w:rsidR="007F270C" w:rsidRPr="00496188" w:rsidRDefault="007F270C" w:rsidP="007F270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A)Laiklik</w:t>
      </w:r>
    </w:p>
    <w:p w:rsidR="007F270C" w:rsidRPr="00496188" w:rsidRDefault="007F270C" w:rsidP="007F270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B)Halkçılık</w:t>
      </w:r>
    </w:p>
    <w:p w:rsidR="007F270C" w:rsidRPr="00496188" w:rsidRDefault="007F270C" w:rsidP="007F270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C)Milliyetçilik</w:t>
      </w:r>
    </w:p>
    <w:p w:rsidR="00D2514C" w:rsidRPr="007A5124" w:rsidRDefault="007F270C" w:rsidP="00D2514C">
      <w:pPr>
        <w:tabs>
          <w:tab w:val="left" w:pos="7083"/>
        </w:tabs>
        <w:spacing w:after="0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>D)Cumhuriyetçilik</w:t>
      </w:r>
    </w:p>
    <w:p w:rsidR="00D2514C" w:rsidRPr="00496188" w:rsidRDefault="00D2514C" w:rsidP="00D2514C">
      <w:pPr>
        <w:tabs>
          <w:tab w:val="left" w:pos="7083"/>
        </w:tabs>
        <w:spacing w:after="0"/>
        <w:rPr>
          <w:rFonts w:asciiTheme="majorHAnsi" w:hAnsiTheme="majorHAnsi"/>
          <w:bCs/>
          <w:sz w:val="20"/>
          <w:szCs w:val="20"/>
        </w:rPr>
      </w:pPr>
    </w:p>
    <w:p w:rsidR="00B30584" w:rsidRPr="00496188" w:rsidRDefault="00D2514C" w:rsidP="00B30584">
      <w:pPr>
        <w:spacing w:after="0"/>
        <w:rPr>
          <w:rFonts w:ascii="Arial" w:eastAsiaTheme="minorHAnsi" w:hAnsi="Arial" w:cs="Arial"/>
          <w:b/>
          <w:bCs/>
          <w:color w:val="000000"/>
          <w:sz w:val="20"/>
          <w:szCs w:val="20"/>
        </w:rPr>
      </w:pPr>
      <w:r w:rsidRPr="00496188">
        <w:rPr>
          <w:rFonts w:asciiTheme="majorHAnsi" w:hAnsiTheme="majorHAnsi" w:cs="Arial"/>
          <w:b/>
          <w:color w:val="000000"/>
          <w:sz w:val="20"/>
          <w:szCs w:val="20"/>
        </w:rPr>
        <w:t>11</w:t>
      </w:r>
      <w:r w:rsidRPr="00496188">
        <w:rPr>
          <w:rFonts w:asciiTheme="majorHAnsi" w:hAnsiTheme="majorHAnsi" w:cs="Arial"/>
          <w:color w:val="000000"/>
          <w:sz w:val="20"/>
          <w:szCs w:val="20"/>
        </w:rPr>
        <w:t>.</w:t>
      </w:r>
      <w:r w:rsidR="00B30584" w:rsidRPr="00496188">
        <w:rPr>
          <w:rFonts w:asciiTheme="majorHAnsi" w:hAnsiTheme="majorHAnsi" w:cs="Arial"/>
          <w:color w:val="000000"/>
          <w:sz w:val="20"/>
          <w:szCs w:val="20"/>
        </w:rPr>
        <w:t xml:space="preserve">Yağmurun aşırı yağdığı yerlerde ağaçsız yamaçlardaki topraklar yer çekimi etkisiyle aşağı doğru kayar.Buna </w:t>
      </w:r>
      <w:proofErr w:type="gramStart"/>
      <w:r w:rsidR="00B30584" w:rsidRPr="00496188">
        <w:rPr>
          <w:rFonts w:asciiTheme="majorHAnsi" w:hAnsiTheme="majorHAnsi" w:cs="Arial"/>
          <w:color w:val="000000"/>
          <w:sz w:val="20"/>
          <w:szCs w:val="20"/>
        </w:rPr>
        <w:t>………………………….</w:t>
      </w:r>
      <w:proofErr w:type="gramEnd"/>
      <w:r w:rsidR="00B30584" w:rsidRPr="00496188">
        <w:rPr>
          <w:rFonts w:asciiTheme="majorHAnsi" w:hAnsiTheme="majorHAnsi" w:cs="Arial"/>
          <w:color w:val="000000"/>
          <w:sz w:val="20"/>
          <w:szCs w:val="20"/>
        </w:rPr>
        <w:t>denir</w:t>
      </w:r>
    </w:p>
    <w:p w:rsidR="00B30584" w:rsidRPr="00496188" w:rsidRDefault="00496188" w:rsidP="00B30584">
      <w:pPr>
        <w:spacing w:after="0"/>
        <w:rPr>
          <w:rFonts w:asciiTheme="majorHAnsi" w:hAnsiTheme="majorHAnsi" w:cs="Arial"/>
          <w:b/>
          <w:bCs/>
          <w:color w:val="000000"/>
          <w:sz w:val="20"/>
          <w:szCs w:val="20"/>
        </w:rPr>
      </w:pPr>
      <w:r w:rsidRPr="00496188">
        <w:rPr>
          <w:rFonts w:asciiTheme="majorHAnsi" w:hAnsiTheme="majorHAnsi" w:cs="Arial"/>
          <w:b/>
          <w:bCs/>
          <w:color w:val="000000"/>
          <w:sz w:val="20"/>
          <w:szCs w:val="20"/>
        </w:rPr>
        <w:t>Yukarıda boş bırakılan yere aşağıdakilerden hangisi gelmelidir?</w:t>
      </w:r>
      <w:r w:rsidR="00B30584" w:rsidRPr="00496188">
        <w:rPr>
          <w:rFonts w:asciiTheme="majorHAnsi" w:hAnsiTheme="majorHAnsi" w:cs="Arial"/>
          <w:b/>
          <w:bCs/>
          <w:color w:val="000000"/>
          <w:sz w:val="20"/>
          <w:szCs w:val="20"/>
        </w:rPr>
        <w:t xml:space="preserve"> </w:t>
      </w:r>
    </w:p>
    <w:p w:rsidR="00B30584" w:rsidRPr="00496188" w:rsidRDefault="00B30584" w:rsidP="00B30584">
      <w:pPr>
        <w:spacing w:after="0"/>
        <w:rPr>
          <w:rFonts w:asciiTheme="majorHAnsi" w:hAnsiTheme="majorHAnsi" w:cs="Arial"/>
          <w:bCs/>
          <w:color w:val="000000"/>
          <w:sz w:val="20"/>
          <w:szCs w:val="20"/>
        </w:rPr>
      </w:pPr>
      <w:r w:rsidRPr="00496188">
        <w:rPr>
          <w:rFonts w:asciiTheme="majorHAnsi" w:hAnsiTheme="majorHAnsi" w:cs="Arial"/>
          <w:bCs/>
          <w:color w:val="000000"/>
          <w:sz w:val="20"/>
          <w:szCs w:val="20"/>
        </w:rPr>
        <w:t xml:space="preserve">A) Sel                  </w:t>
      </w:r>
    </w:p>
    <w:p w:rsidR="00B30584" w:rsidRPr="00496188" w:rsidRDefault="00B30584" w:rsidP="00B30584">
      <w:pPr>
        <w:spacing w:after="0"/>
        <w:rPr>
          <w:rFonts w:asciiTheme="majorHAnsi" w:hAnsiTheme="majorHAnsi" w:cs="Arial"/>
          <w:bCs/>
          <w:color w:val="000000"/>
          <w:sz w:val="20"/>
          <w:szCs w:val="20"/>
        </w:rPr>
      </w:pPr>
      <w:r w:rsidRPr="00496188">
        <w:rPr>
          <w:rFonts w:asciiTheme="majorHAnsi" w:hAnsiTheme="majorHAnsi" w:cs="Arial"/>
          <w:bCs/>
          <w:color w:val="000000"/>
          <w:sz w:val="20"/>
          <w:szCs w:val="20"/>
        </w:rPr>
        <w:t xml:space="preserve">B) Trafik kazası </w:t>
      </w:r>
    </w:p>
    <w:p w:rsidR="00B30584" w:rsidRPr="00496188" w:rsidRDefault="00B30584" w:rsidP="00B30584">
      <w:pPr>
        <w:spacing w:after="0"/>
        <w:rPr>
          <w:rFonts w:asciiTheme="majorHAnsi" w:hAnsiTheme="majorHAnsi" w:cs="Arial"/>
          <w:bCs/>
          <w:color w:val="000000"/>
          <w:sz w:val="20"/>
          <w:szCs w:val="20"/>
        </w:rPr>
      </w:pPr>
      <w:r w:rsidRPr="00496188">
        <w:rPr>
          <w:rFonts w:asciiTheme="majorHAnsi" w:hAnsiTheme="majorHAnsi" w:cs="Arial"/>
          <w:bCs/>
          <w:color w:val="000000"/>
          <w:sz w:val="20"/>
          <w:szCs w:val="20"/>
        </w:rPr>
        <w:t xml:space="preserve">C) Deprem          </w:t>
      </w:r>
    </w:p>
    <w:p w:rsidR="00B30584" w:rsidRPr="007A5124" w:rsidRDefault="00B30584" w:rsidP="00B30584">
      <w:pPr>
        <w:spacing w:after="0"/>
        <w:rPr>
          <w:rFonts w:asciiTheme="majorHAnsi" w:hAnsiTheme="majorHAnsi" w:cs="Arial"/>
          <w:bCs/>
          <w:color w:val="FF0000"/>
          <w:sz w:val="20"/>
          <w:szCs w:val="20"/>
        </w:rPr>
      </w:pPr>
      <w:r w:rsidRPr="007A5124">
        <w:rPr>
          <w:rFonts w:asciiTheme="majorHAnsi" w:hAnsiTheme="majorHAnsi" w:cs="Arial"/>
          <w:bCs/>
          <w:color w:val="FF0000"/>
          <w:sz w:val="20"/>
          <w:szCs w:val="20"/>
        </w:rPr>
        <w:t>D) Heyelan</w:t>
      </w:r>
      <w:r w:rsidR="00496188" w:rsidRPr="007A5124">
        <w:rPr>
          <w:rFonts w:asciiTheme="majorHAnsi" w:hAnsiTheme="majorHAnsi" w:cs="Arial"/>
          <w:bCs/>
          <w:color w:val="FF0000"/>
          <w:sz w:val="20"/>
          <w:szCs w:val="20"/>
        </w:rPr>
        <w:t xml:space="preserve"> (Toprak Kayması)</w:t>
      </w:r>
    </w:p>
    <w:p w:rsidR="00D2514C" w:rsidRPr="00496188" w:rsidRDefault="00D2514C" w:rsidP="00B30584">
      <w:pPr>
        <w:spacing w:after="0"/>
        <w:rPr>
          <w:rFonts w:asciiTheme="majorHAnsi" w:hAnsiTheme="majorHAnsi" w:cs="Arial"/>
          <w:color w:val="000000"/>
          <w:sz w:val="20"/>
          <w:szCs w:val="20"/>
        </w:rPr>
      </w:pPr>
    </w:p>
    <w:p w:rsidR="00496188" w:rsidRPr="00496188" w:rsidRDefault="00496188" w:rsidP="00496188">
      <w:pPr>
        <w:pStyle w:val="ListeParagraf"/>
        <w:numPr>
          <w:ilvl w:val="0"/>
          <w:numId w:val="8"/>
        </w:numPr>
        <w:tabs>
          <w:tab w:val="left" w:pos="7083"/>
        </w:tabs>
        <w:rPr>
          <w:rFonts w:asciiTheme="majorHAnsi" w:hAnsiTheme="majorHAnsi" w:cs="Tahoma"/>
          <w:b/>
          <w:sz w:val="20"/>
          <w:szCs w:val="20"/>
        </w:rPr>
      </w:pPr>
      <w:r w:rsidRPr="00496188">
        <w:rPr>
          <w:rFonts w:asciiTheme="majorHAnsi" w:hAnsiTheme="majorHAnsi" w:cs="Tahoma"/>
          <w:sz w:val="20"/>
          <w:szCs w:val="20"/>
        </w:rPr>
        <w:t>Yazları sıcak ve kurak geçer.</w:t>
      </w:r>
    </w:p>
    <w:p w:rsidR="00496188" w:rsidRPr="00496188" w:rsidRDefault="00496188" w:rsidP="00496188">
      <w:pPr>
        <w:pStyle w:val="ListeParagraf"/>
        <w:numPr>
          <w:ilvl w:val="0"/>
          <w:numId w:val="8"/>
        </w:numPr>
        <w:tabs>
          <w:tab w:val="left" w:pos="7083"/>
        </w:tabs>
        <w:rPr>
          <w:rFonts w:asciiTheme="majorHAnsi" w:hAnsiTheme="majorHAnsi" w:cs="Tahoma"/>
          <w:b/>
          <w:sz w:val="20"/>
          <w:szCs w:val="20"/>
          <w:lang w:eastAsia="en-US"/>
        </w:rPr>
      </w:pPr>
      <w:r w:rsidRPr="00496188">
        <w:rPr>
          <w:rFonts w:asciiTheme="majorHAnsi" w:hAnsiTheme="majorHAnsi" w:cs="Tahoma"/>
          <w:sz w:val="20"/>
          <w:szCs w:val="20"/>
        </w:rPr>
        <w:t>Kışları ılık ve yağışlıdır.</w:t>
      </w:r>
    </w:p>
    <w:p w:rsidR="00496188" w:rsidRPr="00496188" w:rsidRDefault="00496188" w:rsidP="00496188">
      <w:pPr>
        <w:pStyle w:val="ListeParagraf"/>
        <w:numPr>
          <w:ilvl w:val="0"/>
          <w:numId w:val="8"/>
        </w:numPr>
        <w:tabs>
          <w:tab w:val="left" w:pos="7083"/>
        </w:tabs>
        <w:rPr>
          <w:rFonts w:asciiTheme="majorHAnsi" w:hAnsiTheme="majorHAnsi" w:cs="Tahoma"/>
          <w:sz w:val="20"/>
          <w:szCs w:val="20"/>
        </w:rPr>
      </w:pPr>
      <w:r w:rsidRPr="00496188">
        <w:rPr>
          <w:rFonts w:asciiTheme="majorHAnsi" w:hAnsiTheme="majorHAnsi" w:cs="Tahoma"/>
          <w:sz w:val="20"/>
          <w:szCs w:val="20"/>
        </w:rPr>
        <w:t>Bitki örtüsü makidir.</w:t>
      </w:r>
    </w:p>
    <w:p w:rsidR="00496188" w:rsidRPr="00496188" w:rsidRDefault="00496188" w:rsidP="00496188">
      <w:pPr>
        <w:pStyle w:val="ListeParagraf"/>
        <w:numPr>
          <w:ilvl w:val="0"/>
          <w:numId w:val="8"/>
        </w:numPr>
        <w:tabs>
          <w:tab w:val="left" w:pos="7083"/>
        </w:tabs>
        <w:rPr>
          <w:rFonts w:asciiTheme="majorHAnsi" w:hAnsiTheme="majorHAnsi" w:cs="Tahoma"/>
          <w:sz w:val="20"/>
          <w:szCs w:val="20"/>
        </w:rPr>
      </w:pPr>
      <w:r w:rsidRPr="00496188">
        <w:rPr>
          <w:rFonts w:asciiTheme="majorHAnsi" w:hAnsiTheme="majorHAnsi" w:cs="Tahoma"/>
          <w:sz w:val="20"/>
          <w:szCs w:val="20"/>
        </w:rPr>
        <w:t>Akdeniz Bölgesi,</w:t>
      </w:r>
      <w:r w:rsidR="0070604F">
        <w:rPr>
          <w:rFonts w:asciiTheme="majorHAnsi" w:hAnsiTheme="majorHAnsi" w:cs="Tahoma"/>
          <w:sz w:val="20"/>
          <w:szCs w:val="20"/>
        </w:rPr>
        <w:t xml:space="preserve"> </w:t>
      </w:r>
      <w:r w:rsidRPr="00496188">
        <w:rPr>
          <w:rFonts w:asciiTheme="majorHAnsi" w:hAnsiTheme="majorHAnsi" w:cs="Tahoma"/>
          <w:sz w:val="20"/>
          <w:szCs w:val="20"/>
        </w:rPr>
        <w:t>Ege Bölgesinin kıyı kesimi ve Güney Marmara’da görülür.</w:t>
      </w:r>
    </w:p>
    <w:p w:rsidR="00496188" w:rsidRPr="00496188" w:rsidRDefault="00496188" w:rsidP="00496188">
      <w:pPr>
        <w:tabs>
          <w:tab w:val="left" w:pos="7083"/>
        </w:tabs>
        <w:spacing w:after="0"/>
        <w:rPr>
          <w:rFonts w:asciiTheme="majorHAnsi" w:hAnsiTheme="majorHAnsi"/>
          <w:b/>
          <w:bCs/>
          <w:sz w:val="20"/>
          <w:szCs w:val="20"/>
        </w:rPr>
      </w:pPr>
      <w:r w:rsidRPr="00496188">
        <w:rPr>
          <w:rFonts w:asciiTheme="majorHAnsi" w:hAnsiTheme="majorHAnsi"/>
          <w:b/>
          <w:bCs/>
          <w:sz w:val="20"/>
          <w:szCs w:val="20"/>
        </w:rPr>
        <w:t>12.Yukarıda özellikleri belirtilen bölgemizde görülen iklim tipi aşağıdakilerden hangisidir?</w:t>
      </w:r>
    </w:p>
    <w:p w:rsidR="00496188" w:rsidRPr="007A5124" w:rsidRDefault="00496188" w:rsidP="00496188">
      <w:pPr>
        <w:tabs>
          <w:tab w:val="left" w:pos="7083"/>
        </w:tabs>
        <w:spacing w:after="0" w:line="240" w:lineRule="auto"/>
        <w:rPr>
          <w:rFonts w:asciiTheme="majorHAnsi" w:hAnsiTheme="majorHAnsi"/>
          <w:bCs/>
          <w:color w:val="FF0000"/>
          <w:sz w:val="20"/>
          <w:szCs w:val="20"/>
        </w:rPr>
      </w:pPr>
      <w:r w:rsidRPr="007A5124">
        <w:rPr>
          <w:rFonts w:asciiTheme="majorHAnsi" w:hAnsiTheme="majorHAnsi"/>
          <w:bCs/>
          <w:color w:val="FF0000"/>
          <w:sz w:val="20"/>
          <w:szCs w:val="20"/>
        </w:rPr>
        <w:t xml:space="preserve">A) Akdeniz iklimi           </w:t>
      </w:r>
    </w:p>
    <w:p w:rsidR="00496188" w:rsidRPr="00496188" w:rsidRDefault="00496188" w:rsidP="00496188">
      <w:pPr>
        <w:tabs>
          <w:tab w:val="left" w:pos="7083"/>
        </w:tabs>
        <w:spacing w:after="0" w:line="240" w:lineRule="auto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 xml:space="preserve">B) Karadeniz iklimi            </w:t>
      </w:r>
    </w:p>
    <w:p w:rsidR="00496188" w:rsidRPr="00496188" w:rsidRDefault="00496188" w:rsidP="00496188">
      <w:pPr>
        <w:tabs>
          <w:tab w:val="left" w:pos="7083"/>
        </w:tabs>
        <w:spacing w:after="0" w:line="240" w:lineRule="auto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C) Karasal iklim</w:t>
      </w:r>
    </w:p>
    <w:p w:rsidR="00496188" w:rsidRPr="00496188" w:rsidRDefault="00496188" w:rsidP="00496188">
      <w:pPr>
        <w:tabs>
          <w:tab w:val="left" w:pos="7083"/>
        </w:tabs>
        <w:spacing w:after="0" w:line="240" w:lineRule="auto"/>
        <w:rPr>
          <w:rFonts w:asciiTheme="majorHAnsi" w:hAnsiTheme="majorHAnsi"/>
          <w:bCs/>
          <w:sz w:val="20"/>
          <w:szCs w:val="20"/>
        </w:rPr>
      </w:pPr>
      <w:r w:rsidRPr="00496188">
        <w:rPr>
          <w:rFonts w:asciiTheme="majorHAnsi" w:hAnsiTheme="majorHAnsi"/>
          <w:bCs/>
          <w:sz w:val="20"/>
          <w:szCs w:val="20"/>
        </w:rPr>
        <w:t>D) Çöl iklimi</w:t>
      </w:r>
    </w:p>
    <w:p w:rsidR="00D2514C" w:rsidRDefault="00050B0D" w:rsidP="00E22B24">
      <w:pPr>
        <w:tabs>
          <w:tab w:val="left" w:pos="7083"/>
        </w:tabs>
        <w:rPr>
          <w:rFonts w:asciiTheme="majorHAnsi" w:hAnsiTheme="majorHAnsi"/>
          <w:bCs/>
          <w:sz w:val="20"/>
          <w:szCs w:val="20"/>
        </w:rPr>
      </w:pPr>
      <w:hyperlink r:id="rId10" w:history="1">
        <w:r w:rsidRPr="0039741F">
          <w:rPr>
            <w:rStyle w:val="Kpr"/>
          </w:rPr>
          <w:t>www.sorubak.com</w:t>
        </w:r>
      </w:hyperlink>
      <w:r>
        <w:t xml:space="preserve"> </w:t>
      </w:r>
    </w:p>
    <w:p w:rsidR="00E22B24" w:rsidRPr="00496188" w:rsidRDefault="0070604F" w:rsidP="0070604F">
      <w:pPr>
        <w:tabs>
          <w:tab w:val="left" w:pos="7083"/>
        </w:tabs>
        <w:rPr>
          <w:rFonts w:asciiTheme="majorHAnsi" w:hAnsiTheme="majorHAnsi"/>
          <w:bCs/>
          <w:sz w:val="20"/>
          <w:szCs w:val="20"/>
        </w:rPr>
        <w:sectPr w:rsidR="00E22B24" w:rsidRPr="00496188" w:rsidSect="0070604F">
          <w:type w:val="continuous"/>
          <w:pgSz w:w="11906" w:h="16838"/>
          <w:pgMar w:top="720" w:right="720" w:bottom="720" w:left="709" w:header="708" w:footer="708" w:gutter="0"/>
          <w:cols w:num="2" w:sep="1" w:space="709"/>
          <w:docGrid w:linePitch="360"/>
        </w:sectPr>
      </w:pPr>
      <w:r>
        <w:rPr>
          <w:rFonts w:ascii="JFRockOutcrop" w:hAnsi="JFRockOutcrop"/>
          <w:bCs/>
          <w:sz w:val="20"/>
          <w:szCs w:val="20"/>
        </w:rPr>
        <w:t>BAŞARILAR</w:t>
      </w:r>
      <w:r w:rsidR="00E22B24" w:rsidRPr="00E22B24">
        <w:rPr>
          <w:rFonts w:asciiTheme="majorHAnsi" w:hAnsiTheme="majorHAnsi"/>
          <w:bCs/>
          <w:sz w:val="20"/>
          <w:szCs w:val="20"/>
        </w:rPr>
        <w:t>…</w:t>
      </w:r>
    </w:p>
    <w:p w:rsidR="005654DB" w:rsidRPr="00496188" w:rsidRDefault="005654DB" w:rsidP="00D2514C">
      <w:pPr>
        <w:tabs>
          <w:tab w:val="left" w:pos="7083"/>
        </w:tabs>
        <w:rPr>
          <w:rFonts w:asciiTheme="majorHAnsi" w:hAnsiTheme="majorHAnsi"/>
          <w:b/>
          <w:sz w:val="20"/>
          <w:szCs w:val="20"/>
        </w:rPr>
      </w:pPr>
    </w:p>
    <w:sectPr w:rsidR="005654DB" w:rsidRPr="00496188" w:rsidSect="007E03F8">
      <w:type w:val="continuous"/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JFRockOutcrop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76F7"/>
    <w:multiLevelType w:val="hybridMultilevel"/>
    <w:tmpl w:val="681452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764B"/>
    <w:multiLevelType w:val="hybridMultilevel"/>
    <w:tmpl w:val="FD403A98"/>
    <w:lvl w:ilvl="0" w:tplc="E6EA1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52603A"/>
    <w:multiLevelType w:val="hybridMultilevel"/>
    <w:tmpl w:val="D4BE2E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7D95A7D"/>
    <w:multiLevelType w:val="hybridMultilevel"/>
    <w:tmpl w:val="4858D7F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A3FCB"/>
    <w:multiLevelType w:val="hybridMultilevel"/>
    <w:tmpl w:val="BDD2B25E"/>
    <w:lvl w:ilvl="0" w:tplc="ABFC6E74">
      <w:start w:val="5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2020723"/>
    <w:multiLevelType w:val="hybridMultilevel"/>
    <w:tmpl w:val="096A93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FC06C7"/>
    <w:multiLevelType w:val="hybridMultilevel"/>
    <w:tmpl w:val="767AB784"/>
    <w:lvl w:ilvl="0" w:tplc="041F000B">
      <w:start w:val="1"/>
      <w:numFmt w:val="bullet"/>
      <w:lvlText w:val=""/>
      <w:lvlJc w:val="left"/>
      <w:pPr>
        <w:ind w:left="2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131F"/>
    <w:rsid w:val="000119E9"/>
    <w:rsid w:val="00050B0D"/>
    <w:rsid w:val="000563CA"/>
    <w:rsid w:val="000A43F3"/>
    <w:rsid w:val="000D2534"/>
    <w:rsid w:val="000D511D"/>
    <w:rsid w:val="00171AB0"/>
    <w:rsid w:val="00295162"/>
    <w:rsid w:val="002E2AD1"/>
    <w:rsid w:val="00350900"/>
    <w:rsid w:val="00360857"/>
    <w:rsid w:val="00365ABD"/>
    <w:rsid w:val="00386421"/>
    <w:rsid w:val="003E57F3"/>
    <w:rsid w:val="00496188"/>
    <w:rsid w:val="004B40F1"/>
    <w:rsid w:val="004E7424"/>
    <w:rsid w:val="005654DB"/>
    <w:rsid w:val="005958B5"/>
    <w:rsid w:val="005B75D5"/>
    <w:rsid w:val="005B7913"/>
    <w:rsid w:val="005E209E"/>
    <w:rsid w:val="0064565C"/>
    <w:rsid w:val="006D7A2A"/>
    <w:rsid w:val="006E3D66"/>
    <w:rsid w:val="0070604F"/>
    <w:rsid w:val="007761FC"/>
    <w:rsid w:val="007A5124"/>
    <w:rsid w:val="007E03F8"/>
    <w:rsid w:val="007F270C"/>
    <w:rsid w:val="0087673B"/>
    <w:rsid w:val="008D13CC"/>
    <w:rsid w:val="0091131F"/>
    <w:rsid w:val="00937E78"/>
    <w:rsid w:val="0097416F"/>
    <w:rsid w:val="009C6435"/>
    <w:rsid w:val="009D38AB"/>
    <w:rsid w:val="00B15841"/>
    <w:rsid w:val="00B30584"/>
    <w:rsid w:val="00BB0C8A"/>
    <w:rsid w:val="00C05F41"/>
    <w:rsid w:val="00D05E0C"/>
    <w:rsid w:val="00D2514C"/>
    <w:rsid w:val="00D9207A"/>
    <w:rsid w:val="00E1466B"/>
    <w:rsid w:val="00E22B24"/>
    <w:rsid w:val="00E44CC9"/>
    <w:rsid w:val="00FC3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71"/>
        <o:r id="V:Rule2" type="callout" idref="#_x0000_s1072"/>
        <o:r id="V:Rule3" type="callout" idref="#_x0000_s1073"/>
        <o:r id="V:Rule4" type="callout" idref="#_x0000_s1074"/>
        <o:r id="V:Rule5" type="callout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F1"/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40F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B40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B40F1"/>
    <w:rPr>
      <w:rFonts w:ascii="Times New Roman" w:hAnsi="Times New Roman"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9113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5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4DB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50B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285E9E7-2DFB-4F80-922B-5E7A0DEA945F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B0AB6AE1-8A1C-4426-9323-A02E6B3396F0}">
      <dgm:prSet phldrT="[Metin]"/>
      <dgm:spPr/>
      <dgm:t>
        <a:bodyPr/>
        <a:lstStyle/>
        <a:p>
          <a:r>
            <a:rPr lang="tr-TR">
              <a:latin typeface="+mj-lt"/>
            </a:rPr>
            <a:t>Doğal Afetler</a:t>
          </a:r>
        </a:p>
      </dgm:t>
    </dgm:pt>
    <dgm:pt modelId="{511ECA18-58F0-435F-8F9E-6681F9D5B507}" type="parTrans" cxnId="{841F7ED2-3851-4D15-AE49-14F7A91323A8}">
      <dgm:prSet/>
      <dgm:spPr/>
      <dgm:t>
        <a:bodyPr/>
        <a:lstStyle/>
        <a:p>
          <a:endParaRPr lang="tr-TR"/>
        </a:p>
      </dgm:t>
    </dgm:pt>
    <dgm:pt modelId="{88678513-A0A4-4377-9948-9DB9ACD5941F}" type="sibTrans" cxnId="{841F7ED2-3851-4D15-AE49-14F7A91323A8}">
      <dgm:prSet/>
      <dgm:spPr/>
      <dgm:t>
        <a:bodyPr/>
        <a:lstStyle/>
        <a:p>
          <a:endParaRPr lang="tr-TR"/>
        </a:p>
      </dgm:t>
    </dgm:pt>
    <dgm:pt modelId="{88A9310F-B163-4D81-AA17-8091304185C3}">
      <dgm:prSet phldrT="[Metin]"/>
      <dgm:spPr/>
      <dgm:t>
        <a:bodyPr/>
        <a:lstStyle/>
        <a:p>
          <a:r>
            <a:rPr lang="tr-TR">
              <a:solidFill>
                <a:srgbClr val="FF0000"/>
              </a:solidFill>
            </a:rPr>
            <a:t>Deprem</a:t>
          </a:r>
        </a:p>
      </dgm:t>
    </dgm:pt>
    <dgm:pt modelId="{4DED0029-D727-45CB-9D53-44416BEED802}" type="parTrans" cxnId="{37ACF718-8D03-40D3-907B-7DFF784E2E34}">
      <dgm:prSet/>
      <dgm:spPr/>
      <dgm:t>
        <a:bodyPr/>
        <a:lstStyle/>
        <a:p>
          <a:endParaRPr lang="tr-TR"/>
        </a:p>
      </dgm:t>
    </dgm:pt>
    <dgm:pt modelId="{14023564-0BFC-4A24-8E9D-74813702A660}" type="sibTrans" cxnId="{37ACF718-8D03-40D3-907B-7DFF784E2E34}">
      <dgm:prSet/>
      <dgm:spPr/>
      <dgm:t>
        <a:bodyPr/>
        <a:lstStyle/>
        <a:p>
          <a:endParaRPr lang="tr-TR"/>
        </a:p>
      </dgm:t>
    </dgm:pt>
    <dgm:pt modelId="{5E70916B-FD74-468D-8D9C-D13FEC479161}">
      <dgm:prSet phldrT="[Metin]"/>
      <dgm:spPr/>
      <dgm:t>
        <a:bodyPr/>
        <a:lstStyle/>
        <a:p>
          <a:r>
            <a:rPr lang="tr-TR">
              <a:solidFill>
                <a:srgbClr val="FF0000"/>
              </a:solidFill>
            </a:rPr>
            <a:t>SEL</a:t>
          </a:r>
        </a:p>
      </dgm:t>
    </dgm:pt>
    <dgm:pt modelId="{BEFC20B4-01C3-43E1-A7EB-A60698EDA51F}" type="parTrans" cxnId="{6D83CC6B-50B7-4DE3-B81D-E9C472534733}">
      <dgm:prSet/>
      <dgm:spPr/>
      <dgm:t>
        <a:bodyPr/>
        <a:lstStyle/>
        <a:p>
          <a:endParaRPr lang="tr-TR"/>
        </a:p>
      </dgm:t>
    </dgm:pt>
    <dgm:pt modelId="{FA0A2FB0-7DB0-4708-81C1-FC14BDEBB5E0}" type="sibTrans" cxnId="{6D83CC6B-50B7-4DE3-B81D-E9C472534733}">
      <dgm:prSet/>
      <dgm:spPr/>
      <dgm:t>
        <a:bodyPr/>
        <a:lstStyle/>
        <a:p>
          <a:endParaRPr lang="tr-TR"/>
        </a:p>
      </dgm:t>
    </dgm:pt>
    <dgm:pt modelId="{36CC93E6-30C9-4E12-9A2E-7EA49A8DF65E}">
      <dgm:prSet phldrT="[Metin]"/>
      <dgm:spPr/>
      <dgm:t>
        <a:bodyPr/>
        <a:lstStyle/>
        <a:p>
          <a:r>
            <a:rPr lang="tr-TR">
              <a:solidFill>
                <a:srgbClr val="FF0000"/>
              </a:solidFill>
            </a:rPr>
            <a:t>HEYELAN</a:t>
          </a:r>
        </a:p>
      </dgm:t>
    </dgm:pt>
    <dgm:pt modelId="{7E7CE2D9-1940-4281-91AB-1388A16CE5A5}" type="parTrans" cxnId="{6CE2CCB2-AB2B-4DF1-8C23-E6C3C23AA600}">
      <dgm:prSet/>
      <dgm:spPr/>
      <dgm:t>
        <a:bodyPr/>
        <a:lstStyle/>
        <a:p>
          <a:endParaRPr lang="tr-TR"/>
        </a:p>
      </dgm:t>
    </dgm:pt>
    <dgm:pt modelId="{33A14F87-A453-45DC-9103-2B43DC9A3524}" type="sibTrans" cxnId="{6CE2CCB2-AB2B-4DF1-8C23-E6C3C23AA600}">
      <dgm:prSet/>
      <dgm:spPr/>
      <dgm:t>
        <a:bodyPr/>
        <a:lstStyle/>
        <a:p>
          <a:endParaRPr lang="tr-TR"/>
        </a:p>
      </dgm:t>
    </dgm:pt>
    <dgm:pt modelId="{7DE68F0C-E963-4580-88A4-0E19BEBA02A5}">
      <dgm:prSet/>
      <dgm:spPr/>
      <dgm:t>
        <a:bodyPr/>
        <a:lstStyle/>
        <a:p>
          <a:r>
            <a:rPr lang="tr-TR">
              <a:solidFill>
                <a:srgbClr val="FF0000"/>
              </a:solidFill>
            </a:rPr>
            <a:t>EROZYON</a:t>
          </a:r>
        </a:p>
      </dgm:t>
    </dgm:pt>
    <dgm:pt modelId="{32A18B52-A922-4FF6-B6FF-C4F2636F4B2F}" type="parTrans" cxnId="{D2933760-98A8-4763-ABDF-0C7C767257C8}">
      <dgm:prSet/>
      <dgm:spPr/>
      <dgm:t>
        <a:bodyPr/>
        <a:lstStyle/>
        <a:p>
          <a:endParaRPr lang="tr-TR"/>
        </a:p>
      </dgm:t>
    </dgm:pt>
    <dgm:pt modelId="{51C8D156-483A-41B8-9299-F56ECD825046}" type="sibTrans" cxnId="{D2933760-98A8-4763-ABDF-0C7C767257C8}">
      <dgm:prSet/>
      <dgm:spPr/>
      <dgm:t>
        <a:bodyPr/>
        <a:lstStyle/>
        <a:p>
          <a:endParaRPr lang="tr-TR"/>
        </a:p>
      </dgm:t>
    </dgm:pt>
    <dgm:pt modelId="{67316ADF-DB55-4526-AF3D-D15FF98B367D}">
      <dgm:prSet/>
      <dgm:spPr/>
      <dgm:t>
        <a:bodyPr/>
        <a:lstStyle/>
        <a:p>
          <a:r>
            <a:rPr lang="tr-TR">
              <a:solidFill>
                <a:srgbClr val="FF0000"/>
              </a:solidFill>
            </a:rPr>
            <a:t>Çığ</a:t>
          </a:r>
        </a:p>
      </dgm:t>
    </dgm:pt>
    <dgm:pt modelId="{35BD12FE-3061-4266-9BD4-37692EFC2B5E}" type="parTrans" cxnId="{74F2E6B6-2D85-4216-86C0-79D558DF53A1}">
      <dgm:prSet/>
      <dgm:spPr/>
      <dgm:t>
        <a:bodyPr/>
        <a:lstStyle/>
        <a:p>
          <a:endParaRPr lang="tr-TR"/>
        </a:p>
      </dgm:t>
    </dgm:pt>
    <dgm:pt modelId="{D959BFB3-24DB-431E-BA85-DC135D1F782A}" type="sibTrans" cxnId="{74F2E6B6-2D85-4216-86C0-79D558DF53A1}">
      <dgm:prSet/>
      <dgm:spPr/>
      <dgm:t>
        <a:bodyPr/>
        <a:lstStyle/>
        <a:p>
          <a:endParaRPr lang="tr-TR"/>
        </a:p>
      </dgm:t>
    </dgm:pt>
    <dgm:pt modelId="{21F97A46-B3D0-4F82-B886-C04F220B80D5}" type="pres">
      <dgm:prSet presAssocID="{4285E9E7-2DFB-4F80-922B-5E7A0DEA945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92AF45-F2B2-4EC9-897E-B2890385CEC3}" type="pres">
      <dgm:prSet presAssocID="{B0AB6AE1-8A1C-4426-9323-A02E6B3396F0}" presName="hierRoot1" presStyleCnt="0">
        <dgm:presLayoutVars>
          <dgm:hierBranch val="init"/>
        </dgm:presLayoutVars>
      </dgm:prSet>
      <dgm:spPr/>
    </dgm:pt>
    <dgm:pt modelId="{82303B09-D146-414F-BE2B-9FBD7A09EB10}" type="pres">
      <dgm:prSet presAssocID="{B0AB6AE1-8A1C-4426-9323-A02E6B3396F0}" presName="rootComposite1" presStyleCnt="0"/>
      <dgm:spPr/>
    </dgm:pt>
    <dgm:pt modelId="{58AADCD8-0C6E-4273-803F-65CC6E5D192B}" type="pres">
      <dgm:prSet presAssocID="{B0AB6AE1-8A1C-4426-9323-A02E6B3396F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8E63F47-194E-4C9F-8D6C-676E8D62F09E}" type="pres">
      <dgm:prSet presAssocID="{B0AB6AE1-8A1C-4426-9323-A02E6B3396F0}" presName="rootConnector1" presStyleLbl="node1" presStyleIdx="0" presStyleCnt="0"/>
      <dgm:spPr/>
      <dgm:t>
        <a:bodyPr/>
        <a:lstStyle/>
        <a:p>
          <a:endParaRPr lang="tr-TR"/>
        </a:p>
      </dgm:t>
    </dgm:pt>
    <dgm:pt modelId="{F104BFA3-A949-4ADA-BA78-F5A7A580B1D6}" type="pres">
      <dgm:prSet presAssocID="{B0AB6AE1-8A1C-4426-9323-A02E6B3396F0}" presName="hierChild2" presStyleCnt="0"/>
      <dgm:spPr/>
    </dgm:pt>
    <dgm:pt modelId="{33B283F3-A134-4ABE-8C93-9D5D3E8092B8}" type="pres">
      <dgm:prSet presAssocID="{4DED0029-D727-45CB-9D53-44416BEED802}" presName="Name37" presStyleLbl="parChTrans1D2" presStyleIdx="0" presStyleCnt="5"/>
      <dgm:spPr/>
      <dgm:t>
        <a:bodyPr/>
        <a:lstStyle/>
        <a:p>
          <a:endParaRPr lang="tr-TR"/>
        </a:p>
      </dgm:t>
    </dgm:pt>
    <dgm:pt modelId="{303D4129-8AB9-4D10-8650-82225FBD77A9}" type="pres">
      <dgm:prSet presAssocID="{88A9310F-B163-4D81-AA17-8091304185C3}" presName="hierRoot2" presStyleCnt="0">
        <dgm:presLayoutVars>
          <dgm:hierBranch val="init"/>
        </dgm:presLayoutVars>
      </dgm:prSet>
      <dgm:spPr/>
    </dgm:pt>
    <dgm:pt modelId="{4628022D-BF86-4C47-9FFB-77ECFCE7658C}" type="pres">
      <dgm:prSet presAssocID="{88A9310F-B163-4D81-AA17-8091304185C3}" presName="rootComposite" presStyleCnt="0"/>
      <dgm:spPr/>
    </dgm:pt>
    <dgm:pt modelId="{4FB601ED-71A1-4729-8251-F7EF0C34AEBA}" type="pres">
      <dgm:prSet presAssocID="{88A9310F-B163-4D81-AA17-8091304185C3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9BEE230-8AEB-48DD-872A-CBEF5F0F71B4}" type="pres">
      <dgm:prSet presAssocID="{88A9310F-B163-4D81-AA17-8091304185C3}" presName="rootConnector" presStyleLbl="node2" presStyleIdx="0" presStyleCnt="5"/>
      <dgm:spPr/>
      <dgm:t>
        <a:bodyPr/>
        <a:lstStyle/>
        <a:p>
          <a:endParaRPr lang="tr-TR"/>
        </a:p>
      </dgm:t>
    </dgm:pt>
    <dgm:pt modelId="{1C7A5EC5-ABB2-4912-B4B9-03B1A0E51EAF}" type="pres">
      <dgm:prSet presAssocID="{88A9310F-B163-4D81-AA17-8091304185C3}" presName="hierChild4" presStyleCnt="0"/>
      <dgm:spPr/>
    </dgm:pt>
    <dgm:pt modelId="{94237DB8-84B4-41C1-8336-1ECFEE5EFD9D}" type="pres">
      <dgm:prSet presAssocID="{88A9310F-B163-4D81-AA17-8091304185C3}" presName="hierChild5" presStyleCnt="0"/>
      <dgm:spPr/>
    </dgm:pt>
    <dgm:pt modelId="{20897750-1AA2-40E3-83E4-F2A4F291C1E5}" type="pres">
      <dgm:prSet presAssocID="{35BD12FE-3061-4266-9BD4-37692EFC2B5E}" presName="Name37" presStyleLbl="parChTrans1D2" presStyleIdx="1" presStyleCnt="5"/>
      <dgm:spPr/>
      <dgm:t>
        <a:bodyPr/>
        <a:lstStyle/>
        <a:p>
          <a:endParaRPr lang="tr-TR"/>
        </a:p>
      </dgm:t>
    </dgm:pt>
    <dgm:pt modelId="{E1E77A0F-18DF-46DD-8746-97BD15495FE8}" type="pres">
      <dgm:prSet presAssocID="{67316ADF-DB55-4526-AF3D-D15FF98B367D}" presName="hierRoot2" presStyleCnt="0">
        <dgm:presLayoutVars>
          <dgm:hierBranch val="init"/>
        </dgm:presLayoutVars>
      </dgm:prSet>
      <dgm:spPr/>
    </dgm:pt>
    <dgm:pt modelId="{A34E22A0-7F95-4B78-B948-AC54DCE73A2C}" type="pres">
      <dgm:prSet presAssocID="{67316ADF-DB55-4526-AF3D-D15FF98B367D}" presName="rootComposite" presStyleCnt="0"/>
      <dgm:spPr/>
    </dgm:pt>
    <dgm:pt modelId="{95F35B26-D176-4871-A490-3ED9B1B2E0A1}" type="pres">
      <dgm:prSet presAssocID="{67316ADF-DB55-4526-AF3D-D15FF98B367D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A182AE1-9733-48F9-9074-70EE415BF4AB}" type="pres">
      <dgm:prSet presAssocID="{67316ADF-DB55-4526-AF3D-D15FF98B367D}" presName="rootConnector" presStyleLbl="node2" presStyleIdx="1" presStyleCnt="5"/>
      <dgm:spPr/>
      <dgm:t>
        <a:bodyPr/>
        <a:lstStyle/>
        <a:p>
          <a:endParaRPr lang="tr-TR"/>
        </a:p>
      </dgm:t>
    </dgm:pt>
    <dgm:pt modelId="{71E11F65-52CF-4B77-9148-779F872D4A2C}" type="pres">
      <dgm:prSet presAssocID="{67316ADF-DB55-4526-AF3D-D15FF98B367D}" presName="hierChild4" presStyleCnt="0"/>
      <dgm:spPr/>
    </dgm:pt>
    <dgm:pt modelId="{B74C5223-5366-4FCE-A034-EC516AFCE906}" type="pres">
      <dgm:prSet presAssocID="{67316ADF-DB55-4526-AF3D-D15FF98B367D}" presName="hierChild5" presStyleCnt="0"/>
      <dgm:spPr/>
    </dgm:pt>
    <dgm:pt modelId="{D72EEC18-1AC7-4C33-B23D-F4ECD1F7AD03}" type="pres">
      <dgm:prSet presAssocID="{BEFC20B4-01C3-43E1-A7EB-A60698EDA51F}" presName="Name37" presStyleLbl="parChTrans1D2" presStyleIdx="2" presStyleCnt="5"/>
      <dgm:spPr/>
      <dgm:t>
        <a:bodyPr/>
        <a:lstStyle/>
        <a:p>
          <a:endParaRPr lang="tr-TR"/>
        </a:p>
      </dgm:t>
    </dgm:pt>
    <dgm:pt modelId="{9C36AAA6-36D8-44B6-A668-6D4DCBCA5418}" type="pres">
      <dgm:prSet presAssocID="{5E70916B-FD74-468D-8D9C-D13FEC479161}" presName="hierRoot2" presStyleCnt="0">
        <dgm:presLayoutVars>
          <dgm:hierBranch val="init"/>
        </dgm:presLayoutVars>
      </dgm:prSet>
      <dgm:spPr/>
    </dgm:pt>
    <dgm:pt modelId="{8809F972-B889-4D0F-85E9-E66D4F6EBC04}" type="pres">
      <dgm:prSet presAssocID="{5E70916B-FD74-468D-8D9C-D13FEC479161}" presName="rootComposite" presStyleCnt="0"/>
      <dgm:spPr/>
    </dgm:pt>
    <dgm:pt modelId="{86C76410-5A56-45F6-9E39-724E92B3FD42}" type="pres">
      <dgm:prSet presAssocID="{5E70916B-FD74-468D-8D9C-D13FEC479161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0408E30-CA0F-402F-9C13-1F6477C22AF5}" type="pres">
      <dgm:prSet presAssocID="{5E70916B-FD74-468D-8D9C-D13FEC479161}" presName="rootConnector" presStyleLbl="node2" presStyleIdx="2" presStyleCnt="5"/>
      <dgm:spPr/>
      <dgm:t>
        <a:bodyPr/>
        <a:lstStyle/>
        <a:p>
          <a:endParaRPr lang="tr-TR"/>
        </a:p>
      </dgm:t>
    </dgm:pt>
    <dgm:pt modelId="{8CC6E005-194D-4D6E-973F-B5326C0E396D}" type="pres">
      <dgm:prSet presAssocID="{5E70916B-FD74-468D-8D9C-D13FEC479161}" presName="hierChild4" presStyleCnt="0"/>
      <dgm:spPr/>
    </dgm:pt>
    <dgm:pt modelId="{6BBEF9D3-922A-4E12-87A8-DD4B6A3C40D0}" type="pres">
      <dgm:prSet presAssocID="{5E70916B-FD74-468D-8D9C-D13FEC479161}" presName="hierChild5" presStyleCnt="0"/>
      <dgm:spPr/>
    </dgm:pt>
    <dgm:pt modelId="{8F226DA8-2270-4543-8177-839AEEEDFFFC}" type="pres">
      <dgm:prSet presAssocID="{32A18B52-A922-4FF6-B6FF-C4F2636F4B2F}" presName="Name37" presStyleLbl="parChTrans1D2" presStyleIdx="3" presStyleCnt="5"/>
      <dgm:spPr/>
      <dgm:t>
        <a:bodyPr/>
        <a:lstStyle/>
        <a:p>
          <a:endParaRPr lang="tr-TR"/>
        </a:p>
      </dgm:t>
    </dgm:pt>
    <dgm:pt modelId="{3A5DE466-7242-4ED0-9C05-70B2EDA8C556}" type="pres">
      <dgm:prSet presAssocID="{7DE68F0C-E963-4580-88A4-0E19BEBA02A5}" presName="hierRoot2" presStyleCnt="0">
        <dgm:presLayoutVars>
          <dgm:hierBranch val="init"/>
        </dgm:presLayoutVars>
      </dgm:prSet>
      <dgm:spPr/>
    </dgm:pt>
    <dgm:pt modelId="{463E7CAF-2C2C-445A-A068-77A6A2102600}" type="pres">
      <dgm:prSet presAssocID="{7DE68F0C-E963-4580-88A4-0E19BEBA02A5}" presName="rootComposite" presStyleCnt="0"/>
      <dgm:spPr/>
    </dgm:pt>
    <dgm:pt modelId="{78EF142D-69C8-4F9B-AD12-A833D5B77A7D}" type="pres">
      <dgm:prSet presAssocID="{7DE68F0C-E963-4580-88A4-0E19BEBA02A5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620C1C8-A32A-4442-BFF0-786EDC81EA81}" type="pres">
      <dgm:prSet presAssocID="{7DE68F0C-E963-4580-88A4-0E19BEBA02A5}" presName="rootConnector" presStyleLbl="node2" presStyleIdx="3" presStyleCnt="5"/>
      <dgm:spPr/>
      <dgm:t>
        <a:bodyPr/>
        <a:lstStyle/>
        <a:p>
          <a:endParaRPr lang="tr-TR"/>
        </a:p>
      </dgm:t>
    </dgm:pt>
    <dgm:pt modelId="{F834EBD8-1AA1-4BF9-94D4-F20703AEDE79}" type="pres">
      <dgm:prSet presAssocID="{7DE68F0C-E963-4580-88A4-0E19BEBA02A5}" presName="hierChild4" presStyleCnt="0"/>
      <dgm:spPr/>
    </dgm:pt>
    <dgm:pt modelId="{782259F0-A7DB-40B5-A435-6B7C7C64ACCC}" type="pres">
      <dgm:prSet presAssocID="{7DE68F0C-E963-4580-88A4-0E19BEBA02A5}" presName="hierChild5" presStyleCnt="0"/>
      <dgm:spPr/>
    </dgm:pt>
    <dgm:pt modelId="{40D47F9A-1CEE-42D9-AA48-008BC5A181B8}" type="pres">
      <dgm:prSet presAssocID="{7E7CE2D9-1940-4281-91AB-1388A16CE5A5}" presName="Name37" presStyleLbl="parChTrans1D2" presStyleIdx="4" presStyleCnt="5"/>
      <dgm:spPr/>
      <dgm:t>
        <a:bodyPr/>
        <a:lstStyle/>
        <a:p>
          <a:endParaRPr lang="tr-TR"/>
        </a:p>
      </dgm:t>
    </dgm:pt>
    <dgm:pt modelId="{5A84626C-D52C-465B-927A-D323F7E3D2BE}" type="pres">
      <dgm:prSet presAssocID="{36CC93E6-30C9-4E12-9A2E-7EA49A8DF65E}" presName="hierRoot2" presStyleCnt="0">
        <dgm:presLayoutVars>
          <dgm:hierBranch val="init"/>
        </dgm:presLayoutVars>
      </dgm:prSet>
      <dgm:spPr/>
    </dgm:pt>
    <dgm:pt modelId="{B18D3B5C-F4FB-4535-86BD-8C9EBD805C2A}" type="pres">
      <dgm:prSet presAssocID="{36CC93E6-30C9-4E12-9A2E-7EA49A8DF65E}" presName="rootComposite" presStyleCnt="0"/>
      <dgm:spPr/>
    </dgm:pt>
    <dgm:pt modelId="{E4EA1F8B-DE03-491C-894B-E9A1CEE79087}" type="pres">
      <dgm:prSet presAssocID="{36CC93E6-30C9-4E12-9A2E-7EA49A8DF65E}" presName="rootText" presStyleLbl="node2" presStyleIdx="4" presStyleCnt="5" custLinFactNeighborY="3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7CF7E7F-DCCC-4194-98AF-2F5ED2CEC13A}" type="pres">
      <dgm:prSet presAssocID="{36CC93E6-30C9-4E12-9A2E-7EA49A8DF65E}" presName="rootConnector" presStyleLbl="node2" presStyleIdx="4" presStyleCnt="5"/>
      <dgm:spPr/>
      <dgm:t>
        <a:bodyPr/>
        <a:lstStyle/>
        <a:p>
          <a:endParaRPr lang="tr-TR"/>
        </a:p>
      </dgm:t>
    </dgm:pt>
    <dgm:pt modelId="{86E37BFC-F1A4-4D86-8965-78ADAC67B8E2}" type="pres">
      <dgm:prSet presAssocID="{36CC93E6-30C9-4E12-9A2E-7EA49A8DF65E}" presName="hierChild4" presStyleCnt="0"/>
      <dgm:spPr/>
    </dgm:pt>
    <dgm:pt modelId="{F0050D13-2B91-4E5A-8138-0E62DA1F32EE}" type="pres">
      <dgm:prSet presAssocID="{36CC93E6-30C9-4E12-9A2E-7EA49A8DF65E}" presName="hierChild5" presStyleCnt="0"/>
      <dgm:spPr/>
    </dgm:pt>
    <dgm:pt modelId="{11AD22A0-F507-49E0-B9F8-6E974DDED572}" type="pres">
      <dgm:prSet presAssocID="{B0AB6AE1-8A1C-4426-9323-A02E6B3396F0}" presName="hierChild3" presStyleCnt="0"/>
      <dgm:spPr/>
    </dgm:pt>
  </dgm:ptLst>
  <dgm:cxnLst>
    <dgm:cxn modelId="{3EAF47FF-32E8-4F9A-BBE3-D2E3F451F993}" type="presOf" srcId="{B0AB6AE1-8A1C-4426-9323-A02E6B3396F0}" destId="{58AADCD8-0C6E-4273-803F-65CC6E5D192B}" srcOrd="0" destOrd="0" presId="urn:microsoft.com/office/officeart/2005/8/layout/orgChart1"/>
    <dgm:cxn modelId="{1CA62BFA-85DF-40FD-8059-A25AC3F2ECB2}" type="presOf" srcId="{67316ADF-DB55-4526-AF3D-D15FF98B367D}" destId="{95F35B26-D176-4871-A490-3ED9B1B2E0A1}" srcOrd="0" destOrd="0" presId="urn:microsoft.com/office/officeart/2005/8/layout/orgChart1"/>
    <dgm:cxn modelId="{24AF433A-3B3E-4D98-9579-B10775B231F3}" type="presOf" srcId="{5E70916B-FD74-468D-8D9C-D13FEC479161}" destId="{86C76410-5A56-45F6-9E39-724E92B3FD42}" srcOrd="0" destOrd="0" presId="urn:microsoft.com/office/officeart/2005/8/layout/orgChart1"/>
    <dgm:cxn modelId="{33382397-24BA-4E89-8A9B-077C3EBB9042}" type="presOf" srcId="{7DE68F0C-E963-4580-88A4-0E19BEBA02A5}" destId="{F620C1C8-A32A-4442-BFF0-786EDC81EA81}" srcOrd="1" destOrd="0" presId="urn:microsoft.com/office/officeart/2005/8/layout/orgChart1"/>
    <dgm:cxn modelId="{65E60948-6E5E-4BF2-8EC1-00037826C69C}" type="presOf" srcId="{32A18B52-A922-4FF6-B6FF-C4F2636F4B2F}" destId="{8F226DA8-2270-4543-8177-839AEEEDFFFC}" srcOrd="0" destOrd="0" presId="urn:microsoft.com/office/officeart/2005/8/layout/orgChart1"/>
    <dgm:cxn modelId="{6604FE48-2FEB-4D1C-8EE2-A3ADEB3EBEF7}" type="presOf" srcId="{67316ADF-DB55-4526-AF3D-D15FF98B367D}" destId="{7A182AE1-9733-48F9-9074-70EE415BF4AB}" srcOrd="1" destOrd="0" presId="urn:microsoft.com/office/officeart/2005/8/layout/orgChart1"/>
    <dgm:cxn modelId="{841F7ED2-3851-4D15-AE49-14F7A91323A8}" srcId="{4285E9E7-2DFB-4F80-922B-5E7A0DEA945F}" destId="{B0AB6AE1-8A1C-4426-9323-A02E6B3396F0}" srcOrd="0" destOrd="0" parTransId="{511ECA18-58F0-435F-8F9E-6681F9D5B507}" sibTransId="{88678513-A0A4-4377-9948-9DB9ACD5941F}"/>
    <dgm:cxn modelId="{7C4D50A8-9B7F-457D-BEC1-862FF93AC4BC}" type="presOf" srcId="{4DED0029-D727-45CB-9D53-44416BEED802}" destId="{33B283F3-A134-4ABE-8C93-9D5D3E8092B8}" srcOrd="0" destOrd="0" presId="urn:microsoft.com/office/officeart/2005/8/layout/orgChart1"/>
    <dgm:cxn modelId="{5B184D60-E0A0-4010-8ADB-57220819AA5B}" type="presOf" srcId="{36CC93E6-30C9-4E12-9A2E-7EA49A8DF65E}" destId="{E4EA1F8B-DE03-491C-894B-E9A1CEE79087}" srcOrd="0" destOrd="0" presId="urn:microsoft.com/office/officeart/2005/8/layout/orgChart1"/>
    <dgm:cxn modelId="{42641A8D-DC54-4742-BCA9-436CB24C3DF4}" type="presOf" srcId="{BEFC20B4-01C3-43E1-A7EB-A60698EDA51F}" destId="{D72EEC18-1AC7-4C33-B23D-F4ECD1F7AD03}" srcOrd="0" destOrd="0" presId="urn:microsoft.com/office/officeart/2005/8/layout/orgChart1"/>
    <dgm:cxn modelId="{C5E8448E-C845-4E57-8B5F-C9B347527684}" type="presOf" srcId="{7DE68F0C-E963-4580-88A4-0E19BEBA02A5}" destId="{78EF142D-69C8-4F9B-AD12-A833D5B77A7D}" srcOrd="0" destOrd="0" presId="urn:microsoft.com/office/officeart/2005/8/layout/orgChart1"/>
    <dgm:cxn modelId="{57CAF727-03A0-40D8-A706-000CCD1BEB9D}" type="presOf" srcId="{88A9310F-B163-4D81-AA17-8091304185C3}" destId="{59BEE230-8AEB-48DD-872A-CBEF5F0F71B4}" srcOrd="1" destOrd="0" presId="urn:microsoft.com/office/officeart/2005/8/layout/orgChart1"/>
    <dgm:cxn modelId="{20454FA5-AA4F-4BC1-ADD5-07956EDD9274}" type="presOf" srcId="{B0AB6AE1-8A1C-4426-9323-A02E6B3396F0}" destId="{18E63F47-194E-4C9F-8D6C-676E8D62F09E}" srcOrd="1" destOrd="0" presId="urn:microsoft.com/office/officeart/2005/8/layout/orgChart1"/>
    <dgm:cxn modelId="{6D83CC6B-50B7-4DE3-B81D-E9C472534733}" srcId="{B0AB6AE1-8A1C-4426-9323-A02E6B3396F0}" destId="{5E70916B-FD74-468D-8D9C-D13FEC479161}" srcOrd="2" destOrd="0" parTransId="{BEFC20B4-01C3-43E1-A7EB-A60698EDA51F}" sibTransId="{FA0A2FB0-7DB0-4708-81C1-FC14BDEBB5E0}"/>
    <dgm:cxn modelId="{0D6FA9F9-24EC-4CEA-B6B2-F045575DF8F0}" type="presOf" srcId="{35BD12FE-3061-4266-9BD4-37692EFC2B5E}" destId="{20897750-1AA2-40E3-83E4-F2A4F291C1E5}" srcOrd="0" destOrd="0" presId="urn:microsoft.com/office/officeart/2005/8/layout/orgChart1"/>
    <dgm:cxn modelId="{94C713A2-C076-4470-A1FD-71E3A2D38AE4}" type="presOf" srcId="{5E70916B-FD74-468D-8D9C-D13FEC479161}" destId="{90408E30-CA0F-402F-9C13-1F6477C22AF5}" srcOrd="1" destOrd="0" presId="urn:microsoft.com/office/officeart/2005/8/layout/orgChart1"/>
    <dgm:cxn modelId="{6A9E82BA-A912-4D92-AE43-A12C7F618671}" type="presOf" srcId="{4285E9E7-2DFB-4F80-922B-5E7A0DEA945F}" destId="{21F97A46-B3D0-4F82-B886-C04F220B80D5}" srcOrd="0" destOrd="0" presId="urn:microsoft.com/office/officeart/2005/8/layout/orgChart1"/>
    <dgm:cxn modelId="{419F328D-24D4-44EA-A7B6-4437A39F96BB}" type="presOf" srcId="{88A9310F-B163-4D81-AA17-8091304185C3}" destId="{4FB601ED-71A1-4729-8251-F7EF0C34AEBA}" srcOrd="0" destOrd="0" presId="urn:microsoft.com/office/officeart/2005/8/layout/orgChart1"/>
    <dgm:cxn modelId="{B3A26B7E-B5B8-48F4-AC6E-57B9ECB80771}" type="presOf" srcId="{7E7CE2D9-1940-4281-91AB-1388A16CE5A5}" destId="{40D47F9A-1CEE-42D9-AA48-008BC5A181B8}" srcOrd="0" destOrd="0" presId="urn:microsoft.com/office/officeart/2005/8/layout/orgChart1"/>
    <dgm:cxn modelId="{6CE2CCB2-AB2B-4DF1-8C23-E6C3C23AA600}" srcId="{B0AB6AE1-8A1C-4426-9323-A02E6B3396F0}" destId="{36CC93E6-30C9-4E12-9A2E-7EA49A8DF65E}" srcOrd="4" destOrd="0" parTransId="{7E7CE2D9-1940-4281-91AB-1388A16CE5A5}" sibTransId="{33A14F87-A453-45DC-9103-2B43DC9A3524}"/>
    <dgm:cxn modelId="{74F2E6B6-2D85-4216-86C0-79D558DF53A1}" srcId="{B0AB6AE1-8A1C-4426-9323-A02E6B3396F0}" destId="{67316ADF-DB55-4526-AF3D-D15FF98B367D}" srcOrd="1" destOrd="0" parTransId="{35BD12FE-3061-4266-9BD4-37692EFC2B5E}" sibTransId="{D959BFB3-24DB-431E-BA85-DC135D1F782A}"/>
    <dgm:cxn modelId="{37ACF718-8D03-40D3-907B-7DFF784E2E34}" srcId="{B0AB6AE1-8A1C-4426-9323-A02E6B3396F0}" destId="{88A9310F-B163-4D81-AA17-8091304185C3}" srcOrd="0" destOrd="0" parTransId="{4DED0029-D727-45CB-9D53-44416BEED802}" sibTransId="{14023564-0BFC-4A24-8E9D-74813702A660}"/>
    <dgm:cxn modelId="{D2933760-98A8-4763-ABDF-0C7C767257C8}" srcId="{B0AB6AE1-8A1C-4426-9323-A02E6B3396F0}" destId="{7DE68F0C-E963-4580-88A4-0E19BEBA02A5}" srcOrd="3" destOrd="0" parTransId="{32A18B52-A922-4FF6-B6FF-C4F2636F4B2F}" sibTransId="{51C8D156-483A-41B8-9299-F56ECD825046}"/>
    <dgm:cxn modelId="{DA7B8C46-625F-4F0C-A050-F16CA8B55AE6}" type="presOf" srcId="{36CC93E6-30C9-4E12-9A2E-7EA49A8DF65E}" destId="{A7CF7E7F-DCCC-4194-98AF-2F5ED2CEC13A}" srcOrd="1" destOrd="0" presId="urn:microsoft.com/office/officeart/2005/8/layout/orgChart1"/>
    <dgm:cxn modelId="{32978B87-9959-4EDA-AB63-3685B5A33AEC}" type="presParOf" srcId="{21F97A46-B3D0-4F82-B886-C04F220B80D5}" destId="{3E92AF45-F2B2-4EC9-897E-B2890385CEC3}" srcOrd="0" destOrd="0" presId="urn:microsoft.com/office/officeart/2005/8/layout/orgChart1"/>
    <dgm:cxn modelId="{3729A8A3-7F72-4EA3-BE75-355D8BD43496}" type="presParOf" srcId="{3E92AF45-F2B2-4EC9-897E-B2890385CEC3}" destId="{82303B09-D146-414F-BE2B-9FBD7A09EB10}" srcOrd="0" destOrd="0" presId="urn:microsoft.com/office/officeart/2005/8/layout/orgChart1"/>
    <dgm:cxn modelId="{8CBC13A6-454E-4246-BBCD-39E2AF35F6DF}" type="presParOf" srcId="{82303B09-D146-414F-BE2B-9FBD7A09EB10}" destId="{58AADCD8-0C6E-4273-803F-65CC6E5D192B}" srcOrd="0" destOrd="0" presId="urn:microsoft.com/office/officeart/2005/8/layout/orgChart1"/>
    <dgm:cxn modelId="{F17E3C1D-D3EC-4EB1-B028-7C561E067337}" type="presParOf" srcId="{82303B09-D146-414F-BE2B-9FBD7A09EB10}" destId="{18E63F47-194E-4C9F-8D6C-676E8D62F09E}" srcOrd="1" destOrd="0" presId="urn:microsoft.com/office/officeart/2005/8/layout/orgChart1"/>
    <dgm:cxn modelId="{943D3421-310B-4B69-AF93-93FD7F9A7B6B}" type="presParOf" srcId="{3E92AF45-F2B2-4EC9-897E-B2890385CEC3}" destId="{F104BFA3-A949-4ADA-BA78-F5A7A580B1D6}" srcOrd="1" destOrd="0" presId="urn:microsoft.com/office/officeart/2005/8/layout/orgChart1"/>
    <dgm:cxn modelId="{BDD782A6-A10B-42C3-8F66-DA83442DACF7}" type="presParOf" srcId="{F104BFA3-A949-4ADA-BA78-F5A7A580B1D6}" destId="{33B283F3-A134-4ABE-8C93-9D5D3E8092B8}" srcOrd="0" destOrd="0" presId="urn:microsoft.com/office/officeart/2005/8/layout/orgChart1"/>
    <dgm:cxn modelId="{DA2A0921-72B4-4972-B833-3ABE2A8B10A8}" type="presParOf" srcId="{F104BFA3-A949-4ADA-BA78-F5A7A580B1D6}" destId="{303D4129-8AB9-4D10-8650-82225FBD77A9}" srcOrd="1" destOrd="0" presId="urn:microsoft.com/office/officeart/2005/8/layout/orgChart1"/>
    <dgm:cxn modelId="{EB08CF85-A604-4076-9684-36230A5B8588}" type="presParOf" srcId="{303D4129-8AB9-4D10-8650-82225FBD77A9}" destId="{4628022D-BF86-4C47-9FFB-77ECFCE7658C}" srcOrd="0" destOrd="0" presId="urn:microsoft.com/office/officeart/2005/8/layout/orgChart1"/>
    <dgm:cxn modelId="{8A8AA93D-D8D7-4C62-9A51-966CFA52FBD1}" type="presParOf" srcId="{4628022D-BF86-4C47-9FFB-77ECFCE7658C}" destId="{4FB601ED-71A1-4729-8251-F7EF0C34AEBA}" srcOrd="0" destOrd="0" presId="urn:microsoft.com/office/officeart/2005/8/layout/orgChart1"/>
    <dgm:cxn modelId="{021DDAF5-8D58-4D54-956E-C77BA0B99DE6}" type="presParOf" srcId="{4628022D-BF86-4C47-9FFB-77ECFCE7658C}" destId="{59BEE230-8AEB-48DD-872A-CBEF5F0F71B4}" srcOrd="1" destOrd="0" presId="urn:microsoft.com/office/officeart/2005/8/layout/orgChart1"/>
    <dgm:cxn modelId="{37D23123-E557-42FD-85E3-CF1FC6674EB1}" type="presParOf" srcId="{303D4129-8AB9-4D10-8650-82225FBD77A9}" destId="{1C7A5EC5-ABB2-4912-B4B9-03B1A0E51EAF}" srcOrd="1" destOrd="0" presId="urn:microsoft.com/office/officeart/2005/8/layout/orgChart1"/>
    <dgm:cxn modelId="{43A05CDF-217E-4235-83B7-C7132AF726F2}" type="presParOf" srcId="{303D4129-8AB9-4D10-8650-82225FBD77A9}" destId="{94237DB8-84B4-41C1-8336-1ECFEE5EFD9D}" srcOrd="2" destOrd="0" presId="urn:microsoft.com/office/officeart/2005/8/layout/orgChart1"/>
    <dgm:cxn modelId="{7CF3FC3F-D5CB-464D-BB8A-CFD72CE61F00}" type="presParOf" srcId="{F104BFA3-A949-4ADA-BA78-F5A7A580B1D6}" destId="{20897750-1AA2-40E3-83E4-F2A4F291C1E5}" srcOrd="2" destOrd="0" presId="urn:microsoft.com/office/officeart/2005/8/layout/orgChart1"/>
    <dgm:cxn modelId="{4A991626-D31E-48E1-A14D-8D9F2CB0B255}" type="presParOf" srcId="{F104BFA3-A949-4ADA-BA78-F5A7A580B1D6}" destId="{E1E77A0F-18DF-46DD-8746-97BD15495FE8}" srcOrd="3" destOrd="0" presId="urn:microsoft.com/office/officeart/2005/8/layout/orgChart1"/>
    <dgm:cxn modelId="{B5C1AE05-89C4-4826-BD9D-AB5D5701E73E}" type="presParOf" srcId="{E1E77A0F-18DF-46DD-8746-97BD15495FE8}" destId="{A34E22A0-7F95-4B78-B948-AC54DCE73A2C}" srcOrd="0" destOrd="0" presId="urn:microsoft.com/office/officeart/2005/8/layout/orgChart1"/>
    <dgm:cxn modelId="{71DC9427-860B-4D0A-9AC8-598D7A457FA2}" type="presParOf" srcId="{A34E22A0-7F95-4B78-B948-AC54DCE73A2C}" destId="{95F35B26-D176-4871-A490-3ED9B1B2E0A1}" srcOrd="0" destOrd="0" presId="urn:microsoft.com/office/officeart/2005/8/layout/orgChart1"/>
    <dgm:cxn modelId="{73C93188-450F-433B-B650-3BFF4E00244C}" type="presParOf" srcId="{A34E22A0-7F95-4B78-B948-AC54DCE73A2C}" destId="{7A182AE1-9733-48F9-9074-70EE415BF4AB}" srcOrd="1" destOrd="0" presId="urn:microsoft.com/office/officeart/2005/8/layout/orgChart1"/>
    <dgm:cxn modelId="{8831EDD7-AB5D-4234-AF63-5C2CF1D01855}" type="presParOf" srcId="{E1E77A0F-18DF-46DD-8746-97BD15495FE8}" destId="{71E11F65-52CF-4B77-9148-779F872D4A2C}" srcOrd="1" destOrd="0" presId="urn:microsoft.com/office/officeart/2005/8/layout/orgChart1"/>
    <dgm:cxn modelId="{FB0054D6-6BD8-47AC-A2F7-EB764EDDD519}" type="presParOf" srcId="{E1E77A0F-18DF-46DD-8746-97BD15495FE8}" destId="{B74C5223-5366-4FCE-A034-EC516AFCE906}" srcOrd="2" destOrd="0" presId="urn:microsoft.com/office/officeart/2005/8/layout/orgChart1"/>
    <dgm:cxn modelId="{5D9C1B86-4359-404F-9230-7A33B9AC6D4B}" type="presParOf" srcId="{F104BFA3-A949-4ADA-BA78-F5A7A580B1D6}" destId="{D72EEC18-1AC7-4C33-B23D-F4ECD1F7AD03}" srcOrd="4" destOrd="0" presId="urn:microsoft.com/office/officeart/2005/8/layout/orgChart1"/>
    <dgm:cxn modelId="{C8C52DCE-CA5D-40BF-BB6B-8BD2B1506E20}" type="presParOf" srcId="{F104BFA3-A949-4ADA-BA78-F5A7A580B1D6}" destId="{9C36AAA6-36D8-44B6-A668-6D4DCBCA5418}" srcOrd="5" destOrd="0" presId="urn:microsoft.com/office/officeart/2005/8/layout/orgChart1"/>
    <dgm:cxn modelId="{376BC19C-647E-4D23-B9F9-EB6757CE7F90}" type="presParOf" srcId="{9C36AAA6-36D8-44B6-A668-6D4DCBCA5418}" destId="{8809F972-B889-4D0F-85E9-E66D4F6EBC04}" srcOrd="0" destOrd="0" presId="urn:microsoft.com/office/officeart/2005/8/layout/orgChart1"/>
    <dgm:cxn modelId="{FD498105-3AB4-4BC6-908D-6809ABBA98E0}" type="presParOf" srcId="{8809F972-B889-4D0F-85E9-E66D4F6EBC04}" destId="{86C76410-5A56-45F6-9E39-724E92B3FD42}" srcOrd="0" destOrd="0" presId="urn:microsoft.com/office/officeart/2005/8/layout/orgChart1"/>
    <dgm:cxn modelId="{40C502C6-5A68-46D3-9B27-00B571CB09BF}" type="presParOf" srcId="{8809F972-B889-4D0F-85E9-E66D4F6EBC04}" destId="{90408E30-CA0F-402F-9C13-1F6477C22AF5}" srcOrd="1" destOrd="0" presId="urn:microsoft.com/office/officeart/2005/8/layout/orgChart1"/>
    <dgm:cxn modelId="{0AB1661F-10A6-472B-8A97-39C37E8173B6}" type="presParOf" srcId="{9C36AAA6-36D8-44B6-A668-6D4DCBCA5418}" destId="{8CC6E005-194D-4D6E-973F-B5326C0E396D}" srcOrd="1" destOrd="0" presId="urn:microsoft.com/office/officeart/2005/8/layout/orgChart1"/>
    <dgm:cxn modelId="{C9DA8FA0-00C5-4440-BE7E-3626DC4B2DF1}" type="presParOf" srcId="{9C36AAA6-36D8-44B6-A668-6D4DCBCA5418}" destId="{6BBEF9D3-922A-4E12-87A8-DD4B6A3C40D0}" srcOrd="2" destOrd="0" presId="urn:microsoft.com/office/officeart/2005/8/layout/orgChart1"/>
    <dgm:cxn modelId="{DF2F52B2-D0AF-453F-B7C1-42D37E340F7C}" type="presParOf" srcId="{F104BFA3-A949-4ADA-BA78-F5A7A580B1D6}" destId="{8F226DA8-2270-4543-8177-839AEEEDFFFC}" srcOrd="6" destOrd="0" presId="urn:microsoft.com/office/officeart/2005/8/layout/orgChart1"/>
    <dgm:cxn modelId="{5A20C3A0-FCE2-440A-9D56-4B8D37620583}" type="presParOf" srcId="{F104BFA3-A949-4ADA-BA78-F5A7A580B1D6}" destId="{3A5DE466-7242-4ED0-9C05-70B2EDA8C556}" srcOrd="7" destOrd="0" presId="urn:microsoft.com/office/officeart/2005/8/layout/orgChart1"/>
    <dgm:cxn modelId="{116FDF64-38F1-4CC8-903C-1FA93371B51F}" type="presParOf" srcId="{3A5DE466-7242-4ED0-9C05-70B2EDA8C556}" destId="{463E7CAF-2C2C-445A-A068-77A6A2102600}" srcOrd="0" destOrd="0" presId="urn:microsoft.com/office/officeart/2005/8/layout/orgChart1"/>
    <dgm:cxn modelId="{28FA0A91-3B9A-4B44-A462-4DC2F153DF94}" type="presParOf" srcId="{463E7CAF-2C2C-445A-A068-77A6A2102600}" destId="{78EF142D-69C8-4F9B-AD12-A833D5B77A7D}" srcOrd="0" destOrd="0" presId="urn:microsoft.com/office/officeart/2005/8/layout/orgChart1"/>
    <dgm:cxn modelId="{736B218A-B19C-458F-AD3F-53690D336427}" type="presParOf" srcId="{463E7CAF-2C2C-445A-A068-77A6A2102600}" destId="{F620C1C8-A32A-4442-BFF0-786EDC81EA81}" srcOrd="1" destOrd="0" presId="urn:microsoft.com/office/officeart/2005/8/layout/orgChart1"/>
    <dgm:cxn modelId="{124B101F-8640-416B-A774-8955FAB40B63}" type="presParOf" srcId="{3A5DE466-7242-4ED0-9C05-70B2EDA8C556}" destId="{F834EBD8-1AA1-4BF9-94D4-F20703AEDE79}" srcOrd="1" destOrd="0" presId="urn:microsoft.com/office/officeart/2005/8/layout/orgChart1"/>
    <dgm:cxn modelId="{E19D0B64-CD06-41FB-AB07-B345C2F1F638}" type="presParOf" srcId="{3A5DE466-7242-4ED0-9C05-70B2EDA8C556}" destId="{782259F0-A7DB-40B5-A435-6B7C7C64ACCC}" srcOrd="2" destOrd="0" presId="urn:microsoft.com/office/officeart/2005/8/layout/orgChart1"/>
    <dgm:cxn modelId="{F25C0D91-9BDE-4922-9E3F-28ED9ADFDB8B}" type="presParOf" srcId="{F104BFA3-A949-4ADA-BA78-F5A7A580B1D6}" destId="{40D47F9A-1CEE-42D9-AA48-008BC5A181B8}" srcOrd="8" destOrd="0" presId="urn:microsoft.com/office/officeart/2005/8/layout/orgChart1"/>
    <dgm:cxn modelId="{9C95755A-9098-440D-A199-50300901824C}" type="presParOf" srcId="{F104BFA3-A949-4ADA-BA78-F5A7A580B1D6}" destId="{5A84626C-D52C-465B-927A-D323F7E3D2BE}" srcOrd="9" destOrd="0" presId="urn:microsoft.com/office/officeart/2005/8/layout/orgChart1"/>
    <dgm:cxn modelId="{947C3F37-CD66-40D6-9AC4-83082D3866E0}" type="presParOf" srcId="{5A84626C-D52C-465B-927A-D323F7E3D2BE}" destId="{B18D3B5C-F4FB-4535-86BD-8C9EBD805C2A}" srcOrd="0" destOrd="0" presId="urn:microsoft.com/office/officeart/2005/8/layout/orgChart1"/>
    <dgm:cxn modelId="{15814DF6-9642-4A06-AA15-2B3087BD41BF}" type="presParOf" srcId="{B18D3B5C-F4FB-4535-86BD-8C9EBD805C2A}" destId="{E4EA1F8B-DE03-491C-894B-E9A1CEE79087}" srcOrd="0" destOrd="0" presId="urn:microsoft.com/office/officeart/2005/8/layout/orgChart1"/>
    <dgm:cxn modelId="{5D81ECB3-D138-486D-ABAB-53CFF302EB98}" type="presParOf" srcId="{B18D3B5C-F4FB-4535-86BD-8C9EBD805C2A}" destId="{A7CF7E7F-DCCC-4194-98AF-2F5ED2CEC13A}" srcOrd="1" destOrd="0" presId="urn:microsoft.com/office/officeart/2005/8/layout/orgChart1"/>
    <dgm:cxn modelId="{82897D86-46D6-4306-A886-AADD1329D24E}" type="presParOf" srcId="{5A84626C-D52C-465B-927A-D323F7E3D2BE}" destId="{86E37BFC-F1A4-4D86-8965-78ADAC67B8E2}" srcOrd="1" destOrd="0" presId="urn:microsoft.com/office/officeart/2005/8/layout/orgChart1"/>
    <dgm:cxn modelId="{DB579166-EB71-415A-AE95-3F537E16C230}" type="presParOf" srcId="{5A84626C-D52C-465B-927A-D323F7E3D2BE}" destId="{F0050D13-2B91-4E5A-8138-0E62DA1F32EE}" srcOrd="2" destOrd="0" presId="urn:microsoft.com/office/officeart/2005/8/layout/orgChart1"/>
    <dgm:cxn modelId="{0D1CF66F-6A49-42EA-8E99-7AB1CC030FFC}" type="presParOf" srcId="{3E92AF45-F2B2-4EC9-897E-B2890385CEC3}" destId="{11AD22A0-F507-49E0-B9F8-6E974DDED57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0D47F9A-1CEE-42D9-AA48-008BC5A181B8}">
      <dsp:nvSpPr>
        <dsp:cNvPr id="0" name=""/>
        <dsp:cNvSpPr/>
      </dsp:nvSpPr>
      <dsp:spPr>
        <a:xfrm>
          <a:off x="3101008" y="775080"/>
          <a:ext cx="2569575" cy="2231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686"/>
              </a:lnTo>
              <a:lnTo>
                <a:pt x="2569575" y="111686"/>
              </a:lnTo>
              <a:lnTo>
                <a:pt x="2569575" y="22317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226DA8-2270-4543-8177-839AEEEDFFFC}">
      <dsp:nvSpPr>
        <dsp:cNvPr id="0" name=""/>
        <dsp:cNvSpPr/>
      </dsp:nvSpPr>
      <dsp:spPr>
        <a:xfrm>
          <a:off x="3101008" y="775080"/>
          <a:ext cx="1284787" cy="2229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489"/>
              </a:lnTo>
              <a:lnTo>
                <a:pt x="1284787" y="111489"/>
              </a:lnTo>
              <a:lnTo>
                <a:pt x="1284787" y="22297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2EEC18-1AC7-4C33-B23D-F4ECD1F7AD03}">
      <dsp:nvSpPr>
        <dsp:cNvPr id="0" name=""/>
        <dsp:cNvSpPr/>
      </dsp:nvSpPr>
      <dsp:spPr>
        <a:xfrm>
          <a:off x="3055289" y="775080"/>
          <a:ext cx="91440" cy="22297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297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897750-1AA2-40E3-83E4-F2A4F291C1E5}">
      <dsp:nvSpPr>
        <dsp:cNvPr id="0" name=""/>
        <dsp:cNvSpPr/>
      </dsp:nvSpPr>
      <dsp:spPr>
        <a:xfrm>
          <a:off x="1816221" y="775080"/>
          <a:ext cx="1284787" cy="222979"/>
        </a:xfrm>
        <a:custGeom>
          <a:avLst/>
          <a:gdLst/>
          <a:ahLst/>
          <a:cxnLst/>
          <a:rect l="0" t="0" r="0" b="0"/>
          <a:pathLst>
            <a:path>
              <a:moveTo>
                <a:pt x="1284787" y="0"/>
              </a:moveTo>
              <a:lnTo>
                <a:pt x="1284787" y="111489"/>
              </a:lnTo>
              <a:lnTo>
                <a:pt x="0" y="111489"/>
              </a:lnTo>
              <a:lnTo>
                <a:pt x="0" y="22297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B283F3-A134-4ABE-8C93-9D5D3E8092B8}">
      <dsp:nvSpPr>
        <dsp:cNvPr id="0" name=""/>
        <dsp:cNvSpPr/>
      </dsp:nvSpPr>
      <dsp:spPr>
        <a:xfrm>
          <a:off x="531433" y="775080"/>
          <a:ext cx="2569575" cy="222979"/>
        </a:xfrm>
        <a:custGeom>
          <a:avLst/>
          <a:gdLst/>
          <a:ahLst/>
          <a:cxnLst/>
          <a:rect l="0" t="0" r="0" b="0"/>
          <a:pathLst>
            <a:path>
              <a:moveTo>
                <a:pt x="2569575" y="0"/>
              </a:moveTo>
              <a:lnTo>
                <a:pt x="2569575" y="111489"/>
              </a:lnTo>
              <a:lnTo>
                <a:pt x="0" y="111489"/>
              </a:lnTo>
              <a:lnTo>
                <a:pt x="0" y="22297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ADCD8-0C6E-4273-803F-65CC6E5D192B}">
      <dsp:nvSpPr>
        <dsp:cNvPr id="0" name=""/>
        <dsp:cNvSpPr/>
      </dsp:nvSpPr>
      <dsp:spPr>
        <a:xfrm>
          <a:off x="2570105" y="244176"/>
          <a:ext cx="1061807" cy="53090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+mj-lt"/>
            </a:rPr>
            <a:t>Doğal Afetler</a:t>
          </a:r>
        </a:p>
      </dsp:txBody>
      <dsp:txXfrm>
        <a:off x="2570105" y="244176"/>
        <a:ext cx="1061807" cy="530903"/>
      </dsp:txXfrm>
    </dsp:sp>
    <dsp:sp modelId="{4FB601ED-71A1-4729-8251-F7EF0C34AEBA}">
      <dsp:nvSpPr>
        <dsp:cNvPr id="0" name=""/>
        <dsp:cNvSpPr/>
      </dsp:nvSpPr>
      <dsp:spPr>
        <a:xfrm>
          <a:off x="529" y="998060"/>
          <a:ext cx="1061807" cy="53090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FF0000"/>
              </a:solidFill>
            </a:rPr>
            <a:t>Deprem</a:t>
          </a:r>
        </a:p>
      </dsp:txBody>
      <dsp:txXfrm>
        <a:off x="529" y="998060"/>
        <a:ext cx="1061807" cy="530903"/>
      </dsp:txXfrm>
    </dsp:sp>
    <dsp:sp modelId="{95F35B26-D176-4871-A490-3ED9B1B2E0A1}">
      <dsp:nvSpPr>
        <dsp:cNvPr id="0" name=""/>
        <dsp:cNvSpPr/>
      </dsp:nvSpPr>
      <dsp:spPr>
        <a:xfrm>
          <a:off x="1285317" y="998060"/>
          <a:ext cx="1061807" cy="53090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FF0000"/>
              </a:solidFill>
            </a:rPr>
            <a:t>Çığ</a:t>
          </a:r>
        </a:p>
      </dsp:txBody>
      <dsp:txXfrm>
        <a:off x="1285317" y="998060"/>
        <a:ext cx="1061807" cy="530903"/>
      </dsp:txXfrm>
    </dsp:sp>
    <dsp:sp modelId="{86C76410-5A56-45F6-9E39-724E92B3FD42}">
      <dsp:nvSpPr>
        <dsp:cNvPr id="0" name=""/>
        <dsp:cNvSpPr/>
      </dsp:nvSpPr>
      <dsp:spPr>
        <a:xfrm>
          <a:off x="2570105" y="998060"/>
          <a:ext cx="1061807" cy="53090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FF0000"/>
              </a:solidFill>
            </a:rPr>
            <a:t>SEL</a:t>
          </a:r>
        </a:p>
      </dsp:txBody>
      <dsp:txXfrm>
        <a:off x="2570105" y="998060"/>
        <a:ext cx="1061807" cy="530903"/>
      </dsp:txXfrm>
    </dsp:sp>
    <dsp:sp modelId="{78EF142D-69C8-4F9B-AD12-A833D5B77A7D}">
      <dsp:nvSpPr>
        <dsp:cNvPr id="0" name=""/>
        <dsp:cNvSpPr/>
      </dsp:nvSpPr>
      <dsp:spPr>
        <a:xfrm>
          <a:off x="3854892" y="998060"/>
          <a:ext cx="1061807" cy="53090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FF0000"/>
              </a:solidFill>
            </a:rPr>
            <a:t>EROZYON</a:t>
          </a:r>
        </a:p>
      </dsp:txBody>
      <dsp:txXfrm>
        <a:off x="3854892" y="998060"/>
        <a:ext cx="1061807" cy="530903"/>
      </dsp:txXfrm>
    </dsp:sp>
    <dsp:sp modelId="{E4EA1F8B-DE03-491C-894B-E9A1CEE79087}">
      <dsp:nvSpPr>
        <dsp:cNvPr id="0" name=""/>
        <dsp:cNvSpPr/>
      </dsp:nvSpPr>
      <dsp:spPr>
        <a:xfrm>
          <a:off x="5139680" y="998256"/>
          <a:ext cx="1061807" cy="53090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FF0000"/>
              </a:solidFill>
            </a:rPr>
            <a:t>HEYELAN</a:t>
          </a:r>
        </a:p>
      </dsp:txBody>
      <dsp:txXfrm>
        <a:off x="5139680" y="998256"/>
        <a:ext cx="1061807" cy="5309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2015-01-05T07:34:00Z</cp:lastPrinted>
  <dcterms:created xsi:type="dcterms:W3CDTF">2017-01-04T18:00:00Z</dcterms:created>
  <dcterms:modified xsi:type="dcterms:W3CDTF">2017-01-04T18:00:00Z</dcterms:modified>
  <cp:category>www.sorubak.com</cp:category>
</cp:coreProperties>
</file>