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429E" w:rsidRPr="000D429E" w:rsidRDefault="009F7188" w:rsidP="000D429E">
      <w:pPr>
        <w:pStyle w:val="AralkYok"/>
        <w:jc w:val="center"/>
        <w:rPr>
          <w:sz w:val="24"/>
          <w:szCs w:val="24"/>
        </w:rPr>
      </w:pPr>
      <w:r>
        <w:rPr>
          <w:sz w:val="24"/>
          <w:szCs w:val="24"/>
        </w:rPr>
        <w:t>2016</w:t>
      </w:r>
      <w:r w:rsidR="007A14CF" w:rsidRPr="000D429E">
        <w:rPr>
          <w:sz w:val="24"/>
          <w:szCs w:val="24"/>
        </w:rPr>
        <w:t>-201</w:t>
      </w:r>
      <w:r>
        <w:rPr>
          <w:sz w:val="24"/>
          <w:szCs w:val="24"/>
        </w:rPr>
        <w:t>7</w:t>
      </w:r>
      <w:r w:rsidR="007A14CF" w:rsidRPr="000D429E">
        <w:rPr>
          <w:sz w:val="24"/>
          <w:szCs w:val="24"/>
        </w:rPr>
        <w:t xml:space="preserve"> EĞİTİM-ÖĞRETİM YILI </w:t>
      </w:r>
      <w:proofErr w:type="gramStart"/>
      <w:r>
        <w:rPr>
          <w:sz w:val="24"/>
          <w:szCs w:val="24"/>
        </w:rPr>
        <w:t>……..</w:t>
      </w:r>
      <w:proofErr w:type="gramEnd"/>
      <w:r w:rsidR="007A14CF" w:rsidRPr="000D429E">
        <w:rPr>
          <w:sz w:val="24"/>
          <w:szCs w:val="24"/>
        </w:rPr>
        <w:t xml:space="preserve"> ORTAOKULU 5. SINIFI SOSYAL BİLGİLER DERSİ</w:t>
      </w:r>
    </w:p>
    <w:p w:rsidR="00645C96" w:rsidRDefault="00CD00BD" w:rsidP="000D429E">
      <w:pPr>
        <w:pStyle w:val="AralkYok"/>
        <w:jc w:val="center"/>
        <w:rPr>
          <w:sz w:val="24"/>
          <w:szCs w:val="24"/>
        </w:rPr>
      </w:pPr>
      <w:r w:rsidRPr="00CD00BD">
        <w:rPr>
          <w:rFonts w:ascii="Garamond" w:eastAsia="Times New Roman" w:hAnsi="Garamond" w:cs="Times New Roman"/>
          <w:b/>
          <w:noProof/>
          <w:color w:val="669900"/>
          <w:sz w:val="20"/>
          <w:szCs w:val="20"/>
          <w:lang w:eastAsia="tr-TR"/>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AutoShape 486" o:spid="_x0000_s1026" type="#_x0000_t106" style="position:absolute;left:0;text-align:left;margin-left:416.25pt;margin-top:6.35pt;width:86.25pt;height:39.85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" adj="-3004,16975" fillcolor="#f2f2f2">
            <v:textbox>
              <w:txbxContent>
                <w:p w:rsidR="000D429E" w:rsidRDefault="000D429E" w:rsidP="000D429E"/>
              </w:txbxContent>
            </v:textbox>
          </v:shape>
        </w:pict>
      </w:r>
      <w:r w:rsidR="007A14CF" w:rsidRPr="000D429E">
        <w:rPr>
          <w:sz w:val="24"/>
          <w:szCs w:val="24"/>
        </w:rPr>
        <w:t>I. DÖNEM II. SINAV SORULARI</w:t>
      </w:r>
    </w:p>
    <w:p w:rsidR="000D429E" w:rsidRDefault="00CD00BD" w:rsidP="000D429E">
      <w:pPr>
        <w:pStyle w:val="AralkYok"/>
        <w:jc w:val="center"/>
        <w:rPr>
          <w:sz w:val="24"/>
          <w:szCs w:val="24"/>
        </w:rPr>
      </w:pPr>
      <w:r w:rsidRPr="00CD00BD">
        <w:rPr>
          <w:rFonts w:ascii="Garamond" w:eastAsia="Times New Roman" w:hAnsi="Garamond" w:cs="Times New Roman"/>
          <w:b/>
          <w:noProof/>
          <w:color w:val="669900"/>
          <w:sz w:val="20"/>
          <w:szCs w:val="20"/>
          <w:lang w:eastAsia="tr-TR"/>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AutoShape 485" o:spid="_x0000_s1027" type="#_x0000_t65" style="position:absolute;left:0;text-align:left;margin-left:-.75pt;margin-top:2.2pt;width:372pt;height:24.85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" adj="17656" fillcolor="#f2f2f2" strokecolor="#666" strokeweight="1pt">
            <v:shadow on="t" color="#7f7f7f" opacity=".5" offset="1pt"/>
            <v:textbox>
              <w:txbxContent>
                <w:p w:rsidR="000D429E" w:rsidRPr="00937E1E" w:rsidRDefault="000D429E" w:rsidP="000D429E">
                  <w:pPr>
                    <w:spacing w:after="120"/>
                    <w:rPr>
                      <w:rFonts w:ascii="Comic Sans MS" w:hAnsi="Comic Sans MS"/>
                      <w:szCs w:val="16"/>
                    </w:rPr>
                  </w:pPr>
                  <w:r w:rsidRPr="000D429E">
                    <w:t>ADI:                           SOYADI:                      SINIF:</w:t>
                  </w:r>
                  <w:r w:rsidRPr="000D429E">
                    <w:rPr>
                      <w:szCs w:val="16"/>
                    </w:rPr>
                    <w:t xml:space="preserve">              NO:                                                                          </w:t>
                  </w:r>
                </w:p>
                <w:p w:rsidR="000D429E" w:rsidRDefault="000D429E" w:rsidP="000D429E"/>
                <w:p w:rsidR="000D429E" w:rsidRDefault="000D429E" w:rsidP="000D429E"/>
                <w:p w:rsidR="000D429E" w:rsidRDefault="000D429E" w:rsidP="000D429E"/>
                <w:p w:rsidR="000D429E" w:rsidRDefault="000D429E" w:rsidP="000D429E"/>
                <w:p w:rsidR="000D429E" w:rsidRDefault="000D429E" w:rsidP="000D429E"/>
                <w:p w:rsidR="000D429E" w:rsidRDefault="000D429E" w:rsidP="000D429E"/>
                <w:p w:rsidR="000D429E" w:rsidRDefault="000D429E" w:rsidP="000D429E"/>
                <w:p w:rsidR="000D429E" w:rsidRDefault="000D429E" w:rsidP="000D429E"/>
                <w:p w:rsidR="000D429E" w:rsidRDefault="000D429E" w:rsidP="000D429E"/>
                <w:p w:rsidR="000D429E" w:rsidRDefault="000D429E" w:rsidP="000D429E"/>
              </w:txbxContent>
            </v:textbox>
          </v:shape>
        </w:pict>
      </w:r>
    </w:p>
    <w:p w:rsidR="000D429E" w:rsidRPr="000D429E" w:rsidRDefault="000D429E" w:rsidP="000D429E">
      <w:pPr>
        <w:pStyle w:val="AralkYok"/>
        <w:jc w:val="center"/>
        <w:rPr>
          <w:sz w:val="24"/>
          <w:szCs w:val="24"/>
        </w:rPr>
      </w:pPr>
    </w:p>
    <w:p w:rsidR="000D429E" w:rsidRDefault="000D429E" w:rsidP="00645C96">
      <w:pPr>
        <w:pStyle w:val="AralkYok"/>
        <w:rPr>
          <w:noProof/>
        </w:rPr>
      </w:pPr>
    </w:p>
    <w:p w:rsidR="000D429E" w:rsidRPr="00645C96" w:rsidRDefault="000D429E" w:rsidP="00645C96">
      <w:pPr>
        <w:pStyle w:val="AralkYok"/>
        <w:rPr>
          <w:noProof/>
        </w:rPr>
        <w:sectPr w:rsidR="000D429E" w:rsidRPr="00645C96" w:rsidSect="007A14CF">
          <w:pgSz w:w="11906" w:h="16838"/>
          <w:pgMar w:top="720" w:right="720" w:bottom="720" w:left="720" w:header="708" w:footer="708" w:gutter="0"/>
          <w:cols w:space="708"/>
          <w:docGrid w:linePitch="360"/>
        </w:sectPr>
      </w:pPr>
    </w:p>
    <w:p w:rsidR="00645C96" w:rsidRPr="009D3ABC" w:rsidRDefault="00645C96" w:rsidP="00BC20D8">
      <w:pPr>
        <w:pStyle w:val="AralkYok"/>
        <w:numPr>
          <w:ilvl w:val="0"/>
          <w:numId w:val="13"/>
        </w:numPr>
        <w:rPr>
          <w:b/>
          <w:noProof/>
        </w:rPr>
      </w:pPr>
      <w:r w:rsidRPr="009D3ABC">
        <w:rPr>
          <w:b/>
          <w:noProof/>
        </w:rPr>
        <w:lastRenderedPageBreak/>
        <w:t>Aşağıdakilerden hangisi gruba örnek olarak gösterilebilir?</w:t>
      </w:r>
    </w:p>
    <w:p w:rsidR="00645C96" w:rsidRPr="00645C96" w:rsidRDefault="00645C96" w:rsidP="00645C96">
      <w:pPr>
        <w:pStyle w:val="AralkYok"/>
        <w:numPr>
          <w:ilvl w:val="0"/>
          <w:numId w:val="3"/>
        </w:numPr>
        <w:rPr>
          <w:noProof/>
        </w:rPr>
      </w:pPr>
      <w:r w:rsidRPr="00645C96">
        <w:rPr>
          <w:noProof/>
        </w:rPr>
        <w:t>Kızılay kulübünde çalışma yapan öğrenciler</w:t>
      </w:r>
    </w:p>
    <w:p w:rsidR="00645C96" w:rsidRPr="00645C96" w:rsidRDefault="00645C96" w:rsidP="00645C96">
      <w:pPr>
        <w:pStyle w:val="AralkYok"/>
        <w:numPr>
          <w:ilvl w:val="0"/>
          <w:numId w:val="3"/>
        </w:numPr>
        <w:rPr>
          <w:noProof/>
        </w:rPr>
      </w:pPr>
      <w:r w:rsidRPr="00645C96">
        <w:rPr>
          <w:noProof/>
        </w:rPr>
        <w:t>Kırmızı ışıkta bekleyen araçlar</w:t>
      </w:r>
    </w:p>
    <w:p w:rsidR="00645C96" w:rsidRPr="00645C96" w:rsidRDefault="00645C96" w:rsidP="00645C96">
      <w:pPr>
        <w:pStyle w:val="AralkYok"/>
        <w:numPr>
          <w:ilvl w:val="0"/>
          <w:numId w:val="3"/>
        </w:numPr>
        <w:rPr>
          <w:noProof/>
        </w:rPr>
      </w:pPr>
      <w:r w:rsidRPr="00645C96">
        <w:rPr>
          <w:noProof/>
        </w:rPr>
        <w:t xml:space="preserve">Sokakta yürüyen yayalar </w:t>
      </w:r>
    </w:p>
    <w:p w:rsidR="00645C96" w:rsidRPr="00645C96" w:rsidRDefault="00645C96" w:rsidP="00645C96">
      <w:pPr>
        <w:pStyle w:val="AralkYok"/>
        <w:numPr>
          <w:ilvl w:val="0"/>
          <w:numId w:val="3"/>
        </w:numPr>
        <w:rPr>
          <w:noProof/>
        </w:rPr>
      </w:pPr>
      <w:r w:rsidRPr="00645C96">
        <w:rPr>
          <w:noProof/>
        </w:rPr>
        <w:t>Otobüsteki yolcular</w:t>
      </w:r>
    </w:p>
    <w:p w:rsidR="00645C96" w:rsidRPr="00645C96" w:rsidRDefault="00645C96" w:rsidP="00645C96">
      <w:pPr>
        <w:pStyle w:val="AralkYok"/>
      </w:pPr>
    </w:p>
    <w:p w:rsidR="00645C96" w:rsidRPr="00645C96" w:rsidRDefault="00645C96" w:rsidP="00BC20D8">
      <w:pPr>
        <w:pStyle w:val="AralkYok"/>
        <w:numPr>
          <w:ilvl w:val="0"/>
          <w:numId w:val="13"/>
        </w:numPr>
        <w:rPr>
          <w:noProof/>
        </w:rPr>
      </w:pPr>
      <w:r w:rsidRPr="00645C96">
        <w:rPr>
          <w:noProof/>
        </w:rPr>
        <w:t>Onur 11 yaşında, 5. sınıfa giden bir öğrencidir. Babası bir inşaat şirketinde müdür, an</w:t>
      </w:r>
      <w:r w:rsidR="006A4AF8">
        <w:rPr>
          <w:noProof/>
        </w:rPr>
        <w:t>nesi ise Onur’un okulunda öğret</w:t>
      </w:r>
      <w:r w:rsidRPr="00645C96">
        <w:rPr>
          <w:noProof/>
        </w:rPr>
        <w:t>mendir. Onur’un 5 yaşında bir de kardeşi vardır. onur, mahalle takımında kaleci, gezi ve i</w:t>
      </w:r>
      <w:r w:rsidR="009D3ABC">
        <w:rPr>
          <w:noProof/>
        </w:rPr>
        <w:t>nceleme kulübünde başkan yardım</w:t>
      </w:r>
      <w:r w:rsidRPr="00645C96">
        <w:rPr>
          <w:noProof/>
        </w:rPr>
        <w:t>cısıdır.</w:t>
      </w:r>
    </w:p>
    <w:p w:rsidR="00645C96" w:rsidRPr="009D3ABC" w:rsidRDefault="00645C96" w:rsidP="009D3ABC">
      <w:pPr>
        <w:pStyle w:val="AralkYok"/>
        <w:ind w:firstLine="227"/>
        <w:rPr>
          <w:b/>
          <w:i/>
          <w:noProof/>
        </w:rPr>
      </w:pPr>
      <w:r w:rsidRPr="009D3ABC">
        <w:rPr>
          <w:b/>
          <w:noProof/>
        </w:rPr>
        <w:t xml:space="preserve">Metinde verilen bilgilere göre aşağıdakilerden hangisi </w:t>
      </w:r>
      <w:r w:rsidRPr="009D3ABC">
        <w:rPr>
          <w:b/>
          <w:i/>
          <w:noProof/>
          <w:u w:val="single"/>
        </w:rPr>
        <w:t>söylenemez?</w:t>
      </w:r>
    </w:p>
    <w:p w:rsidR="00645C96" w:rsidRPr="00645C96" w:rsidRDefault="00645C96" w:rsidP="00645C96">
      <w:pPr>
        <w:pStyle w:val="AralkYok"/>
        <w:numPr>
          <w:ilvl w:val="0"/>
          <w:numId w:val="4"/>
        </w:numPr>
        <w:rPr>
          <w:noProof/>
        </w:rPr>
      </w:pPr>
      <w:r w:rsidRPr="00645C96">
        <w:rPr>
          <w:noProof/>
        </w:rPr>
        <w:t xml:space="preserve">Onur’un birden fazla role sahip olduğu </w:t>
      </w:r>
    </w:p>
    <w:p w:rsidR="00645C96" w:rsidRPr="00645C96" w:rsidRDefault="00645C96" w:rsidP="00645C96">
      <w:pPr>
        <w:pStyle w:val="AralkYok"/>
        <w:numPr>
          <w:ilvl w:val="0"/>
          <w:numId w:val="4"/>
        </w:numPr>
        <w:rPr>
          <w:noProof/>
        </w:rPr>
      </w:pPr>
      <w:r w:rsidRPr="00645C96">
        <w:rPr>
          <w:noProof/>
        </w:rPr>
        <w:t xml:space="preserve">Onur’un babasının birden fazla rolünün olduğu </w:t>
      </w:r>
    </w:p>
    <w:p w:rsidR="00645C96" w:rsidRPr="00645C96" w:rsidRDefault="00645C96" w:rsidP="00645C96">
      <w:pPr>
        <w:pStyle w:val="AralkYok"/>
        <w:numPr>
          <w:ilvl w:val="0"/>
          <w:numId w:val="4"/>
        </w:numPr>
        <w:rPr>
          <w:noProof/>
        </w:rPr>
      </w:pPr>
      <w:r w:rsidRPr="00645C96">
        <w:rPr>
          <w:noProof/>
        </w:rPr>
        <w:t>Onur’un annesinin evde ve okulda farklı rollerinin olduğu</w:t>
      </w:r>
    </w:p>
    <w:p w:rsidR="00645C96" w:rsidRPr="00645C96" w:rsidRDefault="00645C96" w:rsidP="00645C96">
      <w:pPr>
        <w:pStyle w:val="AralkYok"/>
        <w:numPr>
          <w:ilvl w:val="0"/>
          <w:numId w:val="4"/>
        </w:numPr>
        <w:rPr>
          <w:noProof/>
        </w:rPr>
      </w:pPr>
      <w:r w:rsidRPr="00645C96">
        <w:rPr>
          <w:noProof/>
        </w:rPr>
        <w:t>Onur’un kalecilik rolünü üstlendiği mahalle takımının kuruluşunun, kanunlarla belirlendiği</w:t>
      </w:r>
    </w:p>
    <w:p w:rsidR="00BC20D8" w:rsidRDefault="00BC20D8" w:rsidP="00645C96">
      <w:pPr>
        <w:pStyle w:val="AralkYok"/>
      </w:pPr>
    </w:p>
    <w:p w:rsidR="00645C96" w:rsidRPr="00645C96" w:rsidRDefault="00645C96" w:rsidP="00BC20D8">
      <w:pPr>
        <w:pStyle w:val="AralkYok"/>
        <w:numPr>
          <w:ilvl w:val="0"/>
          <w:numId w:val="13"/>
        </w:numPr>
      </w:pPr>
    </w:p>
    <w:p w:rsidR="00645C96" w:rsidRPr="00645C96" w:rsidRDefault="00645C96" w:rsidP="00645C96">
      <w:pPr>
        <w:pStyle w:val="AralkYok"/>
        <w:numPr>
          <w:ilvl w:val="0"/>
          <w:numId w:val="5"/>
        </w:numPr>
      </w:pPr>
      <w:r w:rsidRPr="00645C96">
        <w:t>Din, kişilerin kendi vicdanlarına bırakıldı.</w:t>
      </w:r>
    </w:p>
    <w:p w:rsidR="00645C96" w:rsidRPr="00645C96" w:rsidRDefault="00645C96" w:rsidP="00645C96">
      <w:pPr>
        <w:pStyle w:val="AralkYok"/>
        <w:numPr>
          <w:ilvl w:val="0"/>
          <w:numId w:val="5"/>
        </w:numPr>
      </w:pPr>
      <w:r w:rsidRPr="00645C96">
        <w:t>İnsanların din ve vicdan hürriyetleri anayasa ile güvence altına alındı.</w:t>
      </w:r>
    </w:p>
    <w:p w:rsidR="00645C96" w:rsidRPr="00645C96" w:rsidRDefault="00645C96" w:rsidP="00645C96">
      <w:pPr>
        <w:pStyle w:val="AralkYok"/>
        <w:numPr>
          <w:ilvl w:val="0"/>
          <w:numId w:val="5"/>
        </w:numPr>
      </w:pPr>
      <w:r w:rsidRPr="00645C96">
        <w:t>Devlet işlerinin yürütülmesinde din kurallarının yerini akıl ve bilime dayalı hukuk kuralları aldı.</w:t>
      </w:r>
    </w:p>
    <w:p w:rsidR="00645C96" w:rsidRPr="009D3ABC" w:rsidRDefault="00645C96" w:rsidP="00645C96">
      <w:pPr>
        <w:pStyle w:val="AralkYok"/>
        <w:rPr>
          <w:b/>
        </w:rPr>
      </w:pPr>
      <w:r w:rsidRPr="009D3ABC">
        <w:rPr>
          <w:b/>
        </w:rPr>
        <w:t>Verilen bilgiler, aşağıdaki Atatürk ilkelerinden hangisi ile ilişkilidir?</w:t>
      </w:r>
    </w:p>
    <w:p w:rsidR="00645C96" w:rsidRPr="00645C96" w:rsidRDefault="00645C96" w:rsidP="00645C96">
      <w:pPr>
        <w:pStyle w:val="AralkYok"/>
      </w:pPr>
      <w:r w:rsidRPr="00645C96">
        <w:t>A.</w:t>
      </w:r>
      <w:r w:rsidRPr="00645C96">
        <w:tab/>
        <w:t xml:space="preserve">Cumhuriyetçilik </w:t>
      </w:r>
      <w:r w:rsidRPr="00645C96">
        <w:tab/>
        <w:t>B.</w:t>
      </w:r>
      <w:r w:rsidRPr="00645C96">
        <w:tab/>
        <w:t xml:space="preserve">Devletçilik </w:t>
      </w:r>
    </w:p>
    <w:p w:rsidR="00645C96" w:rsidRDefault="00645C96" w:rsidP="00645C96">
      <w:pPr>
        <w:pStyle w:val="AralkYok"/>
      </w:pPr>
      <w:r w:rsidRPr="00645C96">
        <w:t>C.</w:t>
      </w:r>
      <w:r w:rsidRPr="00645C96">
        <w:tab/>
        <w:t xml:space="preserve">Laiklik </w:t>
      </w:r>
      <w:r w:rsidRPr="00645C96">
        <w:tab/>
        <w:t>D.</w:t>
      </w:r>
      <w:r w:rsidRPr="00645C96">
        <w:tab/>
        <w:t xml:space="preserve">İnkılapçılık </w:t>
      </w:r>
    </w:p>
    <w:p w:rsidR="00BC20D8" w:rsidRDefault="00BC20D8" w:rsidP="00645C96">
      <w:pPr>
        <w:pStyle w:val="AralkYok"/>
      </w:pPr>
    </w:p>
    <w:p w:rsidR="00645C96" w:rsidRDefault="00645C96" w:rsidP="00BC20D8">
      <w:pPr>
        <w:pStyle w:val="AralkYok"/>
        <w:numPr>
          <w:ilvl w:val="0"/>
          <w:numId w:val="13"/>
        </w:numPr>
      </w:pPr>
    </w:p>
    <w:p w:rsidR="00645C96" w:rsidRDefault="00645C96" w:rsidP="00645C96">
      <w:pPr>
        <w:pStyle w:val="AralkYok"/>
        <w:numPr>
          <w:ilvl w:val="0"/>
          <w:numId w:val="6"/>
        </w:numPr>
      </w:pPr>
      <w:r>
        <w:t>Evlerimizi dere yataklarına yaptık.</w:t>
      </w:r>
    </w:p>
    <w:p w:rsidR="00645C96" w:rsidRDefault="00645C96" w:rsidP="00645C96">
      <w:pPr>
        <w:pStyle w:val="AralkYok"/>
        <w:numPr>
          <w:ilvl w:val="0"/>
          <w:numId w:val="6"/>
        </w:numPr>
      </w:pPr>
      <w:r>
        <w:t>Çevremizdeki bitki örtüsünü yok ettik.</w:t>
      </w:r>
    </w:p>
    <w:p w:rsidR="00645C96" w:rsidRDefault="00645C96" w:rsidP="00645C96">
      <w:pPr>
        <w:pStyle w:val="AralkYok"/>
        <w:numPr>
          <w:ilvl w:val="0"/>
          <w:numId w:val="6"/>
        </w:numPr>
      </w:pPr>
      <w:r>
        <w:t>Evlerimizi toprak malzemeyle yaptık.</w:t>
      </w:r>
    </w:p>
    <w:p w:rsidR="00645C96" w:rsidRPr="009D3ABC" w:rsidRDefault="00645C96" w:rsidP="00645C96">
      <w:pPr>
        <w:pStyle w:val="AralkYok"/>
        <w:rPr>
          <w:b/>
        </w:rPr>
      </w:pPr>
      <w:r w:rsidRPr="009D3ABC">
        <w:rPr>
          <w:b/>
        </w:rPr>
        <w:t xml:space="preserve">Yukarıdaki bilgileri veren bir köy halkı doğal afetlerin hangisinden </w:t>
      </w:r>
      <w:r w:rsidRPr="009D3ABC">
        <w:rPr>
          <w:b/>
          <w:i/>
          <w:u w:val="single"/>
        </w:rPr>
        <w:t>en fazla</w:t>
      </w:r>
      <w:r w:rsidRPr="009D3ABC">
        <w:rPr>
          <w:b/>
        </w:rPr>
        <w:t xml:space="preserve"> etkilenir?</w:t>
      </w:r>
    </w:p>
    <w:p w:rsidR="00645C96" w:rsidRDefault="00645C96" w:rsidP="00645C96">
      <w:pPr>
        <w:pStyle w:val="AralkYok"/>
      </w:pPr>
      <w:r>
        <w:t>A.</w:t>
      </w:r>
      <w:r>
        <w:tab/>
        <w:t>Deprem</w:t>
      </w:r>
      <w:r>
        <w:tab/>
        <w:t xml:space="preserve">         B.</w:t>
      </w:r>
      <w:r>
        <w:tab/>
        <w:t xml:space="preserve">Trafik kazası </w:t>
      </w:r>
    </w:p>
    <w:p w:rsidR="00645C96" w:rsidRDefault="00645C96" w:rsidP="00645C96">
      <w:pPr>
        <w:pStyle w:val="AralkYok"/>
      </w:pPr>
      <w:r>
        <w:t>C.</w:t>
      </w:r>
      <w:r>
        <w:tab/>
        <w:t xml:space="preserve">Sel baskını </w:t>
      </w:r>
      <w:r>
        <w:tab/>
        <w:t xml:space="preserve">         D.</w:t>
      </w:r>
      <w:r>
        <w:tab/>
        <w:t>Orman yangını</w:t>
      </w:r>
    </w:p>
    <w:p w:rsidR="00645C96" w:rsidRDefault="00645C96" w:rsidP="00645C96">
      <w:pPr>
        <w:pStyle w:val="AralkYok"/>
      </w:pPr>
    </w:p>
    <w:p w:rsidR="002E5D61" w:rsidRPr="009D3ABC" w:rsidRDefault="002E5D61" w:rsidP="00BC20D8">
      <w:pPr>
        <w:pStyle w:val="AralkYok"/>
        <w:numPr>
          <w:ilvl w:val="0"/>
          <w:numId w:val="13"/>
        </w:numPr>
        <w:rPr>
          <w:b/>
        </w:rPr>
      </w:pPr>
      <w:r w:rsidRPr="009D3ABC">
        <w:rPr>
          <w:b/>
        </w:rPr>
        <w:t xml:space="preserve">Kültürel özelliklerle ilgili ifadelerden hangisi </w:t>
      </w:r>
      <w:r w:rsidRPr="009D3ABC">
        <w:rPr>
          <w:b/>
          <w:i/>
          <w:u w:val="single"/>
        </w:rPr>
        <w:t>yanlıştır?</w:t>
      </w:r>
    </w:p>
    <w:p w:rsidR="002E5D61" w:rsidRDefault="002E5D61" w:rsidP="002E5D61">
      <w:pPr>
        <w:pStyle w:val="AralkYok"/>
        <w:numPr>
          <w:ilvl w:val="0"/>
          <w:numId w:val="7"/>
        </w:numPr>
      </w:pPr>
      <w:r>
        <w:t>Bölgeden bölgeye farklılık gösterir.</w:t>
      </w:r>
    </w:p>
    <w:p w:rsidR="002E5D61" w:rsidRDefault="002E5D61" w:rsidP="002E5D61">
      <w:pPr>
        <w:pStyle w:val="AralkYok"/>
        <w:numPr>
          <w:ilvl w:val="0"/>
          <w:numId w:val="7"/>
        </w:numPr>
      </w:pPr>
      <w:r>
        <w:t>Giyim tarzı, mimarî, yemek çeşitleri kültürün parçalarıdır.</w:t>
      </w:r>
    </w:p>
    <w:p w:rsidR="002E5D61" w:rsidRDefault="002E5D61" w:rsidP="002E5D61">
      <w:pPr>
        <w:pStyle w:val="AralkYok"/>
        <w:numPr>
          <w:ilvl w:val="0"/>
          <w:numId w:val="7"/>
        </w:numPr>
      </w:pPr>
      <w:r>
        <w:t>Kültürel özellikler birbirinden etkilenebilir.</w:t>
      </w:r>
    </w:p>
    <w:p w:rsidR="007A14CF" w:rsidRPr="00645C96" w:rsidRDefault="002E5D61" w:rsidP="002E5D61">
      <w:pPr>
        <w:pStyle w:val="AralkYok"/>
        <w:numPr>
          <w:ilvl w:val="0"/>
          <w:numId w:val="7"/>
        </w:numPr>
        <w:rPr>
          <w:noProof/>
        </w:rPr>
      </w:pPr>
      <w:r>
        <w:t>Kültürel özellikler zamanla değişime uğramaz.</w:t>
      </w:r>
    </w:p>
    <w:p w:rsidR="002E5D61" w:rsidRDefault="002E5D61" w:rsidP="00645C96">
      <w:pPr>
        <w:pStyle w:val="AralkYok"/>
      </w:pPr>
    </w:p>
    <w:p w:rsidR="002E5D61" w:rsidRDefault="002E5D61" w:rsidP="00BC20D8">
      <w:pPr>
        <w:pStyle w:val="AralkYok"/>
        <w:numPr>
          <w:ilvl w:val="0"/>
          <w:numId w:val="13"/>
        </w:numPr>
      </w:pPr>
      <w:r>
        <w:lastRenderedPageBreak/>
        <w:t xml:space="preserve">“Anadolu’da çok eskiden beri yapılagelen el sanatlarındandır. Çamurun bir çark üzerinde döndürülerek şekillendirilmesiyle yapılır.” </w:t>
      </w:r>
    </w:p>
    <w:p w:rsidR="002E5D61" w:rsidRPr="009D3ABC" w:rsidRDefault="002E5D61" w:rsidP="002E5D61">
      <w:pPr>
        <w:pStyle w:val="AralkYok"/>
        <w:rPr>
          <w:b/>
        </w:rPr>
      </w:pPr>
      <w:r w:rsidRPr="009D3ABC">
        <w:rPr>
          <w:b/>
        </w:rPr>
        <w:t xml:space="preserve">Sözü edilen el sanatımız hangisidir? </w:t>
      </w:r>
    </w:p>
    <w:p w:rsidR="002E5D61" w:rsidRDefault="002E5D61" w:rsidP="002E5D61">
      <w:pPr>
        <w:pStyle w:val="AralkYok"/>
      </w:pPr>
      <w:r>
        <w:t xml:space="preserve">A. Bakırcılık              B. Çömlekçilik               </w:t>
      </w:r>
    </w:p>
    <w:p w:rsidR="002E5D61" w:rsidRDefault="002E5D61" w:rsidP="002E5D61">
      <w:pPr>
        <w:pStyle w:val="AralkYok"/>
      </w:pPr>
      <w:r>
        <w:t xml:space="preserve">C. Çinicilik  </w:t>
      </w:r>
      <w:r w:rsidR="00D713ED">
        <w:t>D. D</w:t>
      </w:r>
      <w:r>
        <w:t xml:space="preserve">okumacılık   </w:t>
      </w:r>
    </w:p>
    <w:p w:rsidR="002E5D61" w:rsidRDefault="002E5D61" w:rsidP="002E5D61">
      <w:pPr>
        <w:pStyle w:val="AralkYok"/>
      </w:pPr>
    </w:p>
    <w:p w:rsidR="00112612" w:rsidRDefault="00112612" w:rsidP="00112612">
      <w:pPr>
        <w:pStyle w:val="AralkYok"/>
        <w:numPr>
          <w:ilvl w:val="0"/>
          <w:numId w:val="13"/>
        </w:numPr>
      </w:pPr>
      <w:r w:rsidRPr="0003787C">
        <w:t xml:space="preserve">Beşinci sınıf öğrencisi olan Merve’ye, öğretmeni Sosyal Bilgiler dersinde </w:t>
      </w:r>
      <w:r w:rsidRPr="0003787C">
        <w:rPr>
          <w:b/>
        </w:rPr>
        <w:t>‘’Yaşadığımız bölgede görülen iklimin insan faaliyetlerine etkisi’’</w:t>
      </w:r>
      <w:r w:rsidRPr="0003787C">
        <w:t xml:space="preserve"> konulu araştırma ödevi verdi. Merve aşağıdaki bilgileri yazdı.</w:t>
      </w:r>
    </w:p>
    <w:p w:rsidR="00112612" w:rsidRDefault="00112612" w:rsidP="00112612">
      <w:pPr>
        <w:pStyle w:val="AralkYok"/>
        <w:ind w:firstLine="284"/>
      </w:pPr>
      <w:r>
        <w:t>I.</w:t>
      </w:r>
      <w:r>
        <w:tab/>
        <w:t>Kışın kar ve soğuk nedeniyle yakıt giderimiz çok artıyor.</w:t>
      </w:r>
    </w:p>
    <w:p w:rsidR="00112612" w:rsidRDefault="00112612" w:rsidP="00112612">
      <w:pPr>
        <w:pStyle w:val="AralkYok"/>
        <w:ind w:firstLine="284"/>
      </w:pPr>
      <w:r>
        <w:t>II.</w:t>
      </w:r>
      <w:r>
        <w:tab/>
        <w:t>Evlerimizin dışına ısı yalıtımı yaptırarak soğuktan korunuyoruz.</w:t>
      </w:r>
    </w:p>
    <w:p w:rsidR="00112612" w:rsidRDefault="00112612" w:rsidP="00112612">
      <w:pPr>
        <w:pStyle w:val="AralkYok"/>
        <w:ind w:firstLine="284"/>
      </w:pPr>
      <w:r>
        <w:t>III.</w:t>
      </w:r>
      <w:r>
        <w:tab/>
        <w:t>Kışın çok kalın giyiniyoruz.</w:t>
      </w:r>
    </w:p>
    <w:p w:rsidR="00112612" w:rsidRPr="0003787C" w:rsidRDefault="00112612" w:rsidP="00112612">
      <w:pPr>
        <w:pStyle w:val="AralkYok"/>
        <w:rPr>
          <w:b/>
        </w:rPr>
      </w:pPr>
      <w:r w:rsidRPr="0003787C">
        <w:rPr>
          <w:b/>
        </w:rPr>
        <w:t>Bu bilgilere göre Merve aşağıdaki illerden hangisinde yaşıyor olabilir?</w:t>
      </w:r>
    </w:p>
    <w:p w:rsidR="00112612" w:rsidRDefault="00112612" w:rsidP="00112612">
      <w:pPr>
        <w:pStyle w:val="AralkYok"/>
      </w:pPr>
      <w:r>
        <w:t>A) Erzurum</w:t>
      </w:r>
      <w:r>
        <w:tab/>
      </w:r>
      <w:r>
        <w:tab/>
        <w:t>B) Antalya</w:t>
      </w:r>
    </w:p>
    <w:p w:rsidR="00112612" w:rsidRDefault="00112612" w:rsidP="00112612">
      <w:pPr>
        <w:pStyle w:val="AralkYok"/>
      </w:pPr>
      <w:r>
        <w:t>C) Mersin</w:t>
      </w:r>
      <w:r>
        <w:tab/>
      </w:r>
      <w:r>
        <w:tab/>
        <w:t>D) İzmir</w:t>
      </w:r>
    </w:p>
    <w:p w:rsidR="002E5D61" w:rsidRDefault="002E5D61" w:rsidP="002E5D61">
      <w:pPr>
        <w:pStyle w:val="AralkYok"/>
      </w:pPr>
    </w:p>
    <w:p w:rsidR="00BC20D8" w:rsidRDefault="00BC20D8" w:rsidP="00BC20D8">
      <w:pPr>
        <w:pStyle w:val="AralkYok"/>
        <w:numPr>
          <w:ilvl w:val="0"/>
          <w:numId w:val="13"/>
        </w:numPr>
      </w:pPr>
    </w:p>
    <w:p w:rsidR="002B019B" w:rsidRDefault="002B019B" w:rsidP="002B019B">
      <w:pPr>
        <w:pStyle w:val="AralkYok"/>
      </w:pPr>
      <w:r>
        <w:t>I.</w:t>
      </w:r>
      <w:r>
        <w:tab/>
        <w:t>Bolu tünelinin yapılması</w:t>
      </w:r>
    </w:p>
    <w:p w:rsidR="002B019B" w:rsidRDefault="002B019B" w:rsidP="002B019B">
      <w:pPr>
        <w:pStyle w:val="AralkYok"/>
      </w:pPr>
      <w:r>
        <w:t>II.</w:t>
      </w:r>
      <w:r>
        <w:tab/>
        <w:t xml:space="preserve">Kızılırmak üzerine </w:t>
      </w:r>
      <w:proofErr w:type="spellStart"/>
      <w:r>
        <w:t>Hirfanlı</w:t>
      </w:r>
      <w:proofErr w:type="spellEnd"/>
      <w:r>
        <w:t xml:space="preserve"> barajının yapılması</w:t>
      </w:r>
    </w:p>
    <w:p w:rsidR="002B019B" w:rsidRDefault="002B019B" w:rsidP="002B019B">
      <w:pPr>
        <w:pStyle w:val="AralkYok"/>
      </w:pPr>
      <w:r>
        <w:t>III.</w:t>
      </w:r>
      <w:r>
        <w:tab/>
        <w:t>Doğu Karadeniz’de balıkçılığın yapılması</w:t>
      </w:r>
    </w:p>
    <w:p w:rsidR="002B019B" w:rsidRPr="009D3ABC" w:rsidRDefault="002B019B" w:rsidP="002B019B">
      <w:pPr>
        <w:pStyle w:val="AralkYok"/>
        <w:rPr>
          <w:b/>
        </w:rPr>
      </w:pPr>
      <w:r w:rsidRPr="009D3ABC">
        <w:rPr>
          <w:b/>
        </w:rPr>
        <w:t>Yukarıdakilerden hangisi insanın doğal ortamı değiştirdiğine kanıt olarak gösterilebilir?</w:t>
      </w:r>
    </w:p>
    <w:p w:rsidR="002B019B" w:rsidRDefault="002B019B" w:rsidP="002B019B">
      <w:pPr>
        <w:pStyle w:val="AralkYok"/>
      </w:pPr>
      <w:r>
        <w:t>A)I-III                     B)I-II                C)II-IV                  D)III-IV</w:t>
      </w:r>
    </w:p>
    <w:p w:rsidR="00D713ED" w:rsidRDefault="00D713ED" w:rsidP="00D713ED">
      <w:pPr>
        <w:pStyle w:val="AralkYok"/>
      </w:pPr>
    </w:p>
    <w:p w:rsidR="002B019B" w:rsidRDefault="002B019B" w:rsidP="00BC20D8">
      <w:pPr>
        <w:pStyle w:val="AralkYok"/>
        <w:numPr>
          <w:ilvl w:val="0"/>
          <w:numId w:val="13"/>
        </w:numPr>
      </w:pPr>
    </w:p>
    <w:p w:rsidR="002B019B" w:rsidRPr="002B019B" w:rsidRDefault="00CD00BD" w:rsidP="002B019B">
      <w:pPr>
        <w:pStyle w:val="AralkYok"/>
      </w:pPr>
      <w:r w:rsidRPr="00CD00BD">
        <w:rPr>
          <w:rFonts w:ascii="Comic Sans MS" w:hAnsi="Comic Sans MS"/>
          <w:noProof/>
          <w:color w:val="000000"/>
          <w:sz w:val="20"/>
          <w:szCs w:val="20"/>
          <w:lang w:eastAsia="tr-TR"/>
        </w:rPr>
        <w:pict>
          <v:oval id="Oval 1" o:spid="_x0000_s1028" style="position:absolute;margin-left:51.7pt;margin-top:62.25pt;width:34.5pt;height:30.4pt;z-index:2516613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" fillcolor="window" strokecolor="#f79646" strokeweight="2pt">
            <v:textbox>
              <w:txbxContent>
                <w:p w:rsidR="002B019B" w:rsidRPr="009D3ABC" w:rsidRDefault="009D3ABC" w:rsidP="002B019B">
                  <w:pPr>
                    <w:jc w:val="center"/>
                    <w:rPr>
                      <w:sz w:val="28"/>
                      <w:szCs w:val="28"/>
                    </w:rPr>
                  </w:pPr>
                  <w:r w:rsidRPr="009D3ABC">
                    <w:rPr>
                      <w:sz w:val="28"/>
                      <w:szCs w:val="28"/>
                    </w:rPr>
                    <w:t>II</w:t>
                  </w:r>
                </w:p>
              </w:txbxContent>
            </v:textbox>
          </v:oval>
        </w:pict>
      </w:r>
      <w:r w:rsidRPr="00CD00BD">
        <w:rPr>
          <w:rFonts w:ascii="Comic Sans MS" w:hAnsi="Comic Sans MS"/>
          <w:noProof/>
          <w:color w:val="000000"/>
          <w:sz w:val="20"/>
          <w:szCs w:val="20"/>
          <w:lang w:eastAsia="tr-TR"/>
        </w:rPr>
        <w:pict>
          <v:oval id="Oval 2" o:spid="_x0000_s1029" style="position:absolute;margin-left:47.95pt;margin-top:6pt;width:38.25pt;height:29.65pt;z-index:2516633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" fillcolor="window" strokecolor="#f79646" strokeweight="2pt">
            <v:textbox>
              <w:txbxContent>
                <w:p w:rsidR="002B019B" w:rsidRPr="009D3ABC" w:rsidRDefault="009D3ABC" w:rsidP="002B019B">
                  <w:pPr>
                    <w:jc w:val="center"/>
                    <w:rPr>
                      <w:sz w:val="28"/>
                      <w:szCs w:val="28"/>
                    </w:rPr>
                  </w:pPr>
                  <w:r w:rsidRPr="009D3ABC">
                    <w:rPr>
                      <w:sz w:val="28"/>
                      <w:szCs w:val="28"/>
                    </w:rPr>
                    <w:t>I</w:t>
                  </w:r>
                </w:p>
              </w:txbxContent>
            </v:textbox>
          </v:oval>
        </w:pict>
      </w:r>
      <w:r w:rsidRPr="00CD00BD">
        <w:rPr>
          <w:rFonts w:ascii="Comic Sans MS" w:hAnsi="Comic Sans MS"/>
          <w:noProof/>
          <w:color w:val="000000"/>
          <w:sz w:val="20"/>
          <w:szCs w:val="20"/>
          <w:lang w:eastAsia="tr-TR"/>
        </w:rPr>
        <w:pict>
          <v:oval id="Oval 11" o:spid="_x0000_s1030" style="position:absolute;margin-left:166.45pt;margin-top:6pt;width:37.5pt;height:29.65pt;z-index:251659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" fillcolor="window" strokecolor="#f79646" strokeweight="2pt">
            <v:textbox>
              <w:txbxContent>
                <w:p w:rsidR="002B019B" w:rsidRPr="009D3ABC" w:rsidRDefault="009D3ABC" w:rsidP="009D3ABC">
                  <w:pPr>
                    <w:rPr>
                      <w:sz w:val="24"/>
                      <w:szCs w:val="24"/>
                    </w:rPr>
                  </w:pPr>
                  <w:r w:rsidRPr="009D3ABC">
                    <w:rPr>
                      <w:sz w:val="24"/>
                      <w:szCs w:val="24"/>
                    </w:rPr>
                    <w:t>III</w:t>
                  </w:r>
                </w:p>
              </w:txbxContent>
            </v:textbox>
          </v:oval>
        </w:pict>
      </w:r>
      <w:r w:rsidR="002B019B" w:rsidRPr="002B019B">
        <w:t>-</w:t>
      </w:r>
      <w:r w:rsidR="002B019B" w:rsidRPr="002B019B">
        <w:rPr>
          <w:noProof/>
          <w:lang w:eastAsia="tr-TR"/>
        </w:rPr>
        <w:drawing>
          <wp:inline distT="0" distB="0" distL="0" distR="0">
            <wp:extent cx="3098165" cy="1383665"/>
            <wp:effectExtent l="0" t="0" r="6985" b="6985"/>
            <wp:docPr id="8" name="Resim 8" descr="C:\Users\x\Desktop\TRKYEB~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Desktop\TRKYEB~1.JPG"/>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098165" cy="1383665"/>
                    </a:xfrm>
                    <a:prstGeom prst="rect">
                      <a:avLst/>
                    </a:prstGeom>
                    <a:noFill/>
                    <a:ln>
                      <a:noFill/>
                    </a:ln>
                  </pic:spPr>
                </pic:pic>
              </a:graphicData>
            </a:graphic>
          </wp:inline>
        </w:drawing>
      </w:r>
    </w:p>
    <w:p w:rsidR="002B019B" w:rsidRPr="002B019B" w:rsidRDefault="002B019B" w:rsidP="002B019B">
      <w:pPr>
        <w:pStyle w:val="AralkYok"/>
      </w:pPr>
    </w:p>
    <w:p w:rsidR="002B019B" w:rsidRPr="002B019B" w:rsidRDefault="002B019B" w:rsidP="002B019B">
      <w:pPr>
        <w:pStyle w:val="AralkYok"/>
        <w:rPr>
          <w:b/>
        </w:rPr>
      </w:pPr>
      <w:r w:rsidRPr="002B019B">
        <w:rPr>
          <w:b/>
        </w:rPr>
        <w:t>Haritada numaralandırılarak verilen alanlarda sıkgörülen afetler, aşağıdakilerden hangisinde doğru eşleştirilmiştir?</w:t>
      </w:r>
    </w:p>
    <w:p w:rsidR="002B019B" w:rsidRPr="002B019B" w:rsidRDefault="002B019B" w:rsidP="002B019B">
      <w:pPr>
        <w:pStyle w:val="AralkYok"/>
        <w:rPr>
          <w:b/>
        </w:rPr>
      </w:pPr>
      <w:r w:rsidRPr="002B019B">
        <w:rPr>
          <w:b/>
        </w:rPr>
        <w:t xml:space="preserve">                       </w:t>
      </w:r>
      <w:r w:rsidR="009F7188">
        <w:rPr>
          <w:b/>
        </w:rPr>
        <w:t xml:space="preserve">     I                    </w:t>
      </w:r>
      <w:r w:rsidRPr="002B019B">
        <w:rPr>
          <w:b/>
        </w:rPr>
        <w:t xml:space="preserve"> </w:t>
      </w:r>
      <w:r w:rsidR="009F7188">
        <w:rPr>
          <w:b/>
        </w:rPr>
        <w:t xml:space="preserve">  </w:t>
      </w:r>
      <w:r w:rsidRPr="002B019B">
        <w:rPr>
          <w:b/>
        </w:rPr>
        <w:t xml:space="preserve">II                     </w:t>
      </w:r>
      <w:r w:rsidR="009F7188">
        <w:rPr>
          <w:b/>
        </w:rPr>
        <w:tab/>
      </w:r>
      <w:r w:rsidRPr="002B019B">
        <w:rPr>
          <w:b/>
        </w:rPr>
        <w:t>III</w:t>
      </w:r>
    </w:p>
    <w:p w:rsidR="002B019B" w:rsidRPr="002B019B" w:rsidRDefault="002B019B" w:rsidP="002B019B">
      <w:pPr>
        <w:pStyle w:val="AralkYok"/>
        <w:numPr>
          <w:ilvl w:val="0"/>
          <w:numId w:val="9"/>
        </w:numPr>
      </w:pPr>
      <w:r w:rsidRPr="002B019B">
        <w:t xml:space="preserve">orman </w:t>
      </w:r>
      <w:proofErr w:type="gramStart"/>
      <w:r w:rsidRPr="002B019B">
        <w:t xml:space="preserve">yangını    </w:t>
      </w:r>
      <w:r w:rsidR="009F7188">
        <w:t xml:space="preserve">   </w:t>
      </w:r>
      <w:r w:rsidRPr="002B019B">
        <w:t xml:space="preserve"> deprem</w:t>
      </w:r>
      <w:proofErr w:type="gramEnd"/>
      <w:r w:rsidR="009F7188">
        <w:tab/>
      </w:r>
      <w:r w:rsidR="009F7188">
        <w:tab/>
      </w:r>
      <w:r w:rsidRPr="002B019B">
        <w:t>heyelan</w:t>
      </w:r>
    </w:p>
    <w:p w:rsidR="002B019B" w:rsidRPr="002B019B" w:rsidRDefault="002B019B" w:rsidP="002B019B">
      <w:pPr>
        <w:pStyle w:val="AralkYok"/>
        <w:numPr>
          <w:ilvl w:val="0"/>
          <w:numId w:val="9"/>
        </w:numPr>
      </w:pPr>
      <w:proofErr w:type="gramStart"/>
      <w:r w:rsidRPr="002B019B">
        <w:t>deprem</w:t>
      </w:r>
      <w:proofErr w:type="gramEnd"/>
      <w:r w:rsidRPr="002B019B">
        <w:t xml:space="preserve">      </w:t>
      </w:r>
      <w:r w:rsidR="009F7188">
        <w:tab/>
      </w:r>
      <w:r w:rsidRPr="002B019B">
        <w:t xml:space="preserve"> orman yangını        </w:t>
      </w:r>
      <w:r w:rsidR="009F7188">
        <w:tab/>
      </w:r>
      <w:r w:rsidRPr="002B019B">
        <w:t>heyelan</w:t>
      </w:r>
    </w:p>
    <w:p w:rsidR="002B019B" w:rsidRPr="002B019B" w:rsidRDefault="002B019B" w:rsidP="002B019B">
      <w:pPr>
        <w:pStyle w:val="AralkYok"/>
        <w:numPr>
          <w:ilvl w:val="0"/>
          <w:numId w:val="9"/>
        </w:numPr>
      </w:pPr>
      <w:r w:rsidRPr="002B019B">
        <w:t xml:space="preserve">orman </w:t>
      </w:r>
      <w:proofErr w:type="gramStart"/>
      <w:r w:rsidRPr="002B019B">
        <w:t xml:space="preserve">yangını      </w:t>
      </w:r>
      <w:r w:rsidR="009F7188">
        <w:t xml:space="preserve">   </w:t>
      </w:r>
      <w:r w:rsidRPr="002B019B">
        <w:t>heyelan</w:t>
      </w:r>
      <w:proofErr w:type="gramEnd"/>
      <w:r w:rsidRPr="002B019B">
        <w:t xml:space="preserve">       </w:t>
      </w:r>
      <w:r w:rsidR="009F7188">
        <w:tab/>
      </w:r>
      <w:r w:rsidR="009F7188">
        <w:tab/>
      </w:r>
      <w:r w:rsidRPr="002B019B">
        <w:t>deprem</w:t>
      </w:r>
    </w:p>
    <w:p w:rsidR="002B019B" w:rsidRPr="002B019B" w:rsidRDefault="002B019B" w:rsidP="002B019B">
      <w:pPr>
        <w:pStyle w:val="AralkYok"/>
        <w:numPr>
          <w:ilvl w:val="0"/>
          <w:numId w:val="9"/>
        </w:numPr>
      </w:pPr>
      <w:r w:rsidRPr="002B019B">
        <w:t xml:space="preserve">heyelan     </w:t>
      </w:r>
      <w:r w:rsidR="009F7188">
        <w:tab/>
      </w:r>
      <w:r w:rsidRPr="002B019B">
        <w:t xml:space="preserve">orman yangını       </w:t>
      </w:r>
      <w:r w:rsidR="009F7188">
        <w:tab/>
      </w:r>
      <w:r w:rsidRPr="002B019B">
        <w:t>deprem</w:t>
      </w:r>
    </w:p>
    <w:p w:rsidR="002B019B" w:rsidRDefault="002B019B" w:rsidP="002B019B">
      <w:pPr>
        <w:pStyle w:val="AralkYok"/>
        <w:ind w:left="720"/>
      </w:pPr>
    </w:p>
    <w:p w:rsidR="00EA39AE" w:rsidRDefault="00EA39AE" w:rsidP="002B019B">
      <w:pPr>
        <w:pStyle w:val="AralkYok"/>
        <w:ind w:left="720"/>
      </w:pPr>
    </w:p>
    <w:p w:rsidR="00EA39AE" w:rsidRDefault="00EA39AE" w:rsidP="002B019B">
      <w:pPr>
        <w:pStyle w:val="AralkYok"/>
        <w:ind w:left="720"/>
      </w:pPr>
    </w:p>
    <w:p w:rsidR="002B019B" w:rsidRDefault="002B019B" w:rsidP="00BC20D8">
      <w:pPr>
        <w:pStyle w:val="AralkYok"/>
        <w:numPr>
          <w:ilvl w:val="0"/>
          <w:numId w:val="13"/>
        </w:numPr>
        <w:rPr>
          <w:bCs/>
        </w:rPr>
      </w:pPr>
      <w:r w:rsidRPr="002B019B">
        <w:rPr>
          <w:bCs/>
        </w:rPr>
        <w:lastRenderedPageBreak/>
        <w:t xml:space="preserve">Fiziki haritalarda karalarda yükselti arttıkça haritalarda kullanılan renkler koyulaşır. </w:t>
      </w:r>
    </w:p>
    <w:p w:rsidR="002B019B" w:rsidRPr="009D3ABC" w:rsidRDefault="002B019B" w:rsidP="002B019B">
      <w:pPr>
        <w:pStyle w:val="AralkYok"/>
        <w:rPr>
          <w:b/>
          <w:bCs/>
        </w:rPr>
      </w:pPr>
      <w:r w:rsidRPr="009D3ABC">
        <w:rPr>
          <w:b/>
          <w:bCs/>
        </w:rPr>
        <w:t xml:space="preserve">Buna göre hangi coğrafî bölgemizde </w:t>
      </w:r>
      <w:r w:rsidRPr="009D3ABC">
        <w:rPr>
          <w:b/>
          <w:bCs/>
          <w:i/>
          <w:u w:val="single"/>
        </w:rPr>
        <w:t>koyu renkler</w:t>
      </w:r>
      <w:r w:rsidRPr="009D3ABC">
        <w:rPr>
          <w:b/>
          <w:bCs/>
        </w:rPr>
        <w:t xml:space="preserve"> daha çok kullanılmıştır?</w:t>
      </w:r>
    </w:p>
    <w:p w:rsidR="002B019B" w:rsidRPr="002B019B" w:rsidRDefault="002B019B" w:rsidP="002B019B">
      <w:pPr>
        <w:pStyle w:val="AralkYok"/>
        <w:rPr>
          <w:bCs/>
        </w:rPr>
      </w:pPr>
      <w:r w:rsidRPr="002B019B">
        <w:rPr>
          <w:bCs/>
        </w:rPr>
        <w:t>A) Marmara</w:t>
      </w:r>
      <w:r w:rsidRPr="002B019B">
        <w:rPr>
          <w:bCs/>
        </w:rPr>
        <w:tab/>
      </w:r>
      <w:r w:rsidRPr="002B019B">
        <w:rPr>
          <w:bCs/>
        </w:rPr>
        <w:tab/>
      </w:r>
      <w:r w:rsidRPr="002B019B">
        <w:rPr>
          <w:bCs/>
        </w:rPr>
        <w:tab/>
        <w:t>B) İç Anadolu</w:t>
      </w:r>
    </w:p>
    <w:p w:rsidR="002B019B" w:rsidRDefault="002B019B" w:rsidP="002B019B">
      <w:pPr>
        <w:pStyle w:val="AralkYok"/>
        <w:rPr>
          <w:bCs/>
        </w:rPr>
      </w:pPr>
      <w:r w:rsidRPr="002B019B">
        <w:rPr>
          <w:bCs/>
        </w:rPr>
        <w:t>C) Güneydoğu Anadolu</w:t>
      </w:r>
      <w:r w:rsidRPr="002B019B">
        <w:rPr>
          <w:bCs/>
        </w:rPr>
        <w:tab/>
        <w:t>D) Doğu Anadolu</w:t>
      </w:r>
    </w:p>
    <w:p w:rsidR="00EA39AE" w:rsidRDefault="00EA39AE" w:rsidP="002B019B">
      <w:pPr>
        <w:pStyle w:val="AralkYok"/>
        <w:rPr>
          <w:bCs/>
        </w:rPr>
      </w:pPr>
    </w:p>
    <w:p w:rsidR="00EA39AE" w:rsidRPr="009D3ABC" w:rsidRDefault="00EA39AE" w:rsidP="00EA39AE">
      <w:pPr>
        <w:pStyle w:val="AralkYok"/>
        <w:numPr>
          <w:ilvl w:val="0"/>
          <w:numId w:val="13"/>
        </w:numPr>
        <w:rPr>
          <w:b/>
        </w:rPr>
      </w:pPr>
      <w:r w:rsidRPr="009D3ABC">
        <w:rPr>
          <w:b/>
        </w:rPr>
        <w:t>Aşağıdakilerden hangisi ülkemizde nüfusun yoğun olduğu yerlerin ortak özelliklerinden birisidir?</w:t>
      </w:r>
    </w:p>
    <w:p w:rsidR="00EA39AE" w:rsidRDefault="00EA39AE" w:rsidP="00EA39AE">
      <w:pPr>
        <w:pStyle w:val="AralkYok"/>
        <w:numPr>
          <w:ilvl w:val="0"/>
          <w:numId w:val="8"/>
        </w:numPr>
      </w:pPr>
      <w:r>
        <w:t>Yer şekillerinin engebeli ve dağlık olması</w:t>
      </w:r>
    </w:p>
    <w:p w:rsidR="00EA39AE" w:rsidRDefault="00EA39AE" w:rsidP="00EA39AE">
      <w:pPr>
        <w:pStyle w:val="AralkYok"/>
        <w:numPr>
          <w:ilvl w:val="0"/>
          <w:numId w:val="8"/>
        </w:numPr>
      </w:pPr>
      <w:r>
        <w:t>Yeraltı kaynaklarınca fakir olması</w:t>
      </w:r>
    </w:p>
    <w:p w:rsidR="00EA39AE" w:rsidRDefault="00EA39AE" w:rsidP="00EA39AE">
      <w:pPr>
        <w:pStyle w:val="AralkYok"/>
        <w:numPr>
          <w:ilvl w:val="0"/>
          <w:numId w:val="8"/>
        </w:numPr>
      </w:pPr>
      <w:r>
        <w:t>Ilıman ikim özelliklerine sahip olması</w:t>
      </w:r>
    </w:p>
    <w:p w:rsidR="00EA39AE" w:rsidRDefault="00EA39AE" w:rsidP="00EA39AE">
      <w:pPr>
        <w:pStyle w:val="AralkYok"/>
        <w:numPr>
          <w:ilvl w:val="0"/>
          <w:numId w:val="8"/>
        </w:numPr>
      </w:pPr>
      <w:r>
        <w:t>Tarım alanlarının verimsiz olması</w:t>
      </w:r>
    </w:p>
    <w:p w:rsidR="002B019B" w:rsidRDefault="002B019B" w:rsidP="002B019B">
      <w:pPr>
        <w:pStyle w:val="AralkYok"/>
        <w:rPr>
          <w:bCs/>
        </w:rPr>
      </w:pPr>
    </w:p>
    <w:p w:rsidR="00A8168D" w:rsidRDefault="00A8168D" w:rsidP="00BC20D8">
      <w:pPr>
        <w:pStyle w:val="AralkYok"/>
        <w:numPr>
          <w:ilvl w:val="0"/>
          <w:numId w:val="13"/>
        </w:numPr>
        <w:rPr>
          <w:bCs/>
        </w:rPr>
      </w:pPr>
      <w:r w:rsidRPr="00A8168D">
        <w:rPr>
          <w:bCs/>
        </w:rPr>
        <w:t>Ülkemizde görülen iklim tipleri yaşantımı</w:t>
      </w:r>
      <w:r>
        <w:rPr>
          <w:bCs/>
        </w:rPr>
        <w:t>zı ve faaliyetlerimizi etkiler.</w:t>
      </w:r>
    </w:p>
    <w:p w:rsidR="00A8168D" w:rsidRPr="009D3ABC" w:rsidRDefault="00A8168D" w:rsidP="00A8168D">
      <w:pPr>
        <w:pStyle w:val="AralkYok"/>
        <w:rPr>
          <w:b/>
          <w:bCs/>
        </w:rPr>
      </w:pPr>
      <w:r w:rsidRPr="009D3ABC">
        <w:rPr>
          <w:b/>
          <w:bCs/>
        </w:rPr>
        <w:t xml:space="preserve">Aşağıdakilerden hangisi iklimin insan faaliyetlerine etkisine örnek </w:t>
      </w:r>
      <w:r w:rsidRPr="009D3ABC">
        <w:rPr>
          <w:b/>
          <w:bCs/>
          <w:i/>
          <w:u w:val="single"/>
        </w:rPr>
        <w:t>gösterilemez?</w:t>
      </w:r>
    </w:p>
    <w:p w:rsidR="00A8168D" w:rsidRPr="00A8168D" w:rsidRDefault="00A8168D" w:rsidP="00A8168D">
      <w:pPr>
        <w:pStyle w:val="AralkYok"/>
        <w:numPr>
          <w:ilvl w:val="0"/>
          <w:numId w:val="10"/>
        </w:numPr>
        <w:rPr>
          <w:bCs/>
        </w:rPr>
      </w:pPr>
      <w:r w:rsidRPr="00A8168D">
        <w:rPr>
          <w:bCs/>
        </w:rPr>
        <w:t>İklime göre giyinmeyi</w:t>
      </w:r>
    </w:p>
    <w:p w:rsidR="00A8168D" w:rsidRPr="00A8168D" w:rsidRDefault="00A8168D" w:rsidP="00A8168D">
      <w:pPr>
        <w:pStyle w:val="AralkYok"/>
        <w:numPr>
          <w:ilvl w:val="0"/>
          <w:numId w:val="10"/>
        </w:numPr>
        <w:rPr>
          <w:bCs/>
        </w:rPr>
      </w:pPr>
      <w:r w:rsidRPr="00A8168D">
        <w:rPr>
          <w:bCs/>
        </w:rPr>
        <w:t xml:space="preserve">İnsanların konut tipini </w:t>
      </w:r>
    </w:p>
    <w:p w:rsidR="00A8168D" w:rsidRPr="00A8168D" w:rsidRDefault="00A8168D" w:rsidP="00A8168D">
      <w:pPr>
        <w:pStyle w:val="AralkYok"/>
        <w:numPr>
          <w:ilvl w:val="0"/>
          <w:numId w:val="10"/>
        </w:numPr>
        <w:rPr>
          <w:bCs/>
        </w:rPr>
      </w:pPr>
      <w:r w:rsidRPr="00A8168D">
        <w:rPr>
          <w:bCs/>
        </w:rPr>
        <w:t>İnsanların okuduğu kitapları</w:t>
      </w:r>
    </w:p>
    <w:p w:rsidR="002B019B" w:rsidRDefault="00A8168D" w:rsidP="00A8168D">
      <w:pPr>
        <w:pStyle w:val="AralkYok"/>
        <w:numPr>
          <w:ilvl w:val="0"/>
          <w:numId w:val="10"/>
        </w:numPr>
        <w:rPr>
          <w:bCs/>
        </w:rPr>
      </w:pPr>
      <w:r w:rsidRPr="00A8168D">
        <w:rPr>
          <w:bCs/>
        </w:rPr>
        <w:t>Kara, hava ve deniz ulaşımını</w:t>
      </w:r>
    </w:p>
    <w:p w:rsidR="00BC20D8" w:rsidRDefault="00BC20D8" w:rsidP="002B019B">
      <w:pPr>
        <w:pStyle w:val="AralkYok"/>
        <w:rPr>
          <w:bCs/>
        </w:rPr>
      </w:pPr>
    </w:p>
    <w:p w:rsidR="002B019B" w:rsidRDefault="0025399D" w:rsidP="00BC20D8">
      <w:pPr>
        <w:pStyle w:val="AralkYok"/>
        <w:numPr>
          <w:ilvl w:val="0"/>
          <w:numId w:val="13"/>
        </w:numPr>
        <w:rPr>
          <w:bCs/>
        </w:rPr>
      </w:pPr>
      <w:r>
        <w:rPr>
          <w:bCs/>
        </w:rPr>
        <w:t xml:space="preserve">Oya: </w:t>
      </w:r>
      <w:r w:rsidRPr="0025399D">
        <w:rPr>
          <w:bCs/>
        </w:rPr>
        <w:t>Öyle bir yere gitmek istiyorum ki her mevsim yağış görülsün.</w:t>
      </w:r>
    </w:p>
    <w:p w:rsidR="0025399D" w:rsidRPr="009D3ABC" w:rsidRDefault="0025399D" w:rsidP="0025399D">
      <w:pPr>
        <w:pStyle w:val="AralkYok"/>
        <w:rPr>
          <w:b/>
          <w:bCs/>
        </w:rPr>
      </w:pPr>
      <w:r w:rsidRPr="009D3ABC">
        <w:rPr>
          <w:b/>
          <w:bCs/>
        </w:rPr>
        <w:t xml:space="preserve">Oya, aşağıdaki bölgelerden hangisine giderse söylediği özellikleri görebilir? </w:t>
      </w:r>
    </w:p>
    <w:p w:rsidR="0025399D" w:rsidRPr="0025399D" w:rsidRDefault="0025399D" w:rsidP="0025399D">
      <w:pPr>
        <w:pStyle w:val="AralkYok"/>
        <w:numPr>
          <w:ilvl w:val="0"/>
          <w:numId w:val="11"/>
        </w:numPr>
        <w:rPr>
          <w:bCs/>
        </w:rPr>
      </w:pPr>
      <w:r w:rsidRPr="0025399D">
        <w:rPr>
          <w:bCs/>
        </w:rPr>
        <w:t>Güneydoğu Anadolu Bölgesi</w:t>
      </w:r>
      <w:r w:rsidRPr="0025399D">
        <w:rPr>
          <w:bCs/>
        </w:rPr>
        <w:tab/>
      </w:r>
      <w:r w:rsidRPr="0025399D">
        <w:rPr>
          <w:bCs/>
        </w:rPr>
        <w:tab/>
      </w:r>
    </w:p>
    <w:p w:rsidR="0025399D" w:rsidRPr="0025399D" w:rsidRDefault="0025399D" w:rsidP="0025399D">
      <w:pPr>
        <w:pStyle w:val="AralkYok"/>
        <w:numPr>
          <w:ilvl w:val="0"/>
          <w:numId w:val="11"/>
        </w:numPr>
        <w:rPr>
          <w:bCs/>
        </w:rPr>
      </w:pPr>
      <w:r w:rsidRPr="0025399D">
        <w:rPr>
          <w:bCs/>
        </w:rPr>
        <w:t>Akdeniz Bölgesi</w:t>
      </w:r>
    </w:p>
    <w:p w:rsidR="0025399D" w:rsidRPr="0025399D" w:rsidRDefault="0025399D" w:rsidP="0025399D">
      <w:pPr>
        <w:pStyle w:val="AralkYok"/>
        <w:numPr>
          <w:ilvl w:val="0"/>
          <w:numId w:val="11"/>
        </w:numPr>
        <w:rPr>
          <w:bCs/>
        </w:rPr>
      </w:pPr>
      <w:r w:rsidRPr="0025399D">
        <w:rPr>
          <w:bCs/>
        </w:rPr>
        <w:t>Doğu Anadolu Bölgesi</w:t>
      </w:r>
      <w:r w:rsidRPr="0025399D">
        <w:rPr>
          <w:bCs/>
        </w:rPr>
        <w:tab/>
      </w:r>
      <w:r w:rsidRPr="0025399D">
        <w:rPr>
          <w:bCs/>
        </w:rPr>
        <w:tab/>
      </w:r>
      <w:r w:rsidRPr="0025399D">
        <w:rPr>
          <w:bCs/>
        </w:rPr>
        <w:tab/>
      </w:r>
    </w:p>
    <w:p w:rsidR="0025399D" w:rsidRDefault="0025399D" w:rsidP="0025399D">
      <w:pPr>
        <w:pStyle w:val="AralkYok"/>
        <w:numPr>
          <w:ilvl w:val="0"/>
          <w:numId w:val="11"/>
        </w:numPr>
        <w:rPr>
          <w:bCs/>
        </w:rPr>
      </w:pPr>
      <w:r w:rsidRPr="0025399D">
        <w:rPr>
          <w:bCs/>
        </w:rPr>
        <w:t>Karadeniz Bölgesi</w:t>
      </w:r>
    </w:p>
    <w:p w:rsidR="009F7188" w:rsidRDefault="009F7188" w:rsidP="009F7188">
      <w:pPr>
        <w:pStyle w:val="AralkYok"/>
        <w:ind w:left="720"/>
        <w:rPr>
          <w:bCs/>
        </w:rPr>
      </w:pPr>
    </w:p>
    <w:p w:rsidR="00D713ED" w:rsidRDefault="00D713ED" w:rsidP="00BC20D8">
      <w:pPr>
        <w:pStyle w:val="AralkYok"/>
        <w:numPr>
          <w:ilvl w:val="0"/>
          <w:numId w:val="13"/>
        </w:numPr>
        <w:rPr>
          <w:bCs/>
        </w:rPr>
      </w:pPr>
    </w:p>
    <w:tbl>
      <w:tblPr>
        <w:tblStyle w:val="OrtaKlavuz3-Vurgu2"/>
        <w:tblW w:w="0" w:type="auto"/>
        <w:tblLook w:val="04A0"/>
      </w:tblPr>
      <w:tblGrid>
        <w:gridCol w:w="392"/>
        <w:gridCol w:w="1836"/>
        <w:gridCol w:w="1226"/>
        <w:gridCol w:w="1684"/>
      </w:tblGrid>
      <w:tr w:rsidR="0025399D" w:rsidRPr="0025399D" w:rsidTr="002460C6">
        <w:trPr>
          <w:cnfStyle w:val="100000000000"/>
          <w:trHeight w:val="327"/>
        </w:trPr>
        <w:tc>
          <w:tcPr>
            <w:cnfStyle w:val="001000000000"/>
            <w:tcW w:w="0" w:type="auto"/>
            <w:vAlign w:val="center"/>
          </w:tcPr>
          <w:p w:rsidR="0025399D" w:rsidRPr="0025399D" w:rsidRDefault="0025399D" w:rsidP="0025399D">
            <w:pPr>
              <w:pStyle w:val="AralkYok"/>
            </w:pPr>
          </w:p>
        </w:tc>
        <w:tc>
          <w:tcPr>
            <w:tcW w:w="1836" w:type="dxa"/>
            <w:vAlign w:val="center"/>
          </w:tcPr>
          <w:p w:rsidR="0025399D" w:rsidRPr="0025399D" w:rsidRDefault="0025399D" w:rsidP="0025399D">
            <w:pPr>
              <w:pStyle w:val="AralkYok"/>
              <w:cnfStyle w:val="100000000000"/>
            </w:pPr>
            <w:r w:rsidRPr="0025399D">
              <w:t>İKLİM</w:t>
            </w:r>
          </w:p>
        </w:tc>
        <w:tc>
          <w:tcPr>
            <w:tcW w:w="1226" w:type="dxa"/>
            <w:vAlign w:val="center"/>
          </w:tcPr>
          <w:p w:rsidR="0025399D" w:rsidRPr="0025399D" w:rsidRDefault="0025399D" w:rsidP="0025399D">
            <w:pPr>
              <w:pStyle w:val="AralkYok"/>
              <w:cnfStyle w:val="100000000000"/>
            </w:pPr>
            <w:r w:rsidRPr="0025399D">
              <w:t>BİTKİ ÖRTÜSÜ</w:t>
            </w:r>
          </w:p>
        </w:tc>
        <w:tc>
          <w:tcPr>
            <w:tcW w:w="1684" w:type="dxa"/>
            <w:vAlign w:val="center"/>
          </w:tcPr>
          <w:p w:rsidR="0025399D" w:rsidRPr="0025399D" w:rsidRDefault="0025399D" w:rsidP="0025399D">
            <w:pPr>
              <w:pStyle w:val="AralkYok"/>
              <w:cnfStyle w:val="100000000000"/>
            </w:pPr>
            <w:r w:rsidRPr="0025399D">
              <w:t>EV MALZEMESİ</w:t>
            </w:r>
          </w:p>
        </w:tc>
      </w:tr>
      <w:tr w:rsidR="0025399D" w:rsidRPr="0025399D" w:rsidTr="002460C6">
        <w:trPr>
          <w:cnfStyle w:val="000000100000"/>
          <w:trHeight w:val="284"/>
        </w:trPr>
        <w:tc>
          <w:tcPr>
            <w:cnfStyle w:val="001000000000"/>
            <w:tcW w:w="0" w:type="auto"/>
            <w:vAlign w:val="center"/>
          </w:tcPr>
          <w:p w:rsidR="0025399D" w:rsidRPr="0025399D" w:rsidRDefault="0025399D" w:rsidP="0025399D">
            <w:pPr>
              <w:pStyle w:val="AralkYok"/>
            </w:pPr>
            <w:r w:rsidRPr="0025399D">
              <w:t>I</w:t>
            </w:r>
          </w:p>
        </w:tc>
        <w:tc>
          <w:tcPr>
            <w:tcW w:w="1836" w:type="dxa"/>
            <w:shd w:val="clear" w:color="auto" w:fill="EAF1DD" w:themeFill="accent3" w:themeFillTint="33"/>
            <w:vAlign w:val="center"/>
          </w:tcPr>
          <w:p w:rsidR="0025399D" w:rsidRPr="0025399D" w:rsidRDefault="0025399D" w:rsidP="0025399D">
            <w:pPr>
              <w:pStyle w:val="AralkYok"/>
              <w:cnfStyle w:val="000000100000"/>
              <w:rPr>
                <w:bCs/>
              </w:rPr>
            </w:pPr>
            <w:r w:rsidRPr="0025399D">
              <w:rPr>
                <w:bCs/>
              </w:rPr>
              <w:t>Karadeniz iklimi</w:t>
            </w:r>
          </w:p>
        </w:tc>
        <w:tc>
          <w:tcPr>
            <w:tcW w:w="1226" w:type="dxa"/>
            <w:shd w:val="clear" w:color="auto" w:fill="EAF1DD" w:themeFill="accent3" w:themeFillTint="33"/>
            <w:vAlign w:val="center"/>
          </w:tcPr>
          <w:p w:rsidR="0025399D" w:rsidRPr="0025399D" w:rsidRDefault="0025399D" w:rsidP="0025399D">
            <w:pPr>
              <w:pStyle w:val="AralkYok"/>
              <w:cnfStyle w:val="000000100000"/>
              <w:rPr>
                <w:bCs/>
              </w:rPr>
            </w:pPr>
            <w:r w:rsidRPr="0025399D">
              <w:rPr>
                <w:bCs/>
              </w:rPr>
              <w:t>Maki</w:t>
            </w:r>
          </w:p>
        </w:tc>
        <w:tc>
          <w:tcPr>
            <w:tcW w:w="1684" w:type="dxa"/>
            <w:shd w:val="clear" w:color="auto" w:fill="EAF1DD" w:themeFill="accent3" w:themeFillTint="33"/>
            <w:vAlign w:val="center"/>
          </w:tcPr>
          <w:p w:rsidR="0025399D" w:rsidRPr="0025399D" w:rsidRDefault="0025399D" w:rsidP="0025399D">
            <w:pPr>
              <w:pStyle w:val="AralkYok"/>
              <w:cnfStyle w:val="000000100000"/>
              <w:rPr>
                <w:bCs/>
              </w:rPr>
            </w:pPr>
            <w:r w:rsidRPr="0025399D">
              <w:rPr>
                <w:bCs/>
              </w:rPr>
              <w:t>Taş</w:t>
            </w:r>
          </w:p>
        </w:tc>
      </w:tr>
      <w:tr w:rsidR="0025399D" w:rsidRPr="0025399D" w:rsidTr="002460C6">
        <w:trPr>
          <w:trHeight w:val="300"/>
        </w:trPr>
        <w:tc>
          <w:tcPr>
            <w:cnfStyle w:val="001000000000"/>
            <w:tcW w:w="0" w:type="auto"/>
            <w:vAlign w:val="center"/>
          </w:tcPr>
          <w:p w:rsidR="0025399D" w:rsidRPr="0025399D" w:rsidRDefault="0025399D" w:rsidP="0025399D">
            <w:pPr>
              <w:pStyle w:val="AralkYok"/>
            </w:pPr>
            <w:r w:rsidRPr="0025399D">
              <w:t>II</w:t>
            </w:r>
          </w:p>
        </w:tc>
        <w:tc>
          <w:tcPr>
            <w:tcW w:w="1836" w:type="dxa"/>
            <w:vAlign w:val="center"/>
          </w:tcPr>
          <w:p w:rsidR="0025399D" w:rsidRPr="0025399D" w:rsidRDefault="0025399D" w:rsidP="0025399D">
            <w:pPr>
              <w:pStyle w:val="AralkYok"/>
              <w:cnfStyle w:val="000000000000"/>
              <w:rPr>
                <w:bCs/>
              </w:rPr>
            </w:pPr>
            <w:r w:rsidRPr="0025399D">
              <w:rPr>
                <w:bCs/>
              </w:rPr>
              <w:t>Akdeniz iklimi</w:t>
            </w:r>
          </w:p>
        </w:tc>
        <w:tc>
          <w:tcPr>
            <w:tcW w:w="1226" w:type="dxa"/>
            <w:vAlign w:val="center"/>
          </w:tcPr>
          <w:p w:rsidR="0025399D" w:rsidRPr="0025399D" w:rsidRDefault="0025399D" w:rsidP="0025399D">
            <w:pPr>
              <w:pStyle w:val="AralkYok"/>
              <w:cnfStyle w:val="000000000000"/>
              <w:rPr>
                <w:bCs/>
              </w:rPr>
            </w:pPr>
            <w:r w:rsidRPr="0025399D">
              <w:rPr>
                <w:bCs/>
              </w:rPr>
              <w:t>Orman</w:t>
            </w:r>
          </w:p>
        </w:tc>
        <w:tc>
          <w:tcPr>
            <w:tcW w:w="1684" w:type="dxa"/>
            <w:vAlign w:val="center"/>
          </w:tcPr>
          <w:p w:rsidR="0025399D" w:rsidRPr="0025399D" w:rsidRDefault="0025399D" w:rsidP="0025399D">
            <w:pPr>
              <w:pStyle w:val="AralkYok"/>
              <w:cnfStyle w:val="000000000000"/>
              <w:rPr>
                <w:bCs/>
              </w:rPr>
            </w:pPr>
            <w:r w:rsidRPr="0025399D">
              <w:rPr>
                <w:bCs/>
              </w:rPr>
              <w:t>Ahşap</w:t>
            </w:r>
          </w:p>
        </w:tc>
      </w:tr>
      <w:tr w:rsidR="0025399D" w:rsidRPr="0025399D" w:rsidTr="002460C6">
        <w:trPr>
          <w:cnfStyle w:val="000000100000"/>
          <w:trHeight w:val="300"/>
        </w:trPr>
        <w:tc>
          <w:tcPr>
            <w:cnfStyle w:val="001000000000"/>
            <w:tcW w:w="0" w:type="auto"/>
            <w:vAlign w:val="center"/>
          </w:tcPr>
          <w:p w:rsidR="0025399D" w:rsidRPr="0025399D" w:rsidRDefault="0025399D" w:rsidP="0025399D">
            <w:pPr>
              <w:pStyle w:val="AralkYok"/>
            </w:pPr>
            <w:r w:rsidRPr="0025399D">
              <w:t>III</w:t>
            </w:r>
          </w:p>
        </w:tc>
        <w:tc>
          <w:tcPr>
            <w:tcW w:w="1836" w:type="dxa"/>
            <w:shd w:val="clear" w:color="auto" w:fill="EAF1DD" w:themeFill="accent3" w:themeFillTint="33"/>
            <w:vAlign w:val="center"/>
          </w:tcPr>
          <w:p w:rsidR="0025399D" w:rsidRPr="0025399D" w:rsidRDefault="0025399D" w:rsidP="0025399D">
            <w:pPr>
              <w:pStyle w:val="AralkYok"/>
              <w:cnfStyle w:val="000000100000"/>
              <w:rPr>
                <w:bCs/>
              </w:rPr>
            </w:pPr>
            <w:r w:rsidRPr="0025399D">
              <w:rPr>
                <w:bCs/>
              </w:rPr>
              <w:t>Karasal iklim</w:t>
            </w:r>
          </w:p>
        </w:tc>
        <w:tc>
          <w:tcPr>
            <w:tcW w:w="1226" w:type="dxa"/>
            <w:shd w:val="clear" w:color="auto" w:fill="EAF1DD" w:themeFill="accent3" w:themeFillTint="33"/>
            <w:vAlign w:val="center"/>
          </w:tcPr>
          <w:p w:rsidR="0025399D" w:rsidRPr="0025399D" w:rsidRDefault="0025399D" w:rsidP="0025399D">
            <w:pPr>
              <w:pStyle w:val="AralkYok"/>
              <w:cnfStyle w:val="000000100000"/>
              <w:rPr>
                <w:bCs/>
              </w:rPr>
            </w:pPr>
            <w:r w:rsidRPr="0025399D">
              <w:rPr>
                <w:bCs/>
              </w:rPr>
              <w:t>Bozkır</w:t>
            </w:r>
          </w:p>
        </w:tc>
        <w:tc>
          <w:tcPr>
            <w:tcW w:w="1684" w:type="dxa"/>
            <w:shd w:val="clear" w:color="auto" w:fill="EAF1DD" w:themeFill="accent3" w:themeFillTint="33"/>
            <w:vAlign w:val="center"/>
          </w:tcPr>
          <w:p w:rsidR="0025399D" w:rsidRPr="0025399D" w:rsidRDefault="0025399D" w:rsidP="0025399D">
            <w:pPr>
              <w:pStyle w:val="AralkYok"/>
              <w:cnfStyle w:val="000000100000"/>
              <w:rPr>
                <w:bCs/>
              </w:rPr>
            </w:pPr>
            <w:r w:rsidRPr="0025399D">
              <w:rPr>
                <w:bCs/>
              </w:rPr>
              <w:t>Kerpiç</w:t>
            </w:r>
          </w:p>
        </w:tc>
      </w:tr>
    </w:tbl>
    <w:p w:rsidR="0025399D" w:rsidRPr="009D3ABC" w:rsidRDefault="0025399D" w:rsidP="0025399D">
      <w:pPr>
        <w:pStyle w:val="AralkYok"/>
        <w:rPr>
          <w:b/>
          <w:bCs/>
          <w:u w:val="single"/>
        </w:rPr>
      </w:pPr>
      <w:r w:rsidRPr="009D3ABC">
        <w:rPr>
          <w:b/>
          <w:bCs/>
        </w:rPr>
        <w:t>Tablodaki iklim, bitki örtüsü ve ev malzemesi eşleştirmelerinden</w:t>
      </w:r>
      <w:r w:rsidR="009D3ABC">
        <w:rPr>
          <w:b/>
          <w:bCs/>
        </w:rPr>
        <w:t xml:space="preserve"> hangisi ya da</w:t>
      </w:r>
      <w:r w:rsidRPr="009D3ABC">
        <w:rPr>
          <w:b/>
          <w:bCs/>
        </w:rPr>
        <w:t xml:space="preserve"> hangileri </w:t>
      </w:r>
      <w:r w:rsidRPr="009D3ABC">
        <w:rPr>
          <w:b/>
          <w:bCs/>
          <w:i/>
          <w:u w:val="single"/>
        </w:rPr>
        <w:t>yanlıştır?</w:t>
      </w:r>
    </w:p>
    <w:p w:rsidR="0025399D" w:rsidRPr="00F70BD9" w:rsidRDefault="0025399D" w:rsidP="0025399D">
      <w:pPr>
        <w:pStyle w:val="AralkYok"/>
        <w:rPr>
          <w:bCs/>
        </w:rPr>
      </w:pPr>
      <w:r w:rsidRPr="00F70BD9">
        <w:rPr>
          <w:bCs/>
        </w:rPr>
        <w:t>A) Yalnız I</w:t>
      </w:r>
      <w:r w:rsidRPr="00F70BD9">
        <w:rPr>
          <w:bCs/>
        </w:rPr>
        <w:tab/>
      </w:r>
      <w:r w:rsidRPr="00F70BD9">
        <w:rPr>
          <w:bCs/>
        </w:rPr>
        <w:tab/>
      </w:r>
      <w:r w:rsidRPr="00F70BD9">
        <w:rPr>
          <w:bCs/>
        </w:rPr>
        <w:tab/>
        <w:t>B) I ve II</w:t>
      </w:r>
    </w:p>
    <w:p w:rsidR="0025399D" w:rsidRPr="00F70BD9" w:rsidRDefault="0025399D" w:rsidP="0025399D">
      <w:pPr>
        <w:pStyle w:val="AralkYok"/>
        <w:rPr>
          <w:bCs/>
        </w:rPr>
      </w:pPr>
      <w:r w:rsidRPr="00F70BD9">
        <w:rPr>
          <w:bCs/>
        </w:rPr>
        <w:t>C) II ve III</w:t>
      </w:r>
      <w:r w:rsidRPr="00F70BD9">
        <w:rPr>
          <w:bCs/>
        </w:rPr>
        <w:tab/>
      </w:r>
      <w:r w:rsidRPr="00F70BD9">
        <w:rPr>
          <w:bCs/>
        </w:rPr>
        <w:tab/>
      </w:r>
      <w:r w:rsidRPr="00F70BD9">
        <w:rPr>
          <w:bCs/>
        </w:rPr>
        <w:tab/>
        <w:t>D) I, II ve III</w:t>
      </w:r>
    </w:p>
    <w:p w:rsidR="00EA39AE" w:rsidRPr="00BC20D8" w:rsidRDefault="00EA39AE" w:rsidP="009F7188">
      <w:pPr>
        <w:pStyle w:val="AralkYok"/>
        <w:rPr>
          <w:bCs/>
        </w:rPr>
      </w:pPr>
    </w:p>
    <w:p w:rsidR="00EA39AE" w:rsidRDefault="00EA39AE" w:rsidP="00EA39AE">
      <w:pPr>
        <w:pStyle w:val="AralkYok"/>
      </w:pPr>
      <w:r>
        <w:t>Anne ağlar, yavrum diye,</w:t>
      </w:r>
    </w:p>
    <w:p w:rsidR="00EA39AE" w:rsidRDefault="00EA39AE" w:rsidP="00EA39AE">
      <w:pPr>
        <w:pStyle w:val="AralkYok"/>
      </w:pPr>
      <w:r>
        <w:t>Çocuk ağlar, annem diye,</w:t>
      </w:r>
    </w:p>
    <w:p w:rsidR="00EA39AE" w:rsidRDefault="00EA39AE" w:rsidP="00EA39AE">
      <w:pPr>
        <w:pStyle w:val="AralkYok"/>
      </w:pPr>
      <w:r>
        <w:t>İnsanların hepsi şaşkın…</w:t>
      </w:r>
    </w:p>
    <w:p w:rsidR="00EA39AE" w:rsidRDefault="00EA39AE" w:rsidP="00EA39AE">
      <w:pPr>
        <w:pStyle w:val="AralkYok"/>
      </w:pPr>
      <w:r>
        <w:t>Bakamazsın bu sahneye</w:t>
      </w:r>
    </w:p>
    <w:p w:rsidR="00EA39AE" w:rsidRDefault="00EA39AE" w:rsidP="00EA39AE">
      <w:pPr>
        <w:pStyle w:val="AralkYok"/>
      </w:pPr>
      <w:r>
        <w:t xml:space="preserve">                ***</w:t>
      </w:r>
    </w:p>
    <w:p w:rsidR="00EA39AE" w:rsidRDefault="00EA39AE" w:rsidP="00EA39AE">
      <w:pPr>
        <w:pStyle w:val="AralkYok"/>
      </w:pPr>
      <w:r>
        <w:t>Elimizden bir şey gelmez,</w:t>
      </w:r>
      <w:bookmarkStart w:id="0" w:name="_GoBack"/>
      <w:bookmarkEnd w:id="0"/>
    </w:p>
    <w:p w:rsidR="00EA39AE" w:rsidRDefault="00EA39AE" w:rsidP="00EA39AE">
      <w:pPr>
        <w:pStyle w:val="AralkYok"/>
      </w:pPr>
      <w:r>
        <w:t>Bu felaket hiç sevilmez.</w:t>
      </w:r>
    </w:p>
    <w:p w:rsidR="00EA39AE" w:rsidRDefault="00EA39AE" w:rsidP="00EA39AE">
      <w:pPr>
        <w:pStyle w:val="AralkYok"/>
      </w:pPr>
      <w:r>
        <w:t>Bu sarsıntı yer küreden…</w:t>
      </w:r>
    </w:p>
    <w:p w:rsidR="00EA39AE" w:rsidRDefault="00EA39AE" w:rsidP="00EA39AE">
      <w:pPr>
        <w:pStyle w:val="AralkYok"/>
      </w:pPr>
      <w:r>
        <w:t>Daha önceden bilinmez.</w:t>
      </w:r>
    </w:p>
    <w:p w:rsidR="00EA39AE" w:rsidRPr="009D3ABC" w:rsidRDefault="009F7188" w:rsidP="00EA39AE">
      <w:pPr>
        <w:pStyle w:val="AralkYok"/>
        <w:rPr>
          <w:b/>
        </w:rPr>
      </w:pPr>
      <w:r>
        <w:rPr>
          <w:b/>
        </w:rPr>
        <w:t xml:space="preserve">15.  </w:t>
      </w:r>
      <w:r w:rsidR="00EA39AE" w:rsidRPr="009D3ABC">
        <w:rPr>
          <w:b/>
        </w:rPr>
        <w:t>Yukarıda verilen şiir hangi doğal afetle ilgilidir?</w:t>
      </w:r>
    </w:p>
    <w:p w:rsidR="00EA39AE" w:rsidRDefault="00EA39AE" w:rsidP="00EA39AE">
      <w:pPr>
        <w:pStyle w:val="AralkYok"/>
      </w:pPr>
      <w:r>
        <w:t>A.</w:t>
      </w:r>
      <w:r>
        <w:tab/>
        <w:t xml:space="preserve">Sel </w:t>
      </w:r>
      <w:r>
        <w:tab/>
        <w:t xml:space="preserve">                           B.</w:t>
      </w:r>
      <w:r>
        <w:tab/>
        <w:t xml:space="preserve">Heyelan </w:t>
      </w:r>
    </w:p>
    <w:p w:rsidR="00EA39AE" w:rsidRDefault="00EA39AE" w:rsidP="00EA39AE">
      <w:pPr>
        <w:pStyle w:val="AralkYok"/>
      </w:pPr>
      <w:r>
        <w:t>C.</w:t>
      </w:r>
      <w:r>
        <w:tab/>
        <w:t xml:space="preserve">Deprem </w:t>
      </w:r>
      <w:r>
        <w:tab/>
        <w:t xml:space="preserve">             D.</w:t>
      </w:r>
      <w:r>
        <w:tab/>
        <w:t>Çığ</w:t>
      </w:r>
    </w:p>
    <w:p w:rsidR="00A149FE" w:rsidRPr="00A149FE" w:rsidRDefault="00A149FE" w:rsidP="00EA39AE">
      <w:pPr>
        <w:pStyle w:val="AralkYok"/>
        <w:numPr>
          <w:ilvl w:val="0"/>
          <w:numId w:val="13"/>
        </w:numPr>
        <w:rPr>
          <w:bCs/>
        </w:rPr>
      </w:pPr>
      <w:r w:rsidRPr="00A149FE">
        <w:rPr>
          <w:bCs/>
        </w:rPr>
        <w:lastRenderedPageBreak/>
        <w:t>İnsanlar, bir yerleşim yerini doğal güzellikleri için seçebilirler. Örneğin ülkemizde Ege ve Akdeniz’in kıyı kentleri, doğal güzelliklerinden dolayı çok fazla tercih edilmektedir. Bu kentler ormanlara, geniş kumsallara ve harika kıyı manzaralarına sahiptirler. Bu özellikleriyle turizm merkezi haline gelen bu yerler özellikle yaz aylarında birçok insana iş imkânı sağlamaktadırlar.</w:t>
      </w:r>
    </w:p>
    <w:p w:rsidR="00A149FE" w:rsidRPr="009D3ABC" w:rsidRDefault="00A149FE" w:rsidP="00A149FE">
      <w:pPr>
        <w:pStyle w:val="AralkYok"/>
        <w:rPr>
          <w:b/>
          <w:bCs/>
        </w:rPr>
      </w:pPr>
      <w:r w:rsidRPr="009D3ABC">
        <w:rPr>
          <w:b/>
          <w:bCs/>
        </w:rPr>
        <w:t xml:space="preserve">Verilen bilgilerde yerleşmeyi etkileyen aşağıdaki faktörlerin hangisinden söz </w:t>
      </w:r>
      <w:r w:rsidRPr="009D3ABC">
        <w:rPr>
          <w:b/>
          <w:bCs/>
          <w:i/>
          <w:u w:val="single"/>
        </w:rPr>
        <w:t>edilmemiştir?</w:t>
      </w:r>
    </w:p>
    <w:p w:rsidR="00A149FE" w:rsidRPr="00A149FE" w:rsidRDefault="00A149FE" w:rsidP="00A149FE">
      <w:pPr>
        <w:pStyle w:val="AralkYok"/>
        <w:numPr>
          <w:ilvl w:val="0"/>
          <w:numId w:val="12"/>
        </w:numPr>
        <w:rPr>
          <w:bCs/>
        </w:rPr>
      </w:pPr>
      <w:r w:rsidRPr="00A149FE">
        <w:rPr>
          <w:bCs/>
        </w:rPr>
        <w:t>Yer altı kaynaklarından</w:t>
      </w:r>
    </w:p>
    <w:p w:rsidR="00A149FE" w:rsidRPr="00A149FE" w:rsidRDefault="00A149FE" w:rsidP="00A149FE">
      <w:pPr>
        <w:pStyle w:val="AralkYok"/>
        <w:numPr>
          <w:ilvl w:val="0"/>
          <w:numId w:val="12"/>
        </w:numPr>
        <w:rPr>
          <w:bCs/>
        </w:rPr>
      </w:pPr>
      <w:r w:rsidRPr="00A149FE">
        <w:rPr>
          <w:bCs/>
        </w:rPr>
        <w:t>Doğal güzelliklerden</w:t>
      </w:r>
    </w:p>
    <w:p w:rsidR="00A149FE" w:rsidRPr="00A149FE" w:rsidRDefault="00A149FE" w:rsidP="00A149FE">
      <w:pPr>
        <w:pStyle w:val="AralkYok"/>
        <w:numPr>
          <w:ilvl w:val="0"/>
          <w:numId w:val="12"/>
        </w:numPr>
        <w:rPr>
          <w:bCs/>
        </w:rPr>
      </w:pPr>
      <w:r w:rsidRPr="00A149FE">
        <w:rPr>
          <w:bCs/>
        </w:rPr>
        <w:t>Geniş kumsallardan</w:t>
      </w:r>
    </w:p>
    <w:p w:rsidR="00BC20D8" w:rsidRDefault="00A149FE" w:rsidP="002B019B">
      <w:pPr>
        <w:pStyle w:val="AralkYok"/>
        <w:numPr>
          <w:ilvl w:val="0"/>
          <w:numId w:val="12"/>
        </w:numPr>
        <w:rPr>
          <w:bCs/>
        </w:rPr>
      </w:pPr>
      <w:r w:rsidRPr="00A149FE">
        <w:rPr>
          <w:bCs/>
        </w:rPr>
        <w:t>İş imkânlarından</w:t>
      </w:r>
    </w:p>
    <w:p w:rsidR="00BC20D8" w:rsidRDefault="00BC20D8" w:rsidP="00BC20D8">
      <w:pPr>
        <w:pStyle w:val="AralkYok"/>
        <w:rPr>
          <w:bCs/>
        </w:rPr>
      </w:pPr>
    </w:p>
    <w:p w:rsidR="00C374A3" w:rsidRPr="002C1615" w:rsidRDefault="00C374A3" w:rsidP="00EA39AE">
      <w:pPr>
        <w:pStyle w:val="AralkYok"/>
        <w:numPr>
          <w:ilvl w:val="0"/>
          <w:numId w:val="13"/>
        </w:numPr>
        <w:rPr>
          <w:b/>
        </w:rPr>
      </w:pPr>
      <w:r w:rsidRPr="002C1615">
        <w:rPr>
          <w:b/>
        </w:rPr>
        <w:t>Arazide</w:t>
      </w:r>
      <w:r>
        <w:rPr>
          <w:b/>
        </w:rPr>
        <w:t>,</w:t>
      </w:r>
      <w:r w:rsidRPr="002C1615">
        <w:rPr>
          <w:b/>
        </w:rPr>
        <w:t xml:space="preserve"> çevrelerine göre daha alçakta bulunan düzlüklere ne ad verilir?</w:t>
      </w:r>
    </w:p>
    <w:p w:rsidR="00C374A3" w:rsidRDefault="00EA39AE" w:rsidP="00C374A3">
      <w:pPr>
        <w:pStyle w:val="AralkYok"/>
      </w:pPr>
      <w:r>
        <w:t>A. Plato</w:t>
      </w:r>
      <w:r>
        <w:tab/>
      </w:r>
      <w:r w:rsidR="00C374A3">
        <w:t xml:space="preserve"> </w:t>
      </w:r>
      <w:r w:rsidR="009F7188">
        <w:t xml:space="preserve">             B.  </w:t>
      </w:r>
      <w:r w:rsidR="00C374A3">
        <w:t>Ova</w:t>
      </w:r>
      <w:r w:rsidR="009F7188">
        <w:t xml:space="preserve">            </w:t>
      </w:r>
      <w:r w:rsidR="00C374A3">
        <w:t>C.</w:t>
      </w:r>
      <w:r w:rsidR="009F7188">
        <w:t xml:space="preserve"> </w:t>
      </w:r>
      <w:r>
        <w:t>Çayır</w:t>
      </w:r>
      <w:r>
        <w:tab/>
      </w:r>
      <w:r w:rsidR="009F7188">
        <w:t xml:space="preserve">     D. </w:t>
      </w:r>
      <w:r w:rsidR="00C374A3">
        <w:t>Vadi</w:t>
      </w:r>
    </w:p>
    <w:p w:rsidR="00BB00BE" w:rsidRDefault="00BB00BE" w:rsidP="00BB00BE">
      <w:pPr>
        <w:pStyle w:val="AralkYok"/>
      </w:pPr>
    </w:p>
    <w:p w:rsidR="00F85133" w:rsidRPr="000D429E" w:rsidRDefault="00F85133" w:rsidP="00EA39AE">
      <w:pPr>
        <w:pStyle w:val="ListeParagraf"/>
        <w:numPr>
          <w:ilvl w:val="0"/>
          <w:numId w:val="13"/>
        </w:numPr>
        <w:spacing w:after="0" w:line="240" w:lineRule="auto"/>
        <w:jc w:val="both"/>
        <w:rPr>
          <w:rFonts w:eastAsia="Times New Roman" w:cs="Times New Roman"/>
          <w:b/>
          <w:lang w:eastAsia="tr-TR"/>
        </w:rPr>
      </w:pPr>
      <w:r w:rsidRPr="000D429E">
        <w:rPr>
          <w:rFonts w:eastAsia="Times New Roman" w:cs="Times New Roman"/>
          <w:b/>
          <w:lang w:eastAsia="tr-TR"/>
        </w:rPr>
        <w:t xml:space="preserve">İllerimizle tarihî ve turistik yerlerimiz eşleştirilmiştir. Hangi eşleştirme </w:t>
      </w:r>
      <w:r w:rsidRPr="000D429E">
        <w:rPr>
          <w:rFonts w:eastAsia="Times New Roman" w:cs="Times New Roman"/>
          <w:b/>
          <w:u w:val="single"/>
          <w:lang w:eastAsia="tr-TR"/>
        </w:rPr>
        <w:t>yanlıştır</w:t>
      </w:r>
      <w:r w:rsidRPr="000D429E">
        <w:rPr>
          <w:rFonts w:eastAsia="Times New Roman" w:cs="Times New Roman"/>
          <w:b/>
          <w:lang w:eastAsia="tr-TR"/>
        </w:rPr>
        <w:t>?</w:t>
      </w:r>
    </w:p>
    <w:p w:rsidR="00F85133" w:rsidRPr="00F85133" w:rsidRDefault="00F85133" w:rsidP="00F85133">
      <w:pPr>
        <w:pStyle w:val="ListeParagraf"/>
        <w:numPr>
          <w:ilvl w:val="0"/>
          <w:numId w:val="19"/>
        </w:numPr>
        <w:spacing w:after="0" w:line="240" w:lineRule="auto"/>
        <w:jc w:val="both"/>
        <w:rPr>
          <w:rFonts w:eastAsia="Times New Roman" w:cs="Times New Roman"/>
          <w:lang w:eastAsia="tr-TR"/>
        </w:rPr>
      </w:pPr>
      <w:r w:rsidRPr="00F85133">
        <w:rPr>
          <w:rFonts w:eastAsia="Times New Roman" w:cs="Times New Roman"/>
          <w:lang w:eastAsia="tr-TR"/>
        </w:rPr>
        <w:t xml:space="preserve">Trabzon-Sümela Manastırı                    </w:t>
      </w:r>
    </w:p>
    <w:p w:rsidR="00F85133" w:rsidRPr="00F85133" w:rsidRDefault="00F85133" w:rsidP="00F85133">
      <w:pPr>
        <w:pStyle w:val="ListeParagraf"/>
        <w:numPr>
          <w:ilvl w:val="0"/>
          <w:numId w:val="19"/>
        </w:numPr>
        <w:spacing w:after="0" w:line="240" w:lineRule="auto"/>
        <w:jc w:val="both"/>
        <w:rPr>
          <w:rFonts w:eastAsia="Times New Roman" w:cs="Times New Roman"/>
          <w:lang w:eastAsia="tr-TR"/>
        </w:rPr>
      </w:pPr>
      <w:r w:rsidRPr="00F85133">
        <w:rPr>
          <w:rFonts w:eastAsia="Times New Roman" w:cs="Times New Roman"/>
          <w:lang w:eastAsia="tr-TR"/>
        </w:rPr>
        <w:t>İzmir-Efes Antik Kenti</w:t>
      </w:r>
    </w:p>
    <w:p w:rsidR="00F85133" w:rsidRPr="00F85133" w:rsidRDefault="00F85133" w:rsidP="00F85133">
      <w:pPr>
        <w:pStyle w:val="ListeParagraf"/>
        <w:numPr>
          <w:ilvl w:val="0"/>
          <w:numId w:val="19"/>
        </w:numPr>
        <w:spacing w:after="0" w:line="240" w:lineRule="auto"/>
        <w:jc w:val="both"/>
        <w:rPr>
          <w:rFonts w:eastAsia="Times New Roman" w:cs="Times New Roman"/>
          <w:lang w:eastAsia="tr-TR"/>
        </w:rPr>
      </w:pPr>
      <w:r w:rsidRPr="00F85133">
        <w:rPr>
          <w:rFonts w:eastAsia="Times New Roman" w:cs="Times New Roman"/>
          <w:lang w:eastAsia="tr-TR"/>
        </w:rPr>
        <w:t xml:space="preserve">İstanbul-Ayasofya Müzesi                      </w:t>
      </w:r>
    </w:p>
    <w:p w:rsidR="00F85133" w:rsidRDefault="00F85133" w:rsidP="00F85133">
      <w:pPr>
        <w:pStyle w:val="ListeParagraf"/>
        <w:numPr>
          <w:ilvl w:val="0"/>
          <w:numId w:val="19"/>
        </w:numPr>
        <w:spacing w:after="0" w:line="240" w:lineRule="auto"/>
        <w:jc w:val="both"/>
        <w:rPr>
          <w:rFonts w:eastAsia="Times New Roman" w:cs="Times New Roman"/>
          <w:lang w:eastAsia="tr-TR"/>
        </w:rPr>
      </w:pPr>
      <w:r w:rsidRPr="00F85133">
        <w:rPr>
          <w:rFonts w:eastAsia="Times New Roman" w:cs="Times New Roman"/>
          <w:lang w:eastAsia="tr-TR"/>
        </w:rPr>
        <w:t>Erzurum-Peri Bacaları</w:t>
      </w:r>
    </w:p>
    <w:p w:rsidR="009F7188" w:rsidRPr="00F85133" w:rsidRDefault="009F7188" w:rsidP="009F7188">
      <w:pPr>
        <w:pStyle w:val="ListeParagraf"/>
        <w:spacing w:after="0" w:line="240" w:lineRule="auto"/>
        <w:jc w:val="both"/>
        <w:rPr>
          <w:rFonts w:eastAsia="Times New Roman" w:cs="Times New Roman"/>
          <w:lang w:eastAsia="tr-TR"/>
        </w:rPr>
      </w:pPr>
    </w:p>
    <w:p w:rsidR="00F85133" w:rsidRPr="00F85133" w:rsidRDefault="00F85133" w:rsidP="00F85133">
      <w:pPr>
        <w:pStyle w:val="AralkYok"/>
        <w:numPr>
          <w:ilvl w:val="0"/>
          <w:numId w:val="13"/>
        </w:numPr>
      </w:pPr>
      <w:r w:rsidRPr="009F7188">
        <w:rPr>
          <w:b/>
        </w:rPr>
        <w:t xml:space="preserve">Ders: </w:t>
      </w:r>
      <w:r w:rsidRPr="00F85133">
        <w:t>Sosyal Bilgiler</w:t>
      </w:r>
      <w:r w:rsidR="009F7188">
        <w:t xml:space="preserve">   </w:t>
      </w:r>
      <w:r w:rsidRPr="009F7188">
        <w:rPr>
          <w:b/>
        </w:rPr>
        <w:t xml:space="preserve">Konu: </w:t>
      </w:r>
      <w:r w:rsidRPr="00F85133">
        <w:t>Doğal varlıklarımız</w:t>
      </w:r>
    </w:p>
    <w:p w:rsidR="00F85133" w:rsidRDefault="00F85133" w:rsidP="00F85133">
      <w:pPr>
        <w:pStyle w:val="AralkYok"/>
      </w:pPr>
      <w:r>
        <w:t>Ömer Öğretmen, öğrencilerden, tahtaya yazdığı dersin konusu ile ilgili örnekler vermelerini istemiştir.</w:t>
      </w:r>
    </w:p>
    <w:p w:rsidR="00F85133" w:rsidRPr="009D3ABC" w:rsidRDefault="00F85133" w:rsidP="00F85133">
      <w:pPr>
        <w:pStyle w:val="AralkYok"/>
        <w:rPr>
          <w:b/>
        </w:rPr>
      </w:pPr>
      <w:r w:rsidRPr="009D3ABC">
        <w:rPr>
          <w:b/>
        </w:rPr>
        <w:t>Öğrencilerden;</w:t>
      </w:r>
    </w:p>
    <w:p w:rsidR="00F85133" w:rsidRDefault="00F85133" w:rsidP="00F85133">
      <w:pPr>
        <w:pStyle w:val="AralkYok"/>
      </w:pPr>
      <w:r w:rsidRPr="009D3ABC">
        <w:rPr>
          <w:b/>
        </w:rPr>
        <w:t>Şule         :</w:t>
      </w:r>
      <w:r>
        <w:t xml:space="preserve"> Peri bacaları</w:t>
      </w:r>
    </w:p>
    <w:p w:rsidR="00F85133" w:rsidRDefault="00F85133" w:rsidP="00F85133">
      <w:pPr>
        <w:pStyle w:val="AralkYok"/>
      </w:pPr>
      <w:r w:rsidRPr="009D3ABC">
        <w:rPr>
          <w:b/>
        </w:rPr>
        <w:t>Sedat      :</w:t>
      </w:r>
      <w:r>
        <w:t xml:space="preserve"> Pamukkale Travertenleri</w:t>
      </w:r>
    </w:p>
    <w:p w:rsidR="00F85133" w:rsidRDefault="00F85133" w:rsidP="00F85133">
      <w:pPr>
        <w:pStyle w:val="AralkYok"/>
      </w:pPr>
      <w:r w:rsidRPr="009D3ABC">
        <w:rPr>
          <w:b/>
        </w:rPr>
        <w:t>Beyza      :</w:t>
      </w:r>
      <w:r>
        <w:t xml:space="preserve"> Sümela Manastırı</w:t>
      </w:r>
    </w:p>
    <w:p w:rsidR="00F85133" w:rsidRDefault="00F85133" w:rsidP="00F85133">
      <w:pPr>
        <w:pStyle w:val="AralkYok"/>
      </w:pPr>
      <w:r w:rsidRPr="009D3ABC">
        <w:rPr>
          <w:b/>
        </w:rPr>
        <w:t>Hakan     :</w:t>
      </w:r>
      <w:proofErr w:type="spellStart"/>
      <w:r>
        <w:t>Uzungöl</w:t>
      </w:r>
      <w:proofErr w:type="spellEnd"/>
      <w:r w:rsidR="009F7188">
        <w:t xml:space="preserve"> </w:t>
      </w:r>
      <w:r>
        <w:t>örneklerini vermişlerdir.</w:t>
      </w:r>
    </w:p>
    <w:p w:rsidR="00F85133" w:rsidRPr="009D3ABC" w:rsidRDefault="00F85133" w:rsidP="00F85133">
      <w:pPr>
        <w:pStyle w:val="AralkYok"/>
        <w:rPr>
          <w:b/>
        </w:rPr>
      </w:pPr>
      <w:r w:rsidRPr="009D3ABC">
        <w:rPr>
          <w:b/>
        </w:rPr>
        <w:t xml:space="preserve">Hangi öğrenci </w:t>
      </w:r>
      <w:r w:rsidRPr="009F7188">
        <w:rPr>
          <w:b/>
          <w:u w:val="single"/>
        </w:rPr>
        <w:t>yanlış</w:t>
      </w:r>
      <w:r w:rsidR="009F7188">
        <w:rPr>
          <w:b/>
        </w:rPr>
        <w:t xml:space="preserve"> </w:t>
      </w:r>
      <w:r w:rsidRPr="009F7188">
        <w:rPr>
          <w:b/>
        </w:rPr>
        <w:t>örnek</w:t>
      </w:r>
      <w:r w:rsidRPr="009D3ABC">
        <w:rPr>
          <w:b/>
        </w:rPr>
        <w:t xml:space="preserve"> vermiştir?</w:t>
      </w:r>
    </w:p>
    <w:p w:rsidR="00F85133" w:rsidRDefault="009F7188" w:rsidP="00F85133">
      <w:pPr>
        <w:pStyle w:val="AralkYok"/>
      </w:pPr>
      <w:r>
        <w:t>A.</w:t>
      </w:r>
      <w:r w:rsidR="00F85133">
        <w:t xml:space="preserve">Şule </w:t>
      </w:r>
      <w:r w:rsidR="00F85133">
        <w:tab/>
      </w:r>
      <w:r>
        <w:t xml:space="preserve">      </w:t>
      </w:r>
      <w:r>
        <w:tab/>
      </w:r>
      <w:r>
        <w:tab/>
        <w:t>B.</w:t>
      </w:r>
      <w:r w:rsidR="00F85133">
        <w:t xml:space="preserve">Sedat </w:t>
      </w:r>
    </w:p>
    <w:p w:rsidR="00F85133" w:rsidRDefault="009F7188" w:rsidP="00F85133">
      <w:pPr>
        <w:pStyle w:val="AralkYok"/>
      </w:pPr>
      <w:r>
        <w:t>C.</w:t>
      </w:r>
      <w:r w:rsidR="00F85133">
        <w:t xml:space="preserve">Beyza </w:t>
      </w:r>
      <w:r w:rsidR="00F85133">
        <w:tab/>
      </w:r>
      <w:r>
        <w:t xml:space="preserve">       </w:t>
      </w:r>
      <w:r>
        <w:tab/>
        <w:t>D.</w:t>
      </w:r>
      <w:r w:rsidR="00F85133">
        <w:t>Hakan</w:t>
      </w:r>
    </w:p>
    <w:p w:rsidR="000D429E" w:rsidRDefault="009F7188" w:rsidP="00F85133">
      <w:pPr>
        <w:pStyle w:val="AralkYok"/>
      </w:pPr>
      <w:r>
        <w:tab/>
      </w:r>
    </w:p>
    <w:p w:rsidR="00C374A3" w:rsidRPr="00C374A3" w:rsidRDefault="00C374A3" w:rsidP="00EA39AE">
      <w:pPr>
        <w:pStyle w:val="AralkYok"/>
        <w:numPr>
          <w:ilvl w:val="0"/>
          <w:numId w:val="13"/>
        </w:numPr>
        <w:rPr>
          <w:b/>
        </w:rPr>
      </w:pPr>
      <w:r w:rsidRPr="00C374A3">
        <w:rPr>
          <w:b/>
        </w:rPr>
        <w:t xml:space="preserve">Akdeniz iklimi için aşağıdakilerden hangisi </w:t>
      </w:r>
      <w:r w:rsidRPr="00C374A3">
        <w:rPr>
          <w:b/>
          <w:i/>
          <w:u w:val="single"/>
        </w:rPr>
        <w:t>söylenemez?</w:t>
      </w:r>
    </w:p>
    <w:p w:rsidR="00C374A3" w:rsidRDefault="00C374A3" w:rsidP="00C374A3">
      <w:pPr>
        <w:pStyle w:val="AralkYok"/>
      </w:pPr>
      <w:r>
        <w:t xml:space="preserve">A) Her mevsim bol yağış alır. </w:t>
      </w:r>
    </w:p>
    <w:p w:rsidR="00C374A3" w:rsidRDefault="00C374A3" w:rsidP="00C374A3">
      <w:pPr>
        <w:pStyle w:val="AralkYok"/>
      </w:pPr>
      <w:r>
        <w:t>B) Doğal bitki örtüsü makidir.</w:t>
      </w:r>
    </w:p>
    <w:p w:rsidR="00C374A3" w:rsidRDefault="00C374A3" w:rsidP="00C374A3">
      <w:pPr>
        <w:pStyle w:val="AralkYok"/>
      </w:pPr>
      <w:r>
        <w:t>C) Don olaylarına nadiren rastlanır.</w:t>
      </w:r>
    </w:p>
    <w:p w:rsidR="00C374A3" w:rsidRDefault="00C374A3" w:rsidP="00C374A3">
      <w:pPr>
        <w:pStyle w:val="AralkYok"/>
      </w:pPr>
      <w:r>
        <w:t>D) Ege ve Akdeniz kıyılarında görülür.</w:t>
      </w:r>
    </w:p>
    <w:p w:rsidR="009F7188" w:rsidRDefault="009F7188" w:rsidP="00C374A3">
      <w:pPr>
        <w:pStyle w:val="AralkYok"/>
      </w:pPr>
    </w:p>
    <w:tbl>
      <w:tblPr>
        <w:tblW w:w="3608" w:type="dxa"/>
        <w:tblInd w:w="55" w:type="dxa"/>
        <w:tblCellMar>
          <w:left w:w="70" w:type="dxa"/>
          <w:right w:w="70" w:type="dxa"/>
        </w:tblCellMar>
        <w:tblLook w:val="04A0"/>
      </w:tblPr>
      <w:tblGrid>
        <w:gridCol w:w="364"/>
        <w:gridCol w:w="320"/>
        <w:gridCol w:w="320"/>
        <w:gridCol w:w="320"/>
        <w:gridCol w:w="320"/>
        <w:gridCol w:w="320"/>
        <w:gridCol w:w="364"/>
        <w:gridCol w:w="320"/>
        <w:gridCol w:w="320"/>
        <w:gridCol w:w="320"/>
        <w:gridCol w:w="320"/>
      </w:tblGrid>
      <w:tr w:rsidR="000D429E" w:rsidRPr="000D429E" w:rsidTr="009F7188">
        <w:trPr>
          <w:trHeight w:val="270"/>
        </w:trPr>
        <w:tc>
          <w:tcPr>
            <w:tcW w:w="364" w:type="dxa"/>
            <w:tcBorders>
              <w:top w:val="single" w:sz="8" w:space="0" w:color="auto"/>
              <w:left w:val="single" w:sz="8" w:space="0" w:color="auto"/>
              <w:bottom w:val="single" w:sz="4" w:space="0" w:color="auto"/>
              <w:right w:val="single" w:sz="4" w:space="0" w:color="auto"/>
            </w:tcBorders>
            <w:shd w:val="clear" w:color="000000" w:fill="D9D9D9"/>
            <w:noWrap/>
            <w:vAlign w:val="bottom"/>
            <w:hideMark/>
          </w:tcPr>
          <w:p w:rsidR="000D429E" w:rsidRPr="000D429E" w:rsidRDefault="000D429E" w:rsidP="000D429E">
            <w:pPr>
              <w:spacing w:after="0" w:line="240" w:lineRule="auto"/>
              <w:rPr>
                <w:rFonts w:ascii="Calibri" w:eastAsia="Times New Roman" w:hAnsi="Calibri" w:cs="Times New Roman"/>
                <w:b/>
                <w:bCs/>
                <w:color w:val="000000"/>
                <w:lang w:eastAsia="tr-TR"/>
              </w:rPr>
            </w:pPr>
            <w:r w:rsidRPr="000D429E">
              <w:rPr>
                <w:rFonts w:ascii="Calibri" w:eastAsia="Times New Roman" w:hAnsi="Calibri" w:cs="Times New Roman"/>
                <w:b/>
                <w:bCs/>
                <w:color w:val="000000"/>
                <w:lang w:eastAsia="tr-TR"/>
              </w:rPr>
              <w:t>1</w:t>
            </w:r>
          </w:p>
        </w:tc>
        <w:tc>
          <w:tcPr>
            <w:tcW w:w="320" w:type="dxa"/>
            <w:tcBorders>
              <w:top w:val="single" w:sz="8" w:space="0" w:color="auto"/>
              <w:left w:val="nil"/>
              <w:bottom w:val="single" w:sz="4" w:space="0" w:color="auto"/>
              <w:right w:val="single" w:sz="4" w:space="0" w:color="auto"/>
            </w:tcBorders>
            <w:shd w:val="clear" w:color="auto" w:fill="auto"/>
            <w:noWrap/>
            <w:vAlign w:val="bottom"/>
            <w:hideMark/>
          </w:tcPr>
          <w:p w:rsidR="000D429E" w:rsidRPr="000D429E" w:rsidRDefault="000D429E" w:rsidP="000D429E">
            <w:pPr>
              <w:spacing w:after="0" w:line="240" w:lineRule="auto"/>
              <w:rPr>
                <w:rFonts w:ascii="Calibri" w:eastAsia="Times New Roman" w:hAnsi="Calibri" w:cs="Times New Roman"/>
                <w:color w:val="000000"/>
                <w:lang w:eastAsia="tr-TR"/>
              </w:rPr>
            </w:pPr>
            <w:r w:rsidRPr="000D429E">
              <w:rPr>
                <w:rFonts w:ascii="Calibri" w:eastAsia="Times New Roman" w:hAnsi="Calibri" w:cs="Times New Roman"/>
                <w:color w:val="000000"/>
                <w:lang w:eastAsia="tr-TR"/>
              </w:rPr>
              <w:t>A</w:t>
            </w:r>
          </w:p>
        </w:tc>
        <w:tc>
          <w:tcPr>
            <w:tcW w:w="320" w:type="dxa"/>
            <w:tcBorders>
              <w:top w:val="single" w:sz="8" w:space="0" w:color="auto"/>
              <w:left w:val="nil"/>
              <w:bottom w:val="single" w:sz="4" w:space="0" w:color="auto"/>
              <w:right w:val="single" w:sz="4" w:space="0" w:color="auto"/>
            </w:tcBorders>
            <w:shd w:val="clear" w:color="auto" w:fill="auto"/>
            <w:noWrap/>
            <w:vAlign w:val="bottom"/>
            <w:hideMark/>
          </w:tcPr>
          <w:p w:rsidR="000D429E" w:rsidRPr="000D429E" w:rsidRDefault="000D429E" w:rsidP="000D429E">
            <w:pPr>
              <w:spacing w:after="0" w:line="240" w:lineRule="auto"/>
              <w:rPr>
                <w:rFonts w:ascii="Calibri" w:eastAsia="Times New Roman" w:hAnsi="Calibri" w:cs="Times New Roman"/>
                <w:color w:val="000000"/>
                <w:lang w:eastAsia="tr-TR"/>
              </w:rPr>
            </w:pPr>
            <w:r w:rsidRPr="000D429E">
              <w:rPr>
                <w:rFonts w:ascii="Calibri" w:eastAsia="Times New Roman" w:hAnsi="Calibri" w:cs="Times New Roman"/>
                <w:color w:val="000000"/>
                <w:lang w:eastAsia="tr-TR"/>
              </w:rPr>
              <w:t>B</w:t>
            </w:r>
          </w:p>
        </w:tc>
        <w:tc>
          <w:tcPr>
            <w:tcW w:w="320" w:type="dxa"/>
            <w:tcBorders>
              <w:top w:val="single" w:sz="8" w:space="0" w:color="auto"/>
              <w:left w:val="nil"/>
              <w:bottom w:val="single" w:sz="4" w:space="0" w:color="auto"/>
              <w:right w:val="single" w:sz="4" w:space="0" w:color="auto"/>
            </w:tcBorders>
            <w:shd w:val="clear" w:color="auto" w:fill="auto"/>
            <w:noWrap/>
            <w:vAlign w:val="bottom"/>
            <w:hideMark/>
          </w:tcPr>
          <w:p w:rsidR="000D429E" w:rsidRPr="000D429E" w:rsidRDefault="000D429E" w:rsidP="000D429E">
            <w:pPr>
              <w:spacing w:after="0" w:line="240" w:lineRule="auto"/>
              <w:rPr>
                <w:rFonts w:ascii="Calibri" w:eastAsia="Times New Roman" w:hAnsi="Calibri" w:cs="Times New Roman"/>
                <w:color w:val="000000"/>
                <w:lang w:eastAsia="tr-TR"/>
              </w:rPr>
            </w:pPr>
            <w:r w:rsidRPr="000D429E">
              <w:rPr>
                <w:rFonts w:ascii="Calibri" w:eastAsia="Times New Roman" w:hAnsi="Calibri" w:cs="Times New Roman"/>
                <w:color w:val="000000"/>
                <w:lang w:eastAsia="tr-TR"/>
              </w:rPr>
              <w:t>C</w:t>
            </w:r>
          </w:p>
        </w:tc>
        <w:tc>
          <w:tcPr>
            <w:tcW w:w="320" w:type="dxa"/>
            <w:tcBorders>
              <w:top w:val="single" w:sz="8" w:space="0" w:color="auto"/>
              <w:left w:val="nil"/>
              <w:bottom w:val="single" w:sz="4" w:space="0" w:color="auto"/>
              <w:right w:val="single" w:sz="4" w:space="0" w:color="auto"/>
            </w:tcBorders>
            <w:shd w:val="clear" w:color="auto" w:fill="auto"/>
            <w:noWrap/>
            <w:vAlign w:val="bottom"/>
            <w:hideMark/>
          </w:tcPr>
          <w:p w:rsidR="000D429E" w:rsidRPr="000D429E" w:rsidRDefault="000D429E" w:rsidP="000D429E">
            <w:pPr>
              <w:spacing w:after="0" w:line="240" w:lineRule="auto"/>
              <w:rPr>
                <w:rFonts w:ascii="Calibri" w:eastAsia="Times New Roman" w:hAnsi="Calibri" w:cs="Times New Roman"/>
                <w:color w:val="000000"/>
                <w:lang w:eastAsia="tr-TR"/>
              </w:rPr>
            </w:pPr>
            <w:r w:rsidRPr="000D429E">
              <w:rPr>
                <w:rFonts w:ascii="Calibri" w:eastAsia="Times New Roman" w:hAnsi="Calibri" w:cs="Times New Roman"/>
                <w:color w:val="000000"/>
                <w:lang w:eastAsia="tr-TR"/>
              </w:rPr>
              <w:t>D</w:t>
            </w:r>
          </w:p>
        </w:tc>
        <w:tc>
          <w:tcPr>
            <w:tcW w:w="320" w:type="dxa"/>
            <w:tcBorders>
              <w:top w:val="single" w:sz="8" w:space="0" w:color="auto"/>
              <w:left w:val="nil"/>
              <w:bottom w:val="nil"/>
              <w:right w:val="nil"/>
            </w:tcBorders>
            <w:shd w:val="clear" w:color="auto" w:fill="auto"/>
            <w:noWrap/>
            <w:vAlign w:val="bottom"/>
            <w:hideMark/>
          </w:tcPr>
          <w:p w:rsidR="000D429E" w:rsidRPr="000D429E" w:rsidRDefault="000D429E" w:rsidP="000D429E">
            <w:pPr>
              <w:spacing w:after="0" w:line="240" w:lineRule="auto"/>
              <w:rPr>
                <w:rFonts w:ascii="Calibri" w:eastAsia="Times New Roman" w:hAnsi="Calibri" w:cs="Times New Roman"/>
                <w:color w:val="000000"/>
                <w:lang w:eastAsia="tr-TR"/>
              </w:rPr>
            </w:pPr>
            <w:r w:rsidRPr="000D429E">
              <w:rPr>
                <w:rFonts w:ascii="Calibri" w:eastAsia="Times New Roman" w:hAnsi="Calibri" w:cs="Times New Roman"/>
                <w:color w:val="000000"/>
                <w:lang w:eastAsia="tr-TR"/>
              </w:rPr>
              <w:t> </w:t>
            </w:r>
          </w:p>
        </w:tc>
        <w:tc>
          <w:tcPr>
            <w:tcW w:w="364" w:type="dxa"/>
            <w:tcBorders>
              <w:top w:val="single" w:sz="8" w:space="0" w:color="auto"/>
              <w:left w:val="single" w:sz="4" w:space="0" w:color="auto"/>
              <w:bottom w:val="single" w:sz="4" w:space="0" w:color="auto"/>
              <w:right w:val="single" w:sz="4" w:space="0" w:color="auto"/>
            </w:tcBorders>
            <w:shd w:val="clear" w:color="000000" w:fill="D9D9D9"/>
            <w:noWrap/>
            <w:vAlign w:val="bottom"/>
            <w:hideMark/>
          </w:tcPr>
          <w:p w:rsidR="000D429E" w:rsidRPr="000D429E" w:rsidRDefault="000D429E" w:rsidP="000D429E">
            <w:pPr>
              <w:spacing w:after="0" w:line="240" w:lineRule="auto"/>
              <w:rPr>
                <w:rFonts w:ascii="Calibri" w:eastAsia="Times New Roman" w:hAnsi="Calibri" w:cs="Times New Roman"/>
                <w:b/>
                <w:bCs/>
                <w:color w:val="000000"/>
                <w:lang w:eastAsia="tr-TR"/>
              </w:rPr>
            </w:pPr>
            <w:r w:rsidRPr="000D429E">
              <w:rPr>
                <w:rFonts w:ascii="Calibri" w:eastAsia="Times New Roman" w:hAnsi="Calibri" w:cs="Times New Roman"/>
                <w:b/>
                <w:bCs/>
                <w:color w:val="000000"/>
                <w:lang w:eastAsia="tr-TR"/>
              </w:rPr>
              <w:t>11</w:t>
            </w:r>
          </w:p>
        </w:tc>
        <w:tc>
          <w:tcPr>
            <w:tcW w:w="320" w:type="dxa"/>
            <w:tcBorders>
              <w:top w:val="single" w:sz="8" w:space="0" w:color="auto"/>
              <w:left w:val="nil"/>
              <w:bottom w:val="single" w:sz="4" w:space="0" w:color="auto"/>
              <w:right w:val="single" w:sz="4" w:space="0" w:color="auto"/>
            </w:tcBorders>
            <w:shd w:val="clear" w:color="auto" w:fill="auto"/>
            <w:noWrap/>
            <w:vAlign w:val="bottom"/>
            <w:hideMark/>
          </w:tcPr>
          <w:p w:rsidR="000D429E" w:rsidRPr="000D429E" w:rsidRDefault="000D429E" w:rsidP="000D429E">
            <w:pPr>
              <w:spacing w:after="0" w:line="240" w:lineRule="auto"/>
              <w:rPr>
                <w:rFonts w:ascii="Calibri" w:eastAsia="Times New Roman" w:hAnsi="Calibri" w:cs="Times New Roman"/>
                <w:color w:val="000000"/>
                <w:lang w:eastAsia="tr-TR"/>
              </w:rPr>
            </w:pPr>
            <w:r w:rsidRPr="000D429E">
              <w:rPr>
                <w:rFonts w:ascii="Calibri" w:eastAsia="Times New Roman" w:hAnsi="Calibri" w:cs="Times New Roman"/>
                <w:color w:val="000000"/>
                <w:lang w:eastAsia="tr-TR"/>
              </w:rPr>
              <w:t>A</w:t>
            </w:r>
          </w:p>
        </w:tc>
        <w:tc>
          <w:tcPr>
            <w:tcW w:w="320" w:type="dxa"/>
            <w:tcBorders>
              <w:top w:val="single" w:sz="8" w:space="0" w:color="auto"/>
              <w:left w:val="nil"/>
              <w:bottom w:val="single" w:sz="4" w:space="0" w:color="auto"/>
              <w:right w:val="single" w:sz="4" w:space="0" w:color="auto"/>
            </w:tcBorders>
            <w:shd w:val="clear" w:color="auto" w:fill="auto"/>
            <w:noWrap/>
            <w:vAlign w:val="bottom"/>
            <w:hideMark/>
          </w:tcPr>
          <w:p w:rsidR="000D429E" w:rsidRPr="000D429E" w:rsidRDefault="000D429E" w:rsidP="000D429E">
            <w:pPr>
              <w:spacing w:after="0" w:line="240" w:lineRule="auto"/>
              <w:rPr>
                <w:rFonts w:ascii="Calibri" w:eastAsia="Times New Roman" w:hAnsi="Calibri" w:cs="Times New Roman"/>
                <w:color w:val="000000"/>
                <w:lang w:eastAsia="tr-TR"/>
              </w:rPr>
            </w:pPr>
            <w:r w:rsidRPr="000D429E">
              <w:rPr>
                <w:rFonts w:ascii="Calibri" w:eastAsia="Times New Roman" w:hAnsi="Calibri" w:cs="Times New Roman"/>
                <w:color w:val="000000"/>
                <w:lang w:eastAsia="tr-TR"/>
              </w:rPr>
              <w:t>B</w:t>
            </w:r>
          </w:p>
        </w:tc>
        <w:tc>
          <w:tcPr>
            <w:tcW w:w="320" w:type="dxa"/>
            <w:tcBorders>
              <w:top w:val="single" w:sz="8" w:space="0" w:color="auto"/>
              <w:left w:val="nil"/>
              <w:bottom w:val="single" w:sz="4" w:space="0" w:color="auto"/>
              <w:right w:val="single" w:sz="4" w:space="0" w:color="auto"/>
            </w:tcBorders>
            <w:shd w:val="clear" w:color="auto" w:fill="auto"/>
            <w:noWrap/>
            <w:vAlign w:val="bottom"/>
            <w:hideMark/>
          </w:tcPr>
          <w:p w:rsidR="000D429E" w:rsidRPr="000D429E" w:rsidRDefault="000D429E" w:rsidP="000D429E">
            <w:pPr>
              <w:spacing w:after="0" w:line="240" w:lineRule="auto"/>
              <w:rPr>
                <w:rFonts w:ascii="Calibri" w:eastAsia="Times New Roman" w:hAnsi="Calibri" w:cs="Times New Roman"/>
                <w:color w:val="000000"/>
                <w:lang w:eastAsia="tr-TR"/>
              </w:rPr>
            </w:pPr>
            <w:r w:rsidRPr="000D429E">
              <w:rPr>
                <w:rFonts w:ascii="Calibri" w:eastAsia="Times New Roman" w:hAnsi="Calibri" w:cs="Times New Roman"/>
                <w:color w:val="000000"/>
                <w:lang w:eastAsia="tr-TR"/>
              </w:rPr>
              <w:t>C</w:t>
            </w:r>
          </w:p>
        </w:tc>
        <w:tc>
          <w:tcPr>
            <w:tcW w:w="320" w:type="dxa"/>
            <w:tcBorders>
              <w:top w:val="single" w:sz="8" w:space="0" w:color="auto"/>
              <w:left w:val="nil"/>
              <w:bottom w:val="single" w:sz="4" w:space="0" w:color="auto"/>
              <w:right w:val="single" w:sz="8" w:space="0" w:color="auto"/>
            </w:tcBorders>
            <w:shd w:val="clear" w:color="auto" w:fill="auto"/>
            <w:noWrap/>
            <w:vAlign w:val="bottom"/>
            <w:hideMark/>
          </w:tcPr>
          <w:p w:rsidR="000D429E" w:rsidRPr="000D429E" w:rsidRDefault="000D429E" w:rsidP="000D429E">
            <w:pPr>
              <w:spacing w:after="0" w:line="240" w:lineRule="auto"/>
              <w:rPr>
                <w:rFonts w:ascii="Calibri" w:eastAsia="Times New Roman" w:hAnsi="Calibri" w:cs="Times New Roman"/>
                <w:color w:val="000000"/>
                <w:lang w:eastAsia="tr-TR"/>
              </w:rPr>
            </w:pPr>
            <w:r w:rsidRPr="000D429E">
              <w:rPr>
                <w:rFonts w:ascii="Calibri" w:eastAsia="Times New Roman" w:hAnsi="Calibri" w:cs="Times New Roman"/>
                <w:color w:val="000000"/>
                <w:lang w:eastAsia="tr-TR"/>
              </w:rPr>
              <w:t>D</w:t>
            </w:r>
          </w:p>
        </w:tc>
      </w:tr>
      <w:tr w:rsidR="000D429E" w:rsidRPr="000D429E" w:rsidTr="009F7188">
        <w:trPr>
          <w:trHeight w:val="270"/>
        </w:trPr>
        <w:tc>
          <w:tcPr>
            <w:tcW w:w="364" w:type="dxa"/>
            <w:tcBorders>
              <w:top w:val="nil"/>
              <w:left w:val="single" w:sz="8" w:space="0" w:color="auto"/>
              <w:bottom w:val="single" w:sz="4" w:space="0" w:color="auto"/>
              <w:right w:val="single" w:sz="4" w:space="0" w:color="auto"/>
            </w:tcBorders>
            <w:shd w:val="clear" w:color="000000" w:fill="D9D9D9"/>
            <w:noWrap/>
            <w:vAlign w:val="bottom"/>
            <w:hideMark/>
          </w:tcPr>
          <w:p w:rsidR="000D429E" w:rsidRPr="000D429E" w:rsidRDefault="000D429E" w:rsidP="000D429E">
            <w:pPr>
              <w:spacing w:after="0" w:line="240" w:lineRule="auto"/>
              <w:rPr>
                <w:rFonts w:ascii="Calibri" w:eastAsia="Times New Roman" w:hAnsi="Calibri" w:cs="Times New Roman"/>
                <w:b/>
                <w:bCs/>
                <w:color w:val="000000"/>
                <w:lang w:eastAsia="tr-TR"/>
              </w:rPr>
            </w:pPr>
            <w:r w:rsidRPr="000D429E">
              <w:rPr>
                <w:rFonts w:ascii="Calibri" w:eastAsia="Times New Roman" w:hAnsi="Calibri" w:cs="Times New Roman"/>
                <w:b/>
                <w:bCs/>
                <w:color w:val="000000"/>
                <w:lang w:eastAsia="tr-TR"/>
              </w:rPr>
              <w:t>2</w:t>
            </w:r>
          </w:p>
        </w:tc>
        <w:tc>
          <w:tcPr>
            <w:tcW w:w="320" w:type="dxa"/>
            <w:tcBorders>
              <w:top w:val="nil"/>
              <w:left w:val="nil"/>
              <w:bottom w:val="single" w:sz="4" w:space="0" w:color="auto"/>
              <w:right w:val="single" w:sz="4" w:space="0" w:color="auto"/>
            </w:tcBorders>
            <w:shd w:val="clear" w:color="auto" w:fill="auto"/>
            <w:noWrap/>
            <w:vAlign w:val="bottom"/>
            <w:hideMark/>
          </w:tcPr>
          <w:p w:rsidR="000D429E" w:rsidRPr="000D429E" w:rsidRDefault="000D429E" w:rsidP="000D429E">
            <w:pPr>
              <w:spacing w:after="0" w:line="240" w:lineRule="auto"/>
              <w:rPr>
                <w:rFonts w:ascii="Calibri" w:eastAsia="Times New Roman" w:hAnsi="Calibri" w:cs="Times New Roman"/>
                <w:color w:val="000000"/>
                <w:lang w:eastAsia="tr-TR"/>
              </w:rPr>
            </w:pPr>
            <w:r w:rsidRPr="000D429E">
              <w:rPr>
                <w:rFonts w:ascii="Calibri" w:eastAsia="Times New Roman" w:hAnsi="Calibri" w:cs="Times New Roman"/>
                <w:color w:val="000000"/>
                <w:lang w:eastAsia="tr-TR"/>
              </w:rPr>
              <w:t>A</w:t>
            </w:r>
          </w:p>
        </w:tc>
        <w:tc>
          <w:tcPr>
            <w:tcW w:w="320" w:type="dxa"/>
            <w:tcBorders>
              <w:top w:val="nil"/>
              <w:left w:val="nil"/>
              <w:bottom w:val="single" w:sz="4" w:space="0" w:color="auto"/>
              <w:right w:val="single" w:sz="4" w:space="0" w:color="auto"/>
            </w:tcBorders>
            <w:shd w:val="clear" w:color="auto" w:fill="auto"/>
            <w:noWrap/>
            <w:vAlign w:val="bottom"/>
            <w:hideMark/>
          </w:tcPr>
          <w:p w:rsidR="000D429E" w:rsidRPr="000D429E" w:rsidRDefault="000D429E" w:rsidP="000D429E">
            <w:pPr>
              <w:spacing w:after="0" w:line="240" w:lineRule="auto"/>
              <w:rPr>
                <w:rFonts w:ascii="Calibri" w:eastAsia="Times New Roman" w:hAnsi="Calibri" w:cs="Times New Roman"/>
                <w:color w:val="000000"/>
                <w:lang w:eastAsia="tr-TR"/>
              </w:rPr>
            </w:pPr>
            <w:r w:rsidRPr="000D429E">
              <w:rPr>
                <w:rFonts w:ascii="Calibri" w:eastAsia="Times New Roman" w:hAnsi="Calibri" w:cs="Times New Roman"/>
                <w:color w:val="000000"/>
                <w:lang w:eastAsia="tr-TR"/>
              </w:rPr>
              <w:t>B</w:t>
            </w:r>
          </w:p>
        </w:tc>
        <w:tc>
          <w:tcPr>
            <w:tcW w:w="320" w:type="dxa"/>
            <w:tcBorders>
              <w:top w:val="nil"/>
              <w:left w:val="nil"/>
              <w:bottom w:val="single" w:sz="4" w:space="0" w:color="auto"/>
              <w:right w:val="single" w:sz="4" w:space="0" w:color="auto"/>
            </w:tcBorders>
            <w:shd w:val="clear" w:color="auto" w:fill="auto"/>
            <w:noWrap/>
            <w:vAlign w:val="bottom"/>
            <w:hideMark/>
          </w:tcPr>
          <w:p w:rsidR="000D429E" w:rsidRPr="000D429E" w:rsidRDefault="000D429E" w:rsidP="000D429E">
            <w:pPr>
              <w:spacing w:after="0" w:line="240" w:lineRule="auto"/>
              <w:rPr>
                <w:rFonts w:ascii="Calibri" w:eastAsia="Times New Roman" w:hAnsi="Calibri" w:cs="Times New Roman"/>
                <w:color w:val="000000"/>
                <w:lang w:eastAsia="tr-TR"/>
              </w:rPr>
            </w:pPr>
            <w:r w:rsidRPr="000D429E">
              <w:rPr>
                <w:rFonts w:ascii="Calibri" w:eastAsia="Times New Roman" w:hAnsi="Calibri" w:cs="Times New Roman"/>
                <w:color w:val="000000"/>
                <w:lang w:eastAsia="tr-TR"/>
              </w:rPr>
              <w:t>C</w:t>
            </w:r>
          </w:p>
        </w:tc>
        <w:tc>
          <w:tcPr>
            <w:tcW w:w="320" w:type="dxa"/>
            <w:tcBorders>
              <w:top w:val="nil"/>
              <w:left w:val="nil"/>
              <w:bottom w:val="single" w:sz="4" w:space="0" w:color="auto"/>
              <w:right w:val="single" w:sz="4" w:space="0" w:color="auto"/>
            </w:tcBorders>
            <w:shd w:val="clear" w:color="auto" w:fill="auto"/>
            <w:noWrap/>
            <w:vAlign w:val="bottom"/>
            <w:hideMark/>
          </w:tcPr>
          <w:p w:rsidR="000D429E" w:rsidRPr="000D429E" w:rsidRDefault="000D429E" w:rsidP="000D429E">
            <w:pPr>
              <w:spacing w:after="0" w:line="240" w:lineRule="auto"/>
              <w:rPr>
                <w:rFonts w:ascii="Calibri" w:eastAsia="Times New Roman" w:hAnsi="Calibri" w:cs="Times New Roman"/>
                <w:color w:val="000000"/>
                <w:lang w:eastAsia="tr-TR"/>
              </w:rPr>
            </w:pPr>
            <w:r w:rsidRPr="000D429E">
              <w:rPr>
                <w:rFonts w:ascii="Calibri" w:eastAsia="Times New Roman" w:hAnsi="Calibri" w:cs="Times New Roman"/>
                <w:color w:val="000000"/>
                <w:lang w:eastAsia="tr-TR"/>
              </w:rPr>
              <w:t>D</w:t>
            </w:r>
          </w:p>
        </w:tc>
        <w:tc>
          <w:tcPr>
            <w:tcW w:w="320" w:type="dxa"/>
            <w:tcBorders>
              <w:top w:val="nil"/>
              <w:left w:val="nil"/>
              <w:bottom w:val="nil"/>
              <w:right w:val="nil"/>
            </w:tcBorders>
            <w:shd w:val="clear" w:color="auto" w:fill="auto"/>
            <w:noWrap/>
            <w:vAlign w:val="bottom"/>
            <w:hideMark/>
          </w:tcPr>
          <w:p w:rsidR="000D429E" w:rsidRPr="000D429E" w:rsidRDefault="000D429E" w:rsidP="000D429E">
            <w:pPr>
              <w:spacing w:after="0" w:line="240" w:lineRule="auto"/>
              <w:rPr>
                <w:rFonts w:ascii="Calibri" w:eastAsia="Times New Roman" w:hAnsi="Calibri" w:cs="Times New Roman"/>
                <w:color w:val="000000"/>
                <w:lang w:eastAsia="tr-TR"/>
              </w:rPr>
            </w:pPr>
          </w:p>
        </w:tc>
        <w:tc>
          <w:tcPr>
            <w:tcW w:w="364" w:type="dxa"/>
            <w:tcBorders>
              <w:top w:val="nil"/>
              <w:left w:val="single" w:sz="4" w:space="0" w:color="auto"/>
              <w:bottom w:val="single" w:sz="4" w:space="0" w:color="auto"/>
              <w:right w:val="single" w:sz="4" w:space="0" w:color="auto"/>
            </w:tcBorders>
            <w:shd w:val="clear" w:color="000000" w:fill="D9D9D9"/>
            <w:noWrap/>
            <w:vAlign w:val="bottom"/>
            <w:hideMark/>
          </w:tcPr>
          <w:p w:rsidR="000D429E" w:rsidRPr="000D429E" w:rsidRDefault="000D429E" w:rsidP="000D429E">
            <w:pPr>
              <w:spacing w:after="0" w:line="240" w:lineRule="auto"/>
              <w:rPr>
                <w:rFonts w:ascii="Calibri" w:eastAsia="Times New Roman" w:hAnsi="Calibri" w:cs="Times New Roman"/>
                <w:b/>
                <w:bCs/>
                <w:color w:val="000000"/>
                <w:lang w:eastAsia="tr-TR"/>
              </w:rPr>
            </w:pPr>
            <w:r w:rsidRPr="000D429E">
              <w:rPr>
                <w:rFonts w:ascii="Calibri" w:eastAsia="Times New Roman" w:hAnsi="Calibri" w:cs="Times New Roman"/>
                <w:b/>
                <w:bCs/>
                <w:color w:val="000000"/>
                <w:lang w:eastAsia="tr-TR"/>
              </w:rPr>
              <w:t>12</w:t>
            </w:r>
          </w:p>
        </w:tc>
        <w:tc>
          <w:tcPr>
            <w:tcW w:w="320" w:type="dxa"/>
            <w:tcBorders>
              <w:top w:val="nil"/>
              <w:left w:val="nil"/>
              <w:bottom w:val="single" w:sz="4" w:space="0" w:color="auto"/>
              <w:right w:val="single" w:sz="4" w:space="0" w:color="auto"/>
            </w:tcBorders>
            <w:shd w:val="clear" w:color="auto" w:fill="auto"/>
            <w:noWrap/>
            <w:vAlign w:val="bottom"/>
            <w:hideMark/>
          </w:tcPr>
          <w:p w:rsidR="000D429E" w:rsidRPr="000D429E" w:rsidRDefault="000D429E" w:rsidP="000D429E">
            <w:pPr>
              <w:spacing w:after="0" w:line="240" w:lineRule="auto"/>
              <w:rPr>
                <w:rFonts w:ascii="Calibri" w:eastAsia="Times New Roman" w:hAnsi="Calibri" w:cs="Times New Roman"/>
                <w:color w:val="000000"/>
                <w:lang w:eastAsia="tr-TR"/>
              </w:rPr>
            </w:pPr>
            <w:r w:rsidRPr="000D429E">
              <w:rPr>
                <w:rFonts w:ascii="Calibri" w:eastAsia="Times New Roman" w:hAnsi="Calibri" w:cs="Times New Roman"/>
                <w:color w:val="000000"/>
                <w:lang w:eastAsia="tr-TR"/>
              </w:rPr>
              <w:t>A</w:t>
            </w:r>
          </w:p>
        </w:tc>
        <w:tc>
          <w:tcPr>
            <w:tcW w:w="320" w:type="dxa"/>
            <w:tcBorders>
              <w:top w:val="nil"/>
              <w:left w:val="nil"/>
              <w:bottom w:val="single" w:sz="4" w:space="0" w:color="auto"/>
              <w:right w:val="single" w:sz="4" w:space="0" w:color="auto"/>
            </w:tcBorders>
            <w:shd w:val="clear" w:color="auto" w:fill="auto"/>
            <w:noWrap/>
            <w:vAlign w:val="bottom"/>
            <w:hideMark/>
          </w:tcPr>
          <w:p w:rsidR="000D429E" w:rsidRPr="000D429E" w:rsidRDefault="000D429E" w:rsidP="000D429E">
            <w:pPr>
              <w:spacing w:after="0" w:line="240" w:lineRule="auto"/>
              <w:rPr>
                <w:rFonts w:ascii="Calibri" w:eastAsia="Times New Roman" w:hAnsi="Calibri" w:cs="Times New Roman"/>
                <w:color w:val="000000"/>
                <w:lang w:eastAsia="tr-TR"/>
              </w:rPr>
            </w:pPr>
            <w:r w:rsidRPr="000D429E">
              <w:rPr>
                <w:rFonts w:ascii="Calibri" w:eastAsia="Times New Roman" w:hAnsi="Calibri" w:cs="Times New Roman"/>
                <w:color w:val="000000"/>
                <w:lang w:eastAsia="tr-TR"/>
              </w:rPr>
              <w:t>B</w:t>
            </w:r>
          </w:p>
        </w:tc>
        <w:tc>
          <w:tcPr>
            <w:tcW w:w="320" w:type="dxa"/>
            <w:tcBorders>
              <w:top w:val="nil"/>
              <w:left w:val="nil"/>
              <w:bottom w:val="single" w:sz="4" w:space="0" w:color="auto"/>
              <w:right w:val="single" w:sz="4" w:space="0" w:color="auto"/>
            </w:tcBorders>
            <w:shd w:val="clear" w:color="auto" w:fill="auto"/>
            <w:noWrap/>
            <w:vAlign w:val="bottom"/>
            <w:hideMark/>
          </w:tcPr>
          <w:p w:rsidR="000D429E" w:rsidRPr="000D429E" w:rsidRDefault="000D429E" w:rsidP="000D429E">
            <w:pPr>
              <w:spacing w:after="0" w:line="240" w:lineRule="auto"/>
              <w:rPr>
                <w:rFonts w:ascii="Calibri" w:eastAsia="Times New Roman" w:hAnsi="Calibri" w:cs="Times New Roman"/>
                <w:color w:val="000000"/>
                <w:lang w:eastAsia="tr-TR"/>
              </w:rPr>
            </w:pPr>
            <w:r w:rsidRPr="000D429E">
              <w:rPr>
                <w:rFonts w:ascii="Calibri" w:eastAsia="Times New Roman" w:hAnsi="Calibri" w:cs="Times New Roman"/>
                <w:color w:val="000000"/>
                <w:lang w:eastAsia="tr-TR"/>
              </w:rPr>
              <w:t>C</w:t>
            </w:r>
          </w:p>
        </w:tc>
        <w:tc>
          <w:tcPr>
            <w:tcW w:w="320" w:type="dxa"/>
            <w:tcBorders>
              <w:top w:val="nil"/>
              <w:left w:val="nil"/>
              <w:bottom w:val="single" w:sz="4" w:space="0" w:color="auto"/>
              <w:right w:val="single" w:sz="8" w:space="0" w:color="auto"/>
            </w:tcBorders>
            <w:shd w:val="clear" w:color="auto" w:fill="auto"/>
            <w:noWrap/>
            <w:vAlign w:val="bottom"/>
            <w:hideMark/>
          </w:tcPr>
          <w:p w:rsidR="000D429E" w:rsidRPr="000D429E" w:rsidRDefault="000D429E" w:rsidP="000D429E">
            <w:pPr>
              <w:spacing w:after="0" w:line="240" w:lineRule="auto"/>
              <w:rPr>
                <w:rFonts w:ascii="Calibri" w:eastAsia="Times New Roman" w:hAnsi="Calibri" w:cs="Times New Roman"/>
                <w:color w:val="000000"/>
                <w:lang w:eastAsia="tr-TR"/>
              </w:rPr>
            </w:pPr>
            <w:r w:rsidRPr="000D429E">
              <w:rPr>
                <w:rFonts w:ascii="Calibri" w:eastAsia="Times New Roman" w:hAnsi="Calibri" w:cs="Times New Roman"/>
                <w:color w:val="000000"/>
                <w:lang w:eastAsia="tr-TR"/>
              </w:rPr>
              <w:t>D</w:t>
            </w:r>
          </w:p>
        </w:tc>
      </w:tr>
      <w:tr w:rsidR="000D429E" w:rsidRPr="000D429E" w:rsidTr="009F7188">
        <w:trPr>
          <w:trHeight w:val="270"/>
        </w:trPr>
        <w:tc>
          <w:tcPr>
            <w:tcW w:w="364" w:type="dxa"/>
            <w:tcBorders>
              <w:top w:val="nil"/>
              <w:left w:val="single" w:sz="8" w:space="0" w:color="auto"/>
              <w:bottom w:val="single" w:sz="4" w:space="0" w:color="auto"/>
              <w:right w:val="single" w:sz="4" w:space="0" w:color="auto"/>
            </w:tcBorders>
            <w:shd w:val="clear" w:color="000000" w:fill="D9D9D9"/>
            <w:noWrap/>
            <w:vAlign w:val="bottom"/>
            <w:hideMark/>
          </w:tcPr>
          <w:p w:rsidR="000D429E" w:rsidRPr="000D429E" w:rsidRDefault="000D429E" w:rsidP="000D429E">
            <w:pPr>
              <w:spacing w:after="0" w:line="240" w:lineRule="auto"/>
              <w:rPr>
                <w:rFonts w:ascii="Calibri" w:eastAsia="Times New Roman" w:hAnsi="Calibri" w:cs="Times New Roman"/>
                <w:b/>
                <w:bCs/>
                <w:color w:val="000000"/>
                <w:lang w:eastAsia="tr-TR"/>
              </w:rPr>
            </w:pPr>
            <w:r w:rsidRPr="000D429E">
              <w:rPr>
                <w:rFonts w:ascii="Calibri" w:eastAsia="Times New Roman" w:hAnsi="Calibri" w:cs="Times New Roman"/>
                <w:b/>
                <w:bCs/>
                <w:color w:val="000000"/>
                <w:lang w:eastAsia="tr-TR"/>
              </w:rPr>
              <w:t>3</w:t>
            </w:r>
          </w:p>
        </w:tc>
        <w:tc>
          <w:tcPr>
            <w:tcW w:w="320" w:type="dxa"/>
            <w:tcBorders>
              <w:top w:val="nil"/>
              <w:left w:val="nil"/>
              <w:bottom w:val="single" w:sz="4" w:space="0" w:color="auto"/>
              <w:right w:val="single" w:sz="4" w:space="0" w:color="auto"/>
            </w:tcBorders>
            <w:shd w:val="clear" w:color="auto" w:fill="auto"/>
            <w:noWrap/>
            <w:vAlign w:val="bottom"/>
            <w:hideMark/>
          </w:tcPr>
          <w:p w:rsidR="000D429E" w:rsidRPr="000D429E" w:rsidRDefault="000D429E" w:rsidP="000D429E">
            <w:pPr>
              <w:spacing w:after="0" w:line="240" w:lineRule="auto"/>
              <w:rPr>
                <w:rFonts w:ascii="Calibri" w:eastAsia="Times New Roman" w:hAnsi="Calibri" w:cs="Times New Roman"/>
                <w:color w:val="000000"/>
                <w:lang w:eastAsia="tr-TR"/>
              </w:rPr>
            </w:pPr>
            <w:r w:rsidRPr="000D429E">
              <w:rPr>
                <w:rFonts w:ascii="Calibri" w:eastAsia="Times New Roman" w:hAnsi="Calibri" w:cs="Times New Roman"/>
                <w:color w:val="000000"/>
                <w:lang w:eastAsia="tr-TR"/>
              </w:rPr>
              <w:t>A</w:t>
            </w:r>
          </w:p>
        </w:tc>
        <w:tc>
          <w:tcPr>
            <w:tcW w:w="320" w:type="dxa"/>
            <w:tcBorders>
              <w:top w:val="nil"/>
              <w:left w:val="nil"/>
              <w:bottom w:val="single" w:sz="4" w:space="0" w:color="auto"/>
              <w:right w:val="single" w:sz="4" w:space="0" w:color="auto"/>
            </w:tcBorders>
            <w:shd w:val="clear" w:color="auto" w:fill="auto"/>
            <w:noWrap/>
            <w:vAlign w:val="bottom"/>
            <w:hideMark/>
          </w:tcPr>
          <w:p w:rsidR="000D429E" w:rsidRPr="000D429E" w:rsidRDefault="000D429E" w:rsidP="000D429E">
            <w:pPr>
              <w:spacing w:after="0" w:line="240" w:lineRule="auto"/>
              <w:rPr>
                <w:rFonts w:ascii="Calibri" w:eastAsia="Times New Roman" w:hAnsi="Calibri" w:cs="Times New Roman"/>
                <w:color w:val="000000"/>
                <w:lang w:eastAsia="tr-TR"/>
              </w:rPr>
            </w:pPr>
            <w:r w:rsidRPr="000D429E">
              <w:rPr>
                <w:rFonts w:ascii="Calibri" w:eastAsia="Times New Roman" w:hAnsi="Calibri" w:cs="Times New Roman"/>
                <w:color w:val="000000"/>
                <w:lang w:eastAsia="tr-TR"/>
              </w:rPr>
              <w:t>B</w:t>
            </w:r>
          </w:p>
        </w:tc>
        <w:tc>
          <w:tcPr>
            <w:tcW w:w="320" w:type="dxa"/>
            <w:tcBorders>
              <w:top w:val="nil"/>
              <w:left w:val="nil"/>
              <w:bottom w:val="single" w:sz="4" w:space="0" w:color="auto"/>
              <w:right w:val="single" w:sz="4" w:space="0" w:color="auto"/>
            </w:tcBorders>
            <w:shd w:val="clear" w:color="auto" w:fill="auto"/>
            <w:noWrap/>
            <w:vAlign w:val="bottom"/>
            <w:hideMark/>
          </w:tcPr>
          <w:p w:rsidR="000D429E" w:rsidRPr="000D429E" w:rsidRDefault="000D429E" w:rsidP="000D429E">
            <w:pPr>
              <w:spacing w:after="0" w:line="240" w:lineRule="auto"/>
              <w:rPr>
                <w:rFonts w:ascii="Calibri" w:eastAsia="Times New Roman" w:hAnsi="Calibri" w:cs="Times New Roman"/>
                <w:color w:val="000000"/>
                <w:lang w:eastAsia="tr-TR"/>
              </w:rPr>
            </w:pPr>
            <w:r w:rsidRPr="000D429E">
              <w:rPr>
                <w:rFonts w:ascii="Calibri" w:eastAsia="Times New Roman" w:hAnsi="Calibri" w:cs="Times New Roman"/>
                <w:color w:val="000000"/>
                <w:lang w:eastAsia="tr-TR"/>
              </w:rPr>
              <w:t>C</w:t>
            </w:r>
          </w:p>
        </w:tc>
        <w:tc>
          <w:tcPr>
            <w:tcW w:w="320" w:type="dxa"/>
            <w:tcBorders>
              <w:top w:val="nil"/>
              <w:left w:val="nil"/>
              <w:bottom w:val="single" w:sz="4" w:space="0" w:color="auto"/>
              <w:right w:val="single" w:sz="4" w:space="0" w:color="auto"/>
            </w:tcBorders>
            <w:shd w:val="clear" w:color="auto" w:fill="auto"/>
            <w:noWrap/>
            <w:vAlign w:val="bottom"/>
            <w:hideMark/>
          </w:tcPr>
          <w:p w:rsidR="000D429E" w:rsidRPr="000D429E" w:rsidRDefault="000D429E" w:rsidP="000D429E">
            <w:pPr>
              <w:spacing w:after="0" w:line="240" w:lineRule="auto"/>
              <w:rPr>
                <w:rFonts w:ascii="Calibri" w:eastAsia="Times New Roman" w:hAnsi="Calibri" w:cs="Times New Roman"/>
                <w:color w:val="000000"/>
                <w:lang w:eastAsia="tr-TR"/>
              </w:rPr>
            </w:pPr>
            <w:r w:rsidRPr="000D429E">
              <w:rPr>
                <w:rFonts w:ascii="Calibri" w:eastAsia="Times New Roman" w:hAnsi="Calibri" w:cs="Times New Roman"/>
                <w:color w:val="000000"/>
                <w:lang w:eastAsia="tr-TR"/>
              </w:rPr>
              <w:t>D</w:t>
            </w:r>
          </w:p>
        </w:tc>
        <w:tc>
          <w:tcPr>
            <w:tcW w:w="320" w:type="dxa"/>
            <w:tcBorders>
              <w:top w:val="nil"/>
              <w:left w:val="nil"/>
              <w:bottom w:val="nil"/>
              <w:right w:val="nil"/>
            </w:tcBorders>
            <w:shd w:val="clear" w:color="auto" w:fill="auto"/>
            <w:noWrap/>
            <w:vAlign w:val="bottom"/>
            <w:hideMark/>
          </w:tcPr>
          <w:p w:rsidR="000D429E" w:rsidRPr="000D429E" w:rsidRDefault="000D429E" w:rsidP="000D429E">
            <w:pPr>
              <w:spacing w:after="0" w:line="240" w:lineRule="auto"/>
              <w:rPr>
                <w:rFonts w:ascii="Calibri" w:eastAsia="Times New Roman" w:hAnsi="Calibri" w:cs="Times New Roman"/>
                <w:color w:val="000000"/>
                <w:lang w:eastAsia="tr-TR"/>
              </w:rPr>
            </w:pPr>
          </w:p>
        </w:tc>
        <w:tc>
          <w:tcPr>
            <w:tcW w:w="364" w:type="dxa"/>
            <w:tcBorders>
              <w:top w:val="nil"/>
              <w:left w:val="single" w:sz="4" w:space="0" w:color="auto"/>
              <w:bottom w:val="single" w:sz="4" w:space="0" w:color="auto"/>
              <w:right w:val="single" w:sz="4" w:space="0" w:color="auto"/>
            </w:tcBorders>
            <w:shd w:val="clear" w:color="000000" w:fill="D9D9D9"/>
            <w:noWrap/>
            <w:vAlign w:val="bottom"/>
            <w:hideMark/>
          </w:tcPr>
          <w:p w:rsidR="000D429E" w:rsidRPr="000D429E" w:rsidRDefault="000D429E" w:rsidP="000D429E">
            <w:pPr>
              <w:spacing w:after="0" w:line="240" w:lineRule="auto"/>
              <w:rPr>
                <w:rFonts w:ascii="Calibri" w:eastAsia="Times New Roman" w:hAnsi="Calibri" w:cs="Times New Roman"/>
                <w:b/>
                <w:bCs/>
                <w:color w:val="000000"/>
                <w:lang w:eastAsia="tr-TR"/>
              </w:rPr>
            </w:pPr>
            <w:r w:rsidRPr="000D429E">
              <w:rPr>
                <w:rFonts w:ascii="Calibri" w:eastAsia="Times New Roman" w:hAnsi="Calibri" w:cs="Times New Roman"/>
                <w:b/>
                <w:bCs/>
                <w:color w:val="000000"/>
                <w:lang w:eastAsia="tr-TR"/>
              </w:rPr>
              <w:t>13</w:t>
            </w:r>
          </w:p>
        </w:tc>
        <w:tc>
          <w:tcPr>
            <w:tcW w:w="320" w:type="dxa"/>
            <w:tcBorders>
              <w:top w:val="nil"/>
              <w:left w:val="nil"/>
              <w:bottom w:val="single" w:sz="4" w:space="0" w:color="auto"/>
              <w:right w:val="single" w:sz="4" w:space="0" w:color="auto"/>
            </w:tcBorders>
            <w:shd w:val="clear" w:color="auto" w:fill="auto"/>
            <w:noWrap/>
            <w:vAlign w:val="bottom"/>
            <w:hideMark/>
          </w:tcPr>
          <w:p w:rsidR="000D429E" w:rsidRPr="000D429E" w:rsidRDefault="000D429E" w:rsidP="000D429E">
            <w:pPr>
              <w:spacing w:after="0" w:line="240" w:lineRule="auto"/>
              <w:rPr>
                <w:rFonts w:ascii="Calibri" w:eastAsia="Times New Roman" w:hAnsi="Calibri" w:cs="Times New Roman"/>
                <w:color w:val="000000"/>
                <w:lang w:eastAsia="tr-TR"/>
              </w:rPr>
            </w:pPr>
            <w:r w:rsidRPr="000D429E">
              <w:rPr>
                <w:rFonts w:ascii="Calibri" w:eastAsia="Times New Roman" w:hAnsi="Calibri" w:cs="Times New Roman"/>
                <w:color w:val="000000"/>
                <w:lang w:eastAsia="tr-TR"/>
              </w:rPr>
              <w:t>A</w:t>
            </w:r>
          </w:p>
        </w:tc>
        <w:tc>
          <w:tcPr>
            <w:tcW w:w="320" w:type="dxa"/>
            <w:tcBorders>
              <w:top w:val="nil"/>
              <w:left w:val="nil"/>
              <w:bottom w:val="single" w:sz="4" w:space="0" w:color="auto"/>
              <w:right w:val="single" w:sz="4" w:space="0" w:color="auto"/>
            </w:tcBorders>
            <w:shd w:val="clear" w:color="auto" w:fill="auto"/>
            <w:noWrap/>
            <w:vAlign w:val="bottom"/>
            <w:hideMark/>
          </w:tcPr>
          <w:p w:rsidR="000D429E" w:rsidRPr="000D429E" w:rsidRDefault="000D429E" w:rsidP="000D429E">
            <w:pPr>
              <w:spacing w:after="0" w:line="240" w:lineRule="auto"/>
              <w:rPr>
                <w:rFonts w:ascii="Calibri" w:eastAsia="Times New Roman" w:hAnsi="Calibri" w:cs="Times New Roman"/>
                <w:color w:val="000000"/>
                <w:lang w:eastAsia="tr-TR"/>
              </w:rPr>
            </w:pPr>
            <w:r w:rsidRPr="000D429E">
              <w:rPr>
                <w:rFonts w:ascii="Calibri" w:eastAsia="Times New Roman" w:hAnsi="Calibri" w:cs="Times New Roman"/>
                <w:color w:val="000000"/>
                <w:lang w:eastAsia="tr-TR"/>
              </w:rPr>
              <w:t>B</w:t>
            </w:r>
          </w:p>
        </w:tc>
        <w:tc>
          <w:tcPr>
            <w:tcW w:w="320" w:type="dxa"/>
            <w:tcBorders>
              <w:top w:val="nil"/>
              <w:left w:val="nil"/>
              <w:bottom w:val="single" w:sz="4" w:space="0" w:color="auto"/>
              <w:right w:val="single" w:sz="4" w:space="0" w:color="auto"/>
            </w:tcBorders>
            <w:shd w:val="clear" w:color="auto" w:fill="auto"/>
            <w:noWrap/>
            <w:vAlign w:val="bottom"/>
            <w:hideMark/>
          </w:tcPr>
          <w:p w:rsidR="000D429E" w:rsidRPr="000D429E" w:rsidRDefault="000D429E" w:rsidP="000D429E">
            <w:pPr>
              <w:spacing w:after="0" w:line="240" w:lineRule="auto"/>
              <w:rPr>
                <w:rFonts w:ascii="Calibri" w:eastAsia="Times New Roman" w:hAnsi="Calibri" w:cs="Times New Roman"/>
                <w:color w:val="000000"/>
                <w:lang w:eastAsia="tr-TR"/>
              </w:rPr>
            </w:pPr>
            <w:r w:rsidRPr="000D429E">
              <w:rPr>
                <w:rFonts w:ascii="Calibri" w:eastAsia="Times New Roman" w:hAnsi="Calibri" w:cs="Times New Roman"/>
                <w:color w:val="000000"/>
                <w:lang w:eastAsia="tr-TR"/>
              </w:rPr>
              <w:t>C</w:t>
            </w:r>
          </w:p>
        </w:tc>
        <w:tc>
          <w:tcPr>
            <w:tcW w:w="320" w:type="dxa"/>
            <w:tcBorders>
              <w:top w:val="nil"/>
              <w:left w:val="nil"/>
              <w:bottom w:val="single" w:sz="4" w:space="0" w:color="auto"/>
              <w:right w:val="single" w:sz="8" w:space="0" w:color="auto"/>
            </w:tcBorders>
            <w:shd w:val="clear" w:color="auto" w:fill="auto"/>
            <w:noWrap/>
            <w:vAlign w:val="bottom"/>
            <w:hideMark/>
          </w:tcPr>
          <w:p w:rsidR="000D429E" w:rsidRPr="000D429E" w:rsidRDefault="000D429E" w:rsidP="000D429E">
            <w:pPr>
              <w:spacing w:after="0" w:line="240" w:lineRule="auto"/>
              <w:rPr>
                <w:rFonts w:ascii="Calibri" w:eastAsia="Times New Roman" w:hAnsi="Calibri" w:cs="Times New Roman"/>
                <w:color w:val="000000"/>
                <w:lang w:eastAsia="tr-TR"/>
              </w:rPr>
            </w:pPr>
            <w:r w:rsidRPr="000D429E">
              <w:rPr>
                <w:rFonts w:ascii="Calibri" w:eastAsia="Times New Roman" w:hAnsi="Calibri" w:cs="Times New Roman"/>
                <w:color w:val="000000"/>
                <w:lang w:eastAsia="tr-TR"/>
              </w:rPr>
              <w:t>D</w:t>
            </w:r>
          </w:p>
        </w:tc>
      </w:tr>
      <w:tr w:rsidR="000D429E" w:rsidRPr="000D429E" w:rsidTr="009F7188">
        <w:trPr>
          <w:trHeight w:val="270"/>
        </w:trPr>
        <w:tc>
          <w:tcPr>
            <w:tcW w:w="364" w:type="dxa"/>
            <w:tcBorders>
              <w:top w:val="nil"/>
              <w:left w:val="single" w:sz="8" w:space="0" w:color="auto"/>
              <w:bottom w:val="single" w:sz="4" w:space="0" w:color="auto"/>
              <w:right w:val="single" w:sz="4" w:space="0" w:color="auto"/>
            </w:tcBorders>
            <w:shd w:val="clear" w:color="000000" w:fill="D9D9D9"/>
            <w:noWrap/>
            <w:vAlign w:val="bottom"/>
            <w:hideMark/>
          </w:tcPr>
          <w:p w:rsidR="000D429E" w:rsidRPr="000D429E" w:rsidRDefault="000D429E" w:rsidP="000D429E">
            <w:pPr>
              <w:spacing w:after="0" w:line="240" w:lineRule="auto"/>
              <w:rPr>
                <w:rFonts w:ascii="Calibri" w:eastAsia="Times New Roman" w:hAnsi="Calibri" w:cs="Times New Roman"/>
                <w:b/>
                <w:bCs/>
                <w:color w:val="000000"/>
                <w:lang w:eastAsia="tr-TR"/>
              </w:rPr>
            </w:pPr>
            <w:r w:rsidRPr="000D429E">
              <w:rPr>
                <w:rFonts w:ascii="Calibri" w:eastAsia="Times New Roman" w:hAnsi="Calibri" w:cs="Times New Roman"/>
                <w:b/>
                <w:bCs/>
                <w:color w:val="000000"/>
                <w:lang w:eastAsia="tr-TR"/>
              </w:rPr>
              <w:t>4</w:t>
            </w:r>
          </w:p>
        </w:tc>
        <w:tc>
          <w:tcPr>
            <w:tcW w:w="320" w:type="dxa"/>
            <w:tcBorders>
              <w:top w:val="nil"/>
              <w:left w:val="nil"/>
              <w:bottom w:val="single" w:sz="4" w:space="0" w:color="auto"/>
              <w:right w:val="single" w:sz="4" w:space="0" w:color="auto"/>
            </w:tcBorders>
            <w:shd w:val="clear" w:color="auto" w:fill="auto"/>
            <w:noWrap/>
            <w:vAlign w:val="bottom"/>
            <w:hideMark/>
          </w:tcPr>
          <w:p w:rsidR="000D429E" w:rsidRPr="000D429E" w:rsidRDefault="000D429E" w:rsidP="000D429E">
            <w:pPr>
              <w:spacing w:after="0" w:line="240" w:lineRule="auto"/>
              <w:rPr>
                <w:rFonts w:ascii="Calibri" w:eastAsia="Times New Roman" w:hAnsi="Calibri" w:cs="Times New Roman"/>
                <w:color w:val="000000"/>
                <w:lang w:eastAsia="tr-TR"/>
              </w:rPr>
            </w:pPr>
            <w:r w:rsidRPr="000D429E">
              <w:rPr>
                <w:rFonts w:ascii="Calibri" w:eastAsia="Times New Roman" w:hAnsi="Calibri" w:cs="Times New Roman"/>
                <w:color w:val="000000"/>
                <w:lang w:eastAsia="tr-TR"/>
              </w:rPr>
              <w:t>A</w:t>
            </w:r>
          </w:p>
        </w:tc>
        <w:tc>
          <w:tcPr>
            <w:tcW w:w="320" w:type="dxa"/>
            <w:tcBorders>
              <w:top w:val="nil"/>
              <w:left w:val="nil"/>
              <w:bottom w:val="single" w:sz="4" w:space="0" w:color="auto"/>
              <w:right w:val="single" w:sz="4" w:space="0" w:color="auto"/>
            </w:tcBorders>
            <w:shd w:val="clear" w:color="auto" w:fill="auto"/>
            <w:noWrap/>
            <w:vAlign w:val="bottom"/>
            <w:hideMark/>
          </w:tcPr>
          <w:p w:rsidR="000D429E" w:rsidRPr="000D429E" w:rsidRDefault="000D429E" w:rsidP="000D429E">
            <w:pPr>
              <w:spacing w:after="0" w:line="240" w:lineRule="auto"/>
              <w:rPr>
                <w:rFonts w:ascii="Calibri" w:eastAsia="Times New Roman" w:hAnsi="Calibri" w:cs="Times New Roman"/>
                <w:color w:val="000000"/>
                <w:lang w:eastAsia="tr-TR"/>
              </w:rPr>
            </w:pPr>
            <w:r w:rsidRPr="000D429E">
              <w:rPr>
                <w:rFonts w:ascii="Calibri" w:eastAsia="Times New Roman" w:hAnsi="Calibri" w:cs="Times New Roman"/>
                <w:color w:val="000000"/>
                <w:lang w:eastAsia="tr-TR"/>
              </w:rPr>
              <w:t>B</w:t>
            </w:r>
          </w:p>
        </w:tc>
        <w:tc>
          <w:tcPr>
            <w:tcW w:w="320" w:type="dxa"/>
            <w:tcBorders>
              <w:top w:val="nil"/>
              <w:left w:val="nil"/>
              <w:bottom w:val="single" w:sz="4" w:space="0" w:color="auto"/>
              <w:right w:val="single" w:sz="4" w:space="0" w:color="auto"/>
            </w:tcBorders>
            <w:shd w:val="clear" w:color="auto" w:fill="auto"/>
            <w:noWrap/>
            <w:vAlign w:val="bottom"/>
            <w:hideMark/>
          </w:tcPr>
          <w:p w:rsidR="000D429E" w:rsidRPr="000D429E" w:rsidRDefault="000D429E" w:rsidP="000D429E">
            <w:pPr>
              <w:spacing w:after="0" w:line="240" w:lineRule="auto"/>
              <w:rPr>
                <w:rFonts w:ascii="Calibri" w:eastAsia="Times New Roman" w:hAnsi="Calibri" w:cs="Times New Roman"/>
                <w:color w:val="000000"/>
                <w:lang w:eastAsia="tr-TR"/>
              </w:rPr>
            </w:pPr>
            <w:r w:rsidRPr="000D429E">
              <w:rPr>
                <w:rFonts w:ascii="Calibri" w:eastAsia="Times New Roman" w:hAnsi="Calibri" w:cs="Times New Roman"/>
                <w:color w:val="000000"/>
                <w:lang w:eastAsia="tr-TR"/>
              </w:rPr>
              <w:t>C</w:t>
            </w:r>
          </w:p>
        </w:tc>
        <w:tc>
          <w:tcPr>
            <w:tcW w:w="320" w:type="dxa"/>
            <w:tcBorders>
              <w:top w:val="nil"/>
              <w:left w:val="nil"/>
              <w:bottom w:val="single" w:sz="4" w:space="0" w:color="auto"/>
              <w:right w:val="single" w:sz="4" w:space="0" w:color="auto"/>
            </w:tcBorders>
            <w:shd w:val="clear" w:color="auto" w:fill="auto"/>
            <w:noWrap/>
            <w:vAlign w:val="bottom"/>
            <w:hideMark/>
          </w:tcPr>
          <w:p w:rsidR="000D429E" w:rsidRPr="000D429E" w:rsidRDefault="000D429E" w:rsidP="000D429E">
            <w:pPr>
              <w:spacing w:after="0" w:line="240" w:lineRule="auto"/>
              <w:rPr>
                <w:rFonts w:ascii="Calibri" w:eastAsia="Times New Roman" w:hAnsi="Calibri" w:cs="Times New Roman"/>
                <w:color w:val="000000"/>
                <w:lang w:eastAsia="tr-TR"/>
              </w:rPr>
            </w:pPr>
            <w:r w:rsidRPr="000D429E">
              <w:rPr>
                <w:rFonts w:ascii="Calibri" w:eastAsia="Times New Roman" w:hAnsi="Calibri" w:cs="Times New Roman"/>
                <w:color w:val="000000"/>
                <w:lang w:eastAsia="tr-TR"/>
              </w:rPr>
              <w:t>D</w:t>
            </w:r>
          </w:p>
        </w:tc>
        <w:tc>
          <w:tcPr>
            <w:tcW w:w="320" w:type="dxa"/>
            <w:tcBorders>
              <w:top w:val="nil"/>
              <w:left w:val="nil"/>
              <w:bottom w:val="nil"/>
              <w:right w:val="nil"/>
            </w:tcBorders>
            <w:shd w:val="clear" w:color="auto" w:fill="auto"/>
            <w:noWrap/>
            <w:vAlign w:val="bottom"/>
            <w:hideMark/>
          </w:tcPr>
          <w:p w:rsidR="000D429E" w:rsidRPr="000D429E" w:rsidRDefault="000D429E" w:rsidP="000D429E">
            <w:pPr>
              <w:spacing w:after="0" w:line="240" w:lineRule="auto"/>
              <w:rPr>
                <w:rFonts w:ascii="Calibri" w:eastAsia="Times New Roman" w:hAnsi="Calibri" w:cs="Times New Roman"/>
                <w:color w:val="000000"/>
                <w:lang w:eastAsia="tr-TR"/>
              </w:rPr>
            </w:pPr>
          </w:p>
        </w:tc>
        <w:tc>
          <w:tcPr>
            <w:tcW w:w="364" w:type="dxa"/>
            <w:tcBorders>
              <w:top w:val="nil"/>
              <w:left w:val="single" w:sz="4" w:space="0" w:color="auto"/>
              <w:bottom w:val="single" w:sz="4" w:space="0" w:color="auto"/>
              <w:right w:val="single" w:sz="4" w:space="0" w:color="auto"/>
            </w:tcBorders>
            <w:shd w:val="clear" w:color="000000" w:fill="D9D9D9"/>
            <w:noWrap/>
            <w:vAlign w:val="bottom"/>
            <w:hideMark/>
          </w:tcPr>
          <w:p w:rsidR="000D429E" w:rsidRPr="000D429E" w:rsidRDefault="000D429E" w:rsidP="000D429E">
            <w:pPr>
              <w:spacing w:after="0" w:line="240" w:lineRule="auto"/>
              <w:rPr>
                <w:rFonts w:ascii="Calibri" w:eastAsia="Times New Roman" w:hAnsi="Calibri" w:cs="Times New Roman"/>
                <w:b/>
                <w:bCs/>
                <w:color w:val="000000"/>
                <w:lang w:eastAsia="tr-TR"/>
              </w:rPr>
            </w:pPr>
            <w:r w:rsidRPr="000D429E">
              <w:rPr>
                <w:rFonts w:ascii="Calibri" w:eastAsia="Times New Roman" w:hAnsi="Calibri" w:cs="Times New Roman"/>
                <w:b/>
                <w:bCs/>
                <w:color w:val="000000"/>
                <w:lang w:eastAsia="tr-TR"/>
              </w:rPr>
              <w:t>14</w:t>
            </w:r>
          </w:p>
        </w:tc>
        <w:tc>
          <w:tcPr>
            <w:tcW w:w="320" w:type="dxa"/>
            <w:tcBorders>
              <w:top w:val="nil"/>
              <w:left w:val="nil"/>
              <w:bottom w:val="single" w:sz="4" w:space="0" w:color="auto"/>
              <w:right w:val="single" w:sz="4" w:space="0" w:color="auto"/>
            </w:tcBorders>
            <w:shd w:val="clear" w:color="auto" w:fill="auto"/>
            <w:noWrap/>
            <w:vAlign w:val="bottom"/>
            <w:hideMark/>
          </w:tcPr>
          <w:p w:rsidR="000D429E" w:rsidRPr="000D429E" w:rsidRDefault="000D429E" w:rsidP="000D429E">
            <w:pPr>
              <w:spacing w:after="0" w:line="240" w:lineRule="auto"/>
              <w:rPr>
                <w:rFonts w:ascii="Calibri" w:eastAsia="Times New Roman" w:hAnsi="Calibri" w:cs="Times New Roman"/>
                <w:color w:val="000000"/>
                <w:lang w:eastAsia="tr-TR"/>
              </w:rPr>
            </w:pPr>
            <w:r w:rsidRPr="000D429E">
              <w:rPr>
                <w:rFonts w:ascii="Calibri" w:eastAsia="Times New Roman" w:hAnsi="Calibri" w:cs="Times New Roman"/>
                <w:color w:val="000000"/>
                <w:lang w:eastAsia="tr-TR"/>
              </w:rPr>
              <w:t>A</w:t>
            </w:r>
          </w:p>
        </w:tc>
        <w:tc>
          <w:tcPr>
            <w:tcW w:w="320" w:type="dxa"/>
            <w:tcBorders>
              <w:top w:val="nil"/>
              <w:left w:val="nil"/>
              <w:bottom w:val="single" w:sz="4" w:space="0" w:color="auto"/>
              <w:right w:val="single" w:sz="4" w:space="0" w:color="auto"/>
            </w:tcBorders>
            <w:shd w:val="clear" w:color="auto" w:fill="auto"/>
            <w:noWrap/>
            <w:vAlign w:val="bottom"/>
            <w:hideMark/>
          </w:tcPr>
          <w:p w:rsidR="000D429E" w:rsidRPr="000D429E" w:rsidRDefault="000D429E" w:rsidP="000D429E">
            <w:pPr>
              <w:spacing w:after="0" w:line="240" w:lineRule="auto"/>
              <w:rPr>
                <w:rFonts w:ascii="Calibri" w:eastAsia="Times New Roman" w:hAnsi="Calibri" w:cs="Times New Roman"/>
                <w:color w:val="000000"/>
                <w:lang w:eastAsia="tr-TR"/>
              </w:rPr>
            </w:pPr>
            <w:r w:rsidRPr="000D429E">
              <w:rPr>
                <w:rFonts w:ascii="Calibri" w:eastAsia="Times New Roman" w:hAnsi="Calibri" w:cs="Times New Roman"/>
                <w:color w:val="000000"/>
                <w:lang w:eastAsia="tr-TR"/>
              </w:rPr>
              <w:t>B</w:t>
            </w:r>
          </w:p>
        </w:tc>
        <w:tc>
          <w:tcPr>
            <w:tcW w:w="320" w:type="dxa"/>
            <w:tcBorders>
              <w:top w:val="nil"/>
              <w:left w:val="nil"/>
              <w:bottom w:val="single" w:sz="4" w:space="0" w:color="auto"/>
              <w:right w:val="single" w:sz="4" w:space="0" w:color="auto"/>
            </w:tcBorders>
            <w:shd w:val="clear" w:color="auto" w:fill="auto"/>
            <w:noWrap/>
            <w:vAlign w:val="bottom"/>
            <w:hideMark/>
          </w:tcPr>
          <w:p w:rsidR="000D429E" w:rsidRPr="000D429E" w:rsidRDefault="000D429E" w:rsidP="000D429E">
            <w:pPr>
              <w:spacing w:after="0" w:line="240" w:lineRule="auto"/>
              <w:rPr>
                <w:rFonts w:ascii="Calibri" w:eastAsia="Times New Roman" w:hAnsi="Calibri" w:cs="Times New Roman"/>
                <w:color w:val="000000"/>
                <w:lang w:eastAsia="tr-TR"/>
              </w:rPr>
            </w:pPr>
            <w:r w:rsidRPr="000D429E">
              <w:rPr>
                <w:rFonts w:ascii="Calibri" w:eastAsia="Times New Roman" w:hAnsi="Calibri" w:cs="Times New Roman"/>
                <w:color w:val="000000"/>
                <w:lang w:eastAsia="tr-TR"/>
              </w:rPr>
              <w:t>C</w:t>
            </w:r>
          </w:p>
        </w:tc>
        <w:tc>
          <w:tcPr>
            <w:tcW w:w="320" w:type="dxa"/>
            <w:tcBorders>
              <w:top w:val="nil"/>
              <w:left w:val="nil"/>
              <w:bottom w:val="single" w:sz="4" w:space="0" w:color="auto"/>
              <w:right w:val="single" w:sz="8" w:space="0" w:color="auto"/>
            </w:tcBorders>
            <w:shd w:val="clear" w:color="auto" w:fill="auto"/>
            <w:noWrap/>
            <w:vAlign w:val="bottom"/>
            <w:hideMark/>
          </w:tcPr>
          <w:p w:rsidR="000D429E" w:rsidRPr="000D429E" w:rsidRDefault="000D429E" w:rsidP="000D429E">
            <w:pPr>
              <w:spacing w:after="0" w:line="240" w:lineRule="auto"/>
              <w:rPr>
                <w:rFonts w:ascii="Calibri" w:eastAsia="Times New Roman" w:hAnsi="Calibri" w:cs="Times New Roman"/>
                <w:color w:val="000000"/>
                <w:lang w:eastAsia="tr-TR"/>
              </w:rPr>
            </w:pPr>
            <w:r w:rsidRPr="000D429E">
              <w:rPr>
                <w:rFonts w:ascii="Calibri" w:eastAsia="Times New Roman" w:hAnsi="Calibri" w:cs="Times New Roman"/>
                <w:color w:val="000000"/>
                <w:lang w:eastAsia="tr-TR"/>
              </w:rPr>
              <w:t>D</w:t>
            </w:r>
          </w:p>
        </w:tc>
      </w:tr>
      <w:tr w:rsidR="000D429E" w:rsidRPr="000D429E" w:rsidTr="009F7188">
        <w:trPr>
          <w:trHeight w:val="270"/>
        </w:trPr>
        <w:tc>
          <w:tcPr>
            <w:tcW w:w="364" w:type="dxa"/>
            <w:tcBorders>
              <w:top w:val="nil"/>
              <w:left w:val="single" w:sz="8" w:space="0" w:color="auto"/>
              <w:bottom w:val="single" w:sz="4" w:space="0" w:color="auto"/>
              <w:right w:val="single" w:sz="4" w:space="0" w:color="auto"/>
            </w:tcBorders>
            <w:shd w:val="clear" w:color="000000" w:fill="D9D9D9"/>
            <w:noWrap/>
            <w:vAlign w:val="bottom"/>
            <w:hideMark/>
          </w:tcPr>
          <w:p w:rsidR="000D429E" w:rsidRPr="000D429E" w:rsidRDefault="000D429E" w:rsidP="000D429E">
            <w:pPr>
              <w:spacing w:after="0" w:line="240" w:lineRule="auto"/>
              <w:rPr>
                <w:rFonts w:ascii="Calibri" w:eastAsia="Times New Roman" w:hAnsi="Calibri" w:cs="Times New Roman"/>
                <w:b/>
                <w:bCs/>
                <w:color w:val="000000"/>
                <w:lang w:eastAsia="tr-TR"/>
              </w:rPr>
            </w:pPr>
            <w:r w:rsidRPr="000D429E">
              <w:rPr>
                <w:rFonts w:ascii="Calibri" w:eastAsia="Times New Roman" w:hAnsi="Calibri" w:cs="Times New Roman"/>
                <w:b/>
                <w:bCs/>
                <w:color w:val="000000"/>
                <w:lang w:eastAsia="tr-TR"/>
              </w:rPr>
              <w:t>5</w:t>
            </w:r>
          </w:p>
        </w:tc>
        <w:tc>
          <w:tcPr>
            <w:tcW w:w="320" w:type="dxa"/>
            <w:tcBorders>
              <w:top w:val="nil"/>
              <w:left w:val="nil"/>
              <w:bottom w:val="single" w:sz="4" w:space="0" w:color="auto"/>
              <w:right w:val="single" w:sz="4" w:space="0" w:color="auto"/>
            </w:tcBorders>
            <w:shd w:val="clear" w:color="auto" w:fill="auto"/>
            <w:noWrap/>
            <w:vAlign w:val="bottom"/>
            <w:hideMark/>
          </w:tcPr>
          <w:p w:rsidR="000D429E" w:rsidRPr="000D429E" w:rsidRDefault="000D429E" w:rsidP="000D429E">
            <w:pPr>
              <w:spacing w:after="0" w:line="240" w:lineRule="auto"/>
              <w:rPr>
                <w:rFonts w:ascii="Calibri" w:eastAsia="Times New Roman" w:hAnsi="Calibri" w:cs="Times New Roman"/>
                <w:color w:val="000000"/>
                <w:lang w:eastAsia="tr-TR"/>
              </w:rPr>
            </w:pPr>
            <w:r w:rsidRPr="000D429E">
              <w:rPr>
                <w:rFonts w:ascii="Calibri" w:eastAsia="Times New Roman" w:hAnsi="Calibri" w:cs="Times New Roman"/>
                <w:color w:val="000000"/>
                <w:lang w:eastAsia="tr-TR"/>
              </w:rPr>
              <w:t>A</w:t>
            </w:r>
          </w:p>
        </w:tc>
        <w:tc>
          <w:tcPr>
            <w:tcW w:w="320" w:type="dxa"/>
            <w:tcBorders>
              <w:top w:val="nil"/>
              <w:left w:val="nil"/>
              <w:bottom w:val="single" w:sz="4" w:space="0" w:color="auto"/>
              <w:right w:val="single" w:sz="4" w:space="0" w:color="auto"/>
            </w:tcBorders>
            <w:shd w:val="clear" w:color="auto" w:fill="auto"/>
            <w:noWrap/>
            <w:vAlign w:val="bottom"/>
            <w:hideMark/>
          </w:tcPr>
          <w:p w:rsidR="000D429E" w:rsidRPr="000D429E" w:rsidRDefault="000D429E" w:rsidP="000D429E">
            <w:pPr>
              <w:spacing w:after="0" w:line="240" w:lineRule="auto"/>
              <w:rPr>
                <w:rFonts w:ascii="Calibri" w:eastAsia="Times New Roman" w:hAnsi="Calibri" w:cs="Times New Roman"/>
                <w:color w:val="000000"/>
                <w:lang w:eastAsia="tr-TR"/>
              </w:rPr>
            </w:pPr>
            <w:r w:rsidRPr="000D429E">
              <w:rPr>
                <w:rFonts w:ascii="Calibri" w:eastAsia="Times New Roman" w:hAnsi="Calibri" w:cs="Times New Roman"/>
                <w:color w:val="000000"/>
                <w:lang w:eastAsia="tr-TR"/>
              </w:rPr>
              <w:t>B</w:t>
            </w:r>
          </w:p>
        </w:tc>
        <w:tc>
          <w:tcPr>
            <w:tcW w:w="320" w:type="dxa"/>
            <w:tcBorders>
              <w:top w:val="nil"/>
              <w:left w:val="nil"/>
              <w:bottom w:val="single" w:sz="4" w:space="0" w:color="auto"/>
              <w:right w:val="single" w:sz="4" w:space="0" w:color="auto"/>
            </w:tcBorders>
            <w:shd w:val="clear" w:color="auto" w:fill="auto"/>
            <w:noWrap/>
            <w:vAlign w:val="bottom"/>
            <w:hideMark/>
          </w:tcPr>
          <w:p w:rsidR="000D429E" w:rsidRPr="000D429E" w:rsidRDefault="000D429E" w:rsidP="000D429E">
            <w:pPr>
              <w:spacing w:after="0" w:line="240" w:lineRule="auto"/>
              <w:rPr>
                <w:rFonts w:ascii="Calibri" w:eastAsia="Times New Roman" w:hAnsi="Calibri" w:cs="Times New Roman"/>
                <w:color w:val="000000"/>
                <w:lang w:eastAsia="tr-TR"/>
              </w:rPr>
            </w:pPr>
            <w:r w:rsidRPr="000D429E">
              <w:rPr>
                <w:rFonts w:ascii="Calibri" w:eastAsia="Times New Roman" w:hAnsi="Calibri" w:cs="Times New Roman"/>
                <w:color w:val="000000"/>
                <w:lang w:eastAsia="tr-TR"/>
              </w:rPr>
              <w:t>C</w:t>
            </w:r>
          </w:p>
        </w:tc>
        <w:tc>
          <w:tcPr>
            <w:tcW w:w="320" w:type="dxa"/>
            <w:tcBorders>
              <w:top w:val="nil"/>
              <w:left w:val="nil"/>
              <w:bottom w:val="single" w:sz="4" w:space="0" w:color="auto"/>
              <w:right w:val="single" w:sz="4" w:space="0" w:color="auto"/>
            </w:tcBorders>
            <w:shd w:val="clear" w:color="auto" w:fill="auto"/>
            <w:noWrap/>
            <w:vAlign w:val="bottom"/>
            <w:hideMark/>
          </w:tcPr>
          <w:p w:rsidR="000D429E" w:rsidRPr="000D429E" w:rsidRDefault="000D429E" w:rsidP="000D429E">
            <w:pPr>
              <w:spacing w:after="0" w:line="240" w:lineRule="auto"/>
              <w:rPr>
                <w:rFonts w:ascii="Calibri" w:eastAsia="Times New Roman" w:hAnsi="Calibri" w:cs="Times New Roman"/>
                <w:color w:val="000000"/>
                <w:lang w:eastAsia="tr-TR"/>
              </w:rPr>
            </w:pPr>
            <w:r w:rsidRPr="000D429E">
              <w:rPr>
                <w:rFonts w:ascii="Calibri" w:eastAsia="Times New Roman" w:hAnsi="Calibri" w:cs="Times New Roman"/>
                <w:color w:val="000000"/>
                <w:lang w:eastAsia="tr-TR"/>
              </w:rPr>
              <w:t>D</w:t>
            </w:r>
          </w:p>
        </w:tc>
        <w:tc>
          <w:tcPr>
            <w:tcW w:w="320" w:type="dxa"/>
            <w:tcBorders>
              <w:top w:val="nil"/>
              <w:left w:val="nil"/>
              <w:bottom w:val="nil"/>
              <w:right w:val="nil"/>
            </w:tcBorders>
            <w:shd w:val="clear" w:color="auto" w:fill="auto"/>
            <w:noWrap/>
            <w:vAlign w:val="bottom"/>
            <w:hideMark/>
          </w:tcPr>
          <w:p w:rsidR="000D429E" w:rsidRPr="000D429E" w:rsidRDefault="000D429E" w:rsidP="000D429E">
            <w:pPr>
              <w:spacing w:after="0" w:line="240" w:lineRule="auto"/>
              <w:rPr>
                <w:rFonts w:ascii="Calibri" w:eastAsia="Times New Roman" w:hAnsi="Calibri" w:cs="Times New Roman"/>
                <w:color w:val="000000"/>
                <w:lang w:eastAsia="tr-TR"/>
              </w:rPr>
            </w:pPr>
          </w:p>
        </w:tc>
        <w:tc>
          <w:tcPr>
            <w:tcW w:w="364" w:type="dxa"/>
            <w:tcBorders>
              <w:top w:val="nil"/>
              <w:left w:val="single" w:sz="4" w:space="0" w:color="auto"/>
              <w:bottom w:val="single" w:sz="4" w:space="0" w:color="auto"/>
              <w:right w:val="single" w:sz="4" w:space="0" w:color="auto"/>
            </w:tcBorders>
            <w:shd w:val="clear" w:color="000000" w:fill="D9D9D9"/>
            <w:noWrap/>
            <w:vAlign w:val="bottom"/>
            <w:hideMark/>
          </w:tcPr>
          <w:p w:rsidR="000D429E" w:rsidRPr="000D429E" w:rsidRDefault="000D429E" w:rsidP="000D429E">
            <w:pPr>
              <w:spacing w:after="0" w:line="240" w:lineRule="auto"/>
              <w:rPr>
                <w:rFonts w:ascii="Calibri" w:eastAsia="Times New Roman" w:hAnsi="Calibri" w:cs="Times New Roman"/>
                <w:b/>
                <w:bCs/>
                <w:color w:val="000000"/>
                <w:lang w:eastAsia="tr-TR"/>
              </w:rPr>
            </w:pPr>
            <w:r w:rsidRPr="000D429E">
              <w:rPr>
                <w:rFonts w:ascii="Calibri" w:eastAsia="Times New Roman" w:hAnsi="Calibri" w:cs="Times New Roman"/>
                <w:b/>
                <w:bCs/>
                <w:color w:val="000000"/>
                <w:lang w:eastAsia="tr-TR"/>
              </w:rPr>
              <w:t>15</w:t>
            </w:r>
          </w:p>
        </w:tc>
        <w:tc>
          <w:tcPr>
            <w:tcW w:w="320" w:type="dxa"/>
            <w:tcBorders>
              <w:top w:val="nil"/>
              <w:left w:val="nil"/>
              <w:bottom w:val="single" w:sz="4" w:space="0" w:color="auto"/>
              <w:right w:val="single" w:sz="4" w:space="0" w:color="auto"/>
            </w:tcBorders>
            <w:shd w:val="clear" w:color="auto" w:fill="auto"/>
            <w:noWrap/>
            <w:vAlign w:val="bottom"/>
            <w:hideMark/>
          </w:tcPr>
          <w:p w:rsidR="000D429E" w:rsidRPr="000D429E" w:rsidRDefault="000D429E" w:rsidP="000D429E">
            <w:pPr>
              <w:spacing w:after="0" w:line="240" w:lineRule="auto"/>
              <w:rPr>
                <w:rFonts w:ascii="Calibri" w:eastAsia="Times New Roman" w:hAnsi="Calibri" w:cs="Times New Roman"/>
                <w:color w:val="000000"/>
                <w:lang w:eastAsia="tr-TR"/>
              </w:rPr>
            </w:pPr>
            <w:r w:rsidRPr="000D429E">
              <w:rPr>
                <w:rFonts w:ascii="Calibri" w:eastAsia="Times New Roman" w:hAnsi="Calibri" w:cs="Times New Roman"/>
                <w:color w:val="000000"/>
                <w:lang w:eastAsia="tr-TR"/>
              </w:rPr>
              <w:t>A</w:t>
            </w:r>
          </w:p>
        </w:tc>
        <w:tc>
          <w:tcPr>
            <w:tcW w:w="320" w:type="dxa"/>
            <w:tcBorders>
              <w:top w:val="nil"/>
              <w:left w:val="nil"/>
              <w:bottom w:val="single" w:sz="4" w:space="0" w:color="auto"/>
              <w:right w:val="single" w:sz="4" w:space="0" w:color="auto"/>
            </w:tcBorders>
            <w:shd w:val="clear" w:color="auto" w:fill="auto"/>
            <w:noWrap/>
            <w:vAlign w:val="bottom"/>
            <w:hideMark/>
          </w:tcPr>
          <w:p w:rsidR="000D429E" w:rsidRPr="000D429E" w:rsidRDefault="000D429E" w:rsidP="000D429E">
            <w:pPr>
              <w:spacing w:after="0" w:line="240" w:lineRule="auto"/>
              <w:rPr>
                <w:rFonts w:ascii="Calibri" w:eastAsia="Times New Roman" w:hAnsi="Calibri" w:cs="Times New Roman"/>
                <w:color w:val="000000"/>
                <w:lang w:eastAsia="tr-TR"/>
              </w:rPr>
            </w:pPr>
            <w:r w:rsidRPr="000D429E">
              <w:rPr>
                <w:rFonts w:ascii="Calibri" w:eastAsia="Times New Roman" w:hAnsi="Calibri" w:cs="Times New Roman"/>
                <w:color w:val="000000"/>
                <w:lang w:eastAsia="tr-TR"/>
              </w:rPr>
              <w:t>B</w:t>
            </w:r>
          </w:p>
        </w:tc>
        <w:tc>
          <w:tcPr>
            <w:tcW w:w="320" w:type="dxa"/>
            <w:tcBorders>
              <w:top w:val="nil"/>
              <w:left w:val="nil"/>
              <w:bottom w:val="single" w:sz="4" w:space="0" w:color="auto"/>
              <w:right w:val="single" w:sz="4" w:space="0" w:color="auto"/>
            </w:tcBorders>
            <w:shd w:val="clear" w:color="auto" w:fill="auto"/>
            <w:noWrap/>
            <w:vAlign w:val="bottom"/>
            <w:hideMark/>
          </w:tcPr>
          <w:p w:rsidR="000D429E" w:rsidRPr="000D429E" w:rsidRDefault="000D429E" w:rsidP="000D429E">
            <w:pPr>
              <w:spacing w:after="0" w:line="240" w:lineRule="auto"/>
              <w:rPr>
                <w:rFonts w:ascii="Calibri" w:eastAsia="Times New Roman" w:hAnsi="Calibri" w:cs="Times New Roman"/>
                <w:color w:val="000000"/>
                <w:lang w:eastAsia="tr-TR"/>
              </w:rPr>
            </w:pPr>
            <w:r w:rsidRPr="000D429E">
              <w:rPr>
                <w:rFonts w:ascii="Calibri" w:eastAsia="Times New Roman" w:hAnsi="Calibri" w:cs="Times New Roman"/>
                <w:color w:val="000000"/>
                <w:lang w:eastAsia="tr-TR"/>
              </w:rPr>
              <w:t>C</w:t>
            </w:r>
          </w:p>
        </w:tc>
        <w:tc>
          <w:tcPr>
            <w:tcW w:w="320" w:type="dxa"/>
            <w:tcBorders>
              <w:top w:val="nil"/>
              <w:left w:val="nil"/>
              <w:bottom w:val="single" w:sz="4" w:space="0" w:color="auto"/>
              <w:right w:val="single" w:sz="8" w:space="0" w:color="auto"/>
            </w:tcBorders>
            <w:shd w:val="clear" w:color="auto" w:fill="auto"/>
            <w:noWrap/>
            <w:vAlign w:val="bottom"/>
            <w:hideMark/>
          </w:tcPr>
          <w:p w:rsidR="000D429E" w:rsidRPr="000D429E" w:rsidRDefault="000D429E" w:rsidP="000D429E">
            <w:pPr>
              <w:spacing w:after="0" w:line="240" w:lineRule="auto"/>
              <w:rPr>
                <w:rFonts w:ascii="Calibri" w:eastAsia="Times New Roman" w:hAnsi="Calibri" w:cs="Times New Roman"/>
                <w:color w:val="000000"/>
                <w:lang w:eastAsia="tr-TR"/>
              </w:rPr>
            </w:pPr>
            <w:r w:rsidRPr="000D429E">
              <w:rPr>
                <w:rFonts w:ascii="Calibri" w:eastAsia="Times New Roman" w:hAnsi="Calibri" w:cs="Times New Roman"/>
                <w:color w:val="000000"/>
                <w:lang w:eastAsia="tr-TR"/>
              </w:rPr>
              <w:t>D</w:t>
            </w:r>
          </w:p>
        </w:tc>
      </w:tr>
      <w:tr w:rsidR="000D429E" w:rsidRPr="000D429E" w:rsidTr="009F7188">
        <w:trPr>
          <w:trHeight w:val="270"/>
        </w:trPr>
        <w:tc>
          <w:tcPr>
            <w:tcW w:w="364" w:type="dxa"/>
            <w:tcBorders>
              <w:top w:val="nil"/>
              <w:left w:val="single" w:sz="8" w:space="0" w:color="auto"/>
              <w:bottom w:val="single" w:sz="4" w:space="0" w:color="auto"/>
              <w:right w:val="single" w:sz="4" w:space="0" w:color="auto"/>
            </w:tcBorders>
            <w:shd w:val="clear" w:color="000000" w:fill="D9D9D9"/>
            <w:noWrap/>
            <w:vAlign w:val="bottom"/>
            <w:hideMark/>
          </w:tcPr>
          <w:p w:rsidR="000D429E" w:rsidRPr="000D429E" w:rsidRDefault="000D429E" w:rsidP="000D429E">
            <w:pPr>
              <w:spacing w:after="0" w:line="240" w:lineRule="auto"/>
              <w:rPr>
                <w:rFonts w:ascii="Calibri" w:eastAsia="Times New Roman" w:hAnsi="Calibri" w:cs="Times New Roman"/>
                <w:b/>
                <w:bCs/>
                <w:color w:val="000000"/>
                <w:lang w:eastAsia="tr-TR"/>
              </w:rPr>
            </w:pPr>
            <w:r w:rsidRPr="000D429E">
              <w:rPr>
                <w:rFonts w:ascii="Calibri" w:eastAsia="Times New Roman" w:hAnsi="Calibri" w:cs="Times New Roman"/>
                <w:b/>
                <w:bCs/>
                <w:color w:val="000000"/>
                <w:lang w:eastAsia="tr-TR"/>
              </w:rPr>
              <w:t>6</w:t>
            </w:r>
          </w:p>
        </w:tc>
        <w:tc>
          <w:tcPr>
            <w:tcW w:w="320" w:type="dxa"/>
            <w:tcBorders>
              <w:top w:val="nil"/>
              <w:left w:val="nil"/>
              <w:bottom w:val="single" w:sz="4" w:space="0" w:color="auto"/>
              <w:right w:val="single" w:sz="4" w:space="0" w:color="auto"/>
            </w:tcBorders>
            <w:shd w:val="clear" w:color="auto" w:fill="auto"/>
            <w:noWrap/>
            <w:vAlign w:val="bottom"/>
            <w:hideMark/>
          </w:tcPr>
          <w:p w:rsidR="000D429E" w:rsidRPr="000D429E" w:rsidRDefault="000D429E" w:rsidP="000D429E">
            <w:pPr>
              <w:spacing w:after="0" w:line="240" w:lineRule="auto"/>
              <w:rPr>
                <w:rFonts w:ascii="Calibri" w:eastAsia="Times New Roman" w:hAnsi="Calibri" w:cs="Times New Roman"/>
                <w:color w:val="000000"/>
                <w:lang w:eastAsia="tr-TR"/>
              </w:rPr>
            </w:pPr>
            <w:r w:rsidRPr="000D429E">
              <w:rPr>
                <w:rFonts w:ascii="Calibri" w:eastAsia="Times New Roman" w:hAnsi="Calibri" w:cs="Times New Roman"/>
                <w:color w:val="000000"/>
                <w:lang w:eastAsia="tr-TR"/>
              </w:rPr>
              <w:t>A</w:t>
            </w:r>
          </w:p>
        </w:tc>
        <w:tc>
          <w:tcPr>
            <w:tcW w:w="320" w:type="dxa"/>
            <w:tcBorders>
              <w:top w:val="nil"/>
              <w:left w:val="nil"/>
              <w:bottom w:val="single" w:sz="4" w:space="0" w:color="auto"/>
              <w:right w:val="single" w:sz="4" w:space="0" w:color="auto"/>
            </w:tcBorders>
            <w:shd w:val="clear" w:color="auto" w:fill="auto"/>
            <w:noWrap/>
            <w:vAlign w:val="bottom"/>
            <w:hideMark/>
          </w:tcPr>
          <w:p w:rsidR="000D429E" w:rsidRPr="000D429E" w:rsidRDefault="000D429E" w:rsidP="000D429E">
            <w:pPr>
              <w:spacing w:after="0" w:line="240" w:lineRule="auto"/>
              <w:rPr>
                <w:rFonts w:ascii="Calibri" w:eastAsia="Times New Roman" w:hAnsi="Calibri" w:cs="Times New Roman"/>
                <w:color w:val="000000"/>
                <w:lang w:eastAsia="tr-TR"/>
              </w:rPr>
            </w:pPr>
            <w:r w:rsidRPr="000D429E">
              <w:rPr>
                <w:rFonts w:ascii="Calibri" w:eastAsia="Times New Roman" w:hAnsi="Calibri" w:cs="Times New Roman"/>
                <w:color w:val="000000"/>
                <w:lang w:eastAsia="tr-TR"/>
              </w:rPr>
              <w:t>B</w:t>
            </w:r>
          </w:p>
        </w:tc>
        <w:tc>
          <w:tcPr>
            <w:tcW w:w="320" w:type="dxa"/>
            <w:tcBorders>
              <w:top w:val="nil"/>
              <w:left w:val="nil"/>
              <w:bottom w:val="single" w:sz="4" w:space="0" w:color="auto"/>
              <w:right w:val="single" w:sz="4" w:space="0" w:color="auto"/>
            </w:tcBorders>
            <w:shd w:val="clear" w:color="auto" w:fill="auto"/>
            <w:noWrap/>
            <w:vAlign w:val="bottom"/>
            <w:hideMark/>
          </w:tcPr>
          <w:p w:rsidR="000D429E" w:rsidRPr="000D429E" w:rsidRDefault="000D429E" w:rsidP="000D429E">
            <w:pPr>
              <w:spacing w:after="0" w:line="240" w:lineRule="auto"/>
              <w:rPr>
                <w:rFonts w:ascii="Calibri" w:eastAsia="Times New Roman" w:hAnsi="Calibri" w:cs="Times New Roman"/>
                <w:color w:val="000000"/>
                <w:lang w:eastAsia="tr-TR"/>
              </w:rPr>
            </w:pPr>
            <w:r w:rsidRPr="000D429E">
              <w:rPr>
                <w:rFonts w:ascii="Calibri" w:eastAsia="Times New Roman" w:hAnsi="Calibri" w:cs="Times New Roman"/>
                <w:color w:val="000000"/>
                <w:lang w:eastAsia="tr-TR"/>
              </w:rPr>
              <w:t>C</w:t>
            </w:r>
          </w:p>
        </w:tc>
        <w:tc>
          <w:tcPr>
            <w:tcW w:w="320" w:type="dxa"/>
            <w:tcBorders>
              <w:top w:val="nil"/>
              <w:left w:val="nil"/>
              <w:bottom w:val="single" w:sz="4" w:space="0" w:color="auto"/>
              <w:right w:val="single" w:sz="4" w:space="0" w:color="auto"/>
            </w:tcBorders>
            <w:shd w:val="clear" w:color="auto" w:fill="auto"/>
            <w:noWrap/>
            <w:vAlign w:val="bottom"/>
            <w:hideMark/>
          </w:tcPr>
          <w:p w:rsidR="000D429E" w:rsidRPr="000D429E" w:rsidRDefault="000D429E" w:rsidP="000D429E">
            <w:pPr>
              <w:spacing w:after="0" w:line="240" w:lineRule="auto"/>
              <w:rPr>
                <w:rFonts w:ascii="Calibri" w:eastAsia="Times New Roman" w:hAnsi="Calibri" w:cs="Times New Roman"/>
                <w:color w:val="000000"/>
                <w:lang w:eastAsia="tr-TR"/>
              </w:rPr>
            </w:pPr>
            <w:r w:rsidRPr="000D429E">
              <w:rPr>
                <w:rFonts w:ascii="Calibri" w:eastAsia="Times New Roman" w:hAnsi="Calibri" w:cs="Times New Roman"/>
                <w:color w:val="000000"/>
                <w:lang w:eastAsia="tr-TR"/>
              </w:rPr>
              <w:t>D</w:t>
            </w:r>
          </w:p>
        </w:tc>
        <w:tc>
          <w:tcPr>
            <w:tcW w:w="320" w:type="dxa"/>
            <w:tcBorders>
              <w:top w:val="nil"/>
              <w:left w:val="nil"/>
              <w:bottom w:val="nil"/>
              <w:right w:val="nil"/>
            </w:tcBorders>
            <w:shd w:val="clear" w:color="auto" w:fill="auto"/>
            <w:noWrap/>
            <w:vAlign w:val="bottom"/>
            <w:hideMark/>
          </w:tcPr>
          <w:p w:rsidR="000D429E" w:rsidRPr="000D429E" w:rsidRDefault="000D429E" w:rsidP="000D429E">
            <w:pPr>
              <w:spacing w:after="0" w:line="240" w:lineRule="auto"/>
              <w:rPr>
                <w:rFonts w:ascii="Calibri" w:eastAsia="Times New Roman" w:hAnsi="Calibri" w:cs="Times New Roman"/>
                <w:color w:val="000000"/>
                <w:lang w:eastAsia="tr-TR"/>
              </w:rPr>
            </w:pPr>
          </w:p>
        </w:tc>
        <w:tc>
          <w:tcPr>
            <w:tcW w:w="364" w:type="dxa"/>
            <w:tcBorders>
              <w:top w:val="nil"/>
              <w:left w:val="single" w:sz="4" w:space="0" w:color="auto"/>
              <w:bottom w:val="single" w:sz="4" w:space="0" w:color="auto"/>
              <w:right w:val="single" w:sz="4" w:space="0" w:color="auto"/>
            </w:tcBorders>
            <w:shd w:val="clear" w:color="000000" w:fill="D9D9D9"/>
            <w:noWrap/>
            <w:vAlign w:val="bottom"/>
            <w:hideMark/>
          </w:tcPr>
          <w:p w:rsidR="000D429E" w:rsidRPr="000D429E" w:rsidRDefault="000D429E" w:rsidP="000D429E">
            <w:pPr>
              <w:spacing w:after="0" w:line="240" w:lineRule="auto"/>
              <w:rPr>
                <w:rFonts w:ascii="Calibri" w:eastAsia="Times New Roman" w:hAnsi="Calibri" w:cs="Times New Roman"/>
                <w:b/>
                <w:bCs/>
                <w:color w:val="000000"/>
                <w:lang w:eastAsia="tr-TR"/>
              </w:rPr>
            </w:pPr>
            <w:r w:rsidRPr="000D429E">
              <w:rPr>
                <w:rFonts w:ascii="Calibri" w:eastAsia="Times New Roman" w:hAnsi="Calibri" w:cs="Times New Roman"/>
                <w:b/>
                <w:bCs/>
                <w:color w:val="000000"/>
                <w:lang w:eastAsia="tr-TR"/>
              </w:rPr>
              <w:t>16</w:t>
            </w:r>
          </w:p>
        </w:tc>
        <w:tc>
          <w:tcPr>
            <w:tcW w:w="320" w:type="dxa"/>
            <w:tcBorders>
              <w:top w:val="nil"/>
              <w:left w:val="nil"/>
              <w:bottom w:val="single" w:sz="4" w:space="0" w:color="auto"/>
              <w:right w:val="single" w:sz="4" w:space="0" w:color="auto"/>
            </w:tcBorders>
            <w:shd w:val="clear" w:color="auto" w:fill="auto"/>
            <w:noWrap/>
            <w:vAlign w:val="bottom"/>
            <w:hideMark/>
          </w:tcPr>
          <w:p w:rsidR="000D429E" w:rsidRPr="000D429E" w:rsidRDefault="000D429E" w:rsidP="000D429E">
            <w:pPr>
              <w:spacing w:after="0" w:line="240" w:lineRule="auto"/>
              <w:rPr>
                <w:rFonts w:ascii="Calibri" w:eastAsia="Times New Roman" w:hAnsi="Calibri" w:cs="Times New Roman"/>
                <w:color w:val="000000"/>
                <w:lang w:eastAsia="tr-TR"/>
              </w:rPr>
            </w:pPr>
            <w:r w:rsidRPr="000D429E">
              <w:rPr>
                <w:rFonts w:ascii="Calibri" w:eastAsia="Times New Roman" w:hAnsi="Calibri" w:cs="Times New Roman"/>
                <w:color w:val="000000"/>
                <w:lang w:eastAsia="tr-TR"/>
              </w:rPr>
              <w:t>A</w:t>
            </w:r>
          </w:p>
        </w:tc>
        <w:tc>
          <w:tcPr>
            <w:tcW w:w="320" w:type="dxa"/>
            <w:tcBorders>
              <w:top w:val="nil"/>
              <w:left w:val="nil"/>
              <w:bottom w:val="single" w:sz="4" w:space="0" w:color="auto"/>
              <w:right w:val="single" w:sz="4" w:space="0" w:color="auto"/>
            </w:tcBorders>
            <w:shd w:val="clear" w:color="auto" w:fill="auto"/>
            <w:noWrap/>
            <w:vAlign w:val="bottom"/>
            <w:hideMark/>
          </w:tcPr>
          <w:p w:rsidR="000D429E" w:rsidRPr="000D429E" w:rsidRDefault="000D429E" w:rsidP="000D429E">
            <w:pPr>
              <w:spacing w:after="0" w:line="240" w:lineRule="auto"/>
              <w:rPr>
                <w:rFonts w:ascii="Calibri" w:eastAsia="Times New Roman" w:hAnsi="Calibri" w:cs="Times New Roman"/>
                <w:color w:val="000000"/>
                <w:lang w:eastAsia="tr-TR"/>
              </w:rPr>
            </w:pPr>
            <w:r w:rsidRPr="000D429E">
              <w:rPr>
                <w:rFonts w:ascii="Calibri" w:eastAsia="Times New Roman" w:hAnsi="Calibri" w:cs="Times New Roman"/>
                <w:color w:val="000000"/>
                <w:lang w:eastAsia="tr-TR"/>
              </w:rPr>
              <w:t>B</w:t>
            </w:r>
          </w:p>
        </w:tc>
        <w:tc>
          <w:tcPr>
            <w:tcW w:w="320" w:type="dxa"/>
            <w:tcBorders>
              <w:top w:val="nil"/>
              <w:left w:val="nil"/>
              <w:bottom w:val="single" w:sz="4" w:space="0" w:color="auto"/>
              <w:right w:val="single" w:sz="4" w:space="0" w:color="auto"/>
            </w:tcBorders>
            <w:shd w:val="clear" w:color="auto" w:fill="auto"/>
            <w:noWrap/>
            <w:vAlign w:val="bottom"/>
            <w:hideMark/>
          </w:tcPr>
          <w:p w:rsidR="000D429E" w:rsidRPr="000D429E" w:rsidRDefault="000D429E" w:rsidP="000D429E">
            <w:pPr>
              <w:spacing w:after="0" w:line="240" w:lineRule="auto"/>
              <w:rPr>
                <w:rFonts w:ascii="Calibri" w:eastAsia="Times New Roman" w:hAnsi="Calibri" w:cs="Times New Roman"/>
                <w:color w:val="000000"/>
                <w:lang w:eastAsia="tr-TR"/>
              </w:rPr>
            </w:pPr>
            <w:r w:rsidRPr="000D429E">
              <w:rPr>
                <w:rFonts w:ascii="Calibri" w:eastAsia="Times New Roman" w:hAnsi="Calibri" w:cs="Times New Roman"/>
                <w:color w:val="000000"/>
                <w:lang w:eastAsia="tr-TR"/>
              </w:rPr>
              <w:t>C</w:t>
            </w:r>
          </w:p>
        </w:tc>
        <w:tc>
          <w:tcPr>
            <w:tcW w:w="320" w:type="dxa"/>
            <w:tcBorders>
              <w:top w:val="nil"/>
              <w:left w:val="nil"/>
              <w:bottom w:val="single" w:sz="4" w:space="0" w:color="auto"/>
              <w:right w:val="single" w:sz="8" w:space="0" w:color="auto"/>
            </w:tcBorders>
            <w:shd w:val="clear" w:color="auto" w:fill="auto"/>
            <w:noWrap/>
            <w:vAlign w:val="bottom"/>
            <w:hideMark/>
          </w:tcPr>
          <w:p w:rsidR="000D429E" w:rsidRPr="000D429E" w:rsidRDefault="000D429E" w:rsidP="000D429E">
            <w:pPr>
              <w:spacing w:after="0" w:line="240" w:lineRule="auto"/>
              <w:rPr>
                <w:rFonts w:ascii="Calibri" w:eastAsia="Times New Roman" w:hAnsi="Calibri" w:cs="Times New Roman"/>
                <w:color w:val="000000"/>
                <w:lang w:eastAsia="tr-TR"/>
              </w:rPr>
            </w:pPr>
            <w:r w:rsidRPr="000D429E">
              <w:rPr>
                <w:rFonts w:ascii="Calibri" w:eastAsia="Times New Roman" w:hAnsi="Calibri" w:cs="Times New Roman"/>
                <w:color w:val="000000"/>
                <w:lang w:eastAsia="tr-TR"/>
              </w:rPr>
              <w:t>D</w:t>
            </w:r>
          </w:p>
        </w:tc>
      </w:tr>
      <w:tr w:rsidR="000D429E" w:rsidRPr="000D429E" w:rsidTr="009F7188">
        <w:trPr>
          <w:trHeight w:val="270"/>
        </w:trPr>
        <w:tc>
          <w:tcPr>
            <w:tcW w:w="364" w:type="dxa"/>
            <w:tcBorders>
              <w:top w:val="nil"/>
              <w:left w:val="single" w:sz="8" w:space="0" w:color="auto"/>
              <w:bottom w:val="single" w:sz="4" w:space="0" w:color="auto"/>
              <w:right w:val="single" w:sz="4" w:space="0" w:color="auto"/>
            </w:tcBorders>
            <w:shd w:val="clear" w:color="000000" w:fill="D9D9D9"/>
            <w:noWrap/>
            <w:vAlign w:val="bottom"/>
            <w:hideMark/>
          </w:tcPr>
          <w:p w:rsidR="000D429E" w:rsidRPr="000D429E" w:rsidRDefault="000D429E" w:rsidP="000D429E">
            <w:pPr>
              <w:spacing w:after="0" w:line="240" w:lineRule="auto"/>
              <w:rPr>
                <w:rFonts w:ascii="Calibri" w:eastAsia="Times New Roman" w:hAnsi="Calibri" w:cs="Times New Roman"/>
                <w:b/>
                <w:bCs/>
                <w:color w:val="000000"/>
                <w:lang w:eastAsia="tr-TR"/>
              </w:rPr>
            </w:pPr>
            <w:r w:rsidRPr="000D429E">
              <w:rPr>
                <w:rFonts w:ascii="Calibri" w:eastAsia="Times New Roman" w:hAnsi="Calibri" w:cs="Times New Roman"/>
                <w:b/>
                <w:bCs/>
                <w:color w:val="000000"/>
                <w:lang w:eastAsia="tr-TR"/>
              </w:rPr>
              <w:t>7</w:t>
            </w:r>
          </w:p>
        </w:tc>
        <w:tc>
          <w:tcPr>
            <w:tcW w:w="320" w:type="dxa"/>
            <w:tcBorders>
              <w:top w:val="nil"/>
              <w:left w:val="nil"/>
              <w:bottom w:val="single" w:sz="4" w:space="0" w:color="auto"/>
              <w:right w:val="single" w:sz="4" w:space="0" w:color="auto"/>
            </w:tcBorders>
            <w:shd w:val="clear" w:color="auto" w:fill="auto"/>
            <w:noWrap/>
            <w:vAlign w:val="bottom"/>
            <w:hideMark/>
          </w:tcPr>
          <w:p w:rsidR="000D429E" w:rsidRPr="000D429E" w:rsidRDefault="000D429E" w:rsidP="000D429E">
            <w:pPr>
              <w:spacing w:after="0" w:line="240" w:lineRule="auto"/>
              <w:rPr>
                <w:rFonts w:ascii="Calibri" w:eastAsia="Times New Roman" w:hAnsi="Calibri" w:cs="Times New Roman"/>
                <w:color w:val="000000"/>
                <w:lang w:eastAsia="tr-TR"/>
              </w:rPr>
            </w:pPr>
            <w:r w:rsidRPr="000D429E">
              <w:rPr>
                <w:rFonts w:ascii="Calibri" w:eastAsia="Times New Roman" w:hAnsi="Calibri" w:cs="Times New Roman"/>
                <w:color w:val="000000"/>
                <w:lang w:eastAsia="tr-TR"/>
              </w:rPr>
              <w:t>A</w:t>
            </w:r>
          </w:p>
        </w:tc>
        <w:tc>
          <w:tcPr>
            <w:tcW w:w="320" w:type="dxa"/>
            <w:tcBorders>
              <w:top w:val="nil"/>
              <w:left w:val="nil"/>
              <w:bottom w:val="single" w:sz="4" w:space="0" w:color="auto"/>
              <w:right w:val="single" w:sz="4" w:space="0" w:color="auto"/>
            </w:tcBorders>
            <w:shd w:val="clear" w:color="auto" w:fill="auto"/>
            <w:noWrap/>
            <w:vAlign w:val="bottom"/>
            <w:hideMark/>
          </w:tcPr>
          <w:p w:rsidR="000D429E" w:rsidRPr="000D429E" w:rsidRDefault="000D429E" w:rsidP="000D429E">
            <w:pPr>
              <w:spacing w:after="0" w:line="240" w:lineRule="auto"/>
              <w:rPr>
                <w:rFonts w:ascii="Calibri" w:eastAsia="Times New Roman" w:hAnsi="Calibri" w:cs="Times New Roman"/>
                <w:color w:val="000000"/>
                <w:lang w:eastAsia="tr-TR"/>
              </w:rPr>
            </w:pPr>
            <w:r w:rsidRPr="000D429E">
              <w:rPr>
                <w:rFonts w:ascii="Calibri" w:eastAsia="Times New Roman" w:hAnsi="Calibri" w:cs="Times New Roman"/>
                <w:color w:val="000000"/>
                <w:lang w:eastAsia="tr-TR"/>
              </w:rPr>
              <w:t>B</w:t>
            </w:r>
          </w:p>
        </w:tc>
        <w:tc>
          <w:tcPr>
            <w:tcW w:w="320" w:type="dxa"/>
            <w:tcBorders>
              <w:top w:val="nil"/>
              <w:left w:val="nil"/>
              <w:bottom w:val="single" w:sz="4" w:space="0" w:color="auto"/>
              <w:right w:val="single" w:sz="4" w:space="0" w:color="auto"/>
            </w:tcBorders>
            <w:shd w:val="clear" w:color="auto" w:fill="auto"/>
            <w:noWrap/>
            <w:vAlign w:val="bottom"/>
            <w:hideMark/>
          </w:tcPr>
          <w:p w:rsidR="000D429E" w:rsidRPr="000D429E" w:rsidRDefault="000D429E" w:rsidP="000D429E">
            <w:pPr>
              <w:spacing w:after="0" w:line="240" w:lineRule="auto"/>
              <w:rPr>
                <w:rFonts w:ascii="Calibri" w:eastAsia="Times New Roman" w:hAnsi="Calibri" w:cs="Times New Roman"/>
                <w:color w:val="000000"/>
                <w:lang w:eastAsia="tr-TR"/>
              </w:rPr>
            </w:pPr>
            <w:r w:rsidRPr="000D429E">
              <w:rPr>
                <w:rFonts w:ascii="Calibri" w:eastAsia="Times New Roman" w:hAnsi="Calibri" w:cs="Times New Roman"/>
                <w:color w:val="000000"/>
                <w:lang w:eastAsia="tr-TR"/>
              </w:rPr>
              <w:t>C</w:t>
            </w:r>
          </w:p>
        </w:tc>
        <w:tc>
          <w:tcPr>
            <w:tcW w:w="320" w:type="dxa"/>
            <w:tcBorders>
              <w:top w:val="nil"/>
              <w:left w:val="nil"/>
              <w:bottom w:val="single" w:sz="4" w:space="0" w:color="auto"/>
              <w:right w:val="single" w:sz="4" w:space="0" w:color="auto"/>
            </w:tcBorders>
            <w:shd w:val="clear" w:color="auto" w:fill="auto"/>
            <w:noWrap/>
            <w:vAlign w:val="bottom"/>
            <w:hideMark/>
          </w:tcPr>
          <w:p w:rsidR="000D429E" w:rsidRPr="000D429E" w:rsidRDefault="000D429E" w:rsidP="000D429E">
            <w:pPr>
              <w:spacing w:after="0" w:line="240" w:lineRule="auto"/>
              <w:rPr>
                <w:rFonts w:ascii="Calibri" w:eastAsia="Times New Roman" w:hAnsi="Calibri" w:cs="Times New Roman"/>
                <w:color w:val="000000"/>
                <w:lang w:eastAsia="tr-TR"/>
              </w:rPr>
            </w:pPr>
            <w:r w:rsidRPr="000D429E">
              <w:rPr>
                <w:rFonts w:ascii="Calibri" w:eastAsia="Times New Roman" w:hAnsi="Calibri" w:cs="Times New Roman"/>
                <w:color w:val="000000"/>
                <w:lang w:eastAsia="tr-TR"/>
              </w:rPr>
              <w:t>D</w:t>
            </w:r>
          </w:p>
        </w:tc>
        <w:tc>
          <w:tcPr>
            <w:tcW w:w="320" w:type="dxa"/>
            <w:tcBorders>
              <w:top w:val="nil"/>
              <w:left w:val="nil"/>
              <w:bottom w:val="nil"/>
              <w:right w:val="nil"/>
            </w:tcBorders>
            <w:shd w:val="clear" w:color="auto" w:fill="auto"/>
            <w:noWrap/>
            <w:vAlign w:val="bottom"/>
            <w:hideMark/>
          </w:tcPr>
          <w:p w:rsidR="000D429E" w:rsidRPr="000D429E" w:rsidRDefault="000D429E" w:rsidP="000D429E">
            <w:pPr>
              <w:spacing w:after="0" w:line="240" w:lineRule="auto"/>
              <w:rPr>
                <w:rFonts w:ascii="Calibri" w:eastAsia="Times New Roman" w:hAnsi="Calibri" w:cs="Times New Roman"/>
                <w:color w:val="000000"/>
                <w:lang w:eastAsia="tr-TR"/>
              </w:rPr>
            </w:pPr>
          </w:p>
        </w:tc>
        <w:tc>
          <w:tcPr>
            <w:tcW w:w="364" w:type="dxa"/>
            <w:tcBorders>
              <w:top w:val="nil"/>
              <w:left w:val="single" w:sz="4" w:space="0" w:color="auto"/>
              <w:bottom w:val="single" w:sz="4" w:space="0" w:color="auto"/>
              <w:right w:val="single" w:sz="4" w:space="0" w:color="auto"/>
            </w:tcBorders>
            <w:shd w:val="clear" w:color="000000" w:fill="D9D9D9"/>
            <w:noWrap/>
            <w:vAlign w:val="bottom"/>
            <w:hideMark/>
          </w:tcPr>
          <w:p w:rsidR="000D429E" w:rsidRPr="000D429E" w:rsidRDefault="000D429E" w:rsidP="000D429E">
            <w:pPr>
              <w:spacing w:after="0" w:line="240" w:lineRule="auto"/>
              <w:rPr>
                <w:rFonts w:ascii="Calibri" w:eastAsia="Times New Roman" w:hAnsi="Calibri" w:cs="Times New Roman"/>
                <w:b/>
                <w:bCs/>
                <w:color w:val="000000"/>
                <w:lang w:eastAsia="tr-TR"/>
              </w:rPr>
            </w:pPr>
            <w:r w:rsidRPr="000D429E">
              <w:rPr>
                <w:rFonts w:ascii="Calibri" w:eastAsia="Times New Roman" w:hAnsi="Calibri" w:cs="Times New Roman"/>
                <w:b/>
                <w:bCs/>
                <w:color w:val="000000"/>
                <w:lang w:eastAsia="tr-TR"/>
              </w:rPr>
              <w:t>17</w:t>
            </w:r>
          </w:p>
        </w:tc>
        <w:tc>
          <w:tcPr>
            <w:tcW w:w="320" w:type="dxa"/>
            <w:tcBorders>
              <w:top w:val="nil"/>
              <w:left w:val="nil"/>
              <w:bottom w:val="single" w:sz="4" w:space="0" w:color="auto"/>
              <w:right w:val="single" w:sz="4" w:space="0" w:color="auto"/>
            </w:tcBorders>
            <w:shd w:val="clear" w:color="auto" w:fill="auto"/>
            <w:noWrap/>
            <w:vAlign w:val="bottom"/>
            <w:hideMark/>
          </w:tcPr>
          <w:p w:rsidR="000D429E" w:rsidRPr="000D429E" w:rsidRDefault="000D429E" w:rsidP="000D429E">
            <w:pPr>
              <w:spacing w:after="0" w:line="240" w:lineRule="auto"/>
              <w:rPr>
                <w:rFonts w:ascii="Calibri" w:eastAsia="Times New Roman" w:hAnsi="Calibri" w:cs="Times New Roman"/>
                <w:color w:val="000000"/>
                <w:lang w:eastAsia="tr-TR"/>
              </w:rPr>
            </w:pPr>
            <w:r w:rsidRPr="000D429E">
              <w:rPr>
                <w:rFonts w:ascii="Calibri" w:eastAsia="Times New Roman" w:hAnsi="Calibri" w:cs="Times New Roman"/>
                <w:color w:val="000000"/>
                <w:lang w:eastAsia="tr-TR"/>
              </w:rPr>
              <w:t>A</w:t>
            </w:r>
          </w:p>
        </w:tc>
        <w:tc>
          <w:tcPr>
            <w:tcW w:w="320" w:type="dxa"/>
            <w:tcBorders>
              <w:top w:val="nil"/>
              <w:left w:val="nil"/>
              <w:bottom w:val="single" w:sz="4" w:space="0" w:color="auto"/>
              <w:right w:val="single" w:sz="4" w:space="0" w:color="auto"/>
            </w:tcBorders>
            <w:shd w:val="clear" w:color="auto" w:fill="auto"/>
            <w:noWrap/>
            <w:vAlign w:val="bottom"/>
            <w:hideMark/>
          </w:tcPr>
          <w:p w:rsidR="000D429E" w:rsidRPr="000D429E" w:rsidRDefault="000D429E" w:rsidP="000D429E">
            <w:pPr>
              <w:spacing w:after="0" w:line="240" w:lineRule="auto"/>
              <w:rPr>
                <w:rFonts w:ascii="Calibri" w:eastAsia="Times New Roman" w:hAnsi="Calibri" w:cs="Times New Roman"/>
                <w:color w:val="000000"/>
                <w:lang w:eastAsia="tr-TR"/>
              </w:rPr>
            </w:pPr>
            <w:r w:rsidRPr="000D429E">
              <w:rPr>
                <w:rFonts w:ascii="Calibri" w:eastAsia="Times New Roman" w:hAnsi="Calibri" w:cs="Times New Roman"/>
                <w:color w:val="000000"/>
                <w:lang w:eastAsia="tr-TR"/>
              </w:rPr>
              <w:t>B</w:t>
            </w:r>
          </w:p>
        </w:tc>
        <w:tc>
          <w:tcPr>
            <w:tcW w:w="320" w:type="dxa"/>
            <w:tcBorders>
              <w:top w:val="nil"/>
              <w:left w:val="nil"/>
              <w:bottom w:val="single" w:sz="4" w:space="0" w:color="auto"/>
              <w:right w:val="single" w:sz="4" w:space="0" w:color="auto"/>
            </w:tcBorders>
            <w:shd w:val="clear" w:color="auto" w:fill="auto"/>
            <w:noWrap/>
            <w:vAlign w:val="bottom"/>
            <w:hideMark/>
          </w:tcPr>
          <w:p w:rsidR="000D429E" w:rsidRPr="000D429E" w:rsidRDefault="000D429E" w:rsidP="000D429E">
            <w:pPr>
              <w:spacing w:after="0" w:line="240" w:lineRule="auto"/>
              <w:rPr>
                <w:rFonts w:ascii="Calibri" w:eastAsia="Times New Roman" w:hAnsi="Calibri" w:cs="Times New Roman"/>
                <w:color w:val="000000"/>
                <w:lang w:eastAsia="tr-TR"/>
              </w:rPr>
            </w:pPr>
            <w:r w:rsidRPr="000D429E">
              <w:rPr>
                <w:rFonts w:ascii="Calibri" w:eastAsia="Times New Roman" w:hAnsi="Calibri" w:cs="Times New Roman"/>
                <w:color w:val="000000"/>
                <w:lang w:eastAsia="tr-TR"/>
              </w:rPr>
              <w:t>C</w:t>
            </w:r>
          </w:p>
        </w:tc>
        <w:tc>
          <w:tcPr>
            <w:tcW w:w="320" w:type="dxa"/>
            <w:tcBorders>
              <w:top w:val="nil"/>
              <w:left w:val="nil"/>
              <w:bottom w:val="single" w:sz="4" w:space="0" w:color="auto"/>
              <w:right w:val="single" w:sz="8" w:space="0" w:color="auto"/>
            </w:tcBorders>
            <w:shd w:val="clear" w:color="auto" w:fill="auto"/>
            <w:noWrap/>
            <w:vAlign w:val="bottom"/>
            <w:hideMark/>
          </w:tcPr>
          <w:p w:rsidR="000D429E" w:rsidRPr="000D429E" w:rsidRDefault="000D429E" w:rsidP="000D429E">
            <w:pPr>
              <w:spacing w:after="0" w:line="240" w:lineRule="auto"/>
              <w:rPr>
                <w:rFonts w:ascii="Calibri" w:eastAsia="Times New Roman" w:hAnsi="Calibri" w:cs="Times New Roman"/>
                <w:color w:val="000000"/>
                <w:lang w:eastAsia="tr-TR"/>
              </w:rPr>
            </w:pPr>
            <w:r w:rsidRPr="000D429E">
              <w:rPr>
                <w:rFonts w:ascii="Calibri" w:eastAsia="Times New Roman" w:hAnsi="Calibri" w:cs="Times New Roman"/>
                <w:color w:val="000000"/>
                <w:lang w:eastAsia="tr-TR"/>
              </w:rPr>
              <w:t>D</w:t>
            </w:r>
          </w:p>
        </w:tc>
      </w:tr>
      <w:tr w:rsidR="000D429E" w:rsidRPr="000D429E" w:rsidTr="009F7188">
        <w:trPr>
          <w:trHeight w:val="270"/>
        </w:trPr>
        <w:tc>
          <w:tcPr>
            <w:tcW w:w="364" w:type="dxa"/>
            <w:tcBorders>
              <w:top w:val="nil"/>
              <w:left w:val="single" w:sz="8" w:space="0" w:color="auto"/>
              <w:bottom w:val="single" w:sz="4" w:space="0" w:color="auto"/>
              <w:right w:val="single" w:sz="4" w:space="0" w:color="auto"/>
            </w:tcBorders>
            <w:shd w:val="clear" w:color="000000" w:fill="D9D9D9"/>
            <w:noWrap/>
            <w:vAlign w:val="bottom"/>
            <w:hideMark/>
          </w:tcPr>
          <w:p w:rsidR="000D429E" w:rsidRPr="000D429E" w:rsidRDefault="000D429E" w:rsidP="000D429E">
            <w:pPr>
              <w:spacing w:after="0" w:line="240" w:lineRule="auto"/>
              <w:rPr>
                <w:rFonts w:ascii="Calibri" w:eastAsia="Times New Roman" w:hAnsi="Calibri" w:cs="Times New Roman"/>
                <w:b/>
                <w:bCs/>
                <w:color w:val="000000"/>
                <w:lang w:eastAsia="tr-TR"/>
              </w:rPr>
            </w:pPr>
            <w:r w:rsidRPr="000D429E">
              <w:rPr>
                <w:rFonts w:ascii="Calibri" w:eastAsia="Times New Roman" w:hAnsi="Calibri" w:cs="Times New Roman"/>
                <w:b/>
                <w:bCs/>
                <w:color w:val="000000"/>
                <w:lang w:eastAsia="tr-TR"/>
              </w:rPr>
              <w:t>8</w:t>
            </w:r>
          </w:p>
        </w:tc>
        <w:tc>
          <w:tcPr>
            <w:tcW w:w="320" w:type="dxa"/>
            <w:tcBorders>
              <w:top w:val="nil"/>
              <w:left w:val="nil"/>
              <w:bottom w:val="single" w:sz="4" w:space="0" w:color="auto"/>
              <w:right w:val="single" w:sz="4" w:space="0" w:color="auto"/>
            </w:tcBorders>
            <w:shd w:val="clear" w:color="auto" w:fill="auto"/>
            <w:noWrap/>
            <w:vAlign w:val="bottom"/>
            <w:hideMark/>
          </w:tcPr>
          <w:p w:rsidR="000D429E" w:rsidRPr="000D429E" w:rsidRDefault="000D429E" w:rsidP="000D429E">
            <w:pPr>
              <w:spacing w:after="0" w:line="240" w:lineRule="auto"/>
              <w:rPr>
                <w:rFonts w:ascii="Calibri" w:eastAsia="Times New Roman" w:hAnsi="Calibri" w:cs="Times New Roman"/>
                <w:color w:val="000000"/>
                <w:lang w:eastAsia="tr-TR"/>
              </w:rPr>
            </w:pPr>
            <w:r w:rsidRPr="000D429E">
              <w:rPr>
                <w:rFonts w:ascii="Calibri" w:eastAsia="Times New Roman" w:hAnsi="Calibri" w:cs="Times New Roman"/>
                <w:color w:val="000000"/>
                <w:lang w:eastAsia="tr-TR"/>
              </w:rPr>
              <w:t>A</w:t>
            </w:r>
          </w:p>
        </w:tc>
        <w:tc>
          <w:tcPr>
            <w:tcW w:w="320" w:type="dxa"/>
            <w:tcBorders>
              <w:top w:val="nil"/>
              <w:left w:val="nil"/>
              <w:bottom w:val="single" w:sz="4" w:space="0" w:color="auto"/>
              <w:right w:val="single" w:sz="4" w:space="0" w:color="auto"/>
            </w:tcBorders>
            <w:shd w:val="clear" w:color="auto" w:fill="auto"/>
            <w:noWrap/>
            <w:vAlign w:val="bottom"/>
            <w:hideMark/>
          </w:tcPr>
          <w:p w:rsidR="000D429E" w:rsidRPr="000D429E" w:rsidRDefault="000D429E" w:rsidP="000D429E">
            <w:pPr>
              <w:spacing w:after="0" w:line="240" w:lineRule="auto"/>
              <w:rPr>
                <w:rFonts w:ascii="Calibri" w:eastAsia="Times New Roman" w:hAnsi="Calibri" w:cs="Times New Roman"/>
                <w:color w:val="000000"/>
                <w:lang w:eastAsia="tr-TR"/>
              </w:rPr>
            </w:pPr>
            <w:r w:rsidRPr="000D429E">
              <w:rPr>
                <w:rFonts w:ascii="Calibri" w:eastAsia="Times New Roman" w:hAnsi="Calibri" w:cs="Times New Roman"/>
                <w:color w:val="000000"/>
                <w:lang w:eastAsia="tr-TR"/>
              </w:rPr>
              <w:t>B</w:t>
            </w:r>
          </w:p>
        </w:tc>
        <w:tc>
          <w:tcPr>
            <w:tcW w:w="320" w:type="dxa"/>
            <w:tcBorders>
              <w:top w:val="nil"/>
              <w:left w:val="nil"/>
              <w:bottom w:val="single" w:sz="4" w:space="0" w:color="auto"/>
              <w:right w:val="single" w:sz="4" w:space="0" w:color="auto"/>
            </w:tcBorders>
            <w:shd w:val="clear" w:color="auto" w:fill="auto"/>
            <w:noWrap/>
            <w:vAlign w:val="bottom"/>
            <w:hideMark/>
          </w:tcPr>
          <w:p w:rsidR="000D429E" w:rsidRPr="000D429E" w:rsidRDefault="000D429E" w:rsidP="000D429E">
            <w:pPr>
              <w:spacing w:after="0" w:line="240" w:lineRule="auto"/>
              <w:rPr>
                <w:rFonts w:ascii="Calibri" w:eastAsia="Times New Roman" w:hAnsi="Calibri" w:cs="Times New Roman"/>
                <w:color w:val="000000"/>
                <w:lang w:eastAsia="tr-TR"/>
              </w:rPr>
            </w:pPr>
            <w:r w:rsidRPr="000D429E">
              <w:rPr>
                <w:rFonts w:ascii="Calibri" w:eastAsia="Times New Roman" w:hAnsi="Calibri" w:cs="Times New Roman"/>
                <w:color w:val="000000"/>
                <w:lang w:eastAsia="tr-TR"/>
              </w:rPr>
              <w:t>C</w:t>
            </w:r>
          </w:p>
        </w:tc>
        <w:tc>
          <w:tcPr>
            <w:tcW w:w="320" w:type="dxa"/>
            <w:tcBorders>
              <w:top w:val="nil"/>
              <w:left w:val="nil"/>
              <w:bottom w:val="single" w:sz="4" w:space="0" w:color="auto"/>
              <w:right w:val="single" w:sz="4" w:space="0" w:color="auto"/>
            </w:tcBorders>
            <w:shd w:val="clear" w:color="auto" w:fill="auto"/>
            <w:noWrap/>
            <w:vAlign w:val="bottom"/>
            <w:hideMark/>
          </w:tcPr>
          <w:p w:rsidR="000D429E" w:rsidRPr="000D429E" w:rsidRDefault="000D429E" w:rsidP="000D429E">
            <w:pPr>
              <w:spacing w:after="0" w:line="240" w:lineRule="auto"/>
              <w:rPr>
                <w:rFonts w:ascii="Calibri" w:eastAsia="Times New Roman" w:hAnsi="Calibri" w:cs="Times New Roman"/>
                <w:color w:val="000000"/>
                <w:lang w:eastAsia="tr-TR"/>
              </w:rPr>
            </w:pPr>
            <w:r w:rsidRPr="000D429E">
              <w:rPr>
                <w:rFonts w:ascii="Calibri" w:eastAsia="Times New Roman" w:hAnsi="Calibri" w:cs="Times New Roman"/>
                <w:color w:val="000000"/>
                <w:lang w:eastAsia="tr-TR"/>
              </w:rPr>
              <w:t>D</w:t>
            </w:r>
          </w:p>
        </w:tc>
        <w:tc>
          <w:tcPr>
            <w:tcW w:w="320" w:type="dxa"/>
            <w:tcBorders>
              <w:top w:val="nil"/>
              <w:left w:val="nil"/>
              <w:bottom w:val="nil"/>
              <w:right w:val="nil"/>
            </w:tcBorders>
            <w:shd w:val="clear" w:color="auto" w:fill="auto"/>
            <w:noWrap/>
            <w:vAlign w:val="bottom"/>
            <w:hideMark/>
          </w:tcPr>
          <w:p w:rsidR="000D429E" w:rsidRPr="000D429E" w:rsidRDefault="000D429E" w:rsidP="000D429E">
            <w:pPr>
              <w:spacing w:after="0" w:line="240" w:lineRule="auto"/>
              <w:rPr>
                <w:rFonts w:ascii="Calibri" w:eastAsia="Times New Roman" w:hAnsi="Calibri" w:cs="Times New Roman"/>
                <w:color w:val="000000"/>
                <w:lang w:eastAsia="tr-TR"/>
              </w:rPr>
            </w:pPr>
          </w:p>
        </w:tc>
        <w:tc>
          <w:tcPr>
            <w:tcW w:w="364" w:type="dxa"/>
            <w:tcBorders>
              <w:top w:val="nil"/>
              <w:left w:val="single" w:sz="4" w:space="0" w:color="auto"/>
              <w:bottom w:val="single" w:sz="4" w:space="0" w:color="auto"/>
              <w:right w:val="single" w:sz="4" w:space="0" w:color="auto"/>
            </w:tcBorders>
            <w:shd w:val="clear" w:color="000000" w:fill="D9D9D9"/>
            <w:noWrap/>
            <w:vAlign w:val="bottom"/>
            <w:hideMark/>
          </w:tcPr>
          <w:p w:rsidR="000D429E" w:rsidRPr="000D429E" w:rsidRDefault="000D429E" w:rsidP="000D429E">
            <w:pPr>
              <w:spacing w:after="0" w:line="240" w:lineRule="auto"/>
              <w:rPr>
                <w:rFonts w:ascii="Calibri" w:eastAsia="Times New Roman" w:hAnsi="Calibri" w:cs="Times New Roman"/>
                <w:b/>
                <w:bCs/>
                <w:color w:val="000000"/>
                <w:lang w:eastAsia="tr-TR"/>
              </w:rPr>
            </w:pPr>
            <w:r w:rsidRPr="000D429E">
              <w:rPr>
                <w:rFonts w:ascii="Calibri" w:eastAsia="Times New Roman" w:hAnsi="Calibri" w:cs="Times New Roman"/>
                <w:b/>
                <w:bCs/>
                <w:color w:val="000000"/>
                <w:lang w:eastAsia="tr-TR"/>
              </w:rPr>
              <w:t>18</w:t>
            </w:r>
          </w:p>
        </w:tc>
        <w:tc>
          <w:tcPr>
            <w:tcW w:w="320" w:type="dxa"/>
            <w:tcBorders>
              <w:top w:val="nil"/>
              <w:left w:val="nil"/>
              <w:bottom w:val="single" w:sz="4" w:space="0" w:color="auto"/>
              <w:right w:val="single" w:sz="4" w:space="0" w:color="auto"/>
            </w:tcBorders>
            <w:shd w:val="clear" w:color="auto" w:fill="auto"/>
            <w:noWrap/>
            <w:vAlign w:val="bottom"/>
            <w:hideMark/>
          </w:tcPr>
          <w:p w:rsidR="000D429E" w:rsidRPr="000D429E" w:rsidRDefault="000D429E" w:rsidP="000D429E">
            <w:pPr>
              <w:spacing w:after="0" w:line="240" w:lineRule="auto"/>
              <w:rPr>
                <w:rFonts w:ascii="Calibri" w:eastAsia="Times New Roman" w:hAnsi="Calibri" w:cs="Times New Roman"/>
                <w:color w:val="000000"/>
                <w:lang w:eastAsia="tr-TR"/>
              </w:rPr>
            </w:pPr>
            <w:r w:rsidRPr="000D429E">
              <w:rPr>
                <w:rFonts w:ascii="Calibri" w:eastAsia="Times New Roman" w:hAnsi="Calibri" w:cs="Times New Roman"/>
                <w:color w:val="000000"/>
                <w:lang w:eastAsia="tr-TR"/>
              </w:rPr>
              <w:t>A</w:t>
            </w:r>
          </w:p>
        </w:tc>
        <w:tc>
          <w:tcPr>
            <w:tcW w:w="320" w:type="dxa"/>
            <w:tcBorders>
              <w:top w:val="nil"/>
              <w:left w:val="nil"/>
              <w:bottom w:val="single" w:sz="4" w:space="0" w:color="auto"/>
              <w:right w:val="single" w:sz="4" w:space="0" w:color="auto"/>
            </w:tcBorders>
            <w:shd w:val="clear" w:color="auto" w:fill="auto"/>
            <w:noWrap/>
            <w:vAlign w:val="bottom"/>
            <w:hideMark/>
          </w:tcPr>
          <w:p w:rsidR="000D429E" w:rsidRPr="000D429E" w:rsidRDefault="000D429E" w:rsidP="000D429E">
            <w:pPr>
              <w:spacing w:after="0" w:line="240" w:lineRule="auto"/>
              <w:rPr>
                <w:rFonts w:ascii="Calibri" w:eastAsia="Times New Roman" w:hAnsi="Calibri" w:cs="Times New Roman"/>
                <w:color w:val="000000"/>
                <w:lang w:eastAsia="tr-TR"/>
              </w:rPr>
            </w:pPr>
            <w:r w:rsidRPr="000D429E">
              <w:rPr>
                <w:rFonts w:ascii="Calibri" w:eastAsia="Times New Roman" w:hAnsi="Calibri" w:cs="Times New Roman"/>
                <w:color w:val="000000"/>
                <w:lang w:eastAsia="tr-TR"/>
              </w:rPr>
              <w:t>B</w:t>
            </w:r>
          </w:p>
        </w:tc>
        <w:tc>
          <w:tcPr>
            <w:tcW w:w="320" w:type="dxa"/>
            <w:tcBorders>
              <w:top w:val="nil"/>
              <w:left w:val="nil"/>
              <w:bottom w:val="single" w:sz="4" w:space="0" w:color="auto"/>
              <w:right w:val="single" w:sz="4" w:space="0" w:color="auto"/>
            </w:tcBorders>
            <w:shd w:val="clear" w:color="auto" w:fill="auto"/>
            <w:noWrap/>
            <w:vAlign w:val="bottom"/>
            <w:hideMark/>
          </w:tcPr>
          <w:p w:rsidR="000D429E" w:rsidRPr="000D429E" w:rsidRDefault="000D429E" w:rsidP="000D429E">
            <w:pPr>
              <w:spacing w:after="0" w:line="240" w:lineRule="auto"/>
              <w:rPr>
                <w:rFonts w:ascii="Calibri" w:eastAsia="Times New Roman" w:hAnsi="Calibri" w:cs="Times New Roman"/>
                <w:color w:val="000000"/>
                <w:lang w:eastAsia="tr-TR"/>
              </w:rPr>
            </w:pPr>
            <w:r w:rsidRPr="000D429E">
              <w:rPr>
                <w:rFonts w:ascii="Calibri" w:eastAsia="Times New Roman" w:hAnsi="Calibri" w:cs="Times New Roman"/>
                <w:color w:val="000000"/>
                <w:lang w:eastAsia="tr-TR"/>
              </w:rPr>
              <w:t>C</w:t>
            </w:r>
          </w:p>
        </w:tc>
        <w:tc>
          <w:tcPr>
            <w:tcW w:w="320" w:type="dxa"/>
            <w:tcBorders>
              <w:top w:val="nil"/>
              <w:left w:val="nil"/>
              <w:bottom w:val="single" w:sz="4" w:space="0" w:color="auto"/>
              <w:right w:val="single" w:sz="8" w:space="0" w:color="auto"/>
            </w:tcBorders>
            <w:shd w:val="clear" w:color="auto" w:fill="auto"/>
            <w:noWrap/>
            <w:vAlign w:val="bottom"/>
            <w:hideMark/>
          </w:tcPr>
          <w:p w:rsidR="000D429E" w:rsidRPr="000D429E" w:rsidRDefault="000D429E" w:rsidP="000D429E">
            <w:pPr>
              <w:spacing w:after="0" w:line="240" w:lineRule="auto"/>
              <w:rPr>
                <w:rFonts w:ascii="Calibri" w:eastAsia="Times New Roman" w:hAnsi="Calibri" w:cs="Times New Roman"/>
                <w:color w:val="000000"/>
                <w:lang w:eastAsia="tr-TR"/>
              </w:rPr>
            </w:pPr>
            <w:r w:rsidRPr="000D429E">
              <w:rPr>
                <w:rFonts w:ascii="Calibri" w:eastAsia="Times New Roman" w:hAnsi="Calibri" w:cs="Times New Roman"/>
                <w:color w:val="000000"/>
                <w:lang w:eastAsia="tr-TR"/>
              </w:rPr>
              <w:t>D</w:t>
            </w:r>
          </w:p>
        </w:tc>
      </w:tr>
      <w:tr w:rsidR="000D429E" w:rsidRPr="000D429E" w:rsidTr="009F7188">
        <w:trPr>
          <w:trHeight w:val="270"/>
        </w:trPr>
        <w:tc>
          <w:tcPr>
            <w:tcW w:w="364" w:type="dxa"/>
            <w:tcBorders>
              <w:top w:val="nil"/>
              <w:left w:val="single" w:sz="8" w:space="0" w:color="auto"/>
              <w:bottom w:val="single" w:sz="4" w:space="0" w:color="auto"/>
              <w:right w:val="single" w:sz="4" w:space="0" w:color="auto"/>
            </w:tcBorders>
            <w:shd w:val="clear" w:color="000000" w:fill="D9D9D9"/>
            <w:noWrap/>
            <w:vAlign w:val="bottom"/>
            <w:hideMark/>
          </w:tcPr>
          <w:p w:rsidR="000D429E" w:rsidRPr="000D429E" w:rsidRDefault="000D429E" w:rsidP="000D429E">
            <w:pPr>
              <w:spacing w:after="0" w:line="240" w:lineRule="auto"/>
              <w:rPr>
                <w:rFonts w:ascii="Calibri" w:eastAsia="Times New Roman" w:hAnsi="Calibri" w:cs="Times New Roman"/>
                <w:b/>
                <w:bCs/>
                <w:color w:val="000000"/>
                <w:lang w:eastAsia="tr-TR"/>
              </w:rPr>
            </w:pPr>
            <w:r w:rsidRPr="000D429E">
              <w:rPr>
                <w:rFonts w:ascii="Calibri" w:eastAsia="Times New Roman" w:hAnsi="Calibri" w:cs="Times New Roman"/>
                <w:b/>
                <w:bCs/>
                <w:color w:val="000000"/>
                <w:lang w:eastAsia="tr-TR"/>
              </w:rPr>
              <w:t>9</w:t>
            </w:r>
          </w:p>
        </w:tc>
        <w:tc>
          <w:tcPr>
            <w:tcW w:w="320" w:type="dxa"/>
            <w:tcBorders>
              <w:top w:val="nil"/>
              <w:left w:val="nil"/>
              <w:bottom w:val="single" w:sz="4" w:space="0" w:color="auto"/>
              <w:right w:val="single" w:sz="4" w:space="0" w:color="auto"/>
            </w:tcBorders>
            <w:shd w:val="clear" w:color="auto" w:fill="auto"/>
            <w:noWrap/>
            <w:vAlign w:val="bottom"/>
            <w:hideMark/>
          </w:tcPr>
          <w:p w:rsidR="000D429E" w:rsidRPr="000D429E" w:rsidRDefault="000D429E" w:rsidP="000D429E">
            <w:pPr>
              <w:spacing w:after="0" w:line="240" w:lineRule="auto"/>
              <w:rPr>
                <w:rFonts w:ascii="Calibri" w:eastAsia="Times New Roman" w:hAnsi="Calibri" w:cs="Times New Roman"/>
                <w:color w:val="000000"/>
                <w:lang w:eastAsia="tr-TR"/>
              </w:rPr>
            </w:pPr>
            <w:r w:rsidRPr="000D429E">
              <w:rPr>
                <w:rFonts w:ascii="Calibri" w:eastAsia="Times New Roman" w:hAnsi="Calibri" w:cs="Times New Roman"/>
                <w:color w:val="000000"/>
                <w:lang w:eastAsia="tr-TR"/>
              </w:rPr>
              <w:t>A</w:t>
            </w:r>
          </w:p>
        </w:tc>
        <w:tc>
          <w:tcPr>
            <w:tcW w:w="320" w:type="dxa"/>
            <w:tcBorders>
              <w:top w:val="nil"/>
              <w:left w:val="nil"/>
              <w:bottom w:val="single" w:sz="4" w:space="0" w:color="auto"/>
              <w:right w:val="single" w:sz="4" w:space="0" w:color="auto"/>
            </w:tcBorders>
            <w:shd w:val="clear" w:color="auto" w:fill="auto"/>
            <w:noWrap/>
            <w:vAlign w:val="bottom"/>
            <w:hideMark/>
          </w:tcPr>
          <w:p w:rsidR="000D429E" w:rsidRPr="000D429E" w:rsidRDefault="000D429E" w:rsidP="000D429E">
            <w:pPr>
              <w:spacing w:after="0" w:line="240" w:lineRule="auto"/>
              <w:rPr>
                <w:rFonts w:ascii="Calibri" w:eastAsia="Times New Roman" w:hAnsi="Calibri" w:cs="Times New Roman"/>
                <w:color w:val="000000"/>
                <w:lang w:eastAsia="tr-TR"/>
              </w:rPr>
            </w:pPr>
            <w:r w:rsidRPr="000D429E">
              <w:rPr>
                <w:rFonts w:ascii="Calibri" w:eastAsia="Times New Roman" w:hAnsi="Calibri" w:cs="Times New Roman"/>
                <w:color w:val="000000"/>
                <w:lang w:eastAsia="tr-TR"/>
              </w:rPr>
              <w:t>B</w:t>
            </w:r>
          </w:p>
        </w:tc>
        <w:tc>
          <w:tcPr>
            <w:tcW w:w="320" w:type="dxa"/>
            <w:tcBorders>
              <w:top w:val="nil"/>
              <w:left w:val="nil"/>
              <w:bottom w:val="single" w:sz="4" w:space="0" w:color="auto"/>
              <w:right w:val="single" w:sz="4" w:space="0" w:color="auto"/>
            </w:tcBorders>
            <w:shd w:val="clear" w:color="auto" w:fill="auto"/>
            <w:noWrap/>
            <w:vAlign w:val="bottom"/>
            <w:hideMark/>
          </w:tcPr>
          <w:p w:rsidR="000D429E" w:rsidRPr="000D429E" w:rsidRDefault="000D429E" w:rsidP="000D429E">
            <w:pPr>
              <w:spacing w:after="0" w:line="240" w:lineRule="auto"/>
              <w:rPr>
                <w:rFonts w:ascii="Calibri" w:eastAsia="Times New Roman" w:hAnsi="Calibri" w:cs="Times New Roman"/>
                <w:color w:val="000000"/>
                <w:lang w:eastAsia="tr-TR"/>
              </w:rPr>
            </w:pPr>
            <w:r w:rsidRPr="000D429E">
              <w:rPr>
                <w:rFonts w:ascii="Calibri" w:eastAsia="Times New Roman" w:hAnsi="Calibri" w:cs="Times New Roman"/>
                <w:color w:val="000000"/>
                <w:lang w:eastAsia="tr-TR"/>
              </w:rPr>
              <w:t>C</w:t>
            </w:r>
          </w:p>
        </w:tc>
        <w:tc>
          <w:tcPr>
            <w:tcW w:w="320" w:type="dxa"/>
            <w:tcBorders>
              <w:top w:val="nil"/>
              <w:left w:val="nil"/>
              <w:bottom w:val="single" w:sz="4" w:space="0" w:color="auto"/>
              <w:right w:val="single" w:sz="4" w:space="0" w:color="auto"/>
            </w:tcBorders>
            <w:shd w:val="clear" w:color="auto" w:fill="auto"/>
            <w:noWrap/>
            <w:vAlign w:val="bottom"/>
            <w:hideMark/>
          </w:tcPr>
          <w:p w:rsidR="000D429E" w:rsidRPr="000D429E" w:rsidRDefault="000D429E" w:rsidP="000D429E">
            <w:pPr>
              <w:spacing w:after="0" w:line="240" w:lineRule="auto"/>
              <w:rPr>
                <w:rFonts w:ascii="Calibri" w:eastAsia="Times New Roman" w:hAnsi="Calibri" w:cs="Times New Roman"/>
                <w:color w:val="000000"/>
                <w:lang w:eastAsia="tr-TR"/>
              </w:rPr>
            </w:pPr>
            <w:r w:rsidRPr="000D429E">
              <w:rPr>
                <w:rFonts w:ascii="Calibri" w:eastAsia="Times New Roman" w:hAnsi="Calibri" w:cs="Times New Roman"/>
                <w:color w:val="000000"/>
                <w:lang w:eastAsia="tr-TR"/>
              </w:rPr>
              <w:t>D</w:t>
            </w:r>
          </w:p>
        </w:tc>
        <w:tc>
          <w:tcPr>
            <w:tcW w:w="320" w:type="dxa"/>
            <w:tcBorders>
              <w:top w:val="nil"/>
              <w:left w:val="nil"/>
              <w:bottom w:val="nil"/>
              <w:right w:val="nil"/>
            </w:tcBorders>
            <w:shd w:val="clear" w:color="auto" w:fill="auto"/>
            <w:noWrap/>
            <w:vAlign w:val="bottom"/>
            <w:hideMark/>
          </w:tcPr>
          <w:p w:rsidR="000D429E" w:rsidRPr="000D429E" w:rsidRDefault="000D429E" w:rsidP="000D429E">
            <w:pPr>
              <w:spacing w:after="0" w:line="240" w:lineRule="auto"/>
              <w:rPr>
                <w:rFonts w:ascii="Calibri" w:eastAsia="Times New Roman" w:hAnsi="Calibri" w:cs="Times New Roman"/>
                <w:color w:val="000000"/>
                <w:lang w:eastAsia="tr-TR"/>
              </w:rPr>
            </w:pPr>
          </w:p>
        </w:tc>
        <w:tc>
          <w:tcPr>
            <w:tcW w:w="364" w:type="dxa"/>
            <w:tcBorders>
              <w:top w:val="nil"/>
              <w:left w:val="single" w:sz="4" w:space="0" w:color="auto"/>
              <w:bottom w:val="single" w:sz="4" w:space="0" w:color="auto"/>
              <w:right w:val="single" w:sz="4" w:space="0" w:color="auto"/>
            </w:tcBorders>
            <w:shd w:val="clear" w:color="000000" w:fill="D9D9D9"/>
            <w:noWrap/>
            <w:vAlign w:val="bottom"/>
            <w:hideMark/>
          </w:tcPr>
          <w:p w:rsidR="000D429E" w:rsidRPr="000D429E" w:rsidRDefault="000D429E" w:rsidP="000D429E">
            <w:pPr>
              <w:spacing w:after="0" w:line="240" w:lineRule="auto"/>
              <w:rPr>
                <w:rFonts w:ascii="Calibri" w:eastAsia="Times New Roman" w:hAnsi="Calibri" w:cs="Times New Roman"/>
                <w:b/>
                <w:bCs/>
                <w:color w:val="000000"/>
                <w:lang w:eastAsia="tr-TR"/>
              </w:rPr>
            </w:pPr>
            <w:r w:rsidRPr="000D429E">
              <w:rPr>
                <w:rFonts w:ascii="Calibri" w:eastAsia="Times New Roman" w:hAnsi="Calibri" w:cs="Times New Roman"/>
                <w:b/>
                <w:bCs/>
                <w:color w:val="000000"/>
                <w:lang w:eastAsia="tr-TR"/>
              </w:rPr>
              <w:t>19</w:t>
            </w:r>
          </w:p>
        </w:tc>
        <w:tc>
          <w:tcPr>
            <w:tcW w:w="320" w:type="dxa"/>
            <w:tcBorders>
              <w:top w:val="nil"/>
              <w:left w:val="nil"/>
              <w:bottom w:val="single" w:sz="4" w:space="0" w:color="auto"/>
              <w:right w:val="single" w:sz="4" w:space="0" w:color="auto"/>
            </w:tcBorders>
            <w:shd w:val="clear" w:color="auto" w:fill="auto"/>
            <w:noWrap/>
            <w:vAlign w:val="bottom"/>
            <w:hideMark/>
          </w:tcPr>
          <w:p w:rsidR="000D429E" w:rsidRPr="000D429E" w:rsidRDefault="000D429E" w:rsidP="000D429E">
            <w:pPr>
              <w:spacing w:after="0" w:line="240" w:lineRule="auto"/>
              <w:rPr>
                <w:rFonts w:ascii="Calibri" w:eastAsia="Times New Roman" w:hAnsi="Calibri" w:cs="Times New Roman"/>
                <w:color w:val="000000"/>
                <w:lang w:eastAsia="tr-TR"/>
              </w:rPr>
            </w:pPr>
            <w:r w:rsidRPr="000D429E">
              <w:rPr>
                <w:rFonts w:ascii="Calibri" w:eastAsia="Times New Roman" w:hAnsi="Calibri" w:cs="Times New Roman"/>
                <w:color w:val="000000"/>
                <w:lang w:eastAsia="tr-TR"/>
              </w:rPr>
              <w:t>A</w:t>
            </w:r>
          </w:p>
        </w:tc>
        <w:tc>
          <w:tcPr>
            <w:tcW w:w="320" w:type="dxa"/>
            <w:tcBorders>
              <w:top w:val="nil"/>
              <w:left w:val="nil"/>
              <w:bottom w:val="single" w:sz="4" w:space="0" w:color="auto"/>
              <w:right w:val="single" w:sz="4" w:space="0" w:color="auto"/>
            </w:tcBorders>
            <w:shd w:val="clear" w:color="auto" w:fill="auto"/>
            <w:noWrap/>
            <w:vAlign w:val="bottom"/>
            <w:hideMark/>
          </w:tcPr>
          <w:p w:rsidR="000D429E" w:rsidRPr="000D429E" w:rsidRDefault="000D429E" w:rsidP="000D429E">
            <w:pPr>
              <w:spacing w:after="0" w:line="240" w:lineRule="auto"/>
              <w:rPr>
                <w:rFonts w:ascii="Calibri" w:eastAsia="Times New Roman" w:hAnsi="Calibri" w:cs="Times New Roman"/>
                <w:color w:val="000000"/>
                <w:lang w:eastAsia="tr-TR"/>
              </w:rPr>
            </w:pPr>
            <w:r w:rsidRPr="000D429E">
              <w:rPr>
                <w:rFonts w:ascii="Calibri" w:eastAsia="Times New Roman" w:hAnsi="Calibri" w:cs="Times New Roman"/>
                <w:color w:val="000000"/>
                <w:lang w:eastAsia="tr-TR"/>
              </w:rPr>
              <w:t>B</w:t>
            </w:r>
          </w:p>
        </w:tc>
        <w:tc>
          <w:tcPr>
            <w:tcW w:w="320" w:type="dxa"/>
            <w:tcBorders>
              <w:top w:val="nil"/>
              <w:left w:val="nil"/>
              <w:bottom w:val="single" w:sz="4" w:space="0" w:color="auto"/>
              <w:right w:val="single" w:sz="4" w:space="0" w:color="auto"/>
            </w:tcBorders>
            <w:shd w:val="clear" w:color="auto" w:fill="auto"/>
            <w:noWrap/>
            <w:vAlign w:val="bottom"/>
            <w:hideMark/>
          </w:tcPr>
          <w:p w:rsidR="000D429E" w:rsidRPr="000D429E" w:rsidRDefault="000D429E" w:rsidP="000D429E">
            <w:pPr>
              <w:spacing w:after="0" w:line="240" w:lineRule="auto"/>
              <w:rPr>
                <w:rFonts w:ascii="Calibri" w:eastAsia="Times New Roman" w:hAnsi="Calibri" w:cs="Times New Roman"/>
                <w:color w:val="000000"/>
                <w:lang w:eastAsia="tr-TR"/>
              </w:rPr>
            </w:pPr>
            <w:r w:rsidRPr="000D429E">
              <w:rPr>
                <w:rFonts w:ascii="Calibri" w:eastAsia="Times New Roman" w:hAnsi="Calibri" w:cs="Times New Roman"/>
                <w:color w:val="000000"/>
                <w:lang w:eastAsia="tr-TR"/>
              </w:rPr>
              <w:t>C</w:t>
            </w:r>
          </w:p>
        </w:tc>
        <w:tc>
          <w:tcPr>
            <w:tcW w:w="320" w:type="dxa"/>
            <w:tcBorders>
              <w:top w:val="nil"/>
              <w:left w:val="nil"/>
              <w:bottom w:val="single" w:sz="4" w:space="0" w:color="auto"/>
              <w:right w:val="single" w:sz="8" w:space="0" w:color="auto"/>
            </w:tcBorders>
            <w:shd w:val="clear" w:color="auto" w:fill="auto"/>
            <w:noWrap/>
            <w:vAlign w:val="bottom"/>
            <w:hideMark/>
          </w:tcPr>
          <w:p w:rsidR="000D429E" w:rsidRPr="000D429E" w:rsidRDefault="000D429E" w:rsidP="000D429E">
            <w:pPr>
              <w:spacing w:after="0" w:line="240" w:lineRule="auto"/>
              <w:rPr>
                <w:rFonts w:ascii="Calibri" w:eastAsia="Times New Roman" w:hAnsi="Calibri" w:cs="Times New Roman"/>
                <w:color w:val="000000"/>
                <w:lang w:eastAsia="tr-TR"/>
              </w:rPr>
            </w:pPr>
            <w:r w:rsidRPr="000D429E">
              <w:rPr>
                <w:rFonts w:ascii="Calibri" w:eastAsia="Times New Roman" w:hAnsi="Calibri" w:cs="Times New Roman"/>
                <w:color w:val="000000"/>
                <w:lang w:eastAsia="tr-TR"/>
              </w:rPr>
              <w:t>D</w:t>
            </w:r>
          </w:p>
        </w:tc>
      </w:tr>
      <w:tr w:rsidR="000D429E" w:rsidRPr="00677F52" w:rsidTr="009F7188">
        <w:trPr>
          <w:trHeight w:val="270"/>
        </w:trPr>
        <w:tc>
          <w:tcPr>
            <w:tcW w:w="364" w:type="dxa"/>
            <w:tcBorders>
              <w:top w:val="nil"/>
              <w:left w:val="single" w:sz="8" w:space="0" w:color="auto"/>
              <w:bottom w:val="single" w:sz="8" w:space="0" w:color="auto"/>
              <w:right w:val="single" w:sz="4" w:space="0" w:color="auto"/>
            </w:tcBorders>
            <w:shd w:val="clear" w:color="000000" w:fill="D9D9D9"/>
            <w:noWrap/>
            <w:vAlign w:val="bottom"/>
            <w:hideMark/>
          </w:tcPr>
          <w:p w:rsidR="000D429E" w:rsidRPr="000D429E" w:rsidRDefault="000D429E" w:rsidP="000D429E">
            <w:pPr>
              <w:spacing w:after="0" w:line="240" w:lineRule="auto"/>
              <w:rPr>
                <w:rFonts w:ascii="Calibri" w:eastAsia="Times New Roman" w:hAnsi="Calibri" w:cs="Times New Roman"/>
                <w:b/>
                <w:bCs/>
                <w:color w:val="000000"/>
                <w:lang w:eastAsia="tr-TR"/>
              </w:rPr>
            </w:pPr>
            <w:r w:rsidRPr="000D429E">
              <w:rPr>
                <w:rFonts w:ascii="Calibri" w:eastAsia="Times New Roman" w:hAnsi="Calibri" w:cs="Times New Roman"/>
                <w:b/>
                <w:bCs/>
                <w:color w:val="000000"/>
                <w:lang w:eastAsia="tr-TR"/>
              </w:rPr>
              <w:t>10</w:t>
            </w:r>
          </w:p>
        </w:tc>
        <w:tc>
          <w:tcPr>
            <w:tcW w:w="320" w:type="dxa"/>
            <w:tcBorders>
              <w:top w:val="nil"/>
              <w:left w:val="nil"/>
              <w:bottom w:val="single" w:sz="8" w:space="0" w:color="auto"/>
              <w:right w:val="single" w:sz="4" w:space="0" w:color="auto"/>
            </w:tcBorders>
            <w:shd w:val="clear" w:color="auto" w:fill="auto"/>
            <w:noWrap/>
            <w:vAlign w:val="bottom"/>
            <w:hideMark/>
          </w:tcPr>
          <w:p w:rsidR="000D429E" w:rsidRPr="000D429E" w:rsidRDefault="000D429E" w:rsidP="000D429E">
            <w:pPr>
              <w:spacing w:after="0" w:line="240" w:lineRule="auto"/>
              <w:rPr>
                <w:rFonts w:ascii="Calibri" w:eastAsia="Times New Roman" w:hAnsi="Calibri" w:cs="Times New Roman"/>
                <w:color w:val="000000"/>
                <w:lang w:eastAsia="tr-TR"/>
              </w:rPr>
            </w:pPr>
            <w:r w:rsidRPr="000D429E">
              <w:rPr>
                <w:rFonts w:ascii="Calibri" w:eastAsia="Times New Roman" w:hAnsi="Calibri" w:cs="Times New Roman"/>
                <w:color w:val="000000"/>
                <w:lang w:eastAsia="tr-TR"/>
              </w:rPr>
              <w:t>A</w:t>
            </w:r>
          </w:p>
        </w:tc>
        <w:tc>
          <w:tcPr>
            <w:tcW w:w="320" w:type="dxa"/>
            <w:tcBorders>
              <w:top w:val="nil"/>
              <w:left w:val="nil"/>
              <w:bottom w:val="single" w:sz="8" w:space="0" w:color="auto"/>
              <w:right w:val="single" w:sz="4" w:space="0" w:color="auto"/>
            </w:tcBorders>
            <w:shd w:val="clear" w:color="auto" w:fill="auto"/>
            <w:noWrap/>
            <w:vAlign w:val="bottom"/>
            <w:hideMark/>
          </w:tcPr>
          <w:p w:rsidR="000D429E" w:rsidRPr="000D429E" w:rsidRDefault="000D429E" w:rsidP="000D429E">
            <w:pPr>
              <w:spacing w:after="0" w:line="240" w:lineRule="auto"/>
              <w:rPr>
                <w:rFonts w:ascii="Calibri" w:eastAsia="Times New Roman" w:hAnsi="Calibri" w:cs="Times New Roman"/>
                <w:color w:val="000000"/>
                <w:lang w:eastAsia="tr-TR"/>
              </w:rPr>
            </w:pPr>
            <w:r w:rsidRPr="000D429E">
              <w:rPr>
                <w:rFonts w:ascii="Calibri" w:eastAsia="Times New Roman" w:hAnsi="Calibri" w:cs="Times New Roman"/>
                <w:color w:val="000000"/>
                <w:lang w:eastAsia="tr-TR"/>
              </w:rPr>
              <w:t>B</w:t>
            </w:r>
          </w:p>
        </w:tc>
        <w:tc>
          <w:tcPr>
            <w:tcW w:w="320" w:type="dxa"/>
            <w:tcBorders>
              <w:top w:val="nil"/>
              <w:left w:val="nil"/>
              <w:bottom w:val="single" w:sz="8" w:space="0" w:color="auto"/>
              <w:right w:val="single" w:sz="4" w:space="0" w:color="auto"/>
            </w:tcBorders>
            <w:shd w:val="clear" w:color="auto" w:fill="auto"/>
            <w:noWrap/>
            <w:vAlign w:val="bottom"/>
            <w:hideMark/>
          </w:tcPr>
          <w:p w:rsidR="000D429E" w:rsidRPr="000D429E" w:rsidRDefault="000D429E" w:rsidP="000D429E">
            <w:pPr>
              <w:spacing w:after="0" w:line="240" w:lineRule="auto"/>
              <w:rPr>
                <w:rFonts w:ascii="Calibri" w:eastAsia="Times New Roman" w:hAnsi="Calibri" w:cs="Times New Roman"/>
                <w:color w:val="000000"/>
                <w:lang w:eastAsia="tr-TR"/>
              </w:rPr>
            </w:pPr>
            <w:r w:rsidRPr="000D429E">
              <w:rPr>
                <w:rFonts w:ascii="Calibri" w:eastAsia="Times New Roman" w:hAnsi="Calibri" w:cs="Times New Roman"/>
                <w:color w:val="000000"/>
                <w:lang w:eastAsia="tr-TR"/>
              </w:rPr>
              <w:t>C</w:t>
            </w:r>
          </w:p>
        </w:tc>
        <w:tc>
          <w:tcPr>
            <w:tcW w:w="320" w:type="dxa"/>
            <w:tcBorders>
              <w:top w:val="nil"/>
              <w:left w:val="nil"/>
              <w:bottom w:val="single" w:sz="8" w:space="0" w:color="auto"/>
              <w:right w:val="single" w:sz="4" w:space="0" w:color="auto"/>
            </w:tcBorders>
            <w:shd w:val="clear" w:color="auto" w:fill="auto"/>
            <w:noWrap/>
            <w:vAlign w:val="bottom"/>
            <w:hideMark/>
          </w:tcPr>
          <w:p w:rsidR="000D429E" w:rsidRPr="000D429E" w:rsidRDefault="000D429E" w:rsidP="000D429E">
            <w:pPr>
              <w:spacing w:after="0" w:line="240" w:lineRule="auto"/>
              <w:rPr>
                <w:rFonts w:ascii="Calibri" w:eastAsia="Times New Roman" w:hAnsi="Calibri" w:cs="Times New Roman"/>
                <w:color w:val="000000"/>
                <w:lang w:eastAsia="tr-TR"/>
              </w:rPr>
            </w:pPr>
            <w:r w:rsidRPr="000D429E">
              <w:rPr>
                <w:rFonts w:ascii="Calibri" w:eastAsia="Times New Roman" w:hAnsi="Calibri" w:cs="Times New Roman"/>
                <w:color w:val="000000"/>
                <w:lang w:eastAsia="tr-TR"/>
              </w:rPr>
              <w:t>D</w:t>
            </w:r>
          </w:p>
        </w:tc>
        <w:tc>
          <w:tcPr>
            <w:tcW w:w="320" w:type="dxa"/>
            <w:tcBorders>
              <w:top w:val="nil"/>
              <w:left w:val="nil"/>
              <w:bottom w:val="single" w:sz="8" w:space="0" w:color="auto"/>
              <w:right w:val="nil"/>
            </w:tcBorders>
            <w:shd w:val="clear" w:color="auto" w:fill="auto"/>
            <w:noWrap/>
            <w:vAlign w:val="bottom"/>
            <w:hideMark/>
          </w:tcPr>
          <w:p w:rsidR="000D429E" w:rsidRPr="00677F52" w:rsidRDefault="000D429E" w:rsidP="000D429E">
            <w:pPr>
              <w:spacing w:after="0" w:line="240" w:lineRule="auto"/>
              <w:rPr>
                <w:rFonts w:ascii="Calibri" w:eastAsia="Times New Roman" w:hAnsi="Calibri" w:cs="Times New Roman"/>
                <w:color w:val="000000"/>
                <w:sz w:val="16"/>
                <w:szCs w:val="16"/>
                <w:lang w:eastAsia="tr-TR"/>
              </w:rPr>
            </w:pPr>
            <w:r w:rsidRPr="000D429E">
              <w:rPr>
                <w:rFonts w:ascii="Calibri" w:eastAsia="Times New Roman" w:hAnsi="Calibri" w:cs="Times New Roman"/>
                <w:color w:val="000000"/>
                <w:lang w:eastAsia="tr-TR"/>
              </w:rPr>
              <w:t> </w:t>
            </w:r>
          </w:p>
        </w:tc>
        <w:tc>
          <w:tcPr>
            <w:tcW w:w="364" w:type="dxa"/>
            <w:tcBorders>
              <w:top w:val="nil"/>
              <w:left w:val="single" w:sz="4" w:space="0" w:color="auto"/>
              <w:bottom w:val="single" w:sz="8" w:space="0" w:color="auto"/>
              <w:right w:val="single" w:sz="4" w:space="0" w:color="auto"/>
            </w:tcBorders>
            <w:shd w:val="clear" w:color="000000" w:fill="D9D9D9"/>
            <w:noWrap/>
            <w:vAlign w:val="bottom"/>
            <w:hideMark/>
          </w:tcPr>
          <w:p w:rsidR="000D429E" w:rsidRPr="000D429E" w:rsidRDefault="000D429E" w:rsidP="000D429E">
            <w:pPr>
              <w:spacing w:after="0" w:line="240" w:lineRule="auto"/>
              <w:rPr>
                <w:rFonts w:ascii="Calibri" w:eastAsia="Times New Roman" w:hAnsi="Calibri" w:cs="Times New Roman"/>
                <w:b/>
                <w:bCs/>
                <w:color w:val="000000"/>
                <w:lang w:eastAsia="tr-TR"/>
              </w:rPr>
            </w:pPr>
            <w:r w:rsidRPr="000D429E">
              <w:rPr>
                <w:rFonts w:ascii="Calibri" w:eastAsia="Times New Roman" w:hAnsi="Calibri" w:cs="Times New Roman"/>
                <w:b/>
                <w:bCs/>
                <w:color w:val="000000"/>
                <w:lang w:eastAsia="tr-TR"/>
              </w:rPr>
              <w:t>20</w:t>
            </w:r>
          </w:p>
        </w:tc>
        <w:tc>
          <w:tcPr>
            <w:tcW w:w="320" w:type="dxa"/>
            <w:tcBorders>
              <w:top w:val="nil"/>
              <w:left w:val="nil"/>
              <w:bottom w:val="single" w:sz="8" w:space="0" w:color="auto"/>
              <w:right w:val="single" w:sz="4" w:space="0" w:color="auto"/>
            </w:tcBorders>
            <w:shd w:val="clear" w:color="auto" w:fill="auto"/>
            <w:noWrap/>
            <w:vAlign w:val="bottom"/>
            <w:hideMark/>
          </w:tcPr>
          <w:p w:rsidR="000D429E" w:rsidRPr="000D429E" w:rsidRDefault="000D429E" w:rsidP="000D429E">
            <w:pPr>
              <w:spacing w:after="0" w:line="240" w:lineRule="auto"/>
              <w:rPr>
                <w:rFonts w:ascii="Calibri" w:eastAsia="Times New Roman" w:hAnsi="Calibri" w:cs="Times New Roman"/>
                <w:color w:val="000000"/>
                <w:lang w:eastAsia="tr-TR"/>
              </w:rPr>
            </w:pPr>
            <w:r w:rsidRPr="000D429E">
              <w:rPr>
                <w:rFonts w:ascii="Calibri" w:eastAsia="Times New Roman" w:hAnsi="Calibri" w:cs="Times New Roman"/>
                <w:color w:val="000000"/>
                <w:lang w:eastAsia="tr-TR"/>
              </w:rPr>
              <w:t>A</w:t>
            </w:r>
          </w:p>
        </w:tc>
        <w:tc>
          <w:tcPr>
            <w:tcW w:w="320" w:type="dxa"/>
            <w:tcBorders>
              <w:top w:val="nil"/>
              <w:left w:val="nil"/>
              <w:bottom w:val="single" w:sz="8" w:space="0" w:color="auto"/>
              <w:right w:val="single" w:sz="4" w:space="0" w:color="auto"/>
            </w:tcBorders>
            <w:shd w:val="clear" w:color="auto" w:fill="auto"/>
            <w:noWrap/>
            <w:vAlign w:val="bottom"/>
            <w:hideMark/>
          </w:tcPr>
          <w:p w:rsidR="000D429E" w:rsidRPr="000D429E" w:rsidRDefault="000D429E" w:rsidP="000D429E">
            <w:pPr>
              <w:spacing w:after="0" w:line="240" w:lineRule="auto"/>
              <w:rPr>
                <w:rFonts w:ascii="Calibri" w:eastAsia="Times New Roman" w:hAnsi="Calibri" w:cs="Times New Roman"/>
                <w:color w:val="000000"/>
                <w:lang w:eastAsia="tr-TR"/>
              </w:rPr>
            </w:pPr>
            <w:r w:rsidRPr="000D429E">
              <w:rPr>
                <w:rFonts w:ascii="Calibri" w:eastAsia="Times New Roman" w:hAnsi="Calibri" w:cs="Times New Roman"/>
                <w:color w:val="000000"/>
                <w:lang w:eastAsia="tr-TR"/>
              </w:rPr>
              <w:t>B</w:t>
            </w:r>
          </w:p>
        </w:tc>
        <w:tc>
          <w:tcPr>
            <w:tcW w:w="320" w:type="dxa"/>
            <w:tcBorders>
              <w:top w:val="nil"/>
              <w:left w:val="nil"/>
              <w:bottom w:val="single" w:sz="8" w:space="0" w:color="auto"/>
              <w:right w:val="single" w:sz="4" w:space="0" w:color="auto"/>
            </w:tcBorders>
            <w:shd w:val="clear" w:color="auto" w:fill="auto"/>
            <w:noWrap/>
            <w:vAlign w:val="bottom"/>
            <w:hideMark/>
          </w:tcPr>
          <w:p w:rsidR="000D429E" w:rsidRPr="000D429E" w:rsidRDefault="000D429E" w:rsidP="000D429E">
            <w:pPr>
              <w:spacing w:after="0" w:line="240" w:lineRule="auto"/>
              <w:rPr>
                <w:rFonts w:ascii="Calibri" w:eastAsia="Times New Roman" w:hAnsi="Calibri" w:cs="Times New Roman"/>
                <w:color w:val="000000"/>
                <w:lang w:eastAsia="tr-TR"/>
              </w:rPr>
            </w:pPr>
            <w:r w:rsidRPr="000D429E">
              <w:rPr>
                <w:rFonts w:ascii="Calibri" w:eastAsia="Times New Roman" w:hAnsi="Calibri" w:cs="Times New Roman"/>
                <w:color w:val="000000"/>
                <w:lang w:eastAsia="tr-TR"/>
              </w:rPr>
              <w:t>C</w:t>
            </w:r>
          </w:p>
        </w:tc>
        <w:tc>
          <w:tcPr>
            <w:tcW w:w="320" w:type="dxa"/>
            <w:tcBorders>
              <w:top w:val="nil"/>
              <w:left w:val="nil"/>
              <w:bottom w:val="single" w:sz="8" w:space="0" w:color="auto"/>
              <w:right w:val="single" w:sz="8" w:space="0" w:color="auto"/>
            </w:tcBorders>
            <w:shd w:val="clear" w:color="auto" w:fill="auto"/>
            <w:noWrap/>
            <w:vAlign w:val="bottom"/>
            <w:hideMark/>
          </w:tcPr>
          <w:p w:rsidR="000D429E" w:rsidRPr="000D429E" w:rsidRDefault="000D429E" w:rsidP="000D429E">
            <w:pPr>
              <w:spacing w:after="0" w:line="240" w:lineRule="auto"/>
              <w:rPr>
                <w:rFonts w:ascii="Calibri" w:eastAsia="Times New Roman" w:hAnsi="Calibri" w:cs="Times New Roman"/>
                <w:color w:val="000000"/>
                <w:lang w:eastAsia="tr-TR"/>
              </w:rPr>
            </w:pPr>
            <w:r w:rsidRPr="000D429E">
              <w:rPr>
                <w:rFonts w:ascii="Calibri" w:eastAsia="Times New Roman" w:hAnsi="Calibri" w:cs="Times New Roman"/>
                <w:color w:val="000000"/>
                <w:lang w:eastAsia="tr-TR"/>
              </w:rPr>
              <w:t>D</w:t>
            </w:r>
          </w:p>
        </w:tc>
      </w:tr>
    </w:tbl>
    <w:p w:rsidR="000D429E" w:rsidRPr="00645C96" w:rsidRDefault="00E176C9" w:rsidP="009F7188">
      <w:pPr>
        <w:pStyle w:val="AralkYok"/>
      </w:pPr>
      <w:hyperlink r:id="rId7" w:history="1">
        <w:r w:rsidRPr="00EC0C7E">
          <w:rPr>
            <w:rStyle w:val="Kpr"/>
            <w:rFonts w:eastAsiaTheme="minorEastAsia"/>
            <w:sz w:val="26"/>
            <w:szCs w:val="26"/>
          </w:rPr>
          <w:t>www.sorubak.com</w:t>
        </w:r>
      </w:hyperlink>
      <w:r>
        <w:rPr>
          <w:rFonts w:eastAsiaTheme="minorEastAsia"/>
          <w:sz w:val="26"/>
          <w:szCs w:val="26"/>
        </w:rPr>
        <w:t xml:space="preserve"> </w:t>
      </w:r>
    </w:p>
    <w:sectPr w:rsidR="000D429E" w:rsidRPr="00645C96" w:rsidSect="00EA39AE">
      <w:type w:val="continuous"/>
      <w:pgSz w:w="11906" w:h="16838"/>
      <w:pgMar w:top="720" w:right="424" w:bottom="720" w:left="567" w:header="709" w:footer="709" w:gutter="0"/>
      <w:cols w:num="2" w:sep="1" w:space="397"/>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aramond">
    <w:panose1 w:val="02020404030301010803"/>
    <w:charset w:val="A2"/>
    <w:family w:val="roman"/>
    <w:pitch w:val="variable"/>
    <w:sig w:usb0="00000287" w:usb1="00000000" w:usb2="00000000" w:usb3="00000000" w:csb0="0000009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71843"/>
    <w:multiLevelType w:val="hybridMultilevel"/>
    <w:tmpl w:val="0DF4C15C"/>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1AB1AE4"/>
    <w:multiLevelType w:val="hybridMultilevel"/>
    <w:tmpl w:val="C856272E"/>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4B376F7"/>
    <w:multiLevelType w:val="hybridMultilevel"/>
    <w:tmpl w:val="6814521E"/>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56B1450"/>
    <w:multiLevelType w:val="hybridMultilevel"/>
    <w:tmpl w:val="062876B0"/>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E754596"/>
    <w:multiLevelType w:val="hybridMultilevel"/>
    <w:tmpl w:val="0E3EDD7C"/>
    <w:lvl w:ilvl="0" w:tplc="AF0E188C">
      <w:start w:val="1"/>
      <w:numFmt w:val="upperLetter"/>
      <w:lvlText w:val="%1."/>
      <w:lvlJc w:val="left"/>
      <w:pPr>
        <w:ind w:left="0" w:firstLine="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777560E"/>
    <w:multiLevelType w:val="hybridMultilevel"/>
    <w:tmpl w:val="318AF0E0"/>
    <w:lvl w:ilvl="0" w:tplc="41501C6C">
      <w:start w:val="1"/>
      <w:numFmt w:val="bullet"/>
      <w:lvlText w:val="•"/>
      <w:lvlJc w:val="left"/>
      <w:pPr>
        <w:tabs>
          <w:tab w:val="num" w:pos="720"/>
        </w:tabs>
        <w:ind w:left="720" w:hanging="360"/>
      </w:pPr>
      <w:rPr>
        <w:rFonts w:ascii="Times New Roman" w:hAnsi="Times New Roman" w:hint="default"/>
      </w:rPr>
    </w:lvl>
    <w:lvl w:ilvl="1" w:tplc="9C2A9AFA" w:tentative="1">
      <w:start w:val="1"/>
      <w:numFmt w:val="bullet"/>
      <w:lvlText w:val="•"/>
      <w:lvlJc w:val="left"/>
      <w:pPr>
        <w:tabs>
          <w:tab w:val="num" w:pos="1440"/>
        </w:tabs>
        <w:ind w:left="1440" w:hanging="360"/>
      </w:pPr>
      <w:rPr>
        <w:rFonts w:ascii="Times New Roman" w:hAnsi="Times New Roman" w:hint="default"/>
      </w:rPr>
    </w:lvl>
    <w:lvl w:ilvl="2" w:tplc="EEE206C6" w:tentative="1">
      <w:start w:val="1"/>
      <w:numFmt w:val="bullet"/>
      <w:lvlText w:val="•"/>
      <w:lvlJc w:val="left"/>
      <w:pPr>
        <w:tabs>
          <w:tab w:val="num" w:pos="2160"/>
        </w:tabs>
        <w:ind w:left="2160" w:hanging="360"/>
      </w:pPr>
      <w:rPr>
        <w:rFonts w:ascii="Times New Roman" w:hAnsi="Times New Roman" w:hint="default"/>
      </w:rPr>
    </w:lvl>
    <w:lvl w:ilvl="3" w:tplc="1982E55C" w:tentative="1">
      <w:start w:val="1"/>
      <w:numFmt w:val="bullet"/>
      <w:lvlText w:val="•"/>
      <w:lvlJc w:val="left"/>
      <w:pPr>
        <w:tabs>
          <w:tab w:val="num" w:pos="2880"/>
        </w:tabs>
        <w:ind w:left="2880" w:hanging="360"/>
      </w:pPr>
      <w:rPr>
        <w:rFonts w:ascii="Times New Roman" w:hAnsi="Times New Roman" w:hint="default"/>
      </w:rPr>
    </w:lvl>
    <w:lvl w:ilvl="4" w:tplc="B9429C72" w:tentative="1">
      <w:start w:val="1"/>
      <w:numFmt w:val="bullet"/>
      <w:lvlText w:val="•"/>
      <w:lvlJc w:val="left"/>
      <w:pPr>
        <w:tabs>
          <w:tab w:val="num" w:pos="3600"/>
        </w:tabs>
        <w:ind w:left="3600" w:hanging="360"/>
      </w:pPr>
      <w:rPr>
        <w:rFonts w:ascii="Times New Roman" w:hAnsi="Times New Roman" w:hint="default"/>
      </w:rPr>
    </w:lvl>
    <w:lvl w:ilvl="5" w:tplc="31420FEA" w:tentative="1">
      <w:start w:val="1"/>
      <w:numFmt w:val="bullet"/>
      <w:lvlText w:val="•"/>
      <w:lvlJc w:val="left"/>
      <w:pPr>
        <w:tabs>
          <w:tab w:val="num" w:pos="4320"/>
        </w:tabs>
        <w:ind w:left="4320" w:hanging="360"/>
      </w:pPr>
      <w:rPr>
        <w:rFonts w:ascii="Times New Roman" w:hAnsi="Times New Roman" w:hint="default"/>
      </w:rPr>
    </w:lvl>
    <w:lvl w:ilvl="6" w:tplc="CC5A15C0" w:tentative="1">
      <w:start w:val="1"/>
      <w:numFmt w:val="bullet"/>
      <w:lvlText w:val="•"/>
      <w:lvlJc w:val="left"/>
      <w:pPr>
        <w:tabs>
          <w:tab w:val="num" w:pos="5040"/>
        </w:tabs>
        <w:ind w:left="5040" w:hanging="360"/>
      </w:pPr>
      <w:rPr>
        <w:rFonts w:ascii="Times New Roman" w:hAnsi="Times New Roman" w:hint="default"/>
      </w:rPr>
    </w:lvl>
    <w:lvl w:ilvl="7" w:tplc="E528EBA2" w:tentative="1">
      <w:start w:val="1"/>
      <w:numFmt w:val="bullet"/>
      <w:lvlText w:val="•"/>
      <w:lvlJc w:val="left"/>
      <w:pPr>
        <w:tabs>
          <w:tab w:val="num" w:pos="5760"/>
        </w:tabs>
        <w:ind w:left="5760" w:hanging="360"/>
      </w:pPr>
      <w:rPr>
        <w:rFonts w:ascii="Times New Roman" w:hAnsi="Times New Roman" w:hint="default"/>
      </w:rPr>
    </w:lvl>
    <w:lvl w:ilvl="8" w:tplc="4656D016" w:tentative="1">
      <w:start w:val="1"/>
      <w:numFmt w:val="bullet"/>
      <w:lvlText w:val="•"/>
      <w:lvlJc w:val="left"/>
      <w:pPr>
        <w:tabs>
          <w:tab w:val="num" w:pos="6480"/>
        </w:tabs>
        <w:ind w:left="6480" w:hanging="360"/>
      </w:pPr>
      <w:rPr>
        <w:rFonts w:ascii="Times New Roman" w:hAnsi="Times New Roman" w:hint="default"/>
      </w:rPr>
    </w:lvl>
  </w:abstractNum>
  <w:abstractNum w:abstractNumId="6">
    <w:nsid w:val="213C3BCC"/>
    <w:multiLevelType w:val="hybridMultilevel"/>
    <w:tmpl w:val="9F6C5834"/>
    <w:lvl w:ilvl="0" w:tplc="22EE747A">
      <w:start w:val="1"/>
      <w:numFmt w:val="decimal"/>
      <w:lvlText w:val="%1."/>
      <w:lvlJc w:val="left"/>
      <w:pPr>
        <w:ind w:left="720" w:hanging="360"/>
      </w:pPr>
      <w:rPr>
        <w:rFonts w:hint="default"/>
        <w:b/>
        <w:sz w:val="28"/>
        <w:szCs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3907FC0"/>
    <w:multiLevelType w:val="hybridMultilevel"/>
    <w:tmpl w:val="7CE291D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18B628C"/>
    <w:multiLevelType w:val="hybridMultilevel"/>
    <w:tmpl w:val="B87CE71A"/>
    <w:lvl w:ilvl="0" w:tplc="9DE26C6E">
      <w:start w:val="1"/>
      <w:numFmt w:val="decimal"/>
      <w:lvlText w:val="%1."/>
      <w:lvlJc w:val="left"/>
      <w:pPr>
        <w:ind w:left="720" w:hanging="360"/>
      </w:pPr>
      <w:rPr>
        <w:rFonts w:hint="default"/>
        <w:b/>
        <w:sz w:val="28"/>
        <w:szCs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8FA7FD3"/>
    <w:multiLevelType w:val="hybridMultilevel"/>
    <w:tmpl w:val="0ECC1F48"/>
    <w:lvl w:ilvl="0" w:tplc="87EE4BB0">
      <w:start w:val="1"/>
      <w:numFmt w:val="bullet"/>
      <w:lvlText w:val="•"/>
      <w:lvlJc w:val="left"/>
      <w:pPr>
        <w:tabs>
          <w:tab w:val="num" w:pos="720"/>
        </w:tabs>
        <w:ind w:left="720" w:hanging="360"/>
      </w:pPr>
      <w:rPr>
        <w:rFonts w:ascii="Times New Roman" w:hAnsi="Times New Roman" w:hint="default"/>
      </w:rPr>
    </w:lvl>
    <w:lvl w:ilvl="1" w:tplc="014647DE" w:tentative="1">
      <w:start w:val="1"/>
      <w:numFmt w:val="bullet"/>
      <w:lvlText w:val="•"/>
      <w:lvlJc w:val="left"/>
      <w:pPr>
        <w:tabs>
          <w:tab w:val="num" w:pos="1440"/>
        </w:tabs>
        <w:ind w:left="1440" w:hanging="360"/>
      </w:pPr>
      <w:rPr>
        <w:rFonts w:ascii="Times New Roman" w:hAnsi="Times New Roman" w:hint="default"/>
      </w:rPr>
    </w:lvl>
    <w:lvl w:ilvl="2" w:tplc="9E8CDB44" w:tentative="1">
      <w:start w:val="1"/>
      <w:numFmt w:val="bullet"/>
      <w:lvlText w:val="•"/>
      <w:lvlJc w:val="left"/>
      <w:pPr>
        <w:tabs>
          <w:tab w:val="num" w:pos="2160"/>
        </w:tabs>
        <w:ind w:left="2160" w:hanging="360"/>
      </w:pPr>
      <w:rPr>
        <w:rFonts w:ascii="Times New Roman" w:hAnsi="Times New Roman" w:hint="default"/>
      </w:rPr>
    </w:lvl>
    <w:lvl w:ilvl="3" w:tplc="6F46584E" w:tentative="1">
      <w:start w:val="1"/>
      <w:numFmt w:val="bullet"/>
      <w:lvlText w:val="•"/>
      <w:lvlJc w:val="left"/>
      <w:pPr>
        <w:tabs>
          <w:tab w:val="num" w:pos="2880"/>
        </w:tabs>
        <w:ind w:left="2880" w:hanging="360"/>
      </w:pPr>
      <w:rPr>
        <w:rFonts w:ascii="Times New Roman" w:hAnsi="Times New Roman" w:hint="default"/>
      </w:rPr>
    </w:lvl>
    <w:lvl w:ilvl="4" w:tplc="FB0EEF6A" w:tentative="1">
      <w:start w:val="1"/>
      <w:numFmt w:val="bullet"/>
      <w:lvlText w:val="•"/>
      <w:lvlJc w:val="left"/>
      <w:pPr>
        <w:tabs>
          <w:tab w:val="num" w:pos="3600"/>
        </w:tabs>
        <w:ind w:left="3600" w:hanging="360"/>
      </w:pPr>
      <w:rPr>
        <w:rFonts w:ascii="Times New Roman" w:hAnsi="Times New Roman" w:hint="default"/>
      </w:rPr>
    </w:lvl>
    <w:lvl w:ilvl="5" w:tplc="7B0E3A7E" w:tentative="1">
      <w:start w:val="1"/>
      <w:numFmt w:val="bullet"/>
      <w:lvlText w:val="•"/>
      <w:lvlJc w:val="left"/>
      <w:pPr>
        <w:tabs>
          <w:tab w:val="num" w:pos="4320"/>
        </w:tabs>
        <w:ind w:left="4320" w:hanging="360"/>
      </w:pPr>
      <w:rPr>
        <w:rFonts w:ascii="Times New Roman" w:hAnsi="Times New Roman" w:hint="default"/>
      </w:rPr>
    </w:lvl>
    <w:lvl w:ilvl="6" w:tplc="771616B4" w:tentative="1">
      <w:start w:val="1"/>
      <w:numFmt w:val="bullet"/>
      <w:lvlText w:val="•"/>
      <w:lvlJc w:val="left"/>
      <w:pPr>
        <w:tabs>
          <w:tab w:val="num" w:pos="5040"/>
        </w:tabs>
        <w:ind w:left="5040" w:hanging="360"/>
      </w:pPr>
      <w:rPr>
        <w:rFonts w:ascii="Times New Roman" w:hAnsi="Times New Roman" w:hint="default"/>
      </w:rPr>
    </w:lvl>
    <w:lvl w:ilvl="7" w:tplc="50CE56F8" w:tentative="1">
      <w:start w:val="1"/>
      <w:numFmt w:val="bullet"/>
      <w:lvlText w:val="•"/>
      <w:lvlJc w:val="left"/>
      <w:pPr>
        <w:tabs>
          <w:tab w:val="num" w:pos="5760"/>
        </w:tabs>
        <w:ind w:left="5760" w:hanging="360"/>
      </w:pPr>
      <w:rPr>
        <w:rFonts w:ascii="Times New Roman" w:hAnsi="Times New Roman" w:hint="default"/>
      </w:rPr>
    </w:lvl>
    <w:lvl w:ilvl="8" w:tplc="CD42E218" w:tentative="1">
      <w:start w:val="1"/>
      <w:numFmt w:val="bullet"/>
      <w:lvlText w:val="•"/>
      <w:lvlJc w:val="left"/>
      <w:pPr>
        <w:tabs>
          <w:tab w:val="num" w:pos="6480"/>
        </w:tabs>
        <w:ind w:left="6480" w:hanging="360"/>
      </w:pPr>
      <w:rPr>
        <w:rFonts w:ascii="Times New Roman" w:hAnsi="Times New Roman" w:hint="default"/>
      </w:rPr>
    </w:lvl>
  </w:abstractNum>
  <w:abstractNum w:abstractNumId="10">
    <w:nsid w:val="3F9C0DA7"/>
    <w:multiLevelType w:val="hybridMultilevel"/>
    <w:tmpl w:val="EF52D58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475B2F4D"/>
    <w:multiLevelType w:val="hybridMultilevel"/>
    <w:tmpl w:val="D1CCF700"/>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48192DBF"/>
    <w:multiLevelType w:val="hybridMultilevel"/>
    <w:tmpl w:val="B002AB24"/>
    <w:lvl w:ilvl="0" w:tplc="22EE747A">
      <w:start w:val="1"/>
      <w:numFmt w:val="decimal"/>
      <w:lvlText w:val="%1."/>
      <w:lvlJc w:val="left"/>
      <w:pPr>
        <w:ind w:left="0" w:firstLine="227"/>
      </w:pPr>
      <w:rPr>
        <w:rFonts w:hint="default"/>
        <w:b/>
        <w:sz w:val="28"/>
        <w:szCs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500508E4"/>
    <w:multiLevelType w:val="hybridMultilevel"/>
    <w:tmpl w:val="965487A0"/>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5FE75915"/>
    <w:multiLevelType w:val="hybridMultilevel"/>
    <w:tmpl w:val="9B42D2C0"/>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5FFD401E"/>
    <w:multiLevelType w:val="hybridMultilevel"/>
    <w:tmpl w:val="F2761E44"/>
    <w:lvl w:ilvl="0" w:tplc="ED5EBED0">
      <w:start w:val="1"/>
      <w:numFmt w:val="decimal"/>
      <w:lvlText w:val="%1."/>
      <w:lvlJc w:val="left"/>
      <w:pPr>
        <w:ind w:left="0" w:firstLine="284"/>
      </w:pPr>
      <w:rPr>
        <w:rFonts w:hint="default"/>
        <w:b/>
        <w:sz w:val="28"/>
        <w:szCs w:val="28"/>
      </w:rPr>
    </w:lvl>
    <w:lvl w:ilvl="1" w:tplc="041F0019" w:tentative="1">
      <w:start w:val="1"/>
      <w:numFmt w:val="lowerLetter"/>
      <w:lvlText w:val="%2."/>
      <w:lvlJc w:val="left"/>
      <w:pPr>
        <w:ind w:left="1485" w:hanging="360"/>
      </w:pPr>
    </w:lvl>
    <w:lvl w:ilvl="2" w:tplc="041F001B" w:tentative="1">
      <w:start w:val="1"/>
      <w:numFmt w:val="lowerRoman"/>
      <w:lvlText w:val="%3."/>
      <w:lvlJc w:val="right"/>
      <w:pPr>
        <w:ind w:left="2205" w:hanging="180"/>
      </w:pPr>
    </w:lvl>
    <w:lvl w:ilvl="3" w:tplc="041F000F" w:tentative="1">
      <w:start w:val="1"/>
      <w:numFmt w:val="decimal"/>
      <w:lvlText w:val="%4."/>
      <w:lvlJc w:val="left"/>
      <w:pPr>
        <w:ind w:left="2925" w:hanging="360"/>
      </w:pPr>
    </w:lvl>
    <w:lvl w:ilvl="4" w:tplc="041F0019" w:tentative="1">
      <w:start w:val="1"/>
      <w:numFmt w:val="lowerLetter"/>
      <w:lvlText w:val="%5."/>
      <w:lvlJc w:val="left"/>
      <w:pPr>
        <w:ind w:left="3645" w:hanging="360"/>
      </w:pPr>
    </w:lvl>
    <w:lvl w:ilvl="5" w:tplc="041F001B" w:tentative="1">
      <w:start w:val="1"/>
      <w:numFmt w:val="lowerRoman"/>
      <w:lvlText w:val="%6."/>
      <w:lvlJc w:val="right"/>
      <w:pPr>
        <w:ind w:left="4365" w:hanging="180"/>
      </w:pPr>
    </w:lvl>
    <w:lvl w:ilvl="6" w:tplc="041F000F" w:tentative="1">
      <w:start w:val="1"/>
      <w:numFmt w:val="decimal"/>
      <w:lvlText w:val="%7."/>
      <w:lvlJc w:val="left"/>
      <w:pPr>
        <w:ind w:left="5085" w:hanging="360"/>
      </w:pPr>
    </w:lvl>
    <w:lvl w:ilvl="7" w:tplc="041F0019" w:tentative="1">
      <w:start w:val="1"/>
      <w:numFmt w:val="lowerLetter"/>
      <w:lvlText w:val="%8."/>
      <w:lvlJc w:val="left"/>
      <w:pPr>
        <w:ind w:left="5805" w:hanging="360"/>
      </w:pPr>
    </w:lvl>
    <w:lvl w:ilvl="8" w:tplc="041F001B" w:tentative="1">
      <w:start w:val="1"/>
      <w:numFmt w:val="lowerRoman"/>
      <w:lvlText w:val="%9."/>
      <w:lvlJc w:val="right"/>
      <w:pPr>
        <w:ind w:left="6525" w:hanging="180"/>
      </w:pPr>
    </w:lvl>
  </w:abstractNum>
  <w:abstractNum w:abstractNumId="16">
    <w:nsid w:val="62202E25"/>
    <w:multiLevelType w:val="hybridMultilevel"/>
    <w:tmpl w:val="18641AD8"/>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661161FD"/>
    <w:multiLevelType w:val="hybridMultilevel"/>
    <w:tmpl w:val="E39C5CC8"/>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6F2362FF"/>
    <w:multiLevelType w:val="hybridMultilevel"/>
    <w:tmpl w:val="1EF26DD2"/>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6F9C04F4"/>
    <w:multiLevelType w:val="hybridMultilevel"/>
    <w:tmpl w:val="79065A10"/>
    <w:lvl w:ilvl="0" w:tplc="A0EC26C4">
      <w:start w:val="1"/>
      <w:numFmt w:val="bullet"/>
      <w:lvlText w:val="•"/>
      <w:lvlJc w:val="left"/>
      <w:pPr>
        <w:tabs>
          <w:tab w:val="num" w:pos="720"/>
        </w:tabs>
        <w:ind w:left="720" w:hanging="360"/>
      </w:pPr>
      <w:rPr>
        <w:rFonts w:ascii="Times New Roman" w:hAnsi="Times New Roman" w:hint="default"/>
      </w:rPr>
    </w:lvl>
    <w:lvl w:ilvl="1" w:tplc="8F94C054" w:tentative="1">
      <w:start w:val="1"/>
      <w:numFmt w:val="bullet"/>
      <w:lvlText w:val="•"/>
      <w:lvlJc w:val="left"/>
      <w:pPr>
        <w:tabs>
          <w:tab w:val="num" w:pos="1440"/>
        </w:tabs>
        <w:ind w:left="1440" w:hanging="360"/>
      </w:pPr>
      <w:rPr>
        <w:rFonts w:ascii="Times New Roman" w:hAnsi="Times New Roman" w:hint="default"/>
      </w:rPr>
    </w:lvl>
    <w:lvl w:ilvl="2" w:tplc="DB3E7028" w:tentative="1">
      <w:start w:val="1"/>
      <w:numFmt w:val="bullet"/>
      <w:lvlText w:val="•"/>
      <w:lvlJc w:val="left"/>
      <w:pPr>
        <w:tabs>
          <w:tab w:val="num" w:pos="2160"/>
        </w:tabs>
        <w:ind w:left="2160" w:hanging="360"/>
      </w:pPr>
      <w:rPr>
        <w:rFonts w:ascii="Times New Roman" w:hAnsi="Times New Roman" w:hint="default"/>
      </w:rPr>
    </w:lvl>
    <w:lvl w:ilvl="3" w:tplc="200CB5E0" w:tentative="1">
      <w:start w:val="1"/>
      <w:numFmt w:val="bullet"/>
      <w:lvlText w:val="•"/>
      <w:lvlJc w:val="left"/>
      <w:pPr>
        <w:tabs>
          <w:tab w:val="num" w:pos="2880"/>
        </w:tabs>
        <w:ind w:left="2880" w:hanging="360"/>
      </w:pPr>
      <w:rPr>
        <w:rFonts w:ascii="Times New Roman" w:hAnsi="Times New Roman" w:hint="default"/>
      </w:rPr>
    </w:lvl>
    <w:lvl w:ilvl="4" w:tplc="FA24C038" w:tentative="1">
      <w:start w:val="1"/>
      <w:numFmt w:val="bullet"/>
      <w:lvlText w:val="•"/>
      <w:lvlJc w:val="left"/>
      <w:pPr>
        <w:tabs>
          <w:tab w:val="num" w:pos="3600"/>
        </w:tabs>
        <w:ind w:left="3600" w:hanging="360"/>
      </w:pPr>
      <w:rPr>
        <w:rFonts w:ascii="Times New Roman" w:hAnsi="Times New Roman" w:hint="default"/>
      </w:rPr>
    </w:lvl>
    <w:lvl w:ilvl="5" w:tplc="CCAA30AE" w:tentative="1">
      <w:start w:val="1"/>
      <w:numFmt w:val="bullet"/>
      <w:lvlText w:val="•"/>
      <w:lvlJc w:val="left"/>
      <w:pPr>
        <w:tabs>
          <w:tab w:val="num" w:pos="4320"/>
        </w:tabs>
        <w:ind w:left="4320" w:hanging="360"/>
      </w:pPr>
      <w:rPr>
        <w:rFonts w:ascii="Times New Roman" w:hAnsi="Times New Roman" w:hint="default"/>
      </w:rPr>
    </w:lvl>
    <w:lvl w:ilvl="6" w:tplc="CFCECF20" w:tentative="1">
      <w:start w:val="1"/>
      <w:numFmt w:val="bullet"/>
      <w:lvlText w:val="•"/>
      <w:lvlJc w:val="left"/>
      <w:pPr>
        <w:tabs>
          <w:tab w:val="num" w:pos="5040"/>
        </w:tabs>
        <w:ind w:left="5040" w:hanging="360"/>
      </w:pPr>
      <w:rPr>
        <w:rFonts w:ascii="Times New Roman" w:hAnsi="Times New Roman" w:hint="default"/>
      </w:rPr>
    </w:lvl>
    <w:lvl w:ilvl="7" w:tplc="8F56721C" w:tentative="1">
      <w:start w:val="1"/>
      <w:numFmt w:val="bullet"/>
      <w:lvlText w:val="•"/>
      <w:lvlJc w:val="left"/>
      <w:pPr>
        <w:tabs>
          <w:tab w:val="num" w:pos="5760"/>
        </w:tabs>
        <w:ind w:left="5760" w:hanging="360"/>
      </w:pPr>
      <w:rPr>
        <w:rFonts w:ascii="Times New Roman" w:hAnsi="Times New Roman" w:hint="default"/>
      </w:rPr>
    </w:lvl>
    <w:lvl w:ilvl="8" w:tplc="0A443BB0" w:tentative="1">
      <w:start w:val="1"/>
      <w:numFmt w:val="bullet"/>
      <w:lvlText w:val="•"/>
      <w:lvlJc w:val="left"/>
      <w:pPr>
        <w:tabs>
          <w:tab w:val="num" w:pos="6480"/>
        </w:tabs>
        <w:ind w:left="6480" w:hanging="360"/>
      </w:pPr>
      <w:rPr>
        <w:rFonts w:ascii="Times New Roman" w:hAnsi="Times New Roman" w:hint="default"/>
      </w:rPr>
    </w:lvl>
  </w:abstractNum>
  <w:abstractNum w:abstractNumId="20">
    <w:nsid w:val="6FD51C9D"/>
    <w:multiLevelType w:val="hybridMultilevel"/>
    <w:tmpl w:val="51BC2FEE"/>
    <w:lvl w:ilvl="0" w:tplc="22EE747A">
      <w:start w:val="1"/>
      <w:numFmt w:val="decimal"/>
      <w:lvlText w:val="%1."/>
      <w:lvlJc w:val="left"/>
      <w:pPr>
        <w:ind w:left="0" w:firstLine="227"/>
      </w:pPr>
      <w:rPr>
        <w:rFonts w:hint="default"/>
        <w:b/>
        <w:sz w:val="28"/>
        <w:szCs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77FD65A0"/>
    <w:multiLevelType w:val="hybridMultilevel"/>
    <w:tmpl w:val="FCF2554A"/>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7B6117A8"/>
    <w:multiLevelType w:val="hybridMultilevel"/>
    <w:tmpl w:val="85349148"/>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22"/>
  </w:num>
  <w:num w:numId="3">
    <w:abstractNumId w:val="18"/>
  </w:num>
  <w:num w:numId="4">
    <w:abstractNumId w:val="1"/>
  </w:num>
  <w:num w:numId="5">
    <w:abstractNumId w:val="10"/>
  </w:num>
  <w:num w:numId="6">
    <w:abstractNumId w:val="7"/>
  </w:num>
  <w:num w:numId="7">
    <w:abstractNumId w:val="4"/>
  </w:num>
  <w:num w:numId="8">
    <w:abstractNumId w:val="16"/>
  </w:num>
  <w:num w:numId="9">
    <w:abstractNumId w:val="11"/>
  </w:num>
  <w:num w:numId="10">
    <w:abstractNumId w:val="14"/>
  </w:num>
  <w:num w:numId="11">
    <w:abstractNumId w:val="21"/>
  </w:num>
  <w:num w:numId="12">
    <w:abstractNumId w:val="3"/>
  </w:num>
  <w:num w:numId="13">
    <w:abstractNumId w:val="20"/>
  </w:num>
  <w:num w:numId="14">
    <w:abstractNumId w:val="19"/>
  </w:num>
  <w:num w:numId="15">
    <w:abstractNumId w:val="9"/>
  </w:num>
  <w:num w:numId="16">
    <w:abstractNumId w:val="5"/>
  </w:num>
  <w:num w:numId="17">
    <w:abstractNumId w:val="17"/>
  </w:num>
  <w:num w:numId="18">
    <w:abstractNumId w:val="0"/>
  </w:num>
  <w:num w:numId="19">
    <w:abstractNumId w:val="13"/>
  </w:num>
  <w:num w:numId="20">
    <w:abstractNumId w:val="8"/>
  </w:num>
  <w:num w:numId="21">
    <w:abstractNumId w:val="6"/>
  </w:num>
  <w:num w:numId="22">
    <w:abstractNumId w:val="15"/>
  </w:num>
  <w:num w:numId="23">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4548C"/>
    <w:rsid w:val="000D429E"/>
    <w:rsid w:val="00112612"/>
    <w:rsid w:val="0025399D"/>
    <w:rsid w:val="002B019B"/>
    <w:rsid w:val="002C1615"/>
    <w:rsid w:val="002E5D61"/>
    <w:rsid w:val="00474893"/>
    <w:rsid w:val="004C5BA9"/>
    <w:rsid w:val="00621700"/>
    <w:rsid w:val="00645C96"/>
    <w:rsid w:val="00677F52"/>
    <w:rsid w:val="0069136A"/>
    <w:rsid w:val="006A4AF8"/>
    <w:rsid w:val="007A14CF"/>
    <w:rsid w:val="0084548C"/>
    <w:rsid w:val="009D3ABC"/>
    <w:rsid w:val="009F310F"/>
    <w:rsid w:val="009F7188"/>
    <w:rsid w:val="00A149FE"/>
    <w:rsid w:val="00A8168D"/>
    <w:rsid w:val="00BB00BE"/>
    <w:rsid w:val="00BC20D8"/>
    <w:rsid w:val="00C374A3"/>
    <w:rsid w:val="00C84A2C"/>
    <w:rsid w:val="00CD00BD"/>
    <w:rsid w:val="00D713ED"/>
    <w:rsid w:val="00E176C9"/>
    <w:rsid w:val="00EA39AE"/>
    <w:rsid w:val="00F70BD9"/>
    <w:rsid w:val="00F85133"/>
    <w:rsid w:val="00FE349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1" type="callout" idref="#AutoShape 48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489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645C96"/>
    <w:pPr>
      <w:spacing w:after="0" w:line="240" w:lineRule="auto"/>
    </w:pPr>
  </w:style>
  <w:style w:type="paragraph" w:styleId="BalonMetni">
    <w:name w:val="Balloon Text"/>
    <w:basedOn w:val="Normal"/>
    <w:link w:val="BalonMetniChar"/>
    <w:uiPriority w:val="99"/>
    <w:semiHidden/>
    <w:unhideWhenUsed/>
    <w:rsid w:val="002B019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B019B"/>
    <w:rPr>
      <w:rFonts w:ascii="Tahoma" w:hAnsi="Tahoma" w:cs="Tahoma"/>
      <w:sz w:val="16"/>
      <w:szCs w:val="16"/>
    </w:rPr>
  </w:style>
  <w:style w:type="table" w:styleId="OrtaKlavuz3-Vurgu2">
    <w:name w:val="Medium Grid 3 Accent 2"/>
    <w:basedOn w:val="NormalTablo"/>
    <w:uiPriority w:val="69"/>
    <w:rsid w:val="0025399D"/>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paragraph" w:styleId="ListeParagraf">
    <w:name w:val="List Paragraph"/>
    <w:basedOn w:val="Normal"/>
    <w:uiPriority w:val="34"/>
    <w:qFormat/>
    <w:rsid w:val="00F85133"/>
    <w:pPr>
      <w:ind w:left="720"/>
      <w:contextualSpacing/>
    </w:pPr>
  </w:style>
  <w:style w:type="character" w:styleId="Kpr">
    <w:name w:val="Hyperlink"/>
    <w:basedOn w:val="VarsaylanParagrafYazTipi"/>
    <w:uiPriority w:val="99"/>
    <w:unhideWhenUsed/>
    <w:rsid w:val="00E176C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645C96"/>
    <w:pPr>
      <w:spacing w:after="0" w:line="240" w:lineRule="auto"/>
    </w:pPr>
  </w:style>
  <w:style w:type="paragraph" w:styleId="BalonMetni">
    <w:name w:val="Balloon Text"/>
    <w:basedOn w:val="Normal"/>
    <w:link w:val="BalonMetniChar"/>
    <w:uiPriority w:val="99"/>
    <w:semiHidden/>
    <w:unhideWhenUsed/>
    <w:rsid w:val="002B019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B019B"/>
    <w:rPr>
      <w:rFonts w:ascii="Tahoma" w:hAnsi="Tahoma" w:cs="Tahoma"/>
      <w:sz w:val="16"/>
      <w:szCs w:val="16"/>
    </w:rPr>
  </w:style>
  <w:style w:type="table" w:styleId="OrtaKlavuz3-Vurgu2">
    <w:name w:val="Medium Grid 3 Accent 2"/>
    <w:basedOn w:val="NormalTablo"/>
    <w:uiPriority w:val="69"/>
    <w:rsid w:val="0025399D"/>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paragraph" w:styleId="ListeParagraf">
    <w:name w:val="List Paragraph"/>
    <w:basedOn w:val="Normal"/>
    <w:uiPriority w:val="34"/>
    <w:qFormat/>
    <w:rsid w:val="00F85133"/>
    <w:pPr>
      <w:ind w:left="720"/>
      <w:contextualSpacing/>
    </w:pPr>
  </w:style>
</w:styles>
</file>

<file path=word/webSettings.xml><?xml version="1.0" encoding="utf-8"?>
<w:webSettings xmlns:r="http://schemas.openxmlformats.org/officeDocument/2006/relationships" xmlns:w="http://schemas.openxmlformats.org/wordprocessingml/2006/main">
  <w:divs>
    <w:div w:id="833961230">
      <w:bodyDiv w:val="1"/>
      <w:marLeft w:val="0"/>
      <w:marRight w:val="0"/>
      <w:marTop w:val="0"/>
      <w:marBottom w:val="0"/>
      <w:divBdr>
        <w:top w:val="none" w:sz="0" w:space="0" w:color="auto"/>
        <w:left w:val="none" w:sz="0" w:space="0" w:color="auto"/>
        <w:bottom w:val="none" w:sz="0" w:space="0" w:color="auto"/>
        <w:right w:val="none" w:sz="0" w:space="0" w:color="auto"/>
      </w:divBdr>
    </w:div>
    <w:div w:id="1129738404">
      <w:bodyDiv w:val="1"/>
      <w:marLeft w:val="0"/>
      <w:marRight w:val="0"/>
      <w:marTop w:val="0"/>
      <w:marBottom w:val="0"/>
      <w:divBdr>
        <w:top w:val="none" w:sz="0" w:space="0" w:color="auto"/>
        <w:left w:val="none" w:sz="0" w:space="0" w:color="auto"/>
        <w:bottom w:val="none" w:sz="0" w:space="0" w:color="auto"/>
        <w:right w:val="none" w:sz="0" w:space="0" w:color="auto"/>
      </w:divBdr>
      <w:divsChild>
        <w:div w:id="28184265">
          <w:marLeft w:val="547"/>
          <w:marRight w:val="0"/>
          <w:marTop w:val="0"/>
          <w:marBottom w:val="0"/>
          <w:divBdr>
            <w:top w:val="none" w:sz="0" w:space="0" w:color="auto"/>
            <w:left w:val="none" w:sz="0" w:space="0" w:color="auto"/>
            <w:bottom w:val="none" w:sz="0" w:space="0" w:color="auto"/>
            <w:right w:val="none" w:sz="0" w:space="0" w:color="auto"/>
          </w:divBdr>
        </w:div>
      </w:divsChild>
    </w:div>
    <w:div w:id="1428502698">
      <w:bodyDiv w:val="1"/>
      <w:marLeft w:val="0"/>
      <w:marRight w:val="0"/>
      <w:marTop w:val="0"/>
      <w:marBottom w:val="0"/>
      <w:divBdr>
        <w:top w:val="none" w:sz="0" w:space="0" w:color="auto"/>
        <w:left w:val="none" w:sz="0" w:space="0" w:color="auto"/>
        <w:bottom w:val="none" w:sz="0" w:space="0" w:color="auto"/>
        <w:right w:val="none" w:sz="0" w:space="0" w:color="auto"/>
      </w:divBdr>
      <w:divsChild>
        <w:div w:id="653989051">
          <w:marLeft w:val="547"/>
          <w:marRight w:val="0"/>
          <w:marTop w:val="0"/>
          <w:marBottom w:val="0"/>
          <w:divBdr>
            <w:top w:val="none" w:sz="0" w:space="0" w:color="auto"/>
            <w:left w:val="none" w:sz="0" w:space="0" w:color="auto"/>
            <w:bottom w:val="none" w:sz="0" w:space="0" w:color="auto"/>
            <w:right w:val="none" w:sz="0" w:space="0" w:color="auto"/>
          </w:divBdr>
        </w:div>
      </w:divsChild>
    </w:div>
    <w:div w:id="2121141806">
      <w:bodyDiv w:val="1"/>
      <w:marLeft w:val="0"/>
      <w:marRight w:val="0"/>
      <w:marTop w:val="0"/>
      <w:marBottom w:val="0"/>
      <w:divBdr>
        <w:top w:val="none" w:sz="0" w:space="0" w:color="auto"/>
        <w:left w:val="none" w:sz="0" w:space="0" w:color="auto"/>
        <w:bottom w:val="none" w:sz="0" w:space="0" w:color="auto"/>
        <w:right w:val="none" w:sz="0" w:space="0" w:color="auto"/>
      </w:divBdr>
      <w:divsChild>
        <w:div w:id="2121684601">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7EBFD3-1F4F-4750-840C-398344D63B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980</Words>
  <Characters>5590</Characters>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6557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2015-01-04T12:55:00Z</cp:lastPrinted>
  <dcterms:created xsi:type="dcterms:W3CDTF">2016-12-08T10:26:00Z</dcterms:created>
  <dcterms:modified xsi:type="dcterms:W3CDTF">2016-12-08T10:26:00Z</dcterms:modified>
  <cp:category>www.sorubak.com</cp:category>
</cp:coreProperties>
</file>