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6BA" w:rsidRPr="003B7241" w:rsidRDefault="00CB36BA" w:rsidP="00CB36BA">
      <w:pPr>
        <w:rPr>
          <w:rFonts w:ascii="Arial" w:hAnsi="Arial" w:cs="Arial"/>
          <w:color w:val="000000"/>
        </w:rPr>
      </w:pPr>
      <w:r>
        <w:rPr>
          <w:b/>
        </w:rPr>
        <w:t xml:space="preserve"> NUH </w:t>
      </w:r>
      <w:proofErr w:type="gramStart"/>
      <w:r>
        <w:rPr>
          <w:b/>
        </w:rPr>
        <w:t>ÇİMENTO  İLKOKULU</w:t>
      </w:r>
      <w:proofErr w:type="gramEnd"/>
    </w:p>
    <w:p w:rsidR="00CB36BA" w:rsidRPr="003B7241" w:rsidRDefault="00734941" w:rsidP="004130C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2016-2017 </w:t>
      </w:r>
      <w:r w:rsidR="00CB36BA" w:rsidRPr="003B7241">
        <w:rPr>
          <w:rFonts w:ascii="Arial" w:hAnsi="Arial" w:cs="Arial"/>
          <w:b/>
        </w:rPr>
        <w:t>ÖĞRETİM YILI</w:t>
      </w:r>
    </w:p>
    <w:p w:rsidR="00CB36BA" w:rsidRPr="003B7241" w:rsidRDefault="00CB36BA" w:rsidP="00CB36B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GÖRSEL SANATLAR ÇOCUK KULÜBÜ  </w:t>
      </w:r>
      <w:r w:rsidRPr="003B7241">
        <w:rPr>
          <w:rFonts w:ascii="Arial" w:hAnsi="Arial" w:cs="Arial"/>
          <w:b/>
        </w:rPr>
        <w:t>YILLIK PLANI</w:t>
      </w:r>
    </w:p>
    <w:p w:rsidR="00326BBC" w:rsidRPr="007C3E6F" w:rsidRDefault="00326BBC" w:rsidP="00326BBC">
      <w:pPr>
        <w:jc w:val="center"/>
        <w:rPr>
          <w:rFonts w:ascii="Arial Narrow" w:hAnsi="Arial Narrow"/>
          <w:b/>
          <w:sz w:val="22"/>
          <w:szCs w:val="22"/>
        </w:rPr>
      </w:pPr>
    </w:p>
    <w:tbl>
      <w:tblPr>
        <w:tblW w:w="10472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08"/>
        <w:gridCol w:w="648"/>
        <w:gridCol w:w="47"/>
        <w:gridCol w:w="3859"/>
        <w:gridCol w:w="4310"/>
      </w:tblGrid>
      <w:tr w:rsidR="00326BBC" w:rsidRPr="007C3E6F" w:rsidTr="00824EA9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TARİH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Ders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Saati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KONU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KAZANIMLAR</w:t>
            </w: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Pr="007C3E6F" w:rsidRDefault="00326BBC" w:rsidP="00824EA9">
            <w:pPr>
              <w:rPr>
                <w:rFonts w:ascii="Arial Narrow" w:hAnsi="Arial Narrow"/>
                <w:b/>
              </w:rPr>
            </w:pP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 w:rsidRPr="007C3E6F">
              <w:rPr>
                <w:rFonts w:ascii="Arial Narrow" w:hAnsi="Arial Narrow"/>
                <w:b/>
                <w:sz w:val="22"/>
                <w:szCs w:val="22"/>
              </w:rPr>
              <w:t>1.HAFTA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ATATÜRK TAKVİMİ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>
            <w:pPr>
              <w:rPr>
                <w:b/>
                <w:sz w:val="20"/>
                <w:szCs w:val="20"/>
              </w:rPr>
            </w:pPr>
          </w:p>
          <w:p w:rsidR="00326BBC" w:rsidRDefault="00326BBC" w:rsidP="00824EA9">
            <w:pPr>
              <w:rPr>
                <w:color w:val="FF0000"/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. Çalışmalarını sergilemekten ve arkadaşlarının yaptığı eserleri izlemekten zevk alır(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/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ŞARKIMI RESİMLE ANLATIYORUM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Çeşitli sanat alanlarının şarkı, türkü,  şiir, öykü, masal, anı, efsane gibi türlerinden yararlanarak görsel çalışmalar yapar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b/>
              </w:rPr>
            </w:pPr>
          </w:p>
          <w:p w:rsidR="00326BBC" w:rsidRDefault="00326BBC" w:rsidP="00824EA9"/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RENKLERLE OYNUYORUM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Renklerin ışığa göre değiştiğini fark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 Bir rengin değerlerini kullanarak resim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).</w:t>
            </w:r>
          </w:p>
          <w:p w:rsidR="00326BBC" w:rsidRDefault="00326BBC" w:rsidP="00824EA9">
            <w:pPr>
              <w:jc w:val="both"/>
            </w:pP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RENKLERLE OYNUYORUM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Renklerin ışığa göre değiştiğini fark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Bir rengin değerlerini kullanarak resim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</w:pP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 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RENKLERLE OYNUYORUM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 Bir rengin değerlerini kullanarak resim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 Renklerin duygu ve düşüncelerle ilişkisini tartışır(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 xml:space="preserve"> Duygu, düşünce ve izlenimlerini çeşitli görsel sanat teknikleriyle ifade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/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DENİZ ALTINDA YAŞAM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Bir rengin değerlerini kullanarak resim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b/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 Renklerin duygu ve düşüncelerle ilişkisini tartışır(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/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DENİZ ALTINDA YAŞAM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4.</w:t>
            </w:r>
            <w:r>
              <w:rPr>
                <w:sz w:val="20"/>
                <w:szCs w:val="20"/>
              </w:rPr>
              <w:t xml:space="preserve"> Renklerin duygu ve düşüncelerle ilişkisini tartışır(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 xml:space="preserve"> Doğal ve yapay (üretilmiş) nesneleri ayırt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Çevresindeki benzer biçimlere örnekler verir(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tabs>
                <w:tab w:val="left" w:pos="421"/>
              </w:tabs>
              <w:spacing w:after="60"/>
            </w:pP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ÇELENK YAPIYORUM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5.</w:t>
            </w:r>
            <w:r w:rsidRPr="00326BBC">
              <w:rPr>
                <w:sz w:val="18"/>
                <w:szCs w:val="18"/>
              </w:rPr>
              <w:t>Doğal ve yapay (üretilmiş) nesneleri ayırt</w:t>
            </w:r>
            <w:r>
              <w:rPr>
                <w:sz w:val="20"/>
                <w:szCs w:val="20"/>
              </w:rPr>
              <w:t xml:space="preserve"> eder(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 xml:space="preserve"> Çevresindeki benzer biçimlere örnekler verir(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16"/>
                <w:szCs w:val="16"/>
              </w:rPr>
            </w:pP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lastRenderedPageBreak/>
              <w:t>9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YUVARLAK-KÖŞELİ OYUNU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7.</w:t>
            </w:r>
            <w:r>
              <w:rPr>
                <w:sz w:val="20"/>
                <w:szCs w:val="20"/>
              </w:rPr>
              <w:t xml:space="preserve"> Çevresindeki biçim zıtlıklarının neler olabileceğini tartışır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>
            <w:pPr>
              <w:rPr>
                <w:color w:val="FF0000"/>
                <w:sz w:val="20"/>
                <w:szCs w:val="20"/>
              </w:rPr>
            </w:pPr>
          </w:p>
          <w:p w:rsidR="00326BBC" w:rsidRDefault="00326BBC" w:rsidP="00824EA9">
            <w:pPr>
              <w:rPr>
                <w:bCs/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14.</w:t>
            </w:r>
            <w:r>
              <w:rPr>
                <w:sz w:val="20"/>
                <w:szCs w:val="20"/>
              </w:rPr>
              <w:t xml:space="preserve"> Çalışmalarını sergilemekten ve arkadaşlarının yaptığı eserleri izlemekten zevk alır(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MOTİFLERİMİ OLUŞTURUYORUM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color w:val="000000"/>
                <w:sz w:val="20"/>
                <w:szCs w:val="20"/>
              </w:rPr>
            </w:pPr>
            <w:r w:rsidRPr="0057172A">
              <w:rPr>
                <w:b/>
                <w:color w:val="000000"/>
                <w:sz w:val="20"/>
                <w:szCs w:val="20"/>
              </w:rPr>
              <w:t>8.</w:t>
            </w:r>
            <w:r>
              <w:rPr>
                <w:color w:val="000000"/>
                <w:sz w:val="20"/>
                <w:szCs w:val="20"/>
              </w:rPr>
              <w:t xml:space="preserve"> Çevresindeki örneklerden yola çıkarak merkezî ve simetrik dengeyi fark eder(</w:t>
            </w:r>
            <w:proofErr w:type="gramStart"/>
            <w:r>
              <w:rPr>
                <w:color w:val="000000"/>
                <w:sz w:val="20"/>
                <w:szCs w:val="20"/>
              </w:rPr>
              <w:t>G.S.B</w:t>
            </w:r>
            <w:proofErr w:type="gramEnd"/>
            <w:r>
              <w:rPr>
                <w:color w:val="000000"/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  <w:rPr>
                <w:sz w:val="16"/>
                <w:szCs w:val="16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11</w:t>
            </w:r>
            <w:r>
              <w:rPr>
                <w:sz w:val="20"/>
                <w:szCs w:val="20"/>
              </w:rPr>
              <w:t>. Doğaya ve nesnelere ilişkin çeşitli bakış açılarının farkına varır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  <w:rPr>
                <w:sz w:val="16"/>
                <w:szCs w:val="16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MOTİFLERİMİ OLUŞTURUYORUM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color w:val="000000"/>
                <w:sz w:val="20"/>
                <w:szCs w:val="20"/>
              </w:rPr>
            </w:pPr>
            <w:r w:rsidRPr="0057172A">
              <w:rPr>
                <w:b/>
                <w:color w:val="000000"/>
                <w:sz w:val="20"/>
                <w:szCs w:val="20"/>
              </w:rPr>
              <w:t>8</w:t>
            </w:r>
            <w:r>
              <w:rPr>
                <w:color w:val="000000"/>
                <w:sz w:val="20"/>
                <w:szCs w:val="20"/>
              </w:rPr>
              <w:t>. Çevresindeki örneklerden yola çıkarak merkezî ve simetrik dengeyi fark eder(</w:t>
            </w:r>
            <w:proofErr w:type="gramStart"/>
            <w:r>
              <w:rPr>
                <w:color w:val="000000"/>
                <w:sz w:val="20"/>
                <w:szCs w:val="20"/>
              </w:rPr>
              <w:t>G.S.B</w:t>
            </w:r>
            <w:proofErr w:type="gramEnd"/>
            <w:r>
              <w:rPr>
                <w:color w:val="000000"/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  <w:rPr>
                <w:sz w:val="16"/>
                <w:szCs w:val="16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 xml:space="preserve"> Doğaya ve nesnelere ilişkin çeşitli bakış açılarının farkına varır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jc w:val="both"/>
              <w:rPr>
                <w:sz w:val="16"/>
                <w:szCs w:val="16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 xml:space="preserve">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/>
        </w:tc>
      </w:tr>
      <w:tr w:rsidR="00326BBC" w:rsidRPr="007C3E6F" w:rsidTr="00326BBC"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KAĞIT</w:t>
            </w:r>
            <w:proofErr w:type="gramEnd"/>
            <w:r>
              <w:rPr>
                <w:bCs/>
                <w:sz w:val="20"/>
                <w:szCs w:val="20"/>
              </w:rPr>
              <w:t xml:space="preserve"> ÇUBUKLARLA HEYKEL YAPIYORUM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 xml:space="preserve"> İki ve üç boyutlu çalışmalarında çizgileri kullanmaktan haz alır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 </w:t>
            </w:r>
          </w:p>
          <w:p w:rsidR="00326BBC" w:rsidRDefault="00326BBC" w:rsidP="00824EA9">
            <w:pPr>
              <w:rPr>
                <w:b/>
                <w:bCs/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jc w:val="both"/>
              <w:rPr>
                <w:b/>
                <w:bCs/>
              </w:rPr>
            </w:pPr>
            <w:r w:rsidRPr="0057172A">
              <w:rPr>
                <w:b/>
                <w:sz w:val="20"/>
                <w:szCs w:val="20"/>
              </w:rPr>
              <w:t>14.</w:t>
            </w:r>
            <w:r>
              <w:rPr>
                <w:sz w:val="20"/>
                <w:szCs w:val="20"/>
              </w:rPr>
              <w:t xml:space="preserve"> Çalışmalarını sergilemekten ve arkadaşlarının yaptığı eserleri izlemekten zevk alır(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</w:tc>
      </w:tr>
      <w:tr w:rsidR="00326BBC" w:rsidRPr="007C3E6F" w:rsidTr="00326BBC">
        <w:trPr>
          <w:trHeight w:val="773"/>
        </w:trPr>
        <w:tc>
          <w:tcPr>
            <w:tcW w:w="1608" w:type="dxa"/>
            <w:vAlign w:val="center"/>
          </w:tcPr>
          <w:p w:rsidR="00326BBC" w:rsidRPr="007C3E6F" w:rsidRDefault="00326BBC" w:rsidP="00824EA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 xml:space="preserve">     13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rPr>
                <w:rFonts w:ascii="Arial Narrow" w:hAnsi="Arial Narrow"/>
                <w:b/>
              </w:rPr>
            </w:pPr>
          </w:p>
        </w:tc>
        <w:tc>
          <w:tcPr>
            <w:tcW w:w="695" w:type="dxa"/>
            <w:gridSpan w:val="2"/>
          </w:tcPr>
          <w:p w:rsidR="00326BBC" w:rsidRDefault="00326BBC" w:rsidP="00824EA9">
            <w:pPr>
              <w:rPr>
                <w:rFonts w:ascii="Arial Narrow" w:hAnsi="Arial Narrow"/>
                <w:b/>
              </w:rPr>
            </w:pPr>
          </w:p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HEYKEL</w:t>
            </w:r>
          </w:p>
        </w:tc>
        <w:tc>
          <w:tcPr>
            <w:tcW w:w="4310" w:type="dxa"/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 xml:space="preserve"> Üç boyutlu basit geometrik biçimlerle inşa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 xml:space="preserve"> Doğaya ve nesnelere ilişkin çeşitli bakış açılarının farkına varır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 xml:space="preserve">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</w:tc>
      </w:tr>
      <w:tr w:rsidR="00326BBC" w:rsidRPr="007C3E6F" w:rsidTr="00326BBC">
        <w:trPr>
          <w:trHeight w:val="1079"/>
        </w:trPr>
        <w:tc>
          <w:tcPr>
            <w:tcW w:w="1608" w:type="dxa"/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14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326BBC" w:rsidRDefault="00326BBC" w:rsidP="00824EA9">
            <w:pPr>
              <w:rPr>
                <w:rFonts w:ascii="Arial Narrow" w:hAnsi="Arial Narrow"/>
                <w:b/>
              </w:rPr>
            </w:pPr>
          </w:p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  <w:vAlign w:val="center"/>
          </w:tcPr>
          <w:p w:rsidR="00326BBC" w:rsidRDefault="00326BBC" w:rsidP="00326BBC">
            <w:pPr>
              <w:tabs>
                <w:tab w:val="left" w:pos="72"/>
                <w:tab w:val="left" w:pos="252"/>
              </w:tabs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TEK TEK ÇIKARAK</w:t>
            </w:r>
          </w:p>
        </w:tc>
        <w:tc>
          <w:tcPr>
            <w:tcW w:w="4310" w:type="dxa"/>
          </w:tcPr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 xml:space="preserve"> Üç boyutlu basit geometrik biçimlerle inşa yapar(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11.</w:t>
            </w:r>
            <w:r>
              <w:rPr>
                <w:sz w:val="20"/>
                <w:szCs w:val="20"/>
              </w:rPr>
              <w:t xml:space="preserve"> Doğaya ve nesnelere ilişkin çeşitli bakış açılarının farkına varır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>.).</w:t>
            </w:r>
          </w:p>
          <w:p w:rsidR="00326BBC" w:rsidRDefault="00326BBC" w:rsidP="00824EA9">
            <w:pPr>
              <w:rPr>
                <w:sz w:val="20"/>
                <w:szCs w:val="20"/>
              </w:rPr>
            </w:pPr>
          </w:p>
          <w:p w:rsidR="00326BBC" w:rsidRDefault="00326BBC" w:rsidP="00824EA9">
            <w:pPr>
              <w:rPr>
                <w:sz w:val="20"/>
                <w:szCs w:val="20"/>
              </w:rPr>
            </w:pPr>
            <w:r w:rsidRPr="0057172A">
              <w:rPr>
                <w:b/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. Duygu, düşünce ve izlenimlerini çeşitli görsel sanat teknikleriyle ifade eder (</w:t>
            </w:r>
            <w:proofErr w:type="gramStart"/>
            <w:r>
              <w:rPr>
                <w:sz w:val="20"/>
                <w:szCs w:val="20"/>
              </w:rPr>
              <w:t>G.S.B</w:t>
            </w:r>
            <w:proofErr w:type="gramEnd"/>
            <w:r>
              <w:rPr>
                <w:sz w:val="20"/>
                <w:szCs w:val="20"/>
              </w:rPr>
              <w:t xml:space="preserve">.). </w:t>
            </w:r>
          </w:p>
          <w:p w:rsidR="00326BBC" w:rsidRDefault="00326BBC" w:rsidP="00824EA9"/>
        </w:tc>
      </w:tr>
      <w:tr w:rsidR="00326BBC" w:rsidRPr="007C3E6F" w:rsidTr="00824EA9">
        <w:trPr>
          <w:trHeight w:val="1479"/>
        </w:trPr>
        <w:tc>
          <w:tcPr>
            <w:tcW w:w="1608" w:type="dxa"/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lastRenderedPageBreak/>
              <w:t>15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  <w:vAlign w:val="center"/>
          </w:tcPr>
          <w:p w:rsidR="00326BBC" w:rsidRPr="007C3E6F" w:rsidRDefault="00326BBC" w:rsidP="00824EA9">
            <w:pPr>
              <w:rPr>
                <w:rFonts w:ascii="Arial Narrow" w:hAnsi="Arial Narrow"/>
              </w:rPr>
            </w:pPr>
            <w:r>
              <w:rPr>
                <w:bCs/>
                <w:sz w:val="20"/>
                <w:szCs w:val="20"/>
              </w:rPr>
              <w:t>TEK TEK ÇIKIYORUM</w:t>
            </w:r>
          </w:p>
        </w:tc>
        <w:tc>
          <w:tcPr>
            <w:tcW w:w="4310" w:type="dxa"/>
            <w:vAlign w:val="center"/>
          </w:tcPr>
          <w:p w:rsidR="00326BBC" w:rsidRDefault="00326BBC" w:rsidP="00326BBC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pacing w:val="-20"/>
                <w:sz w:val="20"/>
                <w:szCs w:val="20"/>
              </w:rPr>
              <w:t>[!]</w:t>
            </w:r>
            <w:r>
              <w:rPr>
                <w:bCs/>
                <w:sz w:val="20"/>
                <w:szCs w:val="20"/>
              </w:rPr>
              <w:t>Tercih edilen araç – gereçler en az bir ders öncesinden öğrencilere bildirilmeli,  araç – gereç ve teknik seçimlerinde öğrencilerin ilgi ve istekleri dikkate alınmalıdır.</w:t>
            </w:r>
          </w:p>
          <w:p w:rsidR="00326BBC" w:rsidRDefault="00326BBC" w:rsidP="00326BBC">
            <w:pPr>
              <w:rPr>
                <w:bCs/>
                <w:sz w:val="20"/>
                <w:szCs w:val="20"/>
              </w:rPr>
            </w:pPr>
          </w:p>
          <w:p w:rsidR="00326BBC" w:rsidRDefault="00326BBC" w:rsidP="00326BBC">
            <w:pPr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11. </w:t>
            </w:r>
            <w:r>
              <w:rPr>
                <w:b/>
                <w:bCs/>
                <w:sz w:val="20"/>
                <w:szCs w:val="20"/>
              </w:rPr>
              <w:t xml:space="preserve">Bakış Açıları: </w:t>
            </w:r>
            <w:r>
              <w:rPr>
                <w:bCs/>
                <w:sz w:val="20"/>
                <w:szCs w:val="20"/>
              </w:rPr>
              <w:t>Alttan bakış (solucan bakışı), karşıdan bakış (cephe), üstten bakış (kuş bakışı), yandan bakış (</w:t>
            </w:r>
            <w:proofErr w:type="gramStart"/>
            <w:r>
              <w:rPr>
                <w:bCs/>
                <w:sz w:val="20"/>
                <w:szCs w:val="20"/>
              </w:rPr>
              <w:t>balık gözü</w:t>
            </w:r>
            <w:proofErr w:type="gramEnd"/>
            <w:r>
              <w:rPr>
                <w:bCs/>
                <w:sz w:val="20"/>
                <w:szCs w:val="20"/>
              </w:rPr>
              <w:t>).</w:t>
            </w:r>
          </w:p>
          <w:p w:rsidR="00326BBC" w:rsidRPr="007C3E6F" w:rsidRDefault="00326BBC" w:rsidP="00824EA9">
            <w:pPr>
              <w:rPr>
                <w:rFonts w:ascii="Arial Narrow" w:hAnsi="Arial Narrow"/>
              </w:rPr>
            </w:pPr>
          </w:p>
        </w:tc>
      </w:tr>
      <w:tr w:rsidR="00326BBC" w:rsidRPr="007C3E6F" w:rsidTr="00824EA9">
        <w:trPr>
          <w:trHeight w:val="773"/>
        </w:trPr>
        <w:tc>
          <w:tcPr>
            <w:tcW w:w="1608" w:type="dxa"/>
            <w:vAlign w:val="center"/>
          </w:tcPr>
          <w:p w:rsidR="00326BBC" w:rsidRPr="007C3E6F" w:rsidRDefault="00326BBC" w:rsidP="00824EA9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16</w:t>
            </w:r>
            <w:r w:rsidRPr="007C3E6F">
              <w:rPr>
                <w:rFonts w:ascii="Arial Narrow" w:hAnsi="Arial Narrow"/>
                <w:b/>
                <w:sz w:val="22"/>
                <w:szCs w:val="22"/>
              </w:rPr>
              <w:t>.HAFTA</w:t>
            </w:r>
          </w:p>
          <w:p w:rsidR="00326BBC" w:rsidRPr="007C3E6F" w:rsidRDefault="00326BBC" w:rsidP="00824EA9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695" w:type="dxa"/>
            <w:gridSpan w:val="2"/>
          </w:tcPr>
          <w:p w:rsidR="00326BBC" w:rsidRDefault="00326BBC" w:rsidP="00824EA9">
            <w:pPr>
              <w:rPr>
                <w:rFonts w:ascii="Arial Narrow" w:hAnsi="Arial Narrow"/>
                <w:b/>
              </w:rPr>
            </w:pPr>
          </w:p>
          <w:p w:rsidR="00326BBC" w:rsidRDefault="00326BBC" w:rsidP="00824EA9">
            <w:r>
              <w:rPr>
                <w:rFonts w:ascii="Arial Narrow" w:hAnsi="Arial Narrow"/>
                <w:b/>
                <w:sz w:val="22"/>
                <w:szCs w:val="22"/>
              </w:rPr>
              <w:t>4</w:t>
            </w:r>
          </w:p>
        </w:tc>
        <w:tc>
          <w:tcPr>
            <w:tcW w:w="3859" w:type="dxa"/>
            <w:vAlign w:val="center"/>
          </w:tcPr>
          <w:p w:rsidR="00326BBC" w:rsidRPr="007C3E6F" w:rsidRDefault="00326BBC" w:rsidP="00824EA9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DEĞERLENDİRMELER</w:t>
            </w:r>
          </w:p>
        </w:tc>
        <w:tc>
          <w:tcPr>
            <w:tcW w:w="4310" w:type="dxa"/>
          </w:tcPr>
          <w:p w:rsidR="00326BBC" w:rsidRPr="007C3E6F" w:rsidRDefault="00326BBC" w:rsidP="00824EA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sz w:val="22"/>
                <w:szCs w:val="22"/>
              </w:rPr>
              <w:t>Genel değerlendirme</w:t>
            </w:r>
          </w:p>
        </w:tc>
      </w:tr>
    </w:tbl>
    <w:p w:rsidR="00326BBC" w:rsidRPr="007C3E6F" w:rsidRDefault="00326BBC" w:rsidP="00326BBC">
      <w:pPr>
        <w:tabs>
          <w:tab w:val="left" w:pos="7500"/>
        </w:tabs>
        <w:rPr>
          <w:rFonts w:ascii="Arial Narrow" w:hAnsi="Arial Narrow"/>
          <w:sz w:val="22"/>
          <w:szCs w:val="22"/>
        </w:rPr>
      </w:pPr>
    </w:p>
    <w:p w:rsidR="00326BBC" w:rsidRDefault="0006602F" w:rsidP="00326BBC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Sınıf </w:t>
      </w:r>
      <w:proofErr w:type="spellStart"/>
      <w:r>
        <w:rPr>
          <w:rFonts w:ascii="Arial Narrow" w:hAnsi="Arial Narrow"/>
          <w:sz w:val="22"/>
          <w:szCs w:val="22"/>
        </w:rPr>
        <w:t>Öğrt</w:t>
      </w:r>
      <w:proofErr w:type="spellEnd"/>
      <w:r>
        <w:rPr>
          <w:rFonts w:ascii="Arial Narrow" w:hAnsi="Arial Narrow"/>
          <w:sz w:val="22"/>
          <w:szCs w:val="22"/>
        </w:rPr>
        <w:t>.                                                                                                OKUL MÜDÜRÜ</w:t>
      </w:r>
    </w:p>
    <w:p w:rsidR="0006602F" w:rsidRPr="007C3E6F" w:rsidRDefault="004130CF" w:rsidP="00326BBC">
      <w:pPr>
        <w:tabs>
          <w:tab w:val="left" w:pos="7500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Emine DEMİRCAN                                                                                  </w:t>
      </w:r>
      <w:bookmarkStart w:id="0" w:name="_GoBack"/>
      <w:bookmarkEnd w:id="0"/>
      <w:r w:rsidR="0006602F">
        <w:rPr>
          <w:rFonts w:ascii="Arial Narrow" w:hAnsi="Arial Narrow"/>
          <w:sz w:val="22"/>
          <w:szCs w:val="22"/>
        </w:rPr>
        <w:t>M.KAMİL KAVAK</w:t>
      </w:r>
    </w:p>
    <w:p w:rsidR="00443AC8" w:rsidRDefault="00443AC8"/>
    <w:p w:rsidR="00443AC8" w:rsidRPr="00443AC8" w:rsidRDefault="00443AC8" w:rsidP="00443AC8"/>
    <w:p w:rsidR="00443AC8" w:rsidRDefault="00443AC8" w:rsidP="00443AC8"/>
    <w:p w:rsidR="001E1172" w:rsidRPr="00443AC8" w:rsidRDefault="00443AC8" w:rsidP="00443AC8">
      <w:pPr>
        <w:tabs>
          <w:tab w:val="left" w:pos="1034"/>
        </w:tabs>
      </w:pPr>
      <w:r>
        <w:tab/>
      </w:r>
      <w:hyperlink r:id="rId4" w:history="1">
        <w:r w:rsidR="00734941" w:rsidRPr="00194145">
          <w:rPr>
            <w:rStyle w:val="Kpr"/>
          </w:rPr>
          <w:t>www.sorubak.com</w:t>
        </w:r>
      </w:hyperlink>
      <w:r w:rsidR="00734941">
        <w:t xml:space="preserve"> </w:t>
      </w:r>
    </w:p>
    <w:sectPr w:rsidR="001E1172" w:rsidRPr="00443AC8" w:rsidSect="00CB36BA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326BBC"/>
    <w:rsid w:val="0006602F"/>
    <w:rsid w:val="001E1172"/>
    <w:rsid w:val="00326BBC"/>
    <w:rsid w:val="004130CF"/>
    <w:rsid w:val="00443AC8"/>
    <w:rsid w:val="00577DA2"/>
    <w:rsid w:val="00734941"/>
    <w:rsid w:val="00CB36BA"/>
    <w:rsid w:val="00DF24A9"/>
    <w:rsid w:val="00ED64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B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30C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30C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43A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2015-10-13T07:38:00Z</cp:lastPrinted>
  <dcterms:created xsi:type="dcterms:W3CDTF">2015-10-11T08:13:00Z</dcterms:created>
  <dcterms:modified xsi:type="dcterms:W3CDTF">2016-09-18T16:05:00Z</dcterms:modified>
  <cp:category>www.sorubak.com</cp:category>
</cp:coreProperties>
</file>