
<file path=[Content_Types].xml><?xml version="1.0" encoding="utf-8"?>
<Types xmlns="http://schemas.openxmlformats.org/package/2006/content-types">
  <Default Extension="png" ContentType="image/pn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51" w:rsidRPr="007C0899" w:rsidRDefault="008F0551" w:rsidP="008F0551">
      <w:pPr>
        <w:rPr>
          <w:rFonts w:cs="Arial"/>
        </w:rPr>
      </w:pPr>
      <w:r w:rsidRPr="00050030">
        <w:rPr>
          <w:rFonts w:ascii="Calibri" w:hAnsi="Calibri"/>
        </w:rPr>
        <w:t>Adı Soyadı</w:t>
      </w:r>
      <w:r w:rsidRPr="00050030">
        <w:rPr>
          <w:rFonts w:ascii="Calibri" w:hAnsi="Calibri"/>
        </w:rPr>
        <w:tab/>
        <w:t>:</w:t>
      </w:r>
      <w:r w:rsidRPr="00050030">
        <w:rPr>
          <w:rFonts w:ascii="Calibri" w:hAnsi="Calibri"/>
        </w:rPr>
        <w:tab/>
      </w:r>
      <w:r w:rsidRPr="00050030">
        <w:rPr>
          <w:rFonts w:ascii="Calibri" w:hAnsi="Calibri"/>
        </w:rPr>
        <w:tab/>
      </w:r>
      <w:r w:rsidRPr="00050030">
        <w:rPr>
          <w:rFonts w:ascii="Calibri" w:hAnsi="Calibri"/>
        </w:rPr>
        <w:tab/>
      </w:r>
      <w:r w:rsidRPr="007C0899">
        <w:t xml:space="preserve">            </w:t>
      </w:r>
      <w:r>
        <w:t xml:space="preserve">                               </w:t>
      </w:r>
      <w:r w:rsidR="00556918">
        <w:t>2016-</w:t>
      </w:r>
      <w:proofErr w:type="gramStart"/>
      <w:r w:rsidR="00556918">
        <w:t>2017</w:t>
      </w:r>
      <w:r>
        <w:t xml:space="preserve"> </w:t>
      </w:r>
      <w:r w:rsidRPr="007C0899">
        <w:t xml:space="preserve"> ÖĞRETİM</w:t>
      </w:r>
      <w:proofErr w:type="gramEnd"/>
      <w:r w:rsidRPr="007C0899">
        <w:t xml:space="preserve"> YILI </w:t>
      </w:r>
    </w:p>
    <w:p w:rsidR="008F0551" w:rsidRPr="00050030" w:rsidRDefault="008F0551" w:rsidP="008F0551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7C0899">
        <w:rPr>
          <w:rFonts w:asciiTheme="majorHAnsi" w:hAnsiTheme="majorHAnsi"/>
          <w:b/>
        </w:rPr>
        <w:t xml:space="preserve">                                                              1</w:t>
      </w:r>
      <w:r>
        <w:rPr>
          <w:rFonts w:asciiTheme="majorHAnsi" w:hAnsiTheme="majorHAnsi"/>
          <w:b/>
        </w:rPr>
        <w:t>1</w:t>
      </w:r>
      <w:r w:rsidRPr="007C0899">
        <w:rPr>
          <w:rFonts w:asciiTheme="majorHAnsi" w:hAnsiTheme="majorHAnsi"/>
          <w:b/>
        </w:rPr>
        <w:t xml:space="preserve"> A SINIFI I. DÖNEM </w:t>
      </w:r>
      <w:r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I. KİMYA YAZILISI</w:t>
      </w:r>
    </w:p>
    <w:p w:rsidR="008F0551" w:rsidRPr="00EC3DB2" w:rsidRDefault="008F0551" w:rsidP="008F0551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-</w:t>
      </w:r>
      <w:r>
        <w:rPr>
          <w:rFonts w:ascii="Calibri" w:hAnsi="Calibri"/>
          <w:b/>
          <w:sz w:val="20"/>
        </w:rPr>
        <w:t>B</w:t>
      </w:r>
      <w:r w:rsidRPr="00EC3DB2">
        <w:rPr>
          <w:rFonts w:ascii="Calibri" w:hAnsi="Calibri"/>
          <w:b/>
          <w:sz w:val="20"/>
        </w:rPr>
        <w:t>-</w:t>
      </w:r>
      <w:r w:rsidRPr="00EC3DB2">
        <w:rPr>
          <w:rFonts w:ascii="Calibri" w:hAnsi="Calibri"/>
          <w:b/>
          <w:sz w:val="20"/>
        </w:rPr>
        <w:tab/>
      </w:r>
    </w:p>
    <w:p w:rsidR="008F0551" w:rsidRPr="00CA5466" w:rsidRDefault="008F0551" w:rsidP="00556918">
      <w:pPr>
        <w:pStyle w:val="Balk4"/>
      </w:pPr>
      <w:r w:rsidRPr="00F42093">
        <w:t xml:space="preserve">I. </w:t>
      </w:r>
      <w:r w:rsidRPr="00CA5466">
        <w:t>Aşağıdaki bilgileri doğru “D” ve</w:t>
      </w:r>
      <w:r>
        <w:t xml:space="preserve">ya yanlış “Y” olarak doldurunuz. </w:t>
      </w:r>
      <w:r w:rsidRPr="00F42093">
        <w:t>(Her soru 10 puan)</w:t>
      </w: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</w:t>
      </w:r>
      <w:r>
        <w:rPr>
          <w:rFonts w:asciiTheme="minorHAnsi" w:hAnsiTheme="minorHAnsi"/>
        </w:rPr>
        <w:t>Demirin paslanması yavaş hızlı bir tepkimedir.</w:t>
      </w:r>
    </w:p>
    <w:p w:rsidR="008F0551" w:rsidRPr="00A1661C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Bir sistemin kullanılmayan termal enerjisinin ölçüsüne </w:t>
      </w:r>
      <w:proofErr w:type="spellStart"/>
      <w:r w:rsidRPr="00A1661C">
        <w:rPr>
          <w:rFonts w:asciiTheme="minorHAnsi" w:hAnsiTheme="minorHAnsi"/>
        </w:rPr>
        <w:t>entropi</w:t>
      </w:r>
      <w:proofErr w:type="spellEnd"/>
      <w:r w:rsidRPr="00A1661C">
        <w:rPr>
          <w:rFonts w:asciiTheme="minorHAnsi" w:hAnsiTheme="minorHAnsi"/>
        </w:rPr>
        <w:t xml:space="preserve"> denir. Sistemin düzensizliğinin bir ölçüsüdür.</w:t>
      </w:r>
    </w:p>
    <w:p w:rsidR="008F0551" w:rsidRPr="0015213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>) Taneciklerin etkin çarpışma sayısı ne kadar fazla olursa tepkime o kadar hızlı olur.</w:t>
      </w: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>) Sıcaklık artışı aktifleşme enerjisini düş</w:t>
      </w:r>
      <w:r>
        <w:rPr>
          <w:rFonts w:asciiTheme="minorHAnsi" w:hAnsiTheme="minorHAnsi" w:cstheme="minorHAnsi"/>
        </w:rPr>
        <w:t>ürdüğü için tepkime hızı artar.</w:t>
      </w:r>
    </w:p>
    <w:p w:rsidR="008F0551" w:rsidRPr="007C559E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 xml:space="preserve">Çok basamaklı reaksiyonlarda hızı belirleyen basamak </w:t>
      </w:r>
      <w:r w:rsidRPr="00017802">
        <w:rPr>
          <w:rFonts w:asciiTheme="minorHAnsi" w:hAnsiTheme="minorHAnsi" w:cstheme="minorHAnsi"/>
          <w:b/>
        </w:rPr>
        <w:t>en hızlı basamaktır</w:t>
      </w:r>
      <w:r>
        <w:rPr>
          <w:rFonts w:asciiTheme="minorHAnsi" w:hAnsiTheme="minorHAnsi" w:cstheme="minorHAnsi"/>
        </w:rPr>
        <w:t>.</w:t>
      </w: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II. </w:t>
      </w:r>
      <w:r w:rsidRPr="00AD6B69">
        <w:rPr>
          <w:rFonts w:ascii="Calibri" w:hAnsi="Calibri"/>
          <w:b/>
        </w:rPr>
        <w:t>Aşağıda ifadelerde boş bırakılan yerleri doldurunuz?</w:t>
      </w:r>
      <w:r w:rsidRPr="00F42093">
        <w:rPr>
          <w:rFonts w:ascii="Calibri" w:hAnsi="Calibri"/>
          <w:b/>
        </w:rPr>
        <w:t xml:space="preserve"> (Her soru 10 puan)</w:t>
      </w:r>
    </w:p>
    <w:p w:rsidR="008F0551" w:rsidRPr="00FE2725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Tepkime sonucunda enerji açığa çıkıyorsa tepkime,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…..……………………..………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E2725">
        <w:rPr>
          <w:rFonts w:asciiTheme="minorHAnsi" w:hAnsiTheme="minorHAnsi" w:cstheme="minorHAnsi"/>
          <w:sz w:val="20"/>
          <w:szCs w:val="20"/>
        </w:rPr>
        <w:t>dir</w:t>
      </w:r>
      <w:proofErr w:type="spellEnd"/>
      <w:r w:rsidRPr="00FE2725">
        <w:rPr>
          <w:rFonts w:asciiTheme="minorHAnsi" w:hAnsiTheme="minorHAnsi" w:cstheme="minorHAnsi"/>
          <w:sz w:val="20"/>
          <w:szCs w:val="20"/>
        </w:rPr>
        <w:t>.</w:t>
      </w:r>
    </w:p>
    <w:p w:rsidR="008F0551" w:rsidRPr="00FE2725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Kademeli tepkimelerde tepkime hızını belirleyen kademe (adım)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………………………………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olan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adımdır.</w:t>
      </w:r>
    </w:p>
    <w:p w:rsidR="008F0551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Metal levhalar paslanmasının azaltılması için anti-pas boyası denilen bir boya ile ilk olarak kaplanırlar. Bu kimyasal tepkimelerin hızını etki eden faktörlerden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……………..……….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  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ile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açıklanabilir.</w:t>
      </w:r>
    </w:p>
    <w:p w:rsidR="008F0551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Çok basamaklı reaksiyonlarda reaksiyonun hızını belirleyen adım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adımdır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8F0551" w:rsidRPr="00FE2725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5D2D5A">
        <w:rPr>
          <w:rFonts w:asciiTheme="minorHAnsi" w:hAnsiTheme="minorHAnsi" w:cstheme="minorHAnsi"/>
          <w:sz w:val="20"/>
          <w:szCs w:val="20"/>
        </w:rPr>
        <w:t>Tek bir basamakta gerçekleşmeyen yani çok basamaklı reaksiyonlarda, bas</w:t>
      </w:r>
      <w:r>
        <w:rPr>
          <w:rFonts w:asciiTheme="minorHAnsi" w:hAnsiTheme="minorHAnsi" w:cstheme="minorHAnsi"/>
          <w:sz w:val="20"/>
          <w:szCs w:val="20"/>
        </w:rPr>
        <w:t>amakların toplamı olan reaksiyo</w:t>
      </w:r>
      <w:r w:rsidRPr="005D2D5A">
        <w:rPr>
          <w:rFonts w:asciiTheme="minorHAnsi" w:hAnsiTheme="minorHAnsi" w:cstheme="minorHAnsi"/>
          <w:sz w:val="20"/>
          <w:szCs w:val="20"/>
        </w:rPr>
        <w:t>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denir</w:t>
      </w:r>
      <w:proofErr w:type="gramEnd"/>
      <w:r w:rsidRPr="005D2D5A">
        <w:rPr>
          <w:rFonts w:asciiTheme="minorHAnsi" w:hAnsiTheme="minorHAnsi" w:cstheme="minorHAnsi"/>
          <w:sz w:val="20"/>
          <w:szCs w:val="20"/>
        </w:rPr>
        <w:t>.</w:t>
      </w:r>
    </w:p>
    <w:p w:rsidR="008F0551" w:rsidRPr="006C1F90" w:rsidRDefault="008F0551" w:rsidP="008F0551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6C1F90">
        <w:rPr>
          <w:rFonts w:ascii="Calibri" w:hAnsi="Calibri"/>
          <w:b/>
          <w:sz w:val="24"/>
        </w:rPr>
        <w:t xml:space="preserve">III. </w:t>
      </w:r>
      <w:r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8F0551" w:rsidRDefault="008F0551" w:rsidP="00556918">
      <w:pPr>
        <w:pStyle w:val="ListeParagraf"/>
        <w:tabs>
          <w:tab w:val="left" w:pos="284"/>
        </w:tabs>
        <w:spacing w:line="360" w:lineRule="auto"/>
        <w:ind w:right="-991"/>
        <w:contextualSpacing/>
        <w:rPr>
          <w:rFonts w:ascii="Calibri" w:hAnsi="Calibri"/>
          <w:b/>
          <w:sz w:val="20"/>
          <w:szCs w:val="20"/>
        </w:rPr>
        <w:sectPr w:rsidR="008F0551" w:rsidSect="008F0551"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8F0551" w:rsidRPr="00C94C78" w:rsidRDefault="008F0551" w:rsidP="008F0551">
      <w:pPr>
        <w:pStyle w:val="ListeParagraf"/>
        <w:numPr>
          <w:ilvl w:val="0"/>
          <w:numId w:val="6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59055</wp:posOffset>
            </wp:positionV>
            <wp:extent cx="2162175" cy="1936750"/>
            <wp:effectExtent l="0" t="0" r="9525" b="6350"/>
            <wp:wrapTight wrapText="bothSides">
              <wp:wrapPolygon edited="0">
                <wp:start x="0" y="0"/>
                <wp:lineTo x="0" y="21458"/>
                <wp:lineTo x="21505" y="21458"/>
                <wp:lineTo x="21505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-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93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CCB" w:rsidRPr="004C7CC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30" type="#_x0000_t32" style="position:absolute;left:0;text-align:left;margin-left:247.7pt;margin-top:5pt;width:0;height:237.4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"/>
        </w:pict>
      </w:r>
      <w:r w:rsidRPr="00C94C78">
        <w:rPr>
          <w:rFonts w:ascii="Calibri" w:hAnsi="Calibri"/>
          <w:b/>
          <w:sz w:val="20"/>
          <w:szCs w:val="20"/>
        </w:rPr>
        <w:t xml:space="preserve"> </w:t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Pr="00667615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t>Tepkimesi yukarıda verilmiştir. Tepkime ile ilgili olarak:</w:t>
      </w:r>
    </w:p>
    <w:p w:rsidR="008F0551" w:rsidRPr="00667615" w:rsidRDefault="008F0551" w:rsidP="008F0551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714" w:hanging="357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t>Katalizör aktifleşme</w:t>
      </w:r>
      <w:r>
        <w:rPr>
          <w:rFonts w:ascii="Calibri" w:hAnsi="Calibri"/>
          <w:sz w:val="20"/>
          <w:szCs w:val="20"/>
        </w:rPr>
        <w:t xml:space="preserve"> </w:t>
      </w:r>
      <w:r w:rsidRPr="00667615">
        <w:rPr>
          <w:rFonts w:ascii="Calibri" w:hAnsi="Calibri"/>
          <w:sz w:val="20"/>
          <w:szCs w:val="20"/>
        </w:rPr>
        <w:t>enerjisini düşürmüştür.</w:t>
      </w:r>
    </w:p>
    <w:p w:rsidR="008F0551" w:rsidRPr="00667615" w:rsidRDefault="008F0551" w:rsidP="008F0551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714" w:hanging="357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t>Grafikte katalizör belirtilmemiştir.</w:t>
      </w:r>
    </w:p>
    <w:p w:rsidR="008F0551" w:rsidRPr="00667615" w:rsidRDefault="008F0551" w:rsidP="008F0551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714" w:hanging="357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lastRenderedPageBreak/>
        <w:t>Tepkime endotermiktir.</w:t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Önermelerinden hangileri veya hangisi </w:t>
      </w:r>
      <w:r w:rsidRPr="00667615">
        <w:rPr>
          <w:rFonts w:ascii="Calibri" w:hAnsi="Calibri"/>
          <w:b/>
          <w:sz w:val="20"/>
          <w:szCs w:val="20"/>
          <w:u w:val="single"/>
        </w:rPr>
        <w:t>yanlıştır.</w:t>
      </w:r>
    </w:p>
    <w:p w:rsidR="008F0551" w:rsidRPr="00AD0D78" w:rsidRDefault="008F0551" w:rsidP="008F0551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contextualSpacing/>
        <w:rPr>
          <w:rFonts w:ascii="Calibri" w:hAnsi="Calibri"/>
          <w:b/>
          <w:sz w:val="20"/>
          <w:szCs w:val="20"/>
        </w:rPr>
      </w:pPr>
      <w:proofErr w:type="gramStart"/>
      <w:r>
        <w:rPr>
          <w:rFonts w:ascii="Calibri" w:hAnsi="Calibri"/>
          <w:b/>
          <w:sz w:val="20"/>
          <w:szCs w:val="20"/>
        </w:rPr>
        <w:t>I    B</w:t>
      </w:r>
      <w:proofErr w:type="gramEnd"/>
      <w:r>
        <w:rPr>
          <w:rFonts w:ascii="Calibri" w:hAnsi="Calibri"/>
          <w:b/>
          <w:sz w:val="20"/>
          <w:szCs w:val="20"/>
        </w:rPr>
        <w:t>) II ve III    C) Hepsi   D) III       E) II</w:t>
      </w:r>
    </w:p>
    <w:p w:rsidR="008F0551" w:rsidRPr="00C94C78" w:rsidRDefault="008F0551" w:rsidP="008F0551">
      <w:pPr>
        <w:pStyle w:val="ListeParagraf"/>
        <w:numPr>
          <w:ilvl w:val="0"/>
          <w:numId w:val="6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  <w:bookmarkStart w:id="0" w:name="_GoBack"/>
      <w:r>
        <w:rPr>
          <w:rFonts w:ascii="Calibri" w:hAnsi="Calibri"/>
          <w:b/>
          <w:noProof/>
          <w:sz w:val="20"/>
          <w:szCs w:val="20"/>
        </w:rPr>
        <w:drawing>
          <wp:inline distT="0" distB="0" distL="0" distR="0">
            <wp:extent cx="2548255" cy="1786255"/>
            <wp:effectExtent l="0" t="0" r="4445" b="4445"/>
            <wp:docPr id="24" name="Resim 2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5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  <w:sectPr w:rsidR="008F0551" w:rsidSect="00AD0D78">
          <w:type w:val="continuous"/>
          <w:pgSz w:w="11906" w:h="16838"/>
          <w:pgMar w:top="426" w:right="720" w:bottom="720" w:left="720" w:header="708" w:footer="708" w:gutter="0"/>
          <w:cols w:num="2" w:space="286"/>
          <w:docGrid w:linePitch="360"/>
        </w:sect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Pr="00745856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 xml:space="preserve">IV.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 xml:space="preserve">? </w:t>
      </w:r>
      <w:r w:rsidRPr="00F42093">
        <w:rPr>
          <w:rFonts w:ascii="Calibri" w:hAnsi="Calibri"/>
          <w:b/>
        </w:rPr>
        <w:t>(</w:t>
      </w:r>
      <w:r>
        <w:rPr>
          <w:rFonts w:ascii="Calibri" w:hAnsi="Calibri"/>
          <w:b/>
        </w:rPr>
        <w:t>Aksi belirtilmediği sürece h</w:t>
      </w:r>
      <w:r w:rsidRPr="00F42093">
        <w:rPr>
          <w:rFonts w:ascii="Calibri" w:hAnsi="Calibri"/>
          <w:b/>
        </w:rPr>
        <w:t>er soru 10 puan)</w:t>
      </w:r>
    </w:p>
    <w:p w:rsidR="008F0551" w:rsidRPr="007C0E95" w:rsidRDefault="008F0551" w:rsidP="008F0551">
      <w:pPr>
        <w:pStyle w:val="ListeParagraf"/>
        <w:numPr>
          <w:ilvl w:val="0"/>
          <w:numId w:val="4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hAnsi="Calibri"/>
          <w:b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Aşağıdaki </w:t>
      </w:r>
      <w:r w:rsidRPr="00134E6D">
        <w:rPr>
          <w:rFonts w:ascii="Calibri" w:hAnsi="Calibri" w:cs="Arial"/>
          <w:sz w:val="18"/>
          <w:szCs w:val="18"/>
        </w:rPr>
        <w:t>tepkime</w:t>
      </w:r>
      <w:r>
        <w:rPr>
          <w:rFonts w:ascii="Calibri" w:hAnsi="Calibri" w:cs="Arial"/>
          <w:sz w:val="18"/>
          <w:szCs w:val="18"/>
        </w:rPr>
        <w:t>lerdeki her bir madde için ortalama hız ifadesini yazınız.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F0551" w:rsidTr="00B07E82">
        <w:tc>
          <w:tcPr>
            <w:tcW w:w="5303" w:type="dxa"/>
          </w:tcPr>
          <w:p w:rsidR="008F0551" w:rsidRPr="007C0E95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Mg</w:t>
            </w:r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(k)</w:t>
            </w:r>
            <w:r>
              <w:rPr>
                <w:rFonts w:ascii="Calibri" w:hAnsi="Calibri" w:cs="Arial"/>
                <w:sz w:val="22"/>
                <w:szCs w:val="22"/>
              </w:rPr>
              <w:t xml:space="preserve">  + 2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HCl</w:t>
            </w:r>
            <w:proofErr w:type="spellEnd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(</w:t>
            </w:r>
            <w:proofErr w:type="spellStart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→  </w:t>
            </w:r>
            <w:r>
              <w:rPr>
                <w:rFonts w:ascii="Calibri" w:hAnsi="Calibri" w:cs="Arial"/>
                <w:sz w:val="22"/>
                <w:szCs w:val="22"/>
              </w:rPr>
              <w:t>MgCl</w:t>
            </w:r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2(</w:t>
            </w:r>
            <w:proofErr w:type="spellStart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>
              <w:rPr>
                <w:rFonts w:ascii="Calibri" w:hAnsi="Calibri" w:cs="Arial"/>
                <w:sz w:val="22"/>
                <w:szCs w:val="22"/>
              </w:rPr>
              <w:t xml:space="preserve">  + H</w:t>
            </w:r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</w:p>
        </w:tc>
        <w:tc>
          <w:tcPr>
            <w:tcW w:w="5303" w:type="dxa"/>
          </w:tcPr>
          <w:p w:rsidR="008F0551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  <w:tr w:rsidR="008F0551" w:rsidTr="00B07E82">
        <w:tc>
          <w:tcPr>
            <w:tcW w:w="5303" w:type="dxa"/>
          </w:tcPr>
          <w:p w:rsidR="008F0551" w:rsidRPr="007C0E95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7C0E95">
              <w:rPr>
                <w:rFonts w:ascii="Calibri" w:hAnsi="Calibri" w:cs="Arial"/>
                <w:sz w:val="22"/>
                <w:szCs w:val="22"/>
              </w:rPr>
              <w:t>2C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3</w:t>
            </w:r>
            <w:r w:rsidRPr="007C0E95">
              <w:rPr>
                <w:rFonts w:ascii="Calibri" w:hAnsi="Calibri" w:cs="Arial"/>
                <w:sz w:val="22"/>
                <w:szCs w:val="22"/>
              </w:rPr>
              <w:t>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10 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11O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→  6CO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10 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</w:t>
            </w:r>
            <w:r w:rsidRPr="007C0E95">
              <w:rPr>
                <w:rFonts w:ascii="Calibri" w:hAnsi="Calibri" w:cs="Arial"/>
                <w:sz w:val="22"/>
                <w:szCs w:val="22"/>
              </w:rPr>
              <w:t>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    </w:t>
            </w:r>
          </w:p>
        </w:tc>
        <w:tc>
          <w:tcPr>
            <w:tcW w:w="5303" w:type="dxa"/>
          </w:tcPr>
          <w:p w:rsidR="008F0551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</w:tbl>
    <w:p w:rsidR="008F0551" w:rsidRPr="00C94C78" w:rsidRDefault="004C7CCB" w:rsidP="008F0551">
      <w:pPr>
        <w:pStyle w:val="ListeParagraf"/>
        <w:tabs>
          <w:tab w:val="left" w:pos="284"/>
        </w:tabs>
        <w:spacing w:before="120" w:beforeAutospacing="0" w:after="0" w:afterAutospacing="0"/>
        <w:contextualSpacing/>
        <w:rPr>
          <w:rFonts w:ascii="Calibri" w:hAnsi="Calibri"/>
          <w:b/>
          <w:sz w:val="20"/>
          <w:szCs w:val="18"/>
        </w:rPr>
      </w:pPr>
      <w:r>
        <w:rPr>
          <w:rFonts w:ascii="Calibri" w:hAnsi="Calibri"/>
          <w:b/>
          <w:noProof/>
          <w:sz w:val="20"/>
          <w:szCs w:val="18"/>
        </w:rPr>
        <w:pict>
          <v:shape id="Düz Ok Bağlayıcısı 16" o:spid="_x0000_s1028" type="#_x0000_t32" style="position:absolute;margin-left:-5.35pt;margin-top:4.15pt;width:531.9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"/>
        </w:pict>
      </w:r>
      <w:r w:rsidR="008F0551" w:rsidRPr="00C94C78">
        <w:rPr>
          <w:rFonts w:ascii="Calibri" w:hAnsi="Calibri" w:cs="Arial"/>
          <w:b/>
          <w:sz w:val="20"/>
          <w:szCs w:val="18"/>
        </w:rPr>
        <w:t>2</w:t>
      </w:r>
      <w:r w:rsidR="008F0551" w:rsidRPr="00C94C78">
        <w:rPr>
          <w:rFonts w:ascii="Calibri" w:hAnsi="Calibri" w:cs="Arial"/>
          <w:sz w:val="20"/>
          <w:szCs w:val="18"/>
        </w:rPr>
        <w:t xml:space="preserve">. 3A + 2B  →  </w:t>
      </w:r>
      <w:proofErr w:type="gramStart"/>
      <w:r w:rsidR="008F0551" w:rsidRPr="00C94C78">
        <w:rPr>
          <w:rFonts w:ascii="Calibri" w:hAnsi="Calibri" w:cs="Arial"/>
          <w:sz w:val="20"/>
          <w:szCs w:val="18"/>
        </w:rPr>
        <w:t>2C  net</w:t>
      </w:r>
      <w:proofErr w:type="gramEnd"/>
      <w:r w:rsidR="008F0551" w:rsidRPr="00C94C78">
        <w:rPr>
          <w:rFonts w:ascii="Calibri" w:hAnsi="Calibri" w:cs="Arial"/>
          <w:sz w:val="20"/>
          <w:szCs w:val="18"/>
        </w:rPr>
        <w:t xml:space="preserve"> tepkimesi için sabit sıcaklıkta yapılan deneyler aşağıda verilen tablodaki gibidir. Buna göre; </w:t>
      </w:r>
      <w:r w:rsidR="008F0551" w:rsidRPr="00C94C78">
        <w:rPr>
          <w:rFonts w:ascii="Calibri" w:hAnsi="Calibri" w:cs="Arial"/>
          <w:b/>
          <w:sz w:val="20"/>
          <w:szCs w:val="18"/>
        </w:rPr>
        <w:t xml:space="preserve">Hız denklemini, hız sabitini bulunuz? </w:t>
      </w:r>
      <w:r w:rsidR="008F0551">
        <w:rPr>
          <w:rFonts w:ascii="Calibri" w:hAnsi="Calibri" w:cs="Arial"/>
          <w:b/>
          <w:sz w:val="20"/>
          <w:szCs w:val="18"/>
        </w:rPr>
        <w:t>(20 puan)</w:t>
      </w:r>
      <w:r w:rsidR="008F0551" w:rsidRPr="00C94C78">
        <w:rPr>
          <w:rFonts w:ascii="Calibri" w:hAnsi="Calibri" w:cs="Arial"/>
          <w:b/>
          <w:sz w:val="20"/>
          <w:szCs w:val="18"/>
        </w:rPr>
        <w:t xml:space="preserve">       </w:t>
      </w:r>
    </w:p>
    <w:tbl>
      <w:tblPr>
        <w:tblW w:w="1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0"/>
        <w:gridCol w:w="1057"/>
        <w:gridCol w:w="982"/>
        <w:gridCol w:w="1169"/>
      </w:tblGrid>
      <w:tr w:rsidR="008F0551" w:rsidRPr="00134E6D" w:rsidTr="00B07E82">
        <w:trPr>
          <w:trHeight w:val="228"/>
        </w:trPr>
        <w:tc>
          <w:tcPr>
            <w:tcW w:w="1086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Deney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No</w:t>
            </w:r>
          </w:p>
        </w:tc>
        <w:tc>
          <w:tcPr>
            <w:tcW w:w="1290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 xml:space="preserve">[A] 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(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mol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/L)</w:t>
            </w:r>
          </w:p>
        </w:tc>
        <w:tc>
          <w:tcPr>
            <w:tcW w:w="1198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[B]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(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mol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/L)</w:t>
            </w:r>
          </w:p>
        </w:tc>
        <w:tc>
          <w:tcPr>
            <w:tcW w:w="1426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Hız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(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mol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/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L.sn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.)</w:t>
            </w:r>
          </w:p>
        </w:tc>
      </w:tr>
      <w:tr w:rsidR="008F0551" w:rsidRPr="00134E6D" w:rsidTr="00B07E82">
        <w:trPr>
          <w:trHeight w:val="320"/>
        </w:trPr>
        <w:tc>
          <w:tcPr>
            <w:tcW w:w="108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 xml:space="preserve">   1</w:t>
            </w:r>
          </w:p>
        </w:tc>
        <w:tc>
          <w:tcPr>
            <w:tcW w:w="1290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2.10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198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42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-5</w:t>
            </w:r>
          </w:p>
        </w:tc>
      </w:tr>
      <w:tr w:rsidR="008F0551" w:rsidRPr="00134E6D" w:rsidTr="00B07E82">
        <w:trPr>
          <w:trHeight w:val="326"/>
        </w:trPr>
        <w:tc>
          <w:tcPr>
            <w:tcW w:w="108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2</w:t>
            </w:r>
          </w:p>
        </w:tc>
        <w:tc>
          <w:tcPr>
            <w:tcW w:w="1290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198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42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8.10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-5</w:t>
            </w:r>
          </w:p>
        </w:tc>
      </w:tr>
      <w:tr w:rsidR="008F0551" w:rsidRPr="00134E6D" w:rsidTr="00B07E82">
        <w:trPr>
          <w:trHeight w:val="176"/>
        </w:trPr>
        <w:tc>
          <w:tcPr>
            <w:tcW w:w="108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3</w:t>
            </w:r>
          </w:p>
        </w:tc>
        <w:tc>
          <w:tcPr>
            <w:tcW w:w="1290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4</w:t>
            </w:r>
            <w:r w:rsidRPr="00134E6D">
              <w:rPr>
                <w:rFonts w:ascii="Calibri" w:hAnsi="Calibri" w:cs="Arial"/>
                <w:sz w:val="18"/>
                <w:szCs w:val="18"/>
              </w:rPr>
              <w:t>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198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8.10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42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64.10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-5</w:t>
            </w:r>
          </w:p>
        </w:tc>
      </w:tr>
    </w:tbl>
    <w:p w:rsidR="008F0551" w:rsidRDefault="008F0551" w:rsidP="008F0551">
      <w:pPr>
        <w:contextualSpacing/>
        <w:rPr>
          <w:rFonts w:ascii="Calibri" w:eastAsia="Arial Unicode MS" w:hAnsi="Calibri" w:cs="Arial"/>
          <w:sz w:val="18"/>
          <w:szCs w:val="18"/>
        </w:rPr>
      </w:pPr>
    </w:p>
    <w:p w:rsidR="008F0551" w:rsidRDefault="008F0551" w:rsidP="008F0551">
      <w:pPr>
        <w:contextualSpacing/>
        <w:rPr>
          <w:rFonts w:ascii="Calibri" w:eastAsia="Arial Unicode MS" w:hAnsi="Calibri" w:cs="Arial"/>
          <w:sz w:val="18"/>
          <w:szCs w:val="18"/>
        </w:rPr>
      </w:pPr>
    </w:p>
    <w:p w:rsidR="008F0551" w:rsidRPr="00AD0D78" w:rsidRDefault="008F0551" w:rsidP="008F0551">
      <w:pPr>
        <w:pStyle w:val="ListeParagraf"/>
        <w:numPr>
          <w:ilvl w:val="0"/>
          <w:numId w:val="4"/>
        </w:numPr>
        <w:contextualSpacing/>
        <w:rPr>
          <w:rFonts w:ascii="Calibri" w:eastAsia="Arial Unicode MS" w:hAnsi="Calibri" w:cs="Arial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8F0551" w:rsidTr="00B07E82">
        <w:tc>
          <w:tcPr>
            <w:tcW w:w="5303" w:type="dxa"/>
          </w:tcPr>
          <w:p w:rsidR="008F0551" w:rsidRPr="00AD0D78" w:rsidRDefault="008F0551" w:rsidP="008F0551">
            <w:pPr>
              <w:pStyle w:val="ListeParagraf"/>
              <w:numPr>
                <w:ilvl w:val="0"/>
                <w:numId w:val="5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lastRenderedPageBreak/>
              <w:t>HCOOH + 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HCOOH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 xml:space="preserve">+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+ HSO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</w:p>
          <w:p w:rsidR="008F0551" w:rsidRPr="00AD0D78" w:rsidRDefault="008F0551" w:rsidP="008F0551">
            <w:pPr>
              <w:pStyle w:val="ListeParagraf"/>
              <w:numPr>
                <w:ilvl w:val="0"/>
                <w:numId w:val="5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HCOOH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HCO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+ 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O</w:t>
            </w:r>
          </w:p>
          <w:p w:rsidR="008F0551" w:rsidRPr="00AD0D78" w:rsidRDefault="008F0551" w:rsidP="008F0551">
            <w:pPr>
              <w:pStyle w:val="ListeParagraf"/>
              <w:numPr>
                <w:ilvl w:val="0"/>
                <w:numId w:val="5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HCO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+HSO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+ CO</w:t>
            </w:r>
          </w:p>
        </w:tc>
        <w:tc>
          <w:tcPr>
            <w:tcW w:w="5303" w:type="dxa"/>
          </w:tcPr>
          <w:p w:rsidR="008F0551" w:rsidRPr="00AD0D78" w:rsidRDefault="008F0551" w:rsidP="00B07E82">
            <w:pPr>
              <w:pStyle w:val="ListeParagraf"/>
              <w:spacing w:before="0" w:beforeAutospacing="0" w:after="200" w:afterAutospacing="0" w:line="276" w:lineRule="auto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Yandaki mekanizmalı reaksiyon için;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</w:r>
          </w:p>
          <w:p w:rsidR="008F0551" w:rsidRPr="00AD0D78" w:rsidRDefault="008F0551" w:rsidP="00B07E82">
            <w:pPr>
              <w:pStyle w:val="ListeParagraf"/>
              <w:spacing w:before="0" w:beforeAutospacing="0" w:after="200" w:afterAutospacing="0" w:line="480" w:lineRule="auto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b/>
                <w:sz w:val="22"/>
                <w:szCs w:val="18"/>
              </w:rPr>
              <w:t xml:space="preserve">a) Net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reaksiyonu yazınız?   </w:t>
            </w:r>
            <w:proofErr w:type="gramStart"/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………………………………………..</w:t>
            </w:r>
            <w:proofErr w:type="gramEnd"/>
          </w:p>
          <w:p w:rsidR="008F0551" w:rsidRPr="00AD0D78" w:rsidRDefault="008F0551" w:rsidP="00B07E82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18"/>
              </w:rPr>
              <w:t>b</w:t>
            </w:r>
            <w:r w:rsidRPr="00AD0D78">
              <w:rPr>
                <w:rFonts w:ascii="Calibri" w:eastAsia="Arial Unicode MS" w:hAnsi="Calibri" w:cs="Arial"/>
                <w:b/>
                <w:sz w:val="22"/>
                <w:szCs w:val="18"/>
              </w:rPr>
              <w:t>) Katalizörü yazınız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</w:t>
            </w:r>
            <w:proofErr w:type="gramStart"/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……………………………………………</w:t>
            </w:r>
            <w:proofErr w:type="gramEnd"/>
          </w:p>
        </w:tc>
      </w:tr>
    </w:tbl>
    <w:p w:rsidR="008F0551" w:rsidRPr="00AD0D78" w:rsidRDefault="004C7CCB" w:rsidP="008F055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Düz Ok Bağlayıcısı 15" o:spid="_x0000_s1026" type="#_x0000_t32" style="position:absolute;left:0;text-align:left;margin-left:-6.1pt;margin-top:8.85pt;width:531.9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"/>
        </w:pict>
      </w:r>
      <w:r w:rsidR="008F0551" w:rsidRPr="00AD0D78">
        <w:rPr>
          <w:rFonts w:asciiTheme="minorHAnsi" w:hAnsiTheme="minorHAnsi" w:cstheme="minorHAnsi"/>
          <w:b/>
          <w:sz w:val="22"/>
          <w:szCs w:val="22"/>
        </w:rPr>
        <w:t>Tepkime hızına etki eden faktörleri yazınız ve sıcaklık hıza nasıl etki eder açıklayınız.</w:t>
      </w:r>
      <w:r w:rsidR="008F05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0551" w:rsidRPr="00AD0D78">
        <w:rPr>
          <w:rFonts w:asciiTheme="minorHAnsi" w:hAnsiTheme="minorHAnsi" w:cstheme="minorHAnsi"/>
          <w:b/>
          <w:sz w:val="22"/>
          <w:szCs w:val="22"/>
        </w:rPr>
        <w:br/>
      </w: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4C7CCB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  <w:r w:rsidRPr="004C7CCB">
        <w:rPr>
          <w:rFonts w:asciiTheme="minorHAnsi" w:hAnsiTheme="minorHAnsi" w:cstheme="minorHAnsi"/>
          <w:b/>
          <w:noProof/>
          <w:sz w:val="22"/>
          <w:szCs w:val="22"/>
        </w:rPr>
        <w:pict>
          <v:shape id="Düz Ok Bağlayıcısı 14" o:spid="_x0000_s1027" type="#_x0000_t32" style="position:absolute;left:0;text-align:left;margin-left:-6.3pt;margin-top:6.5pt;width:531.9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"/>
        </w:pict>
      </w:r>
    </w:p>
    <w:p w:rsidR="008F0551" w:rsidRPr="00AD0D78" w:rsidRDefault="008F0551" w:rsidP="008F0551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proofErr w:type="gramStart"/>
      <w:r w:rsidRPr="00AD0D78">
        <w:rPr>
          <w:rFonts w:asciiTheme="minorHAnsi" w:hAnsiTheme="minorHAnsi" w:cstheme="minorHAnsi"/>
          <w:sz w:val="22"/>
          <w:szCs w:val="22"/>
        </w:rPr>
        <w:t>Grafik  A</w:t>
      </w:r>
      <w:proofErr w:type="gramEnd"/>
      <w:r w:rsidRPr="00AD0D78">
        <w:rPr>
          <w:rFonts w:asciiTheme="minorHAnsi" w:hAnsiTheme="minorHAnsi" w:cstheme="minorHAnsi"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sz w:val="22"/>
          <w:szCs w:val="22"/>
        </w:rPr>
        <w:t xml:space="preserve"> +  B</w:t>
      </w:r>
      <w:r w:rsidRPr="00AD0D78">
        <w:rPr>
          <w:rFonts w:asciiTheme="minorHAnsi" w:hAnsiTheme="minorHAnsi" w:cstheme="minorHAnsi"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sz w:val="22"/>
          <w:szCs w:val="22"/>
        </w:rPr>
        <w:t xml:space="preserve"> →   C</w:t>
      </w:r>
      <w:r w:rsidRPr="00AD0D78">
        <w:rPr>
          <w:rFonts w:asciiTheme="minorHAnsi" w:hAnsiTheme="minorHAnsi" w:cstheme="minorHAnsi"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sz w:val="22"/>
          <w:szCs w:val="22"/>
        </w:rPr>
        <w:t xml:space="preserve"> tepkimesine ait 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AD0D78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AD0D7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T.</w:t>
      </w:r>
      <w:r w:rsidRPr="00AD0D78">
        <w:rPr>
          <w:rFonts w:asciiTheme="minorHAnsi" w:hAnsiTheme="minorHAnsi" w:cstheme="minorHAnsi"/>
          <w:sz w:val="22"/>
          <w:szCs w:val="22"/>
        </w:rPr>
        <w:t>K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AD0D78">
        <w:rPr>
          <w:rFonts w:asciiTheme="minorHAnsi" w:hAnsiTheme="minorHAnsi" w:cstheme="minorHAnsi"/>
          <w:sz w:val="22"/>
          <w:szCs w:val="22"/>
        </w:rPr>
        <w:t xml:space="preserve"> grafiğidir. Buna göre; </w:t>
      </w:r>
      <w:r w:rsidRPr="00AD0D78">
        <w:rPr>
          <w:rFonts w:asciiTheme="minorHAnsi" w:hAnsiTheme="minorHAnsi" w:cstheme="minorHAnsi"/>
          <w:b/>
          <w:sz w:val="22"/>
          <w:szCs w:val="22"/>
        </w:rPr>
        <w:t>a</w:t>
      </w:r>
      <w:proofErr w:type="gramStart"/>
      <w:r w:rsidRPr="00AD0D78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C</w:t>
      </w:r>
      <w:r w:rsidRPr="00AD0D78">
        <w:rPr>
          <w:rFonts w:asciiTheme="minorHAnsi" w:hAnsiTheme="minorHAnsi" w:cstheme="minorHAnsi"/>
          <w:b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nin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 oluşun ısısı? b)İleri tepkimenin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Ea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? c) Geri tepkimenin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Ea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? d)Aktifleşmiş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komplexin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 enerjisini bulunuz?</w:t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D0D78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1524000" cy="115125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numPr>
          <w:ilvl w:val="0"/>
          <w:numId w:val="4"/>
        </w:numPr>
        <w:shd w:val="clear" w:color="auto" w:fill="FFFFFF"/>
        <w:spacing w:line="360" w:lineRule="auto"/>
        <w:ind w:left="357" w:right="6" w:hanging="357"/>
        <w:rPr>
          <w:rFonts w:asciiTheme="minorHAnsi" w:hAnsiTheme="minorHAnsi" w:cstheme="minorHAnsi"/>
          <w:sz w:val="22"/>
          <w:szCs w:val="22"/>
        </w:rPr>
      </w:pPr>
      <w:r w:rsidRPr="00AD0D78">
        <w:rPr>
          <w:rFonts w:asciiTheme="minorHAnsi" w:hAnsiTheme="minorHAnsi" w:cstheme="minorHAnsi"/>
          <w:sz w:val="22"/>
          <w:szCs w:val="22"/>
        </w:rPr>
        <w:t xml:space="preserve">Mekanizması aşağıda verilen </w:t>
      </w:r>
      <w:r w:rsidRPr="00AD0D78">
        <w:rPr>
          <w:rFonts w:asciiTheme="minorHAnsi" w:hAnsiTheme="minorHAnsi" w:cstheme="minorHAnsi"/>
          <w:b/>
          <w:sz w:val="22"/>
          <w:szCs w:val="22"/>
        </w:rPr>
        <w:t>tepkimenin denge bağıntısını yazınız</w:t>
      </w:r>
      <w:r w:rsidRPr="00AD0D78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br/>
      </w:r>
      <m:oMathPara>
        <m:oMath>
          <w:commentRangeStart w:id="1"/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2ClO</m:t>
              </m:r>
            </m:e>
            <m:sub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>↔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+ 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2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 </m:t>
          </m:r>
          <m:d>
            <m:d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yavaş</m:t>
              </m:r>
            </m:e>
          </m:d>
        </m:oMath>
      </m:oMathPara>
    </w:p>
    <w:p w:rsidR="008F0551" w:rsidRPr="00AD0D78" w:rsidRDefault="004C7CCB" w:rsidP="008F0551">
      <w:pPr>
        <w:pStyle w:val="ListeParagraf"/>
        <w:shd w:val="clear" w:color="auto" w:fill="FFFFFF"/>
        <w:spacing w:line="360" w:lineRule="auto"/>
        <w:ind w:left="357" w:right="6"/>
        <w:rPr>
          <w:rFonts w:asciiTheme="minorHAnsi" w:hAnsiTheme="minorHAnsi" w:cstheme="minorHAnsi"/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2(suda)</m:t>
              </m:r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+ 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(suda)</m:t>
              </m:r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>↔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+ 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3(suda)</m:t>
              </m:r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 (hızlı)</m:t>
          </m:r>
          <w:commentRangeEnd w:id="1"/>
          <m:r>
            <m:rPr>
              <m:sty m:val="p"/>
            </m:rPr>
            <w:rPr>
              <w:rStyle w:val="AklamaBavurusu"/>
              <w:rFonts w:ascii="Franklin Gothic Book" w:eastAsia="Franklin Gothic Book" w:hAnsi="Franklin Gothic Book"/>
            </w:rPr>
            <w:commentReference w:id="1"/>
          </m:r>
        </m:oMath>
      </m:oMathPara>
    </w:p>
    <w:p w:rsidR="008F0551" w:rsidRPr="00AD0D78" w:rsidRDefault="008F0551" w:rsidP="008F0551">
      <w:pPr>
        <w:tabs>
          <w:tab w:val="left" w:pos="360"/>
        </w:tabs>
        <w:rPr>
          <w:rFonts w:asciiTheme="minorHAnsi" w:hAnsiTheme="minorHAnsi" w:cstheme="minorHAnsi"/>
        </w:rPr>
      </w:pPr>
    </w:p>
    <w:p w:rsidR="008F0551" w:rsidRPr="00AD0D7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8F0551" w:rsidRPr="00AD0D7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8F0551" w:rsidRPr="00AD0D7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Pr="00EC3DB2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Pr="00050030" w:rsidRDefault="004C7CCB" w:rsidP="008F0551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9" type="#_x0000_t32" style="position:absolute;left:0;text-align:left;margin-left:.3pt;margin-top:1.35pt;width:525.0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F0551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8F0551">
        <w:rPr>
          <w:rFonts w:ascii="Calibri" w:hAnsi="Calibri"/>
          <w:b/>
          <w:noProof/>
          <w:sz w:val="20"/>
          <w:szCs w:val="20"/>
        </w:rPr>
        <w:t xml:space="preserve"> Muvaffakiyetler Dilerim </w:t>
      </w:r>
      <w:r w:rsidR="008F0551">
        <w:rPr>
          <w:rFonts w:ascii="Calibri" w:hAnsi="Calibri"/>
          <w:b/>
          <w:noProof/>
          <w:sz w:val="20"/>
          <w:szCs w:val="20"/>
        </w:rPr>
        <w:sym w:font="Wingdings" w:char="F04A"/>
      </w:r>
      <w:r w:rsidR="008F0551">
        <w:rPr>
          <w:rFonts w:ascii="Calibri" w:hAnsi="Calibri"/>
          <w:b/>
          <w:sz w:val="20"/>
          <w:szCs w:val="20"/>
        </w:rPr>
        <w:t xml:space="preserve"> | </w:t>
      </w:r>
      <w:hyperlink r:id="rId9" w:history="1">
        <w:r w:rsidR="008F0551"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 w:rsidR="008F0551"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5-12-24T10:47:00Z" w:initials="MC">
    <w:p w:rsidR="008F0551" w:rsidRDefault="008F0551" w:rsidP="008F0551">
      <w:pPr>
        <w:pStyle w:val="AklamaMetni"/>
      </w:pPr>
      <w:r>
        <w:rPr>
          <w:rStyle w:val="AklamaBavurusu"/>
        </w:rPr>
        <w:annotationRef/>
      </w:r>
      <w:r>
        <w:t>Basmıyor yazıcı namussuz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F6A09"/>
    <w:multiLevelType w:val="hybridMultilevel"/>
    <w:tmpl w:val="559EFD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0551"/>
    <w:rsid w:val="00081F4F"/>
    <w:rsid w:val="003E3942"/>
    <w:rsid w:val="004C7CCB"/>
    <w:rsid w:val="00556918"/>
    <w:rsid w:val="008F055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8"/>
        <o:r id="V:Rule7" type="connector" idref="#Düz Ok Bağlayıcısı 15"/>
        <o:r id="V:Rule8" type="connector" idref="#Düz Ok Bağlayıcısı 16"/>
        <o:r id="V:Rule9" type="connector" idref="#Düz Ok Bağlayıcısı 14"/>
        <o:r id="V:Rule10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51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nhideWhenUsed/>
    <w:qFormat/>
    <w:rsid w:val="005569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nhideWhenUsed/>
    <w:qFormat/>
    <w:rsid w:val="005569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nhideWhenUsed/>
    <w:qFormat/>
    <w:rsid w:val="005569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nhideWhenUsed/>
    <w:qFormat/>
    <w:rsid w:val="005569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F05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8F05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8F0551"/>
    <w:rPr>
      <w:sz w:val="24"/>
      <w:szCs w:val="24"/>
    </w:rPr>
  </w:style>
  <w:style w:type="table" w:styleId="TabloKlavuzu">
    <w:name w:val="Table Grid"/>
    <w:basedOn w:val="NormalTablo"/>
    <w:uiPriority w:val="59"/>
    <w:rsid w:val="008F055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8F055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F055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F0551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8F055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551"/>
    <w:rPr>
      <w:rFonts w:ascii="Tahoma" w:eastAsia="Franklin Gothic Book" w:hAnsi="Tahoma" w:cs="Tahoma"/>
      <w:sz w:val="16"/>
      <w:szCs w:val="16"/>
      <w:lang w:eastAsia="en-US"/>
    </w:rPr>
  </w:style>
  <w:style w:type="paragraph" w:styleId="AltKonuBal">
    <w:name w:val="Subtitle"/>
    <w:basedOn w:val="Normal"/>
    <w:next w:val="Normal"/>
    <w:link w:val="AltKonuBalChar"/>
    <w:qFormat/>
    <w:rsid w:val="005569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5569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rsid w:val="005569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rsid w:val="0055691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Balk4Char">
    <w:name w:val="Başlık 4 Char"/>
    <w:basedOn w:val="VarsaylanParagrafYazTipi"/>
    <w:link w:val="Balk4"/>
    <w:rsid w:val="0055691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55691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2865</Characters>
  <DocSecurity>0</DocSecurity>
  <Lines>23</Lines>
  <Paragraphs>6</Paragraphs>
  <ScaleCrop>false</ScaleCrop>
  <Manager>www.sorubak.com</Manager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2016-12-21T17:00:00Z</dcterms:created>
  <dcterms:modified xsi:type="dcterms:W3CDTF">2016-12-21T17:00:00Z</dcterms:modified>
  <cp:category>www.sorubak.com</cp:category>
</cp:coreProperties>
</file>