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04" w:rsidRPr="00F160B0" w:rsidRDefault="008351F8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>
        <w:rPr>
          <w:rFonts w:ascii="Tahoma" w:eastAsiaTheme="minorEastAsia" w:hAnsi="Tahoma" w:cs="Tahoma"/>
          <w:b/>
          <w:sz w:val="18"/>
          <w:szCs w:val="20"/>
          <w:lang w:eastAsia="tr-TR"/>
        </w:rPr>
        <w:t>2016-2017</w:t>
      </w:r>
      <w:r w:rsidR="00921104"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 EĞİTİM ÖĞRETİM YILI</w:t>
      </w:r>
    </w:p>
    <w:p w:rsidR="00921104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NİĞDE </w:t>
      </w:r>
      <w:r w:rsidR="002A4273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YUNUS EMRE </w:t>
      </w: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ANADOLU LİSESİ 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Cs w:val="20"/>
          <w:lang w:eastAsia="tr-TR"/>
        </w:rPr>
        <w:t>DİN KÜLTÜRÜ VE AHLAK BİLGİSİ DERSİ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>I. DÖNEM I. YAZILI SORULARI</w:t>
      </w:r>
    </w:p>
    <w:tbl>
      <w:tblPr>
        <w:tblStyle w:val="TabloKlavuzu"/>
        <w:tblW w:w="0" w:type="auto"/>
        <w:tblLook w:val="04A0"/>
      </w:tblPr>
      <w:tblGrid>
        <w:gridCol w:w="5420"/>
      </w:tblGrid>
      <w:tr w:rsidR="00F05BA3" w:rsidRPr="00F05BA3" w:rsidTr="00F05BA3">
        <w:trPr>
          <w:trHeight w:val="467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Adı Soyadı:                                   </w:t>
            </w:r>
          </w:p>
        </w:tc>
      </w:tr>
      <w:tr w:rsidR="00F05BA3" w:rsidRPr="00F05BA3" w:rsidTr="00F05BA3">
        <w:trPr>
          <w:trHeight w:val="512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proofErr w:type="gramStart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>Sınıfı        :                          No</w:t>
            </w:r>
            <w:proofErr w:type="gramEnd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:                                   </w:t>
            </w:r>
          </w:p>
        </w:tc>
      </w:tr>
    </w:tbl>
    <w:p w:rsidR="00A03F4C" w:rsidRDefault="00A03F4C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</w:p>
    <w:p w:rsidR="005F7FBB" w:rsidRPr="00A71A14" w:rsidRDefault="00A1367E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Dünyamızı</w:t>
      </w:r>
      <w:r w:rsidR="005F7FBB" w:rsidRPr="00A71A14">
        <w:rPr>
          <w:rFonts w:ascii="Tahoma" w:hAnsi="Tahoma" w:cs="Tahoma"/>
          <w:sz w:val="18"/>
          <w:szCs w:val="18"/>
        </w:rPr>
        <w:t xml:space="preserve">n çevresindeki manyetik alan </w:t>
      </w:r>
      <w:r w:rsidRPr="00A71A14">
        <w:rPr>
          <w:rFonts w:ascii="Tahoma" w:hAnsi="Tahoma" w:cs="Tahoma"/>
          <w:sz w:val="18"/>
          <w:szCs w:val="18"/>
        </w:rPr>
        <w:t>çok özel olarak ayarlanmıştır. Eğer bu</w:t>
      </w:r>
      <w:r w:rsidR="00D31F49" w:rsidRPr="00A71A14">
        <w:rPr>
          <w:rFonts w:ascii="Tahoma" w:hAnsi="Tahoma" w:cs="Tahoma"/>
          <w:sz w:val="18"/>
          <w:szCs w:val="18"/>
        </w:rPr>
        <w:t xml:space="preserve"> manyetik alan daha güçlü olsaydı, </w:t>
      </w:r>
      <w:r w:rsidRPr="00A71A14">
        <w:rPr>
          <w:rFonts w:ascii="Tahoma" w:hAnsi="Tahoma" w:cs="Tahoma"/>
          <w:sz w:val="18"/>
          <w:szCs w:val="18"/>
        </w:rPr>
        <w:t>canlılık için y</w:t>
      </w:r>
      <w:r w:rsidR="00D31F49" w:rsidRPr="00A71A14">
        <w:rPr>
          <w:rFonts w:ascii="Tahoma" w:hAnsi="Tahoma" w:cs="Tahoma"/>
          <w:sz w:val="18"/>
          <w:szCs w:val="18"/>
        </w:rPr>
        <w:t>ararlı ışınları da engelleyebilirdi.</w:t>
      </w:r>
      <w:r w:rsidRPr="00A71A14">
        <w:rPr>
          <w:rFonts w:ascii="Tahoma" w:hAnsi="Tahoma" w:cs="Tahoma"/>
          <w:sz w:val="18"/>
          <w:szCs w:val="18"/>
        </w:rPr>
        <w:t xml:space="preserve"> Eğer bu manyetik alan da</w:t>
      </w:r>
      <w:r w:rsidR="00D31F49" w:rsidRPr="00A71A14">
        <w:rPr>
          <w:rFonts w:ascii="Tahoma" w:hAnsi="Tahoma" w:cs="Tahoma"/>
          <w:sz w:val="18"/>
          <w:szCs w:val="18"/>
        </w:rPr>
        <w:t>ha zayıf olsaydı, Güneş’ten ge</w:t>
      </w:r>
      <w:r w:rsidRPr="00A71A14">
        <w:rPr>
          <w:rFonts w:ascii="Tahoma" w:hAnsi="Tahoma" w:cs="Tahoma"/>
          <w:sz w:val="18"/>
          <w:szCs w:val="18"/>
        </w:rPr>
        <w:t xml:space="preserve">len zararlı ışınlar yaşamın </w:t>
      </w:r>
      <w:r w:rsidR="00D31F49" w:rsidRPr="00A71A14">
        <w:rPr>
          <w:rFonts w:ascii="Tahoma" w:hAnsi="Tahoma" w:cs="Tahoma"/>
          <w:sz w:val="18"/>
          <w:szCs w:val="18"/>
        </w:rPr>
        <w:t xml:space="preserve">oluşmasına olanak tanımazdı. </w:t>
      </w:r>
      <w:r w:rsidRPr="00A71A14">
        <w:rPr>
          <w:rFonts w:ascii="Tahoma" w:hAnsi="Tahoma" w:cs="Tahoma"/>
          <w:sz w:val="18"/>
          <w:szCs w:val="18"/>
        </w:rPr>
        <w:t>Atmosferdeki karbondioksit oranı da yaşamı mümkün kılacak bir değerdedir. Karbo</w:t>
      </w:r>
      <w:r w:rsidR="00D31F49" w:rsidRPr="00A71A14">
        <w:rPr>
          <w:rFonts w:ascii="Tahoma" w:hAnsi="Tahoma" w:cs="Tahoma"/>
          <w:sz w:val="18"/>
          <w:szCs w:val="18"/>
        </w:rPr>
        <w:t>ndioksit daha fazla olsaydı sera etkisi oluşacaktı</w:t>
      </w:r>
      <w:r w:rsidRPr="00A71A14">
        <w:rPr>
          <w:rFonts w:ascii="Tahoma" w:hAnsi="Tahoma" w:cs="Tahoma"/>
          <w:sz w:val="18"/>
          <w:szCs w:val="18"/>
        </w:rPr>
        <w:t>. Eğer daha az olsaydı bitkilerin fotose</w:t>
      </w:r>
      <w:r w:rsidR="00D31F49" w:rsidRPr="00A71A14">
        <w:rPr>
          <w:rFonts w:ascii="Tahoma" w:hAnsi="Tahoma" w:cs="Tahoma"/>
          <w:sz w:val="18"/>
          <w:szCs w:val="18"/>
        </w:rPr>
        <w:t>ntez yapması mümkün olmayacaktı.</w:t>
      </w:r>
      <w:r w:rsidRPr="00A71A14">
        <w:rPr>
          <w:rFonts w:ascii="Tahoma" w:hAnsi="Tahoma" w:cs="Tahoma"/>
          <w:sz w:val="18"/>
          <w:szCs w:val="18"/>
        </w:rPr>
        <w:t xml:space="preserve"> Atmosferdeki havanın</w:t>
      </w:r>
      <w:r w:rsidR="00D31F49" w:rsidRPr="00A71A14">
        <w:rPr>
          <w:rFonts w:ascii="Tahoma" w:hAnsi="Tahoma" w:cs="Tahoma"/>
          <w:sz w:val="18"/>
          <w:szCs w:val="18"/>
        </w:rPr>
        <w:t xml:space="preserve"> solunabilmesi gibi önemli </w:t>
      </w:r>
      <w:proofErr w:type="gramStart"/>
      <w:r w:rsidR="00D31F49" w:rsidRPr="00A71A14">
        <w:rPr>
          <w:rFonts w:ascii="Tahoma" w:hAnsi="Tahoma" w:cs="Tahoma"/>
          <w:sz w:val="18"/>
          <w:szCs w:val="18"/>
        </w:rPr>
        <w:t>feno</w:t>
      </w:r>
      <w:r w:rsidRPr="00A71A14">
        <w:rPr>
          <w:rFonts w:ascii="Tahoma" w:hAnsi="Tahoma" w:cs="Tahoma"/>
          <w:sz w:val="18"/>
          <w:szCs w:val="18"/>
        </w:rPr>
        <w:t>menlerin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gerçekleşebilmesi için havanın belli bir basınçta, akışkanlıkta ve yoğunlukta o</w:t>
      </w:r>
      <w:r w:rsidR="00D31F49" w:rsidRPr="00A71A14">
        <w:rPr>
          <w:rFonts w:ascii="Tahoma" w:hAnsi="Tahoma" w:cs="Tahoma"/>
          <w:sz w:val="18"/>
          <w:szCs w:val="18"/>
        </w:rPr>
        <w:t>lması lazımdır</w:t>
      </w:r>
      <w:r w:rsidR="005F7FBB" w:rsidRPr="00A71A14">
        <w:rPr>
          <w:rFonts w:ascii="Tahoma" w:hAnsi="Tahoma" w:cs="Tahoma"/>
          <w:sz w:val="18"/>
          <w:szCs w:val="18"/>
        </w:rPr>
        <w:t>.</w:t>
      </w:r>
      <w:r w:rsidR="004904D9" w:rsidRPr="00A71A14">
        <w:rPr>
          <w:rFonts w:ascii="Tahoma" w:hAnsi="Tahoma" w:cs="Tahoma"/>
          <w:sz w:val="18"/>
          <w:szCs w:val="18"/>
        </w:rPr>
        <w:t xml:space="preserve"> </w:t>
      </w:r>
      <w:r w:rsidR="00D31F49" w:rsidRPr="00A71A14">
        <w:rPr>
          <w:rFonts w:ascii="Tahoma" w:hAnsi="Tahoma" w:cs="Tahoma"/>
          <w:sz w:val="18"/>
          <w:szCs w:val="18"/>
        </w:rPr>
        <w:t>Atmosferin yo</w:t>
      </w:r>
      <w:r w:rsidRPr="00A71A14">
        <w:rPr>
          <w:rFonts w:ascii="Tahoma" w:hAnsi="Tahoma" w:cs="Tahoma"/>
          <w:sz w:val="18"/>
          <w:szCs w:val="18"/>
        </w:rPr>
        <w:t xml:space="preserve">ğunluğu ve </w:t>
      </w:r>
      <w:r w:rsidR="005F7FBB" w:rsidRPr="00A71A14">
        <w:rPr>
          <w:rFonts w:ascii="Tahoma" w:hAnsi="Tahoma" w:cs="Tahoma"/>
          <w:sz w:val="18"/>
          <w:szCs w:val="18"/>
        </w:rPr>
        <w:t>a</w:t>
      </w:r>
      <w:r w:rsidRPr="00A71A14">
        <w:rPr>
          <w:rFonts w:ascii="Tahoma" w:hAnsi="Tahoma" w:cs="Tahoma"/>
          <w:sz w:val="18"/>
          <w:szCs w:val="18"/>
        </w:rPr>
        <w:t>kışkanlığındak</w:t>
      </w:r>
      <w:r w:rsidR="00D31F49" w:rsidRPr="00A71A14">
        <w:rPr>
          <w:rFonts w:ascii="Tahoma" w:hAnsi="Tahoma" w:cs="Tahoma"/>
          <w:sz w:val="18"/>
          <w:szCs w:val="18"/>
        </w:rPr>
        <w:t>i değişiklik</w:t>
      </w:r>
      <w:r w:rsidR="005F7FBB" w:rsidRPr="00A71A14">
        <w:rPr>
          <w:rFonts w:ascii="Tahoma" w:hAnsi="Tahoma" w:cs="Tahoma"/>
          <w:sz w:val="18"/>
          <w:szCs w:val="18"/>
        </w:rPr>
        <w:t>,</w:t>
      </w:r>
      <w:r w:rsidR="00D31F49" w:rsidRPr="00A71A14">
        <w:rPr>
          <w:rFonts w:ascii="Tahoma" w:hAnsi="Tahoma" w:cs="Tahoma"/>
          <w:sz w:val="18"/>
          <w:szCs w:val="18"/>
        </w:rPr>
        <w:t xml:space="preserve"> </w:t>
      </w:r>
      <w:r w:rsidR="00A03F4C">
        <w:rPr>
          <w:rFonts w:ascii="Tahoma" w:hAnsi="Tahoma" w:cs="Tahoma"/>
          <w:sz w:val="18"/>
          <w:szCs w:val="18"/>
        </w:rPr>
        <w:t xml:space="preserve">hayatın sonu </w:t>
      </w:r>
      <w:r w:rsidR="00D31F49" w:rsidRPr="00A71A14">
        <w:rPr>
          <w:rFonts w:ascii="Tahoma" w:hAnsi="Tahoma" w:cs="Tahoma"/>
          <w:sz w:val="18"/>
          <w:szCs w:val="18"/>
        </w:rPr>
        <w:t>olabilirdi.</w:t>
      </w:r>
    </w:p>
    <w:p w:rsidR="00D31F49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</w:t>
      </w:r>
      <w:r w:rsidR="00D31F4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onsuz olasılık içinden en uygun olanın gerçekleşmiş olması bizi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inancında Kader kavramı ile ilgili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hangi sonuca </w:t>
      </w:r>
      <w:r w:rsidR="005F7FBB" w:rsidRPr="002B5B1D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D31F49" w:rsidRPr="00A71A14" w:rsidRDefault="00A03F4C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Evrende bir düzenin bulunmadığına.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amaçsız ve plansız olduğuna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Bu devam eden düzenin yaratıcısının başlangıçta yaratıp sonra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yaratma işini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durdu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rdu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 düzenin bilinçli bir tasarımla planlı ve ölçü ile yaratıldığına.</w:t>
      </w:r>
    </w:p>
    <w:p w:rsidR="00585D67" w:rsidRPr="00A71A14" w:rsidRDefault="00585D67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Hayatın son bul</w:t>
      </w:r>
      <w:r w:rsidR="00F05BA3">
        <w:rPr>
          <w:rFonts w:ascii="Tahoma" w:hAnsi="Tahoma" w:cs="Tahoma"/>
          <w:sz w:val="18"/>
          <w:szCs w:val="18"/>
        </w:rPr>
        <w:t>acağı an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Doğumdan ölüme kadar geçen süre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bize verdiği her türlü yiyecek,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içecek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takdir ettiği şeyleri yaratması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</w:t>
      </w:r>
      <w:r w:rsidR="002B5B1D">
        <w:rPr>
          <w:rFonts w:ascii="Tahoma" w:hAnsi="Tahoma" w:cs="Tahoma"/>
          <w:sz w:val="18"/>
          <w:szCs w:val="18"/>
        </w:rPr>
        <w:t xml:space="preserve"> olmuş ve</w:t>
      </w:r>
      <w:r w:rsidRPr="00A71A14">
        <w:rPr>
          <w:rFonts w:ascii="Tahoma" w:hAnsi="Tahoma" w:cs="Tahoma"/>
          <w:sz w:val="18"/>
          <w:szCs w:val="18"/>
        </w:rPr>
        <w:t xml:space="preserve"> olacak her şeyin yerini ve zamanını bilmesi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2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 İslam inancındaki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 kavramlar</w:t>
      </w:r>
      <w:r w:rsidR="002B5B1D">
        <w:rPr>
          <w:rFonts w:ascii="Tahoma" w:hAnsi="Tahoma" w:cs="Tahoma"/>
          <w:b/>
          <w:bCs/>
          <w:sz w:val="18"/>
          <w:szCs w:val="18"/>
        </w:rPr>
        <w:t>dan y</w:t>
      </w:r>
      <w:r w:rsidR="002B5B1D" w:rsidRPr="00A71A14">
        <w:rPr>
          <w:rFonts w:ascii="Tahoma" w:hAnsi="Tahoma" w:cs="Tahoma"/>
          <w:b/>
          <w:bCs/>
          <w:sz w:val="18"/>
          <w:szCs w:val="18"/>
        </w:rPr>
        <w:t>ukarıda tanımı verilen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ler 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arasında aşağıdakilerden hangisinin tanımı </w:t>
      </w:r>
      <w:r w:rsidR="005E68CE" w:rsidRPr="00A71A14">
        <w:rPr>
          <w:rFonts w:ascii="Tahoma" w:hAnsi="Tahoma" w:cs="Tahoma"/>
          <w:b/>
          <w:bCs/>
          <w:sz w:val="18"/>
          <w:szCs w:val="18"/>
          <w:u w:val="single"/>
        </w:rPr>
        <w:t>yoktur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2B5B1D" w:rsidRDefault="00B2096A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H</w:t>
      </w:r>
      <w:r w:rsidR="005F7FBB" w:rsidRPr="00A71A14">
        <w:rPr>
          <w:rFonts w:ascii="Tahoma" w:hAnsi="Tahoma" w:cs="Tahoma"/>
          <w:sz w:val="18"/>
          <w:szCs w:val="18"/>
        </w:rPr>
        <w:t>ayır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B)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aza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C)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ader</w:t>
      </w:r>
      <w:r w:rsidR="005F7FBB" w:rsidRPr="00A71A14">
        <w:rPr>
          <w:rFonts w:ascii="Tahoma" w:hAnsi="Tahoma" w:cs="Tahoma"/>
          <w:sz w:val="18"/>
          <w:szCs w:val="18"/>
        </w:rPr>
        <w:tab/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Rızık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Pr="00A71A14">
        <w:rPr>
          <w:rFonts w:ascii="Tahoma" w:hAnsi="Tahoma" w:cs="Tahoma"/>
          <w:sz w:val="18"/>
          <w:szCs w:val="18"/>
        </w:rPr>
        <w:t>E)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Ecel</w:t>
      </w:r>
    </w:p>
    <w:p w:rsidR="008D4C88" w:rsidRPr="00A71A14" w:rsidRDefault="008D4C88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 dedikçe din, çalışmadın durdun,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Onun hesabına </w:t>
      </w:r>
      <w:r w:rsidR="005B2C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birçok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hurafe uydurdun.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Sonunda bir de tevekkül sokup araya,</w:t>
      </w:r>
    </w:p>
    <w:p w:rsidR="000E0564" w:rsidRPr="00A71A14" w:rsidRDefault="003A7A1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Zavallı,</w:t>
      </w:r>
      <w:r w:rsidR="000E0564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dini çevirdin maskaraya. </w:t>
      </w:r>
    </w:p>
    <w:p w:rsidR="000E0564" w:rsidRPr="00A71A14" w:rsidRDefault="000E0564" w:rsidP="00F05BA3">
      <w:pPr>
        <w:keepNext/>
        <w:keepLines/>
        <w:spacing w:line="240" w:lineRule="auto"/>
        <w:ind w:left="708" w:firstLine="708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( M. Akif Ersoy)</w:t>
      </w:r>
    </w:p>
    <w:p w:rsidR="00F05BA3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3. Milli şairimizin yukarıdaki mısraları için aşağıdakilerden hangisi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Az kazanıp onunla yetinmeliyiz.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 İslam dininin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emridir.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P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Önce tedbir sonra takdir gelir.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>
        <w:rPr>
          <w:rFonts w:ascii="Tahoma" w:eastAsia="Times New Roman" w:hAnsi="Tahoma" w:cs="Tahoma"/>
          <w:sz w:val="18"/>
          <w:szCs w:val="18"/>
        </w:rPr>
        <w:t>T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embellik bazılarınca tevekkül olarak algılanmıştır.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Çalışmak, emek vermek ve sonra tevekkül etmek gerekir.</w:t>
      </w:r>
    </w:p>
    <w:p w:rsidR="005E68CE" w:rsidRPr="00A71A14" w:rsidRDefault="005E68CE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8F1F8E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4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 İslam inancına göre a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şağıdaki 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ifadelerden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F1F8E" w:rsidRPr="00A71A14">
        <w:rPr>
          <w:rFonts w:ascii="Tahoma" w:hAnsi="Tahoma" w:cs="Tahoma"/>
          <w:b/>
          <w:bCs/>
          <w:sz w:val="18"/>
          <w:szCs w:val="18"/>
          <w:u w:val="single"/>
        </w:rPr>
        <w:t>yanlış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olan hangisidir?</w:t>
      </w:r>
    </w:p>
    <w:p w:rsidR="003225DC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8F1F8E" w:rsidRPr="00A71A14">
        <w:rPr>
          <w:rFonts w:ascii="Tahoma" w:hAnsi="Tahoma" w:cs="Tahoma"/>
          <w:sz w:val="18"/>
          <w:szCs w:val="18"/>
        </w:rPr>
        <w:t>Evrendeki bütün varlıkları yaratan ve evreni dü</w:t>
      </w:r>
      <w:r w:rsidR="008F1F8E" w:rsidRPr="00A71A14">
        <w:rPr>
          <w:rFonts w:ascii="Tahoma" w:hAnsi="Tahoma" w:cs="Tahoma"/>
          <w:sz w:val="18"/>
          <w:szCs w:val="18"/>
        </w:rPr>
        <w:softHyphen/>
        <w:t>zen</w:t>
      </w:r>
      <w:r w:rsidR="008F1F8E" w:rsidRPr="00A71A14">
        <w:rPr>
          <w:rFonts w:ascii="Tahoma" w:hAnsi="Tahoma" w:cs="Tahoma"/>
          <w:sz w:val="18"/>
          <w:szCs w:val="18"/>
        </w:rPr>
        <w:softHyphen/>
        <w:t>le</w:t>
      </w:r>
      <w:r w:rsidR="008F1F8E" w:rsidRPr="00A71A14">
        <w:rPr>
          <w:rFonts w:ascii="Tahoma" w:hAnsi="Tahoma" w:cs="Tahoma"/>
          <w:sz w:val="18"/>
          <w:szCs w:val="18"/>
        </w:rPr>
        <w:softHyphen/>
        <w:t>yen Allah’tır.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2B5B1D">
        <w:rPr>
          <w:rFonts w:ascii="Tahoma" w:hAnsi="Tahoma" w:cs="Tahoma"/>
          <w:sz w:val="18"/>
          <w:szCs w:val="18"/>
        </w:rPr>
        <w:t>Hayır ve Şer</w:t>
      </w:r>
      <w:r w:rsidRPr="00A71A14">
        <w:rPr>
          <w:rFonts w:ascii="Tahoma" w:hAnsi="Tahoma" w:cs="Tahoma"/>
          <w:sz w:val="18"/>
          <w:szCs w:val="18"/>
        </w:rPr>
        <w:t xml:space="preserve"> insan için imtihan sebebidir.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8F1F8E" w:rsidRPr="00A71A14">
        <w:rPr>
          <w:rFonts w:ascii="Tahoma" w:hAnsi="Tahoma" w:cs="Tahoma"/>
          <w:sz w:val="18"/>
          <w:szCs w:val="18"/>
        </w:rPr>
        <w:t>İnsan, yaratı</w:t>
      </w:r>
      <w:r w:rsidRPr="00A71A14">
        <w:rPr>
          <w:rFonts w:ascii="Tahoma" w:hAnsi="Tahoma" w:cs="Tahoma"/>
          <w:sz w:val="18"/>
          <w:szCs w:val="18"/>
        </w:rPr>
        <w:t>cısını tanıması için yaratılmıştır</w:t>
      </w:r>
      <w:r w:rsidR="008F1F8E" w:rsidRPr="00A71A14">
        <w:rPr>
          <w:rFonts w:ascii="Tahoma" w:hAnsi="Tahoma" w:cs="Tahoma"/>
          <w:sz w:val="18"/>
          <w:szCs w:val="18"/>
        </w:rPr>
        <w:t>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F30702" w:rsidRPr="00A71A14">
        <w:rPr>
          <w:rFonts w:ascii="Tahoma" w:hAnsi="Tahoma" w:cs="Tahoma"/>
          <w:sz w:val="18"/>
          <w:szCs w:val="18"/>
        </w:rPr>
        <w:t>Hayrı Allah, şerri ise şeytan</w:t>
      </w:r>
      <w:r w:rsidRPr="00A71A14">
        <w:rPr>
          <w:rFonts w:ascii="Tahoma" w:hAnsi="Tahoma" w:cs="Tahoma"/>
          <w:sz w:val="18"/>
          <w:szCs w:val="18"/>
        </w:rPr>
        <w:t xml:space="preserve"> yaratmaktadır.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E</w:t>
      </w:r>
      <w:r w:rsidR="008F1F8E" w:rsidRPr="00A71A14">
        <w:rPr>
          <w:rFonts w:ascii="Tahoma" w:hAnsi="Tahoma" w:cs="Tahoma"/>
          <w:sz w:val="18"/>
          <w:szCs w:val="18"/>
        </w:rPr>
        <w:t xml:space="preserve">vrendeki </w:t>
      </w:r>
      <w:r w:rsidRPr="00A71A14">
        <w:rPr>
          <w:rFonts w:ascii="Tahoma" w:hAnsi="Tahoma" w:cs="Tahoma"/>
          <w:sz w:val="18"/>
          <w:szCs w:val="18"/>
        </w:rPr>
        <w:t>her şeyde bilinçli bir tasarım vardır</w:t>
      </w:r>
    </w:p>
    <w:p w:rsidR="003738B7" w:rsidRPr="00A71A14" w:rsidRDefault="003738B7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F16A0B" w:rsidRPr="00A71A14" w:rsidRDefault="00A71A14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5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Aşağıdakilerden hangisi ibadetlerin </w:t>
      </w:r>
      <w:r w:rsidR="00F16A0B" w:rsidRPr="00F16A0B">
        <w:rPr>
          <w:rFonts w:ascii="Tahoma" w:hAnsi="Tahoma" w:cs="Tahoma"/>
          <w:b/>
          <w:bCs/>
          <w:sz w:val="18"/>
          <w:szCs w:val="18"/>
          <w:u w:val="single"/>
        </w:rPr>
        <w:t>bireysel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 faydalarından </w:t>
      </w:r>
      <w:r w:rsidR="00F16A0B" w:rsidRPr="00A71A14">
        <w:rPr>
          <w:rFonts w:ascii="Tahoma" w:hAnsi="Tahoma" w:cs="Tahoma"/>
          <w:b/>
          <w:bCs/>
          <w:sz w:val="18"/>
          <w:szCs w:val="18"/>
          <w:u w:val="single"/>
        </w:rPr>
        <w:t>değildir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İnsanın iç huzurunu artırır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B) Sosyal yardımlaşma ve dayanışmayı sağlar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C) Yaratanla ilişkiyi güçlendirir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 İnsana güç ve güven verir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İnsanın sorumluluk bilincini geliştirir</w:t>
      </w:r>
    </w:p>
    <w:p w:rsidR="00760F38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6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Aşağıda verilenlerden hangisi </w:t>
      </w:r>
      <w:proofErr w:type="spellStart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islam</w:t>
      </w:r>
      <w:proofErr w:type="spellEnd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inancına göre</w:t>
      </w:r>
      <w:r w:rsidR="00456DDC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dinin   </w:t>
      </w:r>
    </w:p>
    <w:p w:rsidR="00760F38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proofErr w:type="gramStart"/>
      <w:r w:rsidRPr="00A71A14">
        <w:rPr>
          <w:rFonts w:ascii="Tahoma" w:hAnsi="Tahoma" w:cs="Tahoma"/>
          <w:b/>
          <w:bCs/>
          <w:sz w:val="18"/>
          <w:szCs w:val="18"/>
        </w:rPr>
        <w:lastRenderedPageBreak/>
        <w:t>yararlarından</w:t>
      </w:r>
      <w:proofErr w:type="gramEnd"/>
      <w:r w:rsidRPr="00A71A14">
        <w:rPr>
          <w:rFonts w:ascii="Tahoma" w:hAnsi="Tahoma" w:cs="Tahoma"/>
          <w:b/>
          <w:bCs/>
          <w:sz w:val="18"/>
          <w:szCs w:val="18"/>
        </w:rPr>
        <w:t xml:space="preserve"> biri </w:t>
      </w:r>
      <w:r w:rsidRPr="00A71A14">
        <w:rPr>
          <w:rFonts w:ascii="Tahoma" w:hAnsi="Tahoma" w:cs="Tahoma"/>
          <w:b/>
          <w:bCs/>
          <w:sz w:val="18"/>
          <w:szCs w:val="18"/>
          <w:u w:val="single"/>
        </w:rPr>
        <w:t>olamaz</w:t>
      </w:r>
      <w:r w:rsidRPr="00A71A14">
        <w:rPr>
          <w:rFonts w:ascii="Tahoma" w:hAnsi="Tahoma" w:cs="Tahoma"/>
          <w:b/>
          <w:bCs/>
          <w:sz w:val="18"/>
          <w:szCs w:val="18"/>
        </w:rPr>
        <w:t>?</w:t>
      </w:r>
      <w:r w:rsidRPr="00A71A14">
        <w:rPr>
          <w:rFonts w:ascii="Tahoma" w:hAnsi="Tahoma" w:cs="Tahoma"/>
          <w:sz w:val="18"/>
          <w:szCs w:val="18"/>
        </w:rPr>
        <w:t xml:space="preserve"> 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760F38" w:rsidRPr="00A71A14">
        <w:rPr>
          <w:rFonts w:ascii="Tahoma" w:hAnsi="Tahoma" w:cs="Tahoma"/>
          <w:sz w:val="18"/>
          <w:szCs w:val="18"/>
        </w:rPr>
        <w:t xml:space="preserve">Kuvvetli bir irade, sağlam bir karakter kazandırır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760F38" w:rsidRPr="00A71A14">
        <w:rPr>
          <w:rFonts w:ascii="Tahoma" w:hAnsi="Tahoma" w:cs="Tahoma"/>
          <w:sz w:val="18"/>
          <w:szCs w:val="18"/>
        </w:rPr>
        <w:t xml:space="preserve">Ortak bir bilinç </w:t>
      </w:r>
      <w:r w:rsidR="002B5B1D">
        <w:rPr>
          <w:rFonts w:ascii="Tahoma" w:hAnsi="Tahoma" w:cs="Tahoma"/>
          <w:sz w:val="18"/>
          <w:szCs w:val="18"/>
        </w:rPr>
        <w:t xml:space="preserve">etrafında birleşmiş sağlam ve </w:t>
      </w:r>
      <w:r w:rsidR="00760F38" w:rsidRPr="00A71A14">
        <w:rPr>
          <w:rFonts w:ascii="Tahoma" w:hAnsi="Tahoma" w:cs="Tahoma"/>
          <w:sz w:val="18"/>
          <w:szCs w:val="18"/>
        </w:rPr>
        <w:t>ahlaklı bir toplum meydana getirir.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760F38" w:rsidRPr="00A71A14">
        <w:rPr>
          <w:rFonts w:ascii="Tahoma" w:hAnsi="Tahoma" w:cs="Tahoma"/>
          <w:sz w:val="18"/>
          <w:szCs w:val="18"/>
        </w:rPr>
        <w:t>İnsanların kendi aralarında güvenli, huzurlu ve mutlu yaşamalarını sağlar.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760F38" w:rsidRPr="00A71A14">
        <w:rPr>
          <w:rFonts w:ascii="Tahoma" w:hAnsi="Tahoma" w:cs="Tahoma"/>
          <w:sz w:val="18"/>
          <w:szCs w:val="18"/>
        </w:rPr>
        <w:t>Hastalıklar ve felaketler karşısın</w:t>
      </w:r>
      <w:r w:rsidR="002B5B1D">
        <w:rPr>
          <w:rFonts w:ascii="Tahoma" w:hAnsi="Tahoma" w:cs="Tahoma"/>
          <w:sz w:val="18"/>
          <w:szCs w:val="18"/>
        </w:rPr>
        <w:t>da</w:t>
      </w:r>
      <w:r w:rsidR="00884E3C">
        <w:rPr>
          <w:rFonts w:ascii="Tahoma" w:hAnsi="Tahoma" w:cs="Tahoma"/>
          <w:sz w:val="18"/>
          <w:szCs w:val="18"/>
        </w:rPr>
        <w:t xml:space="preserve"> ümitli ve</w:t>
      </w:r>
      <w:r w:rsidR="002B5B1D">
        <w:rPr>
          <w:rFonts w:ascii="Tahoma" w:hAnsi="Tahoma" w:cs="Tahoma"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sz w:val="18"/>
          <w:szCs w:val="18"/>
        </w:rPr>
        <w:t>korkusuz yapar.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E) </w:t>
      </w:r>
      <w:r w:rsidR="00760F38" w:rsidRPr="00A71A14">
        <w:rPr>
          <w:rFonts w:ascii="Tahoma" w:hAnsi="Tahoma" w:cs="Tahoma"/>
          <w:sz w:val="18"/>
          <w:szCs w:val="18"/>
        </w:rPr>
        <w:t>İnsanları sürekli olarak bir</w:t>
      </w:r>
      <w:r w:rsidR="003225DC" w:rsidRPr="00A71A14">
        <w:rPr>
          <w:rFonts w:ascii="Tahoma" w:hAnsi="Tahoma" w:cs="Tahoma"/>
          <w:sz w:val="18"/>
          <w:szCs w:val="18"/>
        </w:rPr>
        <w:t xml:space="preserve"> huzur ve </w:t>
      </w:r>
      <w:proofErr w:type="gramStart"/>
      <w:r w:rsidR="003225DC" w:rsidRPr="00A71A14">
        <w:rPr>
          <w:rFonts w:ascii="Tahoma" w:hAnsi="Tahoma" w:cs="Tahoma"/>
          <w:sz w:val="18"/>
          <w:szCs w:val="18"/>
        </w:rPr>
        <w:t>kaos</w:t>
      </w:r>
      <w:proofErr w:type="gramEnd"/>
      <w:r w:rsidR="003225DC" w:rsidRPr="00A71A14">
        <w:rPr>
          <w:rFonts w:ascii="Tahoma" w:hAnsi="Tahoma" w:cs="Tahoma"/>
          <w:sz w:val="18"/>
          <w:szCs w:val="18"/>
        </w:rPr>
        <w:t xml:space="preserve"> ortamına </w:t>
      </w:r>
      <w:r w:rsidR="00760F38" w:rsidRPr="00A71A14">
        <w:rPr>
          <w:rFonts w:ascii="Tahoma" w:hAnsi="Tahoma" w:cs="Tahoma"/>
          <w:sz w:val="18"/>
          <w:szCs w:val="18"/>
        </w:rPr>
        <w:t>sürükler.</w:t>
      </w:r>
    </w:p>
    <w:p w:rsidR="004904D9" w:rsidRPr="00A71A14" w:rsidRDefault="004904D9" w:rsidP="00F05BA3">
      <w:pPr>
        <w:keepNext/>
        <w:keepLines/>
        <w:spacing w:line="240" w:lineRule="auto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7</w:t>
      </w:r>
      <w:r w:rsidR="000E0564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Aşağıdakilerden hangisi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inancına göre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0E0564" w:rsidRPr="00F16A0B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doğru bir tevekkül anlayışıdır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?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Sınava çalışmadan başarıyı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Para kazanmaya çalışmayıp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Çiftçinin tarlayı ekip bakımını tam yapmadan Allah’tan mahsul beklemesi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Sınava okunmuş pirinç yiyerek hazırlanmak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Sınava elinden geldiği kadar çalışıp ba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şarı için Allah’a dua etmek ve O’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ndan beklemek.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760F38" w:rsidRPr="00A71A14" w:rsidRDefault="00D31F49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Olasılık hesaplarına örnek olması için orta büyüklüğe denk gelen 400 </w:t>
      </w:r>
      <w:proofErr w:type="gramStart"/>
      <w:r w:rsidRPr="00A71A14">
        <w:rPr>
          <w:rFonts w:ascii="Tahoma" w:hAnsi="Tahoma" w:cs="Tahoma"/>
          <w:sz w:val="18"/>
          <w:szCs w:val="18"/>
        </w:rPr>
        <w:t>amino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asitli bir proteini ele alalım . En basit canlıda bile böylesi yüzlerce protein olması gerekir.</w:t>
      </w:r>
      <w:r w:rsidR="00324D71" w:rsidRPr="00A71A14">
        <w:rPr>
          <w:rFonts w:ascii="Tahoma" w:hAnsi="Tahoma" w:cs="Tahoma"/>
          <w:sz w:val="18"/>
          <w:szCs w:val="18"/>
        </w:rPr>
        <w:t xml:space="preserve"> Ve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amino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asitler hücrenin elemanlarının hepsi olmadan oluşamazlar</w:t>
      </w:r>
      <w:r w:rsidR="003225DC" w:rsidRPr="00A71A14">
        <w:rPr>
          <w:rFonts w:ascii="Tahoma" w:hAnsi="Tahoma" w:cs="Tahoma"/>
          <w:sz w:val="18"/>
          <w:szCs w:val="18"/>
        </w:rPr>
        <w:t xml:space="preserve">. </w:t>
      </w:r>
      <w:r w:rsidRPr="00A71A14">
        <w:rPr>
          <w:rFonts w:ascii="Tahoma" w:hAnsi="Tahoma" w:cs="Tahoma"/>
          <w:sz w:val="18"/>
          <w:szCs w:val="18"/>
        </w:rPr>
        <w:t xml:space="preserve">Şimdi, en basit canlının yüzlercesine sahip olması gereken bu yapıtaşlarından sadece </w:t>
      </w:r>
      <w:proofErr w:type="gramStart"/>
      <w:r w:rsidRPr="00A71A14">
        <w:rPr>
          <w:rFonts w:ascii="Tahoma" w:hAnsi="Tahoma" w:cs="Tahoma"/>
          <w:sz w:val="18"/>
          <w:szCs w:val="18"/>
        </w:rPr>
        <w:t>birinin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tesadüfen (doğa yasalarının çerçevesinde, bilinçli bir müdahale olmadan) ortaya çıkmasının olasılığı </w:t>
      </w:r>
      <w:r w:rsidRPr="00A71A14">
        <w:rPr>
          <w:rFonts w:ascii="Tahoma" w:hAnsi="Tahoma" w:cs="Tahoma"/>
          <w:sz w:val="18"/>
          <w:szCs w:val="18"/>
          <w:u w:val="single"/>
        </w:rPr>
        <w:t xml:space="preserve">10 üzeri </w:t>
      </w:r>
      <w:r w:rsidR="00324D71" w:rsidRPr="00A71A14">
        <w:rPr>
          <w:rFonts w:ascii="Tahoma" w:hAnsi="Tahoma" w:cs="Tahoma"/>
          <w:sz w:val="18"/>
          <w:szCs w:val="18"/>
          <w:u w:val="single"/>
        </w:rPr>
        <w:t>120’ de bire</w:t>
      </w:r>
      <w:r w:rsidR="00324D71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eşittir.</w:t>
      </w:r>
      <w:r w:rsidR="00324D71" w:rsidRPr="00A71A14">
        <w:rPr>
          <w:rFonts w:ascii="Tahoma" w:hAnsi="Tahoma" w:cs="Tahoma"/>
          <w:sz w:val="18"/>
          <w:szCs w:val="18"/>
        </w:rPr>
        <w:t xml:space="preserve"> Yapılan gözlemlere göre yaklaşık olarak evrendeki her bir proton, nötron, elektron ve foton;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13.7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milyar yıl ömrü hesaplanan evrenin her saniyesi bir deneme yapmış olsalar, oluşacak toplam deneme sayısı 10 üzeri 108 eder. </w:t>
      </w:r>
    </w:p>
    <w:p w:rsidR="00324D71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 xml:space="preserve">8. </w:t>
      </w:r>
      <w:proofErr w:type="spellStart"/>
      <w:r w:rsidR="00F30702" w:rsidRPr="00A71A14">
        <w:rPr>
          <w:rFonts w:ascii="Tahoma" w:hAnsi="Tahoma" w:cs="Tahoma"/>
          <w:b/>
          <w:bCs/>
          <w:sz w:val="18"/>
          <w:szCs w:val="18"/>
        </w:rPr>
        <w:t>Teist</w:t>
      </w:r>
      <w:proofErr w:type="spellEnd"/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bilim insanların</w:t>
      </w:r>
      <w:r w:rsidR="004E4C2D">
        <w:rPr>
          <w:rFonts w:ascii="Tahoma" w:hAnsi="Tahoma" w:cs="Tahoma"/>
          <w:b/>
          <w:bCs/>
          <w:sz w:val="18"/>
          <w:szCs w:val="18"/>
        </w:rPr>
        <w:t>ın</w:t>
      </w:r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verdiği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71A14">
        <w:rPr>
          <w:rFonts w:ascii="Tahoma" w:hAnsi="Tahoma" w:cs="Tahoma"/>
          <w:b/>
          <w:bCs/>
          <w:sz w:val="18"/>
          <w:szCs w:val="18"/>
        </w:rPr>
        <w:t xml:space="preserve">bu 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bilgilerden aşağıdakilerden hangisi </w:t>
      </w:r>
      <w:r w:rsidR="003225DC" w:rsidRPr="00A71A14">
        <w:rPr>
          <w:rFonts w:ascii="Tahoma" w:hAnsi="Tahoma" w:cs="Tahoma"/>
          <w:b/>
          <w:bCs/>
          <w:sz w:val="18"/>
          <w:szCs w:val="18"/>
          <w:u w:val="single"/>
        </w:rPr>
        <w:t>çıkarılamaz?</w:t>
      </w:r>
    </w:p>
    <w:p w:rsidR="003225DC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Uzayın yaratıldığı ilk andan itibaren, uzaydaki bütün madde, tek bir proteini tesadüfen ortaya çıkarmaya çalışsaydı bi</w:t>
      </w:r>
      <w:r w:rsidR="005E4B0B" w:rsidRPr="00A71A14">
        <w:rPr>
          <w:rFonts w:ascii="Tahoma" w:hAnsi="Tahoma" w:cs="Tahoma"/>
          <w:sz w:val="18"/>
          <w:szCs w:val="18"/>
        </w:rPr>
        <w:t xml:space="preserve">le, bu </w:t>
      </w:r>
      <w:r w:rsidR="00F30702" w:rsidRPr="00A71A14">
        <w:rPr>
          <w:rFonts w:ascii="Tahoma" w:hAnsi="Tahoma" w:cs="Tahoma"/>
          <w:sz w:val="18"/>
          <w:szCs w:val="18"/>
        </w:rPr>
        <w:t>olasılık denemesi henüz tamamlanmamış olurdu</w:t>
      </w:r>
      <w:r w:rsidR="00AE0510" w:rsidRPr="00A71A14">
        <w:rPr>
          <w:rFonts w:ascii="Tahoma" w:hAnsi="Tahoma" w:cs="Tahoma"/>
          <w:sz w:val="18"/>
          <w:szCs w:val="18"/>
        </w:rPr>
        <w:t>.</w:t>
      </w:r>
    </w:p>
    <w:p w:rsidR="00324D71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 düzeni oluşturan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bilinçli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bir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olmad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an tesadüfen oluşabileceği iddiası </w:t>
      </w:r>
      <w:r w:rsidR="00456DD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mantıklı değildir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C) </w:t>
      </w: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Kainatta</w:t>
      </w:r>
      <w:proofErr w:type="gramEnd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var olan her varlıkta bir 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düzenin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olmasının sebebi,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 olmadan tesadüfen oluş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masıdır.</w:t>
      </w:r>
    </w:p>
    <w:p w:rsidR="00324D71" w:rsidRPr="00A71A14" w:rsidRDefault="00324D71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D) Evrende kusursuz tasarım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ın olması tüm varlıkları yaratan sonsuz ilim sahibi bir yaratıcının olmasını zorunlu kılar</w:t>
      </w:r>
      <w:r w:rsidR="001E0348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Milimetrenin 100 de biri kadar küçük varlıkları bile ölçü ve nizam ile yaratan y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aratıcının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ratma gücünün sonsuzluğu.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</w:p>
    <w:p w:rsidR="003738B7" w:rsidRPr="00A71A14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  <w:u w:val="single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9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ifadelerden hangisi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 xml:space="preserve">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yanlıştır?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A) </w:t>
      </w:r>
      <w:r w:rsidRPr="00E349AB">
        <w:rPr>
          <w:rFonts w:ascii="Tahoma" w:eastAsia="Times New Roman" w:hAnsi="Tahoma" w:cs="Tahoma"/>
          <w:sz w:val="18"/>
          <w:szCs w:val="18"/>
        </w:rPr>
        <w:t>Kader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Ezelde Allah’ın her şeyi bilip takdir etmesidir.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E349AB">
        <w:rPr>
          <w:rFonts w:ascii="Tahoma" w:eastAsia="Times New Roman" w:hAnsi="Tahoma" w:cs="Tahoma"/>
          <w:sz w:val="18"/>
          <w:szCs w:val="18"/>
        </w:rPr>
        <w:t>Kaza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Allah’ın kanunlarının sürekli olarak gerçekleşmesidir.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C) </w:t>
      </w:r>
      <w:r w:rsidR="00E349AB" w:rsidRPr="00E349AB">
        <w:rPr>
          <w:rFonts w:ascii="Tahoma" w:eastAsia="Times New Roman" w:hAnsi="Tahoma" w:cs="Tahoma"/>
          <w:sz w:val="18"/>
          <w:szCs w:val="18"/>
        </w:rPr>
        <w:t>Külli irade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Allah’ın her şeyi kuşatan sonsuz iradesine denir.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Pr="00E349AB">
        <w:rPr>
          <w:rFonts w:ascii="Tahoma" w:eastAsia="Times New Roman" w:hAnsi="Tahoma" w:cs="Tahoma"/>
          <w:sz w:val="18"/>
          <w:szCs w:val="18"/>
        </w:rPr>
        <w:t>Allah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E349AB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olmuşları bilir olacakları bilmez</w:t>
      </w:r>
      <w:r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E349AB">
        <w:rPr>
          <w:rFonts w:ascii="Tahoma" w:eastAsia="Times New Roman" w:hAnsi="Tahoma" w:cs="Tahoma"/>
          <w:sz w:val="18"/>
          <w:szCs w:val="18"/>
        </w:rPr>
        <w:t>Tevekkül</w:t>
      </w:r>
      <w:r w:rsidR="00D55A2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tedbir alıp takdiri Allah’a bırakmaktır. </w:t>
      </w:r>
    </w:p>
    <w:p w:rsidR="005E4B0B" w:rsidRPr="00A71A14" w:rsidRDefault="005E4B0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Bulunduğumuz dünyamızın 1670 km/h hızla dönmesi ve güneş etrafında 108.000 km/h dönmesi ve diğer gezegenlerin de tam şu anki şekliyle yörüngede olması sonucu oluşan uyum ve düzen sayesinde yerçekimi; buna bağlı olarak atmosferin oluşması; güneşten gelen ışınların faydalı olanlarının geçmesi, zararlı radyasyon ışınlarının atmosferden geçmeyerek yeryüzüne ulaşmaması; gece ve gündüz ayarı ile yerkabuğunun fazla ısınmaması ve soğumaması, yağmurun oluşması iç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in gerekli düzenin olması ve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sonsuz olasılıkların içinden en uygun olanın gerçekleşmiş olması... </w:t>
      </w:r>
      <w:proofErr w:type="gramEnd"/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proofErr w:type="spellStart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İslamdaki</w:t>
      </w:r>
      <w:proofErr w:type="spellEnd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Kader inancıyla ilgili bizi hangi sonuca </w:t>
      </w:r>
      <w:r w:rsidRPr="00884E3C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Bu devam eden düzenin yaratıcısının başlangıçta yaratıp sonra yaratma işini durdurduğuna.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varoluşunun amaçsız ve plansız olduğuna.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Evrenin düzenini kendisinin oluşturduğuna.</w:t>
      </w:r>
    </w:p>
    <w:p w:rsidR="00F90CDA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Yaratıcının yarattıkları her şeyi ezelde bilip bir plan (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ader)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ile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yarattığına.</w:t>
      </w:r>
    </w:p>
    <w:p w:rsidR="00884E3C" w:rsidRPr="00A71A14" w:rsidRDefault="00884E3C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456DDC" w:rsidRPr="00A71A14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Kadere iman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884E3C">
        <w:rPr>
          <w:rFonts w:ascii="Tahoma" w:eastAsia="Times New Roman" w:hAnsi="Tahoma" w:cs="Tahoma"/>
          <w:sz w:val="18"/>
          <w:szCs w:val="18"/>
        </w:rPr>
        <w:t xml:space="preserve">İslam’da </w:t>
      </w:r>
      <w:r w:rsidRPr="00A71A14">
        <w:rPr>
          <w:rFonts w:ascii="Tahoma" w:eastAsia="Times New Roman" w:hAnsi="Tahoma" w:cs="Tahoma"/>
          <w:sz w:val="18"/>
          <w:szCs w:val="18"/>
        </w:rPr>
        <w:t xml:space="preserve">iman </w:t>
      </w:r>
      <w:r w:rsidR="00E349AB">
        <w:rPr>
          <w:rFonts w:ascii="Tahoma" w:eastAsia="Times New Roman" w:hAnsi="Tahoma" w:cs="Tahoma"/>
          <w:sz w:val="18"/>
          <w:szCs w:val="18"/>
        </w:rPr>
        <w:t xml:space="preserve">edilmesi gereken </w:t>
      </w:r>
      <w:r w:rsidR="00F325CE">
        <w:rPr>
          <w:rFonts w:ascii="Tahoma" w:eastAsia="Times New Roman" w:hAnsi="Tahoma" w:cs="Tahoma"/>
          <w:sz w:val="18"/>
          <w:szCs w:val="18"/>
        </w:rPr>
        <w:t xml:space="preserve">altı esastan </w:t>
      </w:r>
      <w:r w:rsidRPr="00A71A14">
        <w:rPr>
          <w:rFonts w:ascii="Tahoma" w:eastAsia="Times New Roman" w:hAnsi="Tahoma" w:cs="Tahoma"/>
          <w:sz w:val="18"/>
          <w:szCs w:val="18"/>
        </w:rPr>
        <w:t>biridir</w:t>
      </w:r>
    </w:p>
    <w:p w:rsidR="00456DDC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lastRenderedPageBreak/>
        <w:t>II-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Kul</w:t>
      </w:r>
      <w:r w:rsidR="00884E3C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iradesi ile </w:t>
      </w:r>
      <w:r w:rsidRPr="00A71A14">
        <w:rPr>
          <w:rFonts w:ascii="Tahoma" w:eastAsia="Times New Roman" w:hAnsi="Tahoma" w:cs="Tahoma"/>
          <w:sz w:val="18"/>
          <w:szCs w:val="18"/>
        </w:rPr>
        <w:t>diler Allah</w:t>
      </w:r>
      <w:r w:rsidR="00E349AB">
        <w:rPr>
          <w:rFonts w:ascii="Tahoma" w:eastAsia="Times New Roman" w:hAnsi="Tahoma" w:cs="Tahoma"/>
          <w:sz w:val="18"/>
          <w:szCs w:val="18"/>
        </w:rPr>
        <w:t xml:space="preserve"> ezeli ilmi ile kullarının tercihlerini bilir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 kapsamında ise külli iradesi</w:t>
      </w:r>
      <w:r w:rsidR="002F6085">
        <w:rPr>
          <w:rFonts w:ascii="Tahoma" w:eastAsia="Times New Roman" w:hAnsi="Tahoma" w:cs="Tahoma"/>
          <w:sz w:val="18"/>
          <w:szCs w:val="18"/>
        </w:rPr>
        <w:t xml:space="preserve"> ile</w:t>
      </w:r>
      <w:r w:rsidR="00E349AB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murad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ettiklerini </w:t>
      </w:r>
      <w:r w:rsidRPr="00A71A14">
        <w:rPr>
          <w:rFonts w:ascii="Tahoma" w:eastAsia="Times New Roman" w:hAnsi="Tahoma" w:cs="Tahoma"/>
          <w:sz w:val="18"/>
          <w:szCs w:val="18"/>
        </w:rPr>
        <w:t>yaratır. Bu bakımdan her ku</w:t>
      </w:r>
      <w:r>
        <w:rPr>
          <w:rFonts w:ascii="Tahoma" w:eastAsia="Times New Roman" w:hAnsi="Tahoma" w:cs="Tahoma"/>
          <w:sz w:val="18"/>
          <w:szCs w:val="18"/>
        </w:rPr>
        <w:t xml:space="preserve">l kaderinde </w:t>
      </w:r>
      <w:proofErr w:type="spellStart"/>
      <w:r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>
        <w:rPr>
          <w:rFonts w:ascii="Tahoma" w:eastAsia="Times New Roman" w:hAnsi="Tahoma" w:cs="Tahoma"/>
          <w:sz w:val="18"/>
          <w:szCs w:val="18"/>
        </w:rPr>
        <w:t xml:space="preserve"> iradesi ile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 ve olacakların asıl sorumlusudur.</w:t>
      </w:r>
    </w:p>
    <w:p w:rsidR="00F325CE" w:rsidRDefault="00F325CE" w:rsidP="00F325CE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III- Başımıza gelenler kaderde var ise çalışmamıza gerek yoktur.</w:t>
      </w:r>
    </w:p>
    <w:p w:rsidR="00F325CE" w:rsidRDefault="00F325CE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IV</w:t>
      </w:r>
      <w:r w:rsidR="00456DDC" w:rsidRPr="00A71A14">
        <w:rPr>
          <w:rFonts w:ascii="Tahoma" w:eastAsia="Times New Roman" w:hAnsi="Tahoma" w:cs="Tahoma"/>
          <w:sz w:val="18"/>
          <w:szCs w:val="18"/>
        </w:rPr>
        <w:t>-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="00456DDC" w:rsidRPr="00A71A14">
        <w:rPr>
          <w:rFonts w:ascii="Tahoma" w:eastAsia="Times New Roman" w:hAnsi="Tahoma" w:cs="Tahoma"/>
          <w:sz w:val="18"/>
          <w:szCs w:val="18"/>
        </w:rPr>
        <w:t xml:space="preserve">Kadere iman eden kimse sorumluluğunun </w:t>
      </w:r>
      <w:r w:rsidR="00E349AB">
        <w:rPr>
          <w:rFonts w:ascii="Tahoma" w:eastAsia="Times New Roman" w:hAnsi="Tahoma" w:cs="Tahoma"/>
          <w:sz w:val="18"/>
          <w:szCs w:val="18"/>
        </w:rPr>
        <w:t>bilincinde olarak hareket eder.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Kadere imanla ilgili aşağıdaki cümlelerden hangisi ya da hangileri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Pr="00F90CD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doğrudur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  <w:t xml:space="preserve">B) </w:t>
      </w:r>
      <w:r w:rsidRPr="00A71A14">
        <w:rPr>
          <w:rFonts w:ascii="Tahoma" w:eastAsia="Times New Roman" w:hAnsi="Tahoma" w:cs="Tahoma"/>
          <w:sz w:val="18"/>
          <w:szCs w:val="18"/>
        </w:rPr>
        <w:t>I-III</w:t>
      </w:r>
      <w:r w:rsidRPr="00A71A14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>C)II-III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D)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I-II-III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F6085">
        <w:rPr>
          <w:rFonts w:ascii="Tahoma" w:eastAsia="Times New Roman" w:hAnsi="Tahoma" w:cs="Tahoma"/>
          <w:sz w:val="18"/>
          <w:szCs w:val="18"/>
        </w:rPr>
        <w:t>I-II-</w:t>
      </w:r>
      <w:r w:rsidRPr="00A71A14">
        <w:rPr>
          <w:rFonts w:ascii="Tahoma" w:eastAsia="Times New Roman" w:hAnsi="Tahoma" w:cs="Tahoma"/>
          <w:sz w:val="18"/>
          <w:szCs w:val="18"/>
        </w:rPr>
        <w:t>I</w:t>
      </w:r>
      <w:r w:rsidR="002F6085">
        <w:rPr>
          <w:rFonts w:ascii="Tahoma" w:eastAsia="Times New Roman" w:hAnsi="Tahoma" w:cs="Tahoma"/>
          <w:sz w:val="18"/>
          <w:szCs w:val="18"/>
        </w:rPr>
        <w:t>V</w:t>
      </w:r>
    </w:p>
    <w:p w:rsidR="00F30702" w:rsidRDefault="00F30702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0E0564" w:rsidRPr="00A71A14" w:rsidRDefault="001A32B2" w:rsidP="00F05BA3">
      <w:pPr>
        <w:keepNext/>
        <w:keepLines/>
        <w:tabs>
          <w:tab w:val="left" w:pos="-1701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2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0E0564" w:rsidRPr="00CB006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 olmayan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bir kader anlayışıdır?</w:t>
      </w:r>
    </w:p>
    <w:p w:rsidR="000E0564" w:rsidRPr="00A71A14" w:rsidRDefault="00156DEB" w:rsidP="00F05BA3">
      <w:pPr>
        <w:keepNext/>
        <w:keepLines/>
        <w:spacing w:after="12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A) Kader, Allah’ın evrende meydana gelecek olayların yerini, zamanını ve özelliklerini </w:t>
      </w:r>
      <w:r w:rsidR="00066EDD">
        <w:rPr>
          <w:rFonts w:ascii="Tahoma" w:eastAsia="Times New Roman" w:hAnsi="Tahoma" w:cs="Tahoma"/>
          <w:sz w:val="18"/>
          <w:szCs w:val="18"/>
        </w:rPr>
        <w:t>olmadan önce</w:t>
      </w:r>
      <w:r>
        <w:rPr>
          <w:rFonts w:ascii="Tahoma" w:eastAsia="Times New Roman" w:hAnsi="Tahoma" w:cs="Tahoma"/>
          <w:sz w:val="18"/>
          <w:szCs w:val="18"/>
        </w:rPr>
        <w:t xml:space="preserve"> bilip takdir etmesidir.</w:t>
      </w:r>
    </w:p>
    <w:p w:rsidR="000E0564" w:rsidRPr="00A71A14" w:rsidRDefault="00407E86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B) Hayrı da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şer</w:t>
      </w:r>
      <w:r>
        <w:rPr>
          <w:rFonts w:ascii="Tahoma" w:eastAsia="Times New Roman" w:hAnsi="Tahoma" w:cs="Tahoma"/>
          <w:sz w:val="18"/>
          <w:szCs w:val="18"/>
        </w:rPr>
        <w:t>ri de yaratan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Allah</w:t>
      </w:r>
      <w:r>
        <w:rPr>
          <w:rFonts w:ascii="Tahoma" w:eastAsia="Times New Roman" w:hAnsi="Tahoma" w:cs="Tahoma"/>
          <w:sz w:val="18"/>
          <w:szCs w:val="18"/>
        </w:rPr>
        <w:t>’t</w:t>
      </w:r>
      <w:r w:rsidR="000E0564" w:rsidRPr="00A71A14">
        <w:rPr>
          <w:rFonts w:ascii="Tahoma" w:eastAsia="Times New Roman" w:hAnsi="Tahoma" w:cs="Tahoma"/>
          <w:sz w:val="18"/>
          <w:szCs w:val="18"/>
        </w:rPr>
        <w:t>ır.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Allah yapacaklarımızı bildiğine göre sorumlu olmayız.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="00407E86">
        <w:rPr>
          <w:rFonts w:ascii="Tahoma" w:eastAsia="Times New Roman" w:hAnsi="Tahoma" w:cs="Tahoma"/>
          <w:sz w:val="18"/>
          <w:szCs w:val="18"/>
        </w:rPr>
        <w:t>Kaza ve kadere inanmak, Yüce Allah’ın sonsuz ilim ve kudret sahibi olduğuna iman etmenin gereğidir.</w:t>
      </w:r>
    </w:p>
    <w:p w:rsidR="000E0564" w:rsidRPr="00A71A14" w:rsidRDefault="00156DE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E) Kaza, Allah tarafından takdir edilen olayların, </w:t>
      </w:r>
      <w:r w:rsidR="00407E86">
        <w:rPr>
          <w:rFonts w:ascii="Tahoma" w:eastAsia="Times New Roman" w:hAnsi="Tahoma" w:cs="Tahoma"/>
          <w:sz w:val="18"/>
          <w:szCs w:val="18"/>
        </w:rPr>
        <w:t>zamanı geldiğinde onun bilgisine uygun bir şekilde gerçekleşmesi demektir.</w:t>
      </w:r>
    </w:p>
    <w:p w:rsidR="003738B7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60F38" w:rsidRPr="00A71A14" w:rsidRDefault="000E0B1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3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F3070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İslam’da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K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ader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’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e imanın bir insana sağladığı faydalar arasında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yer almaz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ab/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 xml:space="preserve">Özgür iradesi ile tercihlerinden sorumlu olacağının </w:t>
      </w:r>
      <w:r w:rsidRPr="00A71A14">
        <w:rPr>
          <w:rFonts w:ascii="Tahoma" w:eastAsia="Times New Roman" w:hAnsi="Tahoma" w:cs="Tahoma"/>
          <w:sz w:val="18"/>
          <w:szCs w:val="18"/>
        </w:rPr>
        <w:t>bilincin</w:t>
      </w:r>
      <w:r w:rsidR="00CB006A">
        <w:rPr>
          <w:rFonts w:ascii="Tahoma" w:eastAsia="Times New Roman" w:hAnsi="Tahoma" w:cs="Tahoma"/>
          <w:sz w:val="18"/>
          <w:szCs w:val="18"/>
        </w:rPr>
        <w:t>de olmak.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B)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Sorumlu</w:t>
      </w:r>
      <w:r w:rsidR="00CB006A">
        <w:rPr>
          <w:rFonts w:ascii="Tahoma" w:eastAsia="Times New Roman" w:hAnsi="Tahoma" w:cs="Tahoma"/>
          <w:sz w:val="18"/>
          <w:szCs w:val="18"/>
        </w:rPr>
        <w:t xml:space="preserve"> olduğunu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unutmadan 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iyi yönde </w:t>
      </w:r>
      <w:r w:rsidRPr="00A71A14">
        <w:rPr>
          <w:rFonts w:ascii="Tahoma" w:eastAsia="Times New Roman" w:hAnsi="Tahoma" w:cs="Tahoma"/>
          <w:sz w:val="18"/>
          <w:szCs w:val="18"/>
        </w:rPr>
        <w:t>tercih yapmak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g</w:t>
      </w:r>
      <w:r w:rsidRPr="00A71A14">
        <w:rPr>
          <w:rFonts w:ascii="Tahoma" w:eastAsia="Times New Roman" w:hAnsi="Tahoma" w:cs="Tahoma"/>
          <w:sz w:val="18"/>
          <w:szCs w:val="18"/>
        </w:rPr>
        <w:t xml:space="preserve">ücünün yettiği </w:t>
      </w:r>
      <w:r w:rsidR="00CB006A">
        <w:rPr>
          <w:rFonts w:ascii="Tahoma" w:eastAsia="Times New Roman" w:hAnsi="Tahoma" w:cs="Tahoma"/>
          <w:sz w:val="18"/>
          <w:szCs w:val="18"/>
        </w:rPr>
        <w:t>şeyleri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>başarmaya ça</w:t>
      </w:r>
      <w:r w:rsidRPr="00A71A14">
        <w:rPr>
          <w:rFonts w:ascii="Tahoma" w:eastAsia="Times New Roman" w:hAnsi="Tahoma" w:cs="Tahoma"/>
          <w:sz w:val="18"/>
          <w:szCs w:val="18"/>
        </w:rPr>
        <w:t>lışmak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1463C3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elinde olmayarak başına gelen musibetlere sabretmek.</w:t>
      </w:r>
    </w:p>
    <w:p w:rsidR="000E0B1B" w:rsidRPr="00A71A14" w:rsidRDefault="000E0B1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E)</w:t>
      </w:r>
      <w:r w:rsidR="005E4B0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Başına gelecek bir kötülükle hayatını karartmak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585D67" w:rsidRDefault="00585D6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B4278" w:rsidRPr="00A71A14" w:rsidRDefault="006946E0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4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</w:t>
      </w:r>
      <w:proofErr w:type="spellStart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Kur’an</w:t>
      </w:r>
      <w:proofErr w:type="spellEnd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ayetler</w:t>
      </w:r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in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den hangisi evrendeki düzene dikkat çekmektedir.</w:t>
      </w:r>
    </w:p>
    <w:p w:rsidR="007B4278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 “Allah’ın emri, mutlaka yerine gelecek yazılmış bir kaderdir.</w:t>
      </w:r>
      <w:r w:rsidR="00CB006A">
        <w:rPr>
          <w:rFonts w:ascii="Tahoma" w:eastAsia="Times New Roman" w:hAnsi="Tahoma" w:cs="Tahoma"/>
          <w:sz w:val="18"/>
          <w:szCs w:val="18"/>
        </w:rPr>
        <w:t>”</w:t>
      </w:r>
    </w:p>
    <w:p w:rsidR="00A81D63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“De ki: Hak rabbimizdir, artık dileyen inansın, dileyen </w:t>
      </w:r>
      <w:proofErr w:type="gramStart"/>
      <w:r w:rsidRPr="00A71A14">
        <w:rPr>
          <w:rFonts w:ascii="Tahoma" w:eastAsia="Times New Roman" w:hAnsi="Tahoma" w:cs="Tahoma"/>
          <w:sz w:val="18"/>
          <w:szCs w:val="18"/>
        </w:rPr>
        <w:t>inkar</w:t>
      </w:r>
      <w:proofErr w:type="gramEnd"/>
      <w:r w:rsidRPr="00A71A14">
        <w:rPr>
          <w:rFonts w:ascii="Tahoma" w:eastAsia="Times New Roman" w:hAnsi="Tahoma" w:cs="Tahoma"/>
          <w:sz w:val="18"/>
          <w:szCs w:val="18"/>
        </w:rPr>
        <w:t xml:space="preserve"> etsin.</w:t>
      </w:r>
      <w:r w:rsidR="00A81D63" w:rsidRPr="00A71A14">
        <w:rPr>
          <w:rFonts w:ascii="Tahoma" w:eastAsia="Times New Roman" w:hAnsi="Tahoma" w:cs="Tahoma"/>
          <w:sz w:val="18"/>
          <w:szCs w:val="18"/>
        </w:rPr>
        <w:t>”</w:t>
      </w:r>
    </w:p>
    <w:p w:rsidR="006946E0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“Biz her şeyi belirli bir ölçüye göre yaratmışızdır.”</w:t>
      </w:r>
    </w:p>
    <w:p w:rsidR="00A81D63" w:rsidRPr="00A71A14" w:rsidRDefault="00091B5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 “</w:t>
      </w:r>
      <w:r w:rsidR="00A81D63" w:rsidRPr="00A71A14">
        <w:rPr>
          <w:rFonts w:ascii="Tahoma" w:eastAsia="Times New Roman" w:hAnsi="Tahoma" w:cs="Tahoma"/>
          <w:sz w:val="18"/>
          <w:szCs w:val="18"/>
        </w:rPr>
        <w:t>Yaptıklarınızdan mutlaka sorumlu tutulacaksınız.”</w:t>
      </w:r>
    </w:p>
    <w:p w:rsidR="00A81D63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5248D" w:rsidRPr="00A71A14">
        <w:rPr>
          <w:rFonts w:ascii="Tahoma" w:eastAsia="Times New Roman" w:hAnsi="Tahoma" w:cs="Tahoma"/>
          <w:sz w:val="18"/>
          <w:szCs w:val="18"/>
        </w:rPr>
        <w:t>“</w:t>
      </w:r>
      <w:r w:rsidRPr="00A71A14">
        <w:rPr>
          <w:rFonts w:ascii="Tahoma" w:eastAsia="Times New Roman" w:hAnsi="Tahoma" w:cs="Tahoma"/>
          <w:sz w:val="18"/>
          <w:szCs w:val="18"/>
        </w:rPr>
        <w:t>Her nefis ölümü tadacaktır.”</w:t>
      </w:r>
    </w:p>
    <w:p w:rsidR="00760F38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F16A0B" w:rsidRPr="00A71A14" w:rsidRDefault="006946E0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5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Allah her şeyin yaratıcısı olduğuna göre biz kullarının ibadetine ihtiyaç duymaz. Buna rağmen namaz, oruç, hac ve </w:t>
      </w:r>
      <w:proofErr w:type="gramStart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zekat</w:t>
      </w:r>
      <w:proofErr w:type="gramEnd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gibi ibadetler İslam dinine göre zorunlu sayılmıştır.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şağıdakilerden hangisi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 inancına göre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bu ibadetlerin zorunlu olmasının sebeplerinden biri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Toplumda eşitliğin ve kardeşliğin ortaya çıkmasını sağlamak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İnsanları düzenli bir hayata alıştırmak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İnsanları Allah’a yaklaştırarak hayatı anlamlı kılmak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Toplumsal statü ve üstünlük sağlamak</w:t>
      </w:r>
      <w:r w:rsidR="00066ED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Allah’ın verdiği nimetlerin farkına varmak.</w:t>
      </w:r>
    </w:p>
    <w:p w:rsidR="00943CAB" w:rsidRPr="00A71A14" w:rsidRDefault="00943CAB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6946E0" w:rsidRPr="00A71A14" w:rsidRDefault="006946E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C736C" w:rsidRDefault="005E4B0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“İyilik güzel ahlaktır. Kötülük ise vicdanını rahatsız eden ve insanların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hoşlanmadığı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şeydir.” </w:t>
      </w:r>
    </w:p>
    <w:p w:rsidR="0088599C" w:rsidRPr="00A71A14" w:rsidRDefault="00CC736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16.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Hadis-i şerife göre aşağıdakilerden hangisini </w:t>
      </w:r>
      <w:proofErr w:type="gramStart"/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yapmamız </w:t>
      </w:r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F90CDA" w:rsidRPr="00F90CDA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kötülük</w:t>
      </w:r>
      <w:proofErr w:type="gramEnd"/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Sıraları karalamak.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Sınavda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yanındaki arkadaşının cevaplarından yardım almak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Yemek sırasında öne geçmek.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Akıllı tahtayı eğitim amaçlı kullanmak.</w:t>
      </w:r>
    </w:p>
    <w:p w:rsidR="0088599C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Okulda telefonunu şarj etmek.</w:t>
      </w:r>
    </w:p>
    <w:p w:rsidR="003738B7" w:rsidRPr="00A71A14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hAnsi="Tahoma" w:cs="Tahoma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4904D9" w:rsidRPr="00A71A14" w:rsidRDefault="00925BF9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lastRenderedPageBreak/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“Ben nasıl olsa öleceğim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, kaderimde ölüm zamanı,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şekli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ve yapacaklarım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ilinmekte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dir. 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halde yaşadığım bu hayatta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her </w:t>
      </w:r>
      <w:r w:rsidR="00571592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kötülüğü</w:t>
      </w:r>
      <w:bookmarkStart w:id="0" w:name="_GoBack"/>
      <w:bookmarkEnd w:id="0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dilediğim gibi yaparım.”</w:t>
      </w:r>
    </w:p>
    <w:p w:rsidR="004904D9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17. </w:t>
      </w:r>
      <w:r w:rsidR="00066EDD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Kader İnancı hakkında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u şekilde düşünen 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birisi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hakkında aşağıdakilerden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gisi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doğrudur?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A)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Kadere teslimiyeti tamdır.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B)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Ölüm konusunda doğru bilgilenmiştir.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C) </w:t>
      </w:r>
      <w:proofErr w:type="spellStart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Cüz’i</w:t>
      </w:r>
      <w:proofErr w:type="spellEnd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irade</w:t>
      </w:r>
      <w:r w:rsidR="00943CA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-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 ilişkisi h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akkında doğru bilgiye sahip değildir.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D)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Kendi tercihlerinde özgür olduğunun farkındadır.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9A47FC"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Allah’a inancı ve bağlılığı kuvvetlidir.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</w:p>
    <w:p w:rsidR="003738B7" w:rsidRDefault="003738B7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“İki kişi arasında adaletli davranman sadakadır. Bir insana iyilik etmen sadakadır. Güzel söz söylemen sadakadır. Namaza giderken attığın her adım sadakadır. Yoldan insanları rahatsız edecek bir şeyi kal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dırman sadakadır.”</w:t>
      </w:r>
    </w:p>
    <w:p w:rsidR="0088599C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18.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Bu hadisten aşağıdakilerden hangisi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çıkarılamaz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Karşılıksız olarak başkasına yapılan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maddi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yardım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kavramı oldukça kapsamlıdır.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Sadaka sadece parasal destektir.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Allah rızası için her türlü iyi davranış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sadakadır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İnsanların gülümsemesi,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iyi, doğru ve güzel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sözleri sadakadır.</w:t>
      </w:r>
    </w:p>
    <w:p w:rsidR="003738B7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A71A14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19</w:t>
      </w:r>
      <w:r w:rsidR="009B4A3E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Aşağıdaki bilgilerden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Çalışmadan başarılı olmak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Evrendeki her şey Allah’ın bilgisi ve iradesiyle meydana gelmektedir.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C)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İnsan, rızkını elde etmek için çalışıp emek harcamalıdır.</w:t>
      </w:r>
    </w:p>
    <w:p w:rsidR="00FD51E7" w:rsidRPr="00407E86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Afetlerdeki can ve mal kayıplarını önlemek, azaltmak ecel nedeniyle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E)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Akıllı bir varlık olan insan, iyiye veya kötüye yönelmekte serbest bırakılmıştır.</w:t>
      </w:r>
    </w:p>
    <w:p w:rsidR="004904D9" w:rsidRPr="00A71A14" w:rsidRDefault="004904D9" w:rsidP="00FD51E7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9B4A3E" w:rsidRPr="00A71A14" w:rsidRDefault="009B4A3E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9B4A3E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2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Hayır ve şerle ilgili olarak aşağıdakilerden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İslam dininde iyi ve faydalı şeyler hayır, kötü ve zararlı işler ise şer olarak tanımlanır.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Allah, hayrı da şerri de peygamberler ve ilahi kitaplar aracılığıyla bildirmiştir.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C)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Hayrı da şerri de yaratan Yüce </w:t>
      </w:r>
      <w:proofErr w:type="spellStart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Allahtır</w:t>
      </w:r>
      <w:proofErr w:type="spellEnd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D)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 insandan hayra yönelmesini, şerden uzak durmasını istemiştir.</w:t>
      </w:r>
    </w:p>
    <w:p w:rsidR="004904D9" w:rsidRP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Hayır ve şerrin meydana gelmesinde insan iradesinin hiç rolü yoktur.</w:t>
      </w:r>
    </w:p>
    <w:p w:rsidR="00221305" w:rsidRPr="00A71A14" w:rsidRDefault="00221305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921104" w:rsidRPr="0015062C" w:rsidRDefault="00921104" w:rsidP="00921104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</w:pP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>Cevap Çizelgesi</w:t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>A</w:t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 xml:space="preserve"> Kitapçığı</w:t>
      </w:r>
    </w:p>
    <w:tbl>
      <w:tblPr>
        <w:tblStyle w:val="TabloKlavuzu"/>
        <w:tblW w:w="5439" w:type="dxa"/>
        <w:jc w:val="center"/>
        <w:tblInd w:w="-124" w:type="dxa"/>
        <w:tblLayout w:type="fixed"/>
        <w:tblLook w:val="04A0"/>
      </w:tblPr>
      <w:tblGrid>
        <w:gridCol w:w="627"/>
        <w:gridCol w:w="431"/>
        <w:gridCol w:w="431"/>
        <w:gridCol w:w="431"/>
        <w:gridCol w:w="374"/>
        <w:gridCol w:w="412"/>
        <w:gridCol w:w="548"/>
        <w:gridCol w:w="461"/>
        <w:gridCol w:w="431"/>
        <w:gridCol w:w="431"/>
        <w:gridCol w:w="431"/>
        <w:gridCol w:w="431"/>
      </w:tblGrid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374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12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6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11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12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3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13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4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14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5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15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6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16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7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17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8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18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9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19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10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20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</w:tbl>
    <w:p w:rsidR="009E63B3" w:rsidRDefault="009E63B3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Not: Her soru 5 puandır.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Cevaplar Cevap çizelgesine işaretlenecektir.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Başarılar dilerim.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</w:p>
    <w:p w:rsidR="00FD51E7" w:rsidRDefault="008351F8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hyperlink r:id="rId6" w:history="1">
        <w:r w:rsidRPr="00983A36">
          <w:rPr>
            <w:rStyle w:val="Kpr"/>
            <w:rFonts w:ascii="Tahoma" w:eastAsia="Times New Roman" w:hAnsi="Tahoma" w:cs="Tahoma"/>
            <w:b/>
            <w:bCs/>
            <w:sz w:val="18"/>
            <w:szCs w:val="18"/>
            <w:lang w:eastAsia="tr-TR"/>
          </w:rPr>
          <w:t>www.sorubak.com</w:t>
        </w:r>
      </w:hyperlink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left="2832" w:right="72" w:firstLine="708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Mehmet ALÇI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</w:p>
    <w:p w:rsidR="00FD51E7" w:rsidRPr="00A71A14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Din Kültürü ve Ahlak Bilgisi Öğretmeni</w:t>
      </w:r>
    </w:p>
    <w:sectPr w:rsidR="00FD51E7" w:rsidRPr="00A71A14" w:rsidSect="004904D9">
      <w:pgSz w:w="11906" w:h="16838"/>
      <w:pgMar w:top="426" w:right="424" w:bottom="426" w:left="426" w:header="708" w:footer="708" w:gutter="0"/>
      <w:cols w:num="2" w:space="4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55B"/>
    <w:multiLevelType w:val="hybridMultilevel"/>
    <w:tmpl w:val="B8565460"/>
    <w:lvl w:ilvl="0" w:tplc="CB66C01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949"/>
    <w:multiLevelType w:val="hybridMultilevel"/>
    <w:tmpl w:val="8D4C42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5272"/>
    <w:multiLevelType w:val="hybridMultilevel"/>
    <w:tmpl w:val="E012BE52"/>
    <w:lvl w:ilvl="0" w:tplc="7D3E3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11E1A"/>
    <w:multiLevelType w:val="hybridMultilevel"/>
    <w:tmpl w:val="B82024A8"/>
    <w:lvl w:ilvl="0" w:tplc="E22426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15B77"/>
    <w:multiLevelType w:val="hybridMultilevel"/>
    <w:tmpl w:val="133EA6B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A2EC9"/>
    <w:multiLevelType w:val="hybridMultilevel"/>
    <w:tmpl w:val="2C840F84"/>
    <w:lvl w:ilvl="0" w:tplc="227C6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4975"/>
    <w:multiLevelType w:val="hybridMultilevel"/>
    <w:tmpl w:val="A91053DE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A3B28"/>
    <w:multiLevelType w:val="hybridMultilevel"/>
    <w:tmpl w:val="6A70D9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6554A"/>
    <w:multiLevelType w:val="hybridMultilevel"/>
    <w:tmpl w:val="5C6049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940A9"/>
    <w:multiLevelType w:val="hybridMultilevel"/>
    <w:tmpl w:val="569AD854"/>
    <w:lvl w:ilvl="0" w:tplc="99D87F5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864CC"/>
    <w:multiLevelType w:val="hybridMultilevel"/>
    <w:tmpl w:val="56A80624"/>
    <w:lvl w:ilvl="0" w:tplc="10C6ED6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065C8"/>
    <w:multiLevelType w:val="hybridMultilevel"/>
    <w:tmpl w:val="F34EAC7C"/>
    <w:lvl w:ilvl="0" w:tplc="7E4495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36F06"/>
    <w:multiLevelType w:val="hybridMultilevel"/>
    <w:tmpl w:val="93AA7904"/>
    <w:lvl w:ilvl="0" w:tplc="083660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87F5E"/>
    <w:multiLevelType w:val="hybridMultilevel"/>
    <w:tmpl w:val="3F4A7D60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625F4"/>
    <w:multiLevelType w:val="hybridMultilevel"/>
    <w:tmpl w:val="90E64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D14E3"/>
    <w:multiLevelType w:val="hybridMultilevel"/>
    <w:tmpl w:val="292A7B26"/>
    <w:lvl w:ilvl="0" w:tplc="2E12CE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735B3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CA3156"/>
    <w:multiLevelType w:val="hybridMultilevel"/>
    <w:tmpl w:val="FF9C9C18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37351F"/>
    <w:multiLevelType w:val="hybridMultilevel"/>
    <w:tmpl w:val="6EE84AD2"/>
    <w:lvl w:ilvl="0" w:tplc="75DE2824">
      <w:start w:val="1"/>
      <w:numFmt w:val="upperLetter"/>
      <w:lvlText w:val="%1)"/>
      <w:lvlJc w:val="left"/>
      <w:pPr>
        <w:ind w:left="70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38887FA3"/>
    <w:multiLevelType w:val="hybridMultilevel"/>
    <w:tmpl w:val="312E21B6"/>
    <w:lvl w:ilvl="0" w:tplc="C5BEB286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4C7FC5"/>
    <w:multiLevelType w:val="hybridMultilevel"/>
    <w:tmpl w:val="BC98A29A"/>
    <w:lvl w:ilvl="0" w:tplc="89DE7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953C4"/>
    <w:multiLevelType w:val="hybridMultilevel"/>
    <w:tmpl w:val="7E04C512"/>
    <w:lvl w:ilvl="0" w:tplc="7384F9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21CFF"/>
    <w:multiLevelType w:val="hybridMultilevel"/>
    <w:tmpl w:val="FC56176C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168E5"/>
    <w:multiLevelType w:val="hybridMultilevel"/>
    <w:tmpl w:val="68FA99C4"/>
    <w:lvl w:ilvl="0" w:tplc="175456C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>
    <w:nsid w:val="508E12D1"/>
    <w:multiLevelType w:val="hybridMultilevel"/>
    <w:tmpl w:val="A314C12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A43E4"/>
    <w:multiLevelType w:val="hybridMultilevel"/>
    <w:tmpl w:val="8BE2EB9C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2D2E3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A0316"/>
    <w:multiLevelType w:val="hybridMultilevel"/>
    <w:tmpl w:val="316414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43F4B"/>
    <w:multiLevelType w:val="hybridMultilevel"/>
    <w:tmpl w:val="E946E5D6"/>
    <w:lvl w:ilvl="0" w:tplc="0A56B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E737C"/>
    <w:multiLevelType w:val="hybridMultilevel"/>
    <w:tmpl w:val="13122140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24B24"/>
    <w:multiLevelType w:val="hybridMultilevel"/>
    <w:tmpl w:val="58784A46"/>
    <w:lvl w:ilvl="0" w:tplc="392CC300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3DD4544"/>
    <w:multiLevelType w:val="hybridMultilevel"/>
    <w:tmpl w:val="CAA4B19A"/>
    <w:lvl w:ilvl="0" w:tplc="77F463D8">
      <w:start w:val="1"/>
      <w:numFmt w:val="upperLetter"/>
      <w:lvlText w:val="%1)"/>
      <w:lvlJc w:val="left"/>
      <w:pPr>
        <w:ind w:left="118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03657"/>
    <w:multiLevelType w:val="hybridMultilevel"/>
    <w:tmpl w:val="41D021FA"/>
    <w:lvl w:ilvl="0" w:tplc="AB265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F4BB7"/>
    <w:multiLevelType w:val="hybridMultilevel"/>
    <w:tmpl w:val="BF70E394"/>
    <w:lvl w:ilvl="0" w:tplc="09B6E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07E73"/>
    <w:multiLevelType w:val="hybridMultilevel"/>
    <w:tmpl w:val="76A2BAC0"/>
    <w:lvl w:ilvl="0" w:tplc="563CCAEC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334EA"/>
    <w:multiLevelType w:val="hybridMultilevel"/>
    <w:tmpl w:val="8684F93E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4436B"/>
    <w:multiLevelType w:val="hybridMultilevel"/>
    <w:tmpl w:val="CB8E7FAA"/>
    <w:lvl w:ilvl="0" w:tplc="AE604EA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493CA6"/>
    <w:multiLevelType w:val="hybridMultilevel"/>
    <w:tmpl w:val="C5E0B154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91C62"/>
    <w:multiLevelType w:val="hybridMultilevel"/>
    <w:tmpl w:val="028AA93A"/>
    <w:lvl w:ilvl="0" w:tplc="2646C764">
      <w:start w:val="1"/>
      <w:numFmt w:val="upperLetter"/>
      <w:lvlText w:val="%1)"/>
      <w:lvlJc w:val="left"/>
      <w:pPr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FB57B4"/>
    <w:multiLevelType w:val="hybridMultilevel"/>
    <w:tmpl w:val="75B623C6"/>
    <w:lvl w:ilvl="0" w:tplc="E0ACD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34"/>
  </w:num>
  <w:num w:numId="4">
    <w:abstractNumId w:val="22"/>
  </w:num>
  <w:num w:numId="5">
    <w:abstractNumId w:val="36"/>
  </w:num>
  <w:num w:numId="6">
    <w:abstractNumId w:val="3"/>
  </w:num>
  <w:num w:numId="7">
    <w:abstractNumId w:val="25"/>
  </w:num>
  <w:num w:numId="8">
    <w:abstractNumId w:val="33"/>
  </w:num>
  <w:num w:numId="9">
    <w:abstractNumId w:val="30"/>
  </w:num>
  <w:num w:numId="10">
    <w:abstractNumId w:val="0"/>
  </w:num>
  <w:num w:numId="11">
    <w:abstractNumId w:val="18"/>
  </w:num>
  <w:num w:numId="12">
    <w:abstractNumId w:val="4"/>
  </w:num>
  <w:num w:numId="13">
    <w:abstractNumId w:val="6"/>
  </w:num>
  <w:num w:numId="14">
    <w:abstractNumId w:val="37"/>
  </w:num>
  <w:num w:numId="15">
    <w:abstractNumId w:val="23"/>
  </w:num>
  <w:num w:numId="16">
    <w:abstractNumId w:val="35"/>
  </w:num>
  <w:num w:numId="17">
    <w:abstractNumId w:val="19"/>
  </w:num>
  <w:num w:numId="18">
    <w:abstractNumId w:val="28"/>
  </w:num>
  <w:num w:numId="19">
    <w:abstractNumId w:val="29"/>
  </w:num>
  <w:num w:numId="20">
    <w:abstractNumId w:val="17"/>
  </w:num>
  <w:num w:numId="21">
    <w:abstractNumId w:val="13"/>
  </w:num>
  <w:num w:numId="22">
    <w:abstractNumId w:val="38"/>
  </w:num>
  <w:num w:numId="23">
    <w:abstractNumId w:val="2"/>
  </w:num>
  <w:num w:numId="24">
    <w:abstractNumId w:val="1"/>
  </w:num>
  <w:num w:numId="25">
    <w:abstractNumId w:val="11"/>
  </w:num>
  <w:num w:numId="26">
    <w:abstractNumId w:val="10"/>
  </w:num>
  <w:num w:numId="27">
    <w:abstractNumId w:val="12"/>
  </w:num>
  <w:num w:numId="28">
    <w:abstractNumId w:val="26"/>
  </w:num>
  <w:num w:numId="29">
    <w:abstractNumId w:val="31"/>
  </w:num>
  <w:num w:numId="30">
    <w:abstractNumId w:val="7"/>
  </w:num>
  <w:num w:numId="31">
    <w:abstractNumId w:val="14"/>
  </w:num>
  <w:num w:numId="32">
    <w:abstractNumId w:val="8"/>
  </w:num>
  <w:num w:numId="33">
    <w:abstractNumId w:val="9"/>
  </w:num>
  <w:num w:numId="34">
    <w:abstractNumId w:val="15"/>
  </w:num>
  <w:num w:numId="35">
    <w:abstractNumId w:val="16"/>
  </w:num>
  <w:num w:numId="36">
    <w:abstractNumId w:val="5"/>
  </w:num>
  <w:num w:numId="37">
    <w:abstractNumId w:val="20"/>
  </w:num>
  <w:num w:numId="38">
    <w:abstractNumId w:val="32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DA5BA5"/>
    <w:rsid w:val="00004DF1"/>
    <w:rsid w:val="00005F01"/>
    <w:rsid w:val="00023D9D"/>
    <w:rsid w:val="000312AB"/>
    <w:rsid w:val="000448E0"/>
    <w:rsid w:val="00066EDD"/>
    <w:rsid w:val="00071637"/>
    <w:rsid w:val="00091B5C"/>
    <w:rsid w:val="00097094"/>
    <w:rsid w:val="000B2ABA"/>
    <w:rsid w:val="000E0564"/>
    <w:rsid w:val="000E0B1B"/>
    <w:rsid w:val="001347E3"/>
    <w:rsid w:val="00140831"/>
    <w:rsid w:val="001463C3"/>
    <w:rsid w:val="00156DEB"/>
    <w:rsid w:val="00170BAA"/>
    <w:rsid w:val="001A32B2"/>
    <w:rsid w:val="001E0348"/>
    <w:rsid w:val="00221305"/>
    <w:rsid w:val="0025248D"/>
    <w:rsid w:val="00270E8C"/>
    <w:rsid w:val="002915B2"/>
    <w:rsid w:val="002A4273"/>
    <w:rsid w:val="002B5B1D"/>
    <w:rsid w:val="002F6085"/>
    <w:rsid w:val="003225DC"/>
    <w:rsid w:val="00324AF5"/>
    <w:rsid w:val="00324D71"/>
    <w:rsid w:val="003260A4"/>
    <w:rsid w:val="003738B7"/>
    <w:rsid w:val="003A7A17"/>
    <w:rsid w:val="00407E86"/>
    <w:rsid w:val="00456DDC"/>
    <w:rsid w:val="004904D9"/>
    <w:rsid w:val="004E4C2D"/>
    <w:rsid w:val="005255B5"/>
    <w:rsid w:val="00571592"/>
    <w:rsid w:val="00575419"/>
    <w:rsid w:val="00585D67"/>
    <w:rsid w:val="005B2C49"/>
    <w:rsid w:val="005C1A64"/>
    <w:rsid w:val="005E44A0"/>
    <w:rsid w:val="005E4B0B"/>
    <w:rsid w:val="005E68CE"/>
    <w:rsid w:val="005F7FBB"/>
    <w:rsid w:val="00657FE1"/>
    <w:rsid w:val="006946E0"/>
    <w:rsid w:val="007079E8"/>
    <w:rsid w:val="00760F38"/>
    <w:rsid w:val="007B4278"/>
    <w:rsid w:val="008351F8"/>
    <w:rsid w:val="00884E3C"/>
    <w:rsid w:val="0088599C"/>
    <w:rsid w:val="008A05A3"/>
    <w:rsid w:val="008D4C88"/>
    <w:rsid w:val="008F1F8E"/>
    <w:rsid w:val="008F7151"/>
    <w:rsid w:val="00921104"/>
    <w:rsid w:val="009229DA"/>
    <w:rsid w:val="00925BF9"/>
    <w:rsid w:val="00943CAB"/>
    <w:rsid w:val="009A0A57"/>
    <w:rsid w:val="009A47FC"/>
    <w:rsid w:val="009B4A3E"/>
    <w:rsid w:val="009E63B3"/>
    <w:rsid w:val="009F527C"/>
    <w:rsid w:val="00A03F4C"/>
    <w:rsid w:val="00A06EBC"/>
    <w:rsid w:val="00A1367E"/>
    <w:rsid w:val="00A23A28"/>
    <w:rsid w:val="00A37D67"/>
    <w:rsid w:val="00A51B5F"/>
    <w:rsid w:val="00A71A14"/>
    <w:rsid w:val="00A81D63"/>
    <w:rsid w:val="00AC7199"/>
    <w:rsid w:val="00AE0510"/>
    <w:rsid w:val="00B2096A"/>
    <w:rsid w:val="00B61FB3"/>
    <w:rsid w:val="00BA3195"/>
    <w:rsid w:val="00C8727F"/>
    <w:rsid w:val="00CB006A"/>
    <w:rsid w:val="00CC736C"/>
    <w:rsid w:val="00D31F49"/>
    <w:rsid w:val="00D42E54"/>
    <w:rsid w:val="00D55A2B"/>
    <w:rsid w:val="00D93D8F"/>
    <w:rsid w:val="00DA5BA5"/>
    <w:rsid w:val="00E207BF"/>
    <w:rsid w:val="00E349AB"/>
    <w:rsid w:val="00E35789"/>
    <w:rsid w:val="00E93BB4"/>
    <w:rsid w:val="00F05BA3"/>
    <w:rsid w:val="00F13548"/>
    <w:rsid w:val="00F16A0B"/>
    <w:rsid w:val="00F30702"/>
    <w:rsid w:val="00F325CE"/>
    <w:rsid w:val="00F4147A"/>
    <w:rsid w:val="00F41625"/>
    <w:rsid w:val="00F90CDA"/>
    <w:rsid w:val="00FD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5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5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CA0D63-9272-4F78-92FF-67EFF4C3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1740</Words>
  <Characters>9922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2014-11-10T23:49:00Z</cp:lastPrinted>
  <dcterms:created xsi:type="dcterms:W3CDTF">2016-10-29T22:37:00Z</dcterms:created>
  <dcterms:modified xsi:type="dcterms:W3CDTF">2016-10-29T22:37:00Z</dcterms:modified>
  <cp:category>www.sorubak.com</cp:category>
</cp:coreProperties>
</file>