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02D" w:rsidRDefault="00365009" w:rsidP="005A002D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89.3pt;margin-top:20.2pt;width:161.45pt;height:42pt;z-index:251662336" adj="-1532,4243" fillcolor="#f2f2f2">
            <v:shadow on="t" opacity=".5" offset="6pt,-6pt"/>
            <v:textbox style="mso-next-textbox:#_x0000_s1028">
              <w:txbxContent>
                <w:p w:rsidR="005A002D" w:rsidRDefault="005A002D" w:rsidP="005A002D"/>
              </w:txbxContent>
            </v:textbox>
          </v:shape>
        </w:pict>
      </w:r>
      <w:r>
        <w:rPr>
          <w:noProof/>
          <w:lang w:eastAsia="tr-TR"/>
        </w:rPr>
        <w:pict>
          <v:rect id="_x0000_s1026" style="position:absolute;margin-left:6.45pt;margin-top:-14.25pt;width:540pt;height:41.15pt;z-index:251660288" strokecolor="#95b3d7" strokeweight="1pt">
            <v:fill color2="#b8cce4" focusposition="1" focussize="" focus="100%" type="gradient"/>
            <v:imagedata embosscolor="shadow add(51)"/>
            <v:shadow on="t" type="perspective" color="#243f60" opacity=".5" offset="1pt" offset2="-3pt"/>
            <v:textbox style="mso-next-textbox:#_x0000_s1026">
              <w:txbxContent>
                <w:p w:rsidR="005A002D" w:rsidRPr="005D6D20" w:rsidRDefault="00DE3167" w:rsidP="005A002D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2015</w:t>
                  </w:r>
                  <w:r w:rsidR="005A002D">
                    <w:rPr>
                      <w:rFonts w:asciiTheme="minorHAnsi" w:hAnsiTheme="minorHAnsi"/>
                      <w:b/>
                    </w:rPr>
                    <w:t xml:space="preserve"> – 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>20</w:t>
                  </w:r>
                  <w:r>
                    <w:rPr>
                      <w:rFonts w:asciiTheme="minorHAnsi" w:hAnsiTheme="minorHAnsi"/>
                      <w:b/>
                    </w:rPr>
                    <w:t>16</w:t>
                  </w:r>
                  <w:r w:rsidR="005A002D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>EĞİTİM</w:t>
                  </w:r>
                  <w:r w:rsidR="005A002D">
                    <w:rPr>
                      <w:rFonts w:asciiTheme="minorHAnsi" w:hAnsiTheme="minorHAnsi"/>
                      <w:b/>
                    </w:rPr>
                    <w:t xml:space="preserve"> – 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>ÖĞRETİM</w:t>
                  </w:r>
                  <w:r w:rsidR="005A002D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 xml:space="preserve">YILI </w:t>
                  </w:r>
                  <w:r w:rsidR="004E5464">
                    <w:rPr>
                      <w:rFonts w:asciiTheme="minorHAnsi" w:hAnsiTheme="minorHAnsi"/>
                      <w:b/>
                    </w:rPr>
                    <w:t>……………………………..</w:t>
                  </w:r>
                  <w:r w:rsidR="001541AD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5A002D">
                    <w:rPr>
                      <w:rFonts w:asciiTheme="minorHAnsi" w:hAnsiTheme="minorHAnsi"/>
                      <w:b/>
                    </w:rPr>
                    <w:t>O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 xml:space="preserve">RTAOKULU </w:t>
                  </w:r>
                  <w:r w:rsidR="001857AB">
                    <w:rPr>
                      <w:rFonts w:asciiTheme="minorHAnsi" w:hAnsiTheme="minorHAnsi"/>
                      <w:b/>
                    </w:rPr>
                    <w:t xml:space="preserve"> </w:t>
                  </w:r>
                </w:p>
                <w:p w:rsidR="005A002D" w:rsidRPr="005D6D20" w:rsidRDefault="00DE3167" w:rsidP="005A002D">
                  <w:pPr>
                    <w:pStyle w:val="AralkYok"/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7.</w:t>
                  </w:r>
                  <w:r w:rsidR="005A002D">
                    <w:rPr>
                      <w:rFonts w:asciiTheme="minorHAnsi" w:hAnsiTheme="minorHAnsi"/>
                      <w:b/>
                    </w:rPr>
                    <w:t xml:space="preserve"> SINIF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 xml:space="preserve"> </w:t>
                  </w:r>
                  <w:r w:rsidR="00FA04BD">
                    <w:rPr>
                      <w:rFonts w:asciiTheme="minorHAnsi" w:hAnsiTheme="minorHAnsi"/>
                      <w:b/>
                    </w:rPr>
                    <w:t>SOSYAL BİLGİLER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 xml:space="preserve"> DERSİ I. DÖNEM I</w:t>
                  </w:r>
                  <w:r w:rsidR="005A002D">
                    <w:rPr>
                      <w:rFonts w:asciiTheme="minorHAnsi" w:hAnsiTheme="minorHAnsi"/>
                      <w:b/>
                    </w:rPr>
                    <w:t>I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 xml:space="preserve">. </w:t>
                  </w:r>
                  <w:r w:rsidR="005A002D">
                    <w:rPr>
                      <w:rFonts w:asciiTheme="minorHAnsi" w:hAnsiTheme="minorHAnsi"/>
                      <w:b/>
                    </w:rPr>
                    <w:t xml:space="preserve">YAZILI </w:t>
                  </w:r>
                  <w:r w:rsidR="005A002D" w:rsidRPr="005D6D20">
                    <w:rPr>
                      <w:rFonts w:asciiTheme="minorHAnsi" w:hAnsiTheme="minorHAnsi"/>
                      <w:b/>
                    </w:rPr>
                    <w:t>SINAV SORULARI</w:t>
                  </w: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745E28" w:rsidRDefault="005A002D" w:rsidP="005A002D">
                  <w:pPr>
                    <w:pStyle w:val="AralkYok"/>
                    <w:jc w:val="center"/>
                    <w:rPr>
                      <w:rFonts w:ascii="Bradley Hand ITC" w:hAnsi="Bradley Hand ITC"/>
                      <w:b/>
                    </w:rPr>
                  </w:pPr>
                </w:p>
              </w:txbxContent>
            </v:textbox>
          </v:rect>
        </w:pict>
      </w:r>
    </w:p>
    <w:p w:rsidR="001C02EA" w:rsidRDefault="00365009" w:rsidP="005A002D">
      <w:pPr>
        <w:rPr>
          <w:rFonts w:ascii="Bradley Hand ITC" w:hAnsi="Bradley Hand ITC"/>
          <w:b/>
          <w:sz w:val="18"/>
          <w:szCs w:val="18"/>
          <w:u w:val="single"/>
        </w:rPr>
      </w:pPr>
      <w:r w:rsidRPr="00365009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6.75pt;margin-top:1.45pt;width:301.5pt;height:35.3pt;z-index:251661312" adj="17656" fillcolor="#f2f2f2" strokecolor="#666" strokeweight="1pt">
            <v:fill color2="#999"/>
            <v:shadow on="t" type="perspective" color="#7f7f7f" opacity=".5" offset="1pt" offset2="-3pt"/>
            <v:textbox style="mso-next-textbox:#_x0000_s1027">
              <w:txbxContent>
                <w:p w:rsidR="00DE3167" w:rsidRPr="00C00B04" w:rsidRDefault="005A002D" w:rsidP="00DE3167">
                  <w:pPr>
                    <w:pStyle w:val="AralkYok"/>
                    <w:rPr>
                      <w:rFonts w:ascii="Arial Rounded MT Bold" w:hAnsi="Arial Rounded MT Bold"/>
                      <w:b/>
                    </w:rPr>
                  </w:pPr>
                  <w:r w:rsidRPr="00C00B04">
                    <w:rPr>
                      <w:rFonts w:ascii="Arial Rounded MT Bold" w:hAnsi="Arial Rounded MT Bold"/>
                      <w:b/>
                    </w:rPr>
                    <w:t xml:space="preserve">ADI- SOYADI:                                      </w:t>
                  </w:r>
                  <w:r w:rsidR="00E05373" w:rsidRPr="00C00B04">
                    <w:rPr>
                      <w:rFonts w:ascii="Arial Rounded MT Bold" w:hAnsi="Arial Rounded MT Bold"/>
                      <w:b/>
                    </w:rPr>
                    <w:t xml:space="preserve">            </w:t>
                  </w:r>
                  <w:r w:rsidRPr="00C00B04">
                    <w:rPr>
                      <w:rFonts w:ascii="Arial Rounded MT Bold" w:hAnsi="Arial Rounded MT Bold"/>
                      <w:b/>
                    </w:rPr>
                    <w:t xml:space="preserve"> </w:t>
                  </w:r>
                  <w:r w:rsidR="00FA04BD" w:rsidRPr="00C00B04">
                    <w:rPr>
                      <w:rFonts w:ascii="Arial Rounded MT Bold" w:hAnsi="Arial Rounded MT Bold"/>
                      <w:b/>
                    </w:rPr>
                    <w:t xml:space="preserve">  </w:t>
                  </w:r>
                  <w:r w:rsidRPr="00C00B04">
                    <w:rPr>
                      <w:rFonts w:ascii="Arial Rounded MT Bold" w:hAnsi="Arial Rounded MT Bold"/>
                      <w:b/>
                    </w:rPr>
                    <w:t xml:space="preserve">   </w:t>
                  </w:r>
                  <w:r w:rsidR="00C00B04" w:rsidRPr="00C00B04">
                    <w:rPr>
                      <w:rFonts w:ascii="Arial Rounded MT Bold" w:hAnsi="Arial Rounded MT Bold"/>
                      <w:b/>
                    </w:rPr>
                    <w:t xml:space="preserve">         </w:t>
                  </w:r>
                </w:p>
                <w:p w:rsidR="00DE3167" w:rsidRPr="00C00B04" w:rsidRDefault="00DE3167" w:rsidP="00DE3167">
                  <w:pPr>
                    <w:pStyle w:val="AralkYok"/>
                    <w:rPr>
                      <w:rFonts w:ascii="Arial Rounded MT Bold" w:hAnsi="Arial Rounded MT Bold"/>
                      <w:b/>
                    </w:rPr>
                  </w:pPr>
                  <w:r w:rsidRPr="00C00B04">
                    <w:rPr>
                      <w:rFonts w:ascii="Arial Rounded MT Bold" w:hAnsi="Arial Rounded MT Bold"/>
                      <w:b/>
                    </w:rPr>
                    <w:t>SINIFI</w:t>
                  </w:r>
                  <w:r w:rsidR="00C00B04" w:rsidRPr="00C00B04">
                    <w:rPr>
                      <w:rFonts w:ascii="Arial Rounded MT Bold" w:hAnsi="Arial Rounded MT Bold"/>
                      <w:b/>
                    </w:rPr>
                    <w:t xml:space="preserve"> - </w:t>
                  </w:r>
                  <w:proofErr w:type="gramStart"/>
                  <w:r w:rsidR="00C00B04" w:rsidRPr="00C00B04">
                    <w:rPr>
                      <w:rFonts w:ascii="Arial Rounded MT Bold" w:hAnsi="Arial Rounded MT Bold"/>
                      <w:b/>
                    </w:rPr>
                    <w:t>NO</w:t>
                  </w:r>
                  <w:r w:rsidRPr="00C00B04">
                    <w:rPr>
                      <w:rFonts w:ascii="Arial Rounded MT Bold" w:hAnsi="Arial Rounded MT Bold"/>
                      <w:b/>
                    </w:rPr>
                    <w:t xml:space="preserve"> </w:t>
                  </w:r>
                  <w:r w:rsidR="00C00B04" w:rsidRPr="00C00B04">
                    <w:rPr>
                      <w:rFonts w:ascii="Arial Rounded MT Bold" w:hAnsi="Arial Rounded MT Bold"/>
                      <w:b/>
                    </w:rPr>
                    <w:t>:</w:t>
                  </w:r>
                  <w:proofErr w:type="gramEnd"/>
                </w:p>
                <w:p w:rsidR="00DE3167" w:rsidRPr="00DE3167" w:rsidRDefault="00DE3167" w:rsidP="00DE3167">
                  <w:pPr>
                    <w:pStyle w:val="AralkYok"/>
                  </w:pPr>
                </w:p>
                <w:p w:rsidR="00DE3167" w:rsidRDefault="00DE3167" w:rsidP="005A002D">
                  <w:pPr>
                    <w:spacing w:after="120"/>
                    <w:rPr>
                      <w:rFonts w:ascii="Bradley Hand ITC" w:hAnsi="Bradley Hand ITC"/>
                      <w:b/>
                    </w:rPr>
                  </w:pPr>
                </w:p>
                <w:p w:rsidR="005A002D" w:rsidRPr="00E05373" w:rsidRDefault="00DE3167" w:rsidP="005A002D">
                  <w:pPr>
                    <w:spacing w:after="120"/>
                    <w:rPr>
                      <w:rFonts w:ascii="Bradley Hand ITC" w:hAnsi="Bradley Hand ITC"/>
                      <w:b/>
                    </w:rPr>
                  </w:pPr>
                  <w:r>
                    <w:rPr>
                      <w:rFonts w:ascii="Bradley Hand ITC" w:hAnsi="Bradley Hand ITC"/>
                      <w:b/>
                    </w:rPr>
                    <w:tab/>
                  </w:r>
                  <w:r>
                    <w:rPr>
                      <w:rFonts w:ascii="Bradley Hand ITC" w:hAnsi="Bradley Hand ITC"/>
                      <w:b/>
                    </w:rPr>
                    <w:tab/>
                  </w:r>
                  <w:r w:rsidR="005A002D" w:rsidRPr="00E05373">
                    <w:rPr>
                      <w:rFonts w:ascii="Bradley Hand ITC" w:hAnsi="Bradley Hand ITC"/>
                      <w:b/>
                    </w:rPr>
                    <w:t xml:space="preserve">                                                                              </w:t>
                  </w:r>
                </w:p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/>
                <w:p w:rsidR="005A002D" w:rsidRDefault="005A002D" w:rsidP="005A002D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FA04BD">
        <w:t xml:space="preserve">                                                                                                                             </w:t>
      </w:r>
      <w:r w:rsidR="00FA04BD" w:rsidRPr="00E05373">
        <w:rPr>
          <w:rFonts w:ascii="Bradley Hand ITC" w:hAnsi="Bradley Hand ITC"/>
          <w:b/>
          <w:sz w:val="18"/>
          <w:szCs w:val="18"/>
          <w:u w:val="single"/>
        </w:rPr>
        <w:t>ALDI</w:t>
      </w:r>
      <w:r w:rsidR="00FA04BD" w:rsidRPr="00E05373">
        <w:rPr>
          <w:rFonts w:ascii="Comic Sans MS" w:hAnsi="Comic Sans MS"/>
          <w:b/>
          <w:sz w:val="18"/>
          <w:szCs w:val="18"/>
          <w:u w:val="single"/>
        </w:rPr>
        <w:t>Ğ</w:t>
      </w:r>
      <w:r w:rsidR="00FA04BD" w:rsidRPr="00E05373">
        <w:rPr>
          <w:rFonts w:ascii="Bradley Hand ITC" w:hAnsi="Bradley Hand ITC"/>
          <w:b/>
          <w:sz w:val="18"/>
          <w:szCs w:val="18"/>
          <w:u w:val="single"/>
        </w:rPr>
        <w:t xml:space="preserve">I PUAN </w:t>
      </w:r>
      <w:r w:rsidR="005A002D" w:rsidRPr="00E05373">
        <w:rPr>
          <w:rFonts w:ascii="Bradley Hand ITC" w:hAnsi="Bradley Hand ITC"/>
          <w:b/>
          <w:sz w:val="18"/>
          <w:szCs w:val="18"/>
          <w:u w:val="single"/>
        </w:rPr>
        <w:br/>
      </w:r>
    </w:p>
    <w:p w:rsidR="001C02EA" w:rsidRDefault="001C02EA" w:rsidP="005A002D">
      <w:pPr>
        <w:spacing w:after="0"/>
        <w:rPr>
          <w:rFonts w:asciiTheme="minorHAnsi" w:hAnsiTheme="minorHAnsi"/>
          <w:b/>
        </w:rPr>
        <w:sectPr w:rsidR="001C02EA" w:rsidSect="005A002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C02EA" w:rsidRPr="00455064" w:rsidRDefault="001C02EA" w:rsidP="001C02EA">
      <w:pPr>
        <w:rPr>
          <w:rFonts w:asciiTheme="minorHAnsi" w:hAnsiTheme="minorHAnsi"/>
          <w:b/>
          <w:sz w:val="20"/>
          <w:szCs w:val="20"/>
        </w:rPr>
      </w:pPr>
      <w:r w:rsidRPr="00455064">
        <w:rPr>
          <w:rFonts w:asciiTheme="minorHAnsi" w:hAnsiTheme="minorHAnsi"/>
          <w:b/>
          <w:sz w:val="20"/>
          <w:szCs w:val="20"/>
        </w:rPr>
        <w:lastRenderedPageBreak/>
        <w:t xml:space="preserve">A. Aşağıdaki çoktan seçmeli soruların doğru cevaplarını işaretleyiniz. (10x5=50 puan) </w:t>
      </w:r>
    </w:p>
    <w:p w:rsidR="00FA04BD" w:rsidRPr="00FA04BD" w:rsidRDefault="00FA04BD" w:rsidP="00FA04BD">
      <w:pPr>
        <w:pStyle w:val="AralkYok"/>
        <w:rPr>
          <w:rFonts w:asciiTheme="minorHAnsi" w:hAnsiTheme="minorHAnsi" w:cs="Segoe UI"/>
          <w:noProof/>
          <w:sz w:val="20"/>
          <w:szCs w:val="20"/>
          <w:lang w:eastAsia="tr-TR"/>
        </w:rPr>
      </w:pPr>
      <w:r w:rsidRPr="00FA04BD">
        <w:rPr>
          <w:rFonts w:asciiTheme="minorHAnsi" w:hAnsiTheme="minorHAnsi" w:cs="Segoe UI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69215</wp:posOffset>
            </wp:positionV>
            <wp:extent cx="1733550" cy="1118235"/>
            <wp:effectExtent l="19050" t="19050" r="19050" b="2476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82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04BD">
        <w:rPr>
          <w:noProof/>
          <w:sz w:val="20"/>
          <w:szCs w:val="20"/>
          <w:lang w:eastAsia="tr-TR"/>
        </w:rPr>
        <w:t>Tokat’ın Niksar Kalesi'nde Danişmentliler’ce yaptırılan Yağıbasan Medresesi, Anadolu'nun ilk medresesi olarak kabul edilmektedir.</w:t>
      </w:r>
      <w:r>
        <w:rPr>
          <w:noProof/>
          <w:lang w:eastAsia="tr-TR"/>
        </w:rPr>
        <w:t xml:space="preserve">       </w:t>
      </w:r>
      <w:r w:rsidRPr="00FA04BD">
        <w:rPr>
          <w:b/>
          <w:noProof/>
          <w:sz w:val="20"/>
          <w:szCs w:val="20"/>
          <w:lang w:eastAsia="tr-TR"/>
        </w:rPr>
        <w:t>1)</w:t>
      </w:r>
      <w:r w:rsidRPr="00FA04BD">
        <w:rPr>
          <w:noProof/>
          <w:sz w:val="20"/>
          <w:szCs w:val="20"/>
          <w:lang w:eastAsia="tr-TR"/>
        </w:rPr>
        <w:t xml:space="preserve"> </w:t>
      </w:r>
      <w:r w:rsidRPr="00FA04BD">
        <w:rPr>
          <w:b/>
          <w:noProof/>
          <w:sz w:val="20"/>
          <w:szCs w:val="20"/>
          <w:lang w:eastAsia="tr-TR"/>
        </w:rPr>
        <w:t>Buna göre Türklerin, Anadolu'da aşağıdaki alanların hangisinin gelişmesine katkı sağladığı söylenebilir?</w:t>
      </w:r>
      <w:r>
        <w:rPr>
          <w:b/>
          <w:noProof/>
          <w:lang w:eastAsia="tr-TR"/>
        </w:rPr>
        <w:t xml:space="preserve">                                                </w:t>
      </w:r>
      <w:r w:rsidRPr="00FA04BD">
        <w:rPr>
          <w:noProof/>
          <w:sz w:val="20"/>
          <w:szCs w:val="20"/>
          <w:lang w:eastAsia="tr-TR"/>
        </w:rPr>
        <w:t xml:space="preserve">A) Ticaret              </w:t>
      </w:r>
      <w:r w:rsidRPr="00FA04BD">
        <w:rPr>
          <w:noProof/>
          <w:sz w:val="20"/>
          <w:szCs w:val="20"/>
          <w:lang w:eastAsia="tr-TR"/>
        </w:rPr>
        <w:tab/>
      </w:r>
      <w:r w:rsidRPr="00FA04BD">
        <w:rPr>
          <w:noProof/>
          <w:sz w:val="20"/>
          <w:szCs w:val="20"/>
          <w:lang w:eastAsia="tr-TR"/>
        </w:rPr>
        <w:tab/>
      </w:r>
      <w:r w:rsidRPr="00FA04BD">
        <w:rPr>
          <w:noProof/>
          <w:sz w:val="20"/>
          <w:szCs w:val="20"/>
          <w:lang w:eastAsia="tr-TR"/>
        </w:rPr>
        <w:tab/>
        <w:t>B) S</w:t>
      </w:r>
      <w:r>
        <w:rPr>
          <w:noProof/>
          <w:sz w:val="20"/>
          <w:szCs w:val="20"/>
          <w:lang w:eastAsia="tr-TR"/>
        </w:rPr>
        <w:t>ağlık</w:t>
      </w:r>
      <w:r w:rsidRPr="00FA04BD">
        <w:rPr>
          <w:noProof/>
          <w:sz w:val="20"/>
          <w:szCs w:val="20"/>
          <w:lang w:eastAsia="tr-TR"/>
        </w:rPr>
        <w:t xml:space="preserve">             </w:t>
      </w:r>
    </w:p>
    <w:p w:rsidR="00113752" w:rsidRDefault="00FA04BD" w:rsidP="00FA04BD">
      <w:pPr>
        <w:pStyle w:val="AralkYok"/>
        <w:rPr>
          <w:noProof/>
          <w:sz w:val="20"/>
          <w:szCs w:val="20"/>
          <w:lang w:eastAsia="tr-TR"/>
        </w:rPr>
      </w:pPr>
      <w:r w:rsidRPr="00FA04BD">
        <w:rPr>
          <w:noProof/>
          <w:sz w:val="20"/>
          <w:szCs w:val="20"/>
          <w:lang w:eastAsia="tr-TR"/>
        </w:rPr>
        <w:t xml:space="preserve">C) Eğitim                </w:t>
      </w:r>
      <w:r w:rsidRPr="00FA04BD">
        <w:rPr>
          <w:noProof/>
          <w:sz w:val="20"/>
          <w:szCs w:val="20"/>
          <w:lang w:eastAsia="tr-TR"/>
        </w:rPr>
        <w:tab/>
      </w:r>
      <w:r w:rsidRPr="00FA04BD">
        <w:rPr>
          <w:noProof/>
          <w:sz w:val="20"/>
          <w:szCs w:val="20"/>
          <w:lang w:eastAsia="tr-TR"/>
        </w:rPr>
        <w:tab/>
        <w:t>D) Bayındırlık</w:t>
      </w:r>
    </w:p>
    <w:p w:rsidR="00D667EA" w:rsidRDefault="00D667EA" w:rsidP="00D667EA">
      <w:pPr>
        <w:pStyle w:val="AralkYok"/>
        <w:rPr>
          <w:noProof/>
          <w:sz w:val="20"/>
          <w:szCs w:val="20"/>
          <w:lang w:eastAsia="tr-TR"/>
        </w:rPr>
      </w:pPr>
    </w:p>
    <w:p w:rsidR="00D667EA" w:rsidRPr="00AD34F4" w:rsidRDefault="00D667EA" w:rsidP="00D667EA">
      <w:pPr>
        <w:pStyle w:val="AralkYok"/>
        <w:rPr>
          <w:rFonts w:asciiTheme="minorHAnsi" w:hAnsiTheme="minorHAnsi" w:cs="Segoe UI"/>
          <w:b/>
          <w:sz w:val="20"/>
          <w:szCs w:val="20"/>
        </w:rPr>
      </w:pPr>
      <w:r>
        <w:rPr>
          <w:rFonts w:asciiTheme="minorHAnsi" w:hAnsiTheme="minorHAnsi" w:cs="Segoe UI"/>
          <w:b/>
          <w:sz w:val="20"/>
          <w:szCs w:val="20"/>
        </w:rPr>
        <w:t>2)</w:t>
      </w:r>
      <w:r w:rsidR="00455064">
        <w:rPr>
          <w:rFonts w:asciiTheme="minorHAnsi" w:hAnsiTheme="minorHAnsi" w:cs="Segoe UI"/>
          <w:b/>
          <w:sz w:val="20"/>
          <w:szCs w:val="20"/>
        </w:rPr>
        <w:t xml:space="preserve"> </w:t>
      </w:r>
      <w:r w:rsidRPr="00AD34F4">
        <w:rPr>
          <w:rFonts w:asciiTheme="minorHAnsi" w:hAnsiTheme="minorHAnsi" w:cs="Segoe UI"/>
          <w:b/>
          <w:sz w:val="20"/>
          <w:szCs w:val="20"/>
        </w:rPr>
        <w:t xml:space="preserve">Aşağıda verilen </w:t>
      </w:r>
      <w:r w:rsidRPr="00AD34F4">
        <w:rPr>
          <w:rFonts w:asciiTheme="minorHAnsi" w:hAnsiTheme="minorHAnsi" w:cs="Segoe UI"/>
          <w:b/>
          <w:sz w:val="20"/>
          <w:szCs w:val="20"/>
          <w:u w:val="single"/>
        </w:rPr>
        <w:t>Devlet - Eser</w:t>
      </w:r>
      <w:r w:rsidRPr="00AD34F4">
        <w:rPr>
          <w:rFonts w:asciiTheme="minorHAnsi" w:hAnsiTheme="minorHAnsi" w:cs="Segoe UI"/>
          <w:b/>
          <w:sz w:val="20"/>
          <w:szCs w:val="20"/>
        </w:rPr>
        <w:t xml:space="preserve"> eşleştirmelerinden hangisi </w:t>
      </w:r>
      <w:r w:rsidRPr="00AD34F4">
        <w:rPr>
          <w:rFonts w:asciiTheme="minorHAnsi" w:hAnsiTheme="minorHAnsi" w:cs="Segoe UI"/>
          <w:b/>
          <w:sz w:val="20"/>
          <w:szCs w:val="20"/>
          <w:u w:val="single"/>
        </w:rPr>
        <w:t>yanlıştır?</w:t>
      </w:r>
    </w:p>
    <w:tbl>
      <w:tblPr>
        <w:tblStyle w:val="TabloKlavuzu"/>
        <w:tblW w:w="0" w:type="auto"/>
        <w:tblLook w:val="04A0"/>
      </w:tblPr>
      <w:tblGrid>
        <w:gridCol w:w="385"/>
        <w:gridCol w:w="1991"/>
        <w:gridCol w:w="2410"/>
      </w:tblGrid>
      <w:tr w:rsidR="00D667EA" w:rsidRPr="00AD34F4" w:rsidTr="00E91356">
        <w:tc>
          <w:tcPr>
            <w:tcW w:w="3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A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proofErr w:type="spellStart"/>
            <w:r w:rsidRPr="00AD34F4">
              <w:rPr>
                <w:rFonts w:asciiTheme="minorHAnsi" w:hAnsiTheme="minorHAnsi" w:cs="Segoe UI"/>
              </w:rPr>
              <w:t>Artukluklar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Malabadi Köprüsü</w:t>
            </w:r>
          </w:p>
        </w:tc>
      </w:tr>
      <w:tr w:rsidR="00D667EA" w:rsidRPr="00AD34F4" w:rsidTr="00E91356">
        <w:tc>
          <w:tcPr>
            <w:tcW w:w="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B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proofErr w:type="spellStart"/>
            <w:r w:rsidRPr="00AD34F4">
              <w:rPr>
                <w:rFonts w:asciiTheme="minorHAnsi" w:hAnsiTheme="minorHAnsi" w:cs="Segoe UI"/>
              </w:rPr>
              <w:t>Saltuklular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proofErr w:type="spellStart"/>
            <w:r w:rsidRPr="00AD34F4">
              <w:rPr>
                <w:rFonts w:asciiTheme="minorHAnsi" w:hAnsiTheme="minorHAnsi" w:cs="Segoe UI"/>
              </w:rPr>
              <w:t>Şifaiye</w:t>
            </w:r>
            <w:proofErr w:type="spellEnd"/>
            <w:r w:rsidRPr="00AD34F4">
              <w:rPr>
                <w:rFonts w:asciiTheme="minorHAnsi" w:hAnsiTheme="minorHAnsi" w:cs="Segoe UI"/>
              </w:rPr>
              <w:t xml:space="preserve"> Medrese</w:t>
            </w:r>
          </w:p>
        </w:tc>
      </w:tr>
      <w:tr w:rsidR="00D667EA" w:rsidRPr="00AD34F4" w:rsidTr="00E91356">
        <w:tc>
          <w:tcPr>
            <w:tcW w:w="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C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Danişmentliler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 xml:space="preserve">Niksar Ulu Cami </w:t>
            </w:r>
          </w:p>
        </w:tc>
      </w:tr>
      <w:tr w:rsidR="00D667EA" w:rsidRPr="00AD34F4" w:rsidTr="00E91356">
        <w:tc>
          <w:tcPr>
            <w:tcW w:w="3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D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proofErr w:type="spellStart"/>
            <w:r w:rsidRPr="00AD34F4">
              <w:rPr>
                <w:rFonts w:asciiTheme="minorHAnsi" w:hAnsiTheme="minorHAnsi" w:cs="Segoe UI"/>
              </w:rPr>
              <w:t>Mengücekler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99"/>
            <w:hideMark/>
          </w:tcPr>
          <w:p w:rsidR="00D667EA" w:rsidRPr="00AD34F4" w:rsidRDefault="00D667EA" w:rsidP="00E91356">
            <w:pPr>
              <w:pStyle w:val="AralkYok"/>
              <w:rPr>
                <w:rFonts w:asciiTheme="minorHAnsi" w:hAnsiTheme="minorHAnsi" w:cs="Segoe UI"/>
              </w:rPr>
            </w:pPr>
            <w:r w:rsidRPr="00AD34F4">
              <w:rPr>
                <w:rFonts w:asciiTheme="minorHAnsi" w:hAnsiTheme="minorHAnsi" w:cs="Segoe UI"/>
              </w:rPr>
              <w:t>Divriği Ulu Camii</w:t>
            </w:r>
          </w:p>
        </w:tc>
      </w:tr>
    </w:tbl>
    <w:p w:rsid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</w:p>
    <w:p w:rsid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</w:p>
    <w:p w:rsidR="00FA04BD" w:rsidRPr="00FA04BD" w:rsidRDefault="001D1750" w:rsidP="00FA04BD">
      <w:pPr>
        <w:pStyle w:val="AralkYok"/>
        <w:rPr>
          <w:noProof/>
          <w:sz w:val="20"/>
          <w:szCs w:val="20"/>
          <w:lang w:eastAsia="tr-TR"/>
        </w:rPr>
      </w:pPr>
      <w:r w:rsidRPr="001D1750">
        <w:rPr>
          <w:b/>
          <w:noProof/>
          <w:sz w:val="20"/>
          <w:szCs w:val="20"/>
          <w:lang w:eastAsia="tr-TR"/>
        </w:rPr>
        <w:t>3)</w:t>
      </w:r>
      <w:r>
        <w:rPr>
          <w:noProof/>
          <w:sz w:val="20"/>
          <w:szCs w:val="20"/>
          <w:lang w:eastAsia="tr-TR"/>
        </w:rPr>
        <w:t xml:space="preserve"> </w:t>
      </w:r>
      <w:r w:rsidR="00FA04BD" w:rsidRPr="00FA04BD">
        <w:rPr>
          <w:noProof/>
          <w:sz w:val="20"/>
          <w:szCs w:val="20"/>
          <w:lang w:eastAsia="tr-TR"/>
        </w:rPr>
        <w:t>Anadolu Selçukluları Dönemi'nde Mevlana, Yunus Emre, Hacı Bektaş Veli gibi önemli düşünürler yaşamıştır.</w:t>
      </w:r>
    </w:p>
    <w:p w:rsidR="00FA04BD" w:rsidRPr="00FA04BD" w:rsidRDefault="00FA04BD" w:rsidP="00FA04BD">
      <w:pPr>
        <w:pStyle w:val="AralkYok"/>
        <w:rPr>
          <w:b/>
          <w:noProof/>
          <w:sz w:val="20"/>
          <w:szCs w:val="20"/>
          <w:lang w:eastAsia="tr-TR"/>
        </w:rPr>
      </w:pPr>
      <w:r w:rsidRPr="00FA04BD">
        <w:rPr>
          <w:b/>
          <w:noProof/>
          <w:sz w:val="20"/>
          <w:szCs w:val="20"/>
          <w:lang w:eastAsia="tr-TR"/>
        </w:rPr>
        <w:t>Bu durumun hangisine katkı sağladığı savunulabilir?</w:t>
      </w:r>
    </w:p>
    <w:p w:rsidR="00FA04BD" w:rsidRP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>A</w:t>
      </w:r>
      <w:r w:rsidRPr="00FA04BD">
        <w:rPr>
          <w:noProof/>
          <w:sz w:val="20"/>
          <w:szCs w:val="20"/>
          <w:lang w:eastAsia="tr-TR"/>
        </w:rPr>
        <w:t>) Anadolu'da düşünce ve kültür hayatının canlanmasına</w:t>
      </w:r>
    </w:p>
    <w:p w:rsidR="00FA04BD" w:rsidRP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>B</w:t>
      </w:r>
      <w:r w:rsidRPr="00FA04BD">
        <w:rPr>
          <w:noProof/>
          <w:sz w:val="20"/>
          <w:szCs w:val="20"/>
          <w:lang w:eastAsia="tr-TR"/>
        </w:rPr>
        <w:t>) Bizans'ın Anadolu'daki üstünlüğünün sona ermesine</w:t>
      </w:r>
    </w:p>
    <w:p w:rsidR="00FA04BD" w:rsidRP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>C</w:t>
      </w:r>
      <w:r w:rsidRPr="00FA04BD">
        <w:rPr>
          <w:noProof/>
          <w:sz w:val="20"/>
          <w:szCs w:val="20"/>
          <w:lang w:eastAsia="tr-TR"/>
        </w:rPr>
        <w:t>) Türklerin kısa sürede Ege'ye kadar ulaşmalarına</w:t>
      </w:r>
    </w:p>
    <w:p w:rsid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>D</w:t>
      </w:r>
      <w:r w:rsidRPr="00FA04BD">
        <w:rPr>
          <w:noProof/>
          <w:sz w:val="20"/>
          <w:szCs w:val="20"/>
          <w:lang w:eastAsia="tr-TR"/>
        </w:rPr>
        <w:t>) Anadolu'ya yapılan Türk göçlerinin artmasına</w:t>
      </w:r>
    </w:p>
    <w:p w:rsidR="00FA04BD" w:rsidRDefault="00FA04BD" w:rsidP="00FA04BD">
      <w:pPr>
        <w:pStyle w:val="AralkYok"/>
        <w:rPr>
          <w:noProof/>
          <w:sz w:val="20"/>
          <w:szCs w:val="20"/>
          <w:lang w:eastAsia="tr-TR"/>
        </w:rPr>
      </w:pPr>
    </w:p>
    <w:p w:rsidR="00FA04BD" w:rsidRPr="00FA04BD" w:rsidRDefault="001D1750" w:rsidP="00FA04BD">
      <w:pPr>
        <w:pStyle w:val="AralkYok"/>
        <w:rPr>
          <w:sz w:val="20"/>
          <w:szCs w:val="20"/>
        </w:rPr>
      </w:pPr>
      <w:r w:rsidRPr="001D1750">
        <w:rPr>
          <w:b/>
          <w:sz w:val="20"/>
          <w:szCs w:val="20"/>
        </w:rPr>
        <w:t>4)</w:t>
      </w:r>
      <w:r>
        <w:rPr>
          <w:sz w:val="20"/>
          <w:szCs w:val="20"/>
        </w:rPr>
        <w:t xml:space="preserve"> </w:t>
      </w:r>
      <w:proofErr w:type="spellStart"/>
      <w:r w:rsidR="00FA04BD" w:rsidRPr="00FA04BD">
        <w:rPr>
          <w:sz w:val="20"/>
          <w:szCs w:val="20"/>
        </w:rPr>
        <w:t>Kösedağ</w:t>
      </w:r>
      <w:proofErr w:type="spellEnd"/>
      <w:r w:rsidR="00FA04BD" w:rsidRPr="00FA04BD">
        <w:rPr>
          <w:sz w:val="20"/>
          <w:szCs w:val="20"/>
        </w:rPr>
        <w:t xml:space="preserve"> Savaşı'nın en önemli sonuçlarından biri Anadolu Türk </w:t>
      </w:r>
      <w:r w:rsidR="00985ED6">
        <w:rPr>
          <w:sz w:val="20"/>
          <w:szCs w:val="20"/>
        </w:rPr>
        <w:t xml:space="preserve">siyasi </w:t>
      </w:r>
      <w:r w:rsidR="00FA04BD" w:rsidRPr="00FA04BD">
        <w:rPr>
          <w:sz w:val="20"/>
          <w:szCs w:val="20"/>
        </w:rPr>
        <w:t>birliğinin bozulmasına ortam hazırlamasıdır.</w:t>
      </w:r>
    </w:p>
    <w:p w:rsidR="00FA04BD" w:rsidRPr="00FA04BD" w:rsidRDefault="00FA04BD" w:rsidP="00FA04BD">
      <w:pPr>
        <w:pStyle w:val="AralkYok"/>
        <w:rPr>
          <w:b/>
          <w:sz w:val="20"/>
          <w:szCs w:val="20"/>
        </w:rPr>
      </w:pPr>
      <w:r w:rsidRPr="00FA04BD">
        <w:rPr>
          <w:b/>
          <w:sz w:val="20"/>
          <w:szCs w:val="20"/>
        </w:rPr>
        <w:t xml:space="preserve">Aşağıdakilerden hangisi Anadolu Türk </w:t>
      </w:r>
      <w:r w:rsidR="00985ED6">
        <w:rPr>
          <w:b/>
          <w:sz w:val="20"/>
          <w:szCs w:val="20"/>
        </w:rPr>
        <w:t xml:space="preserve">siyasi </w:t>
      </w:r>
      <w:r w:rsidRPr="00FA04BD">
        <w:rPr>
          <w:b/>
          <w:sz w:val="20"/>
          <w:szCs w:val="20"/>
        </w:rPr>
        <w:t>birliğinin bozulduğunu gösterir?</w:t>
      </w:r>
    </w:p>
    <w:p w:rsidR="00FA04BD" w:rsidRPr="00FA04BD" w:rsidRDefault="00985ED6" w:rsidP="00FA04B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</w:t>
      </w:r>
      <w:r w:rsidR="00FA04BD" w:rsidRPr="00FA04BD">
        <w:rPr>
          <w:sz w:val="20"/>
          <w:szCs w:val="20"/>
        </w:rPr>
        <w:t>) Bizans'ın güçlenmesi</w:t>
      </w:r>
    </w:p>
    <w:p w:rsidR="00FA04BD" w:rsidRPr="00FA04BD" w:rsidRDefault="00985ED6" w:rsidP="00FA04B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B</w:t>
      </w:r>
      <w:r w:rsidR="00FA04BD" w:rsidRPr="00FA04BD">
        <w:rPr>
          <w:sz w:val="20"/>
          <w:szCs w:val="20"/>
        </w:rPr>
        <w:t>) Moğolların Anadolu'yu yağmalaması</w:t>
      </w:r>
    </w:p>
    <w:p w:rsidR="00FA04BD" w:rsidRPr="00FA04BD" w:rsidRDefault="00985ED6" w:rsidP="00FA04B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C</w:t>
      </w:r>
      <w:r w:rsidR="00FA04BD" w:rsidRPr="00FA04BD">
        <w:rPr>
          <w:sz w:val="20"/>
          <w:szCs w:val="20"/>
        </w:rPr>
        <w:t>) Anadolu'da Türk beyliklerinin yeniden kurulması</w:t>
      </w:r>
    </w:p>
    <w:p w:rsidR="00113752" w:rsidRDefault="00985ED6" w:rsidP="0098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</w:t>
      </w:r>
      <w:r w:rsidR="00FA04BD" w:rsidRPr="00FA04BD">
        <w:rPr>
          <w:sz w:val="20"/>
          <w:szCs w:val="20"/>
        </w:rPr>
        <w:t>) Türkiye Selçuklu Devleti'nde taht kavgalarının yaşanması</w:t>
      </w:r>
    </w:p>
    <w:p w:rsidR="00985ED6" w:rsidRPr="00985ED6" w:rsidRDefault="00985ED6" w:rsidP="00985ED6">
      <w:pPr>
        <w:pStyle w:val="AralkYok"/>
        <w:rPr>
          <w:sz w:val="20"/>
          <w:szCs w:val="20"/>
        </w:rPr>
      </w:pPr>
    </w:p>
    <w:p w:rsidR="00985ED6" w:rsidRPr="00985ED6" w:rsidRDefault="00985ED6" w:rsidP="00985ED6">
      <w:pPr>
        <w:pStyle w:val="AralkYok"/>
        <w:rPr>
          <w:sz w:val="20"/>
          <w:szCs w:val="20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>
            <wp:extent cx="2076450" cy="1038225"/>
            <wp:effectExtent l="0" t="0" r="0" b="952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>
        <w:t xml:space="preserve">                                                 </w:t>
      </w:r>
      <w:r w:rsidR="00D667EA">
        <w:rPr>
          <w:b/>
          <w:sz w:val="20"/>
          <w:szCs w:val="20"/>
        </w:rPr>
        <w:t>5</w:t>
      </w:r>
      <w:r w:rsidRPr="00985ED6">
        <w:rPr>
          <w:b/>
          <w:sz w:val="20"/>
          <w:szCs w:val="20"/>
        </w:rPr>
        <w:t xml:space="preserve">) Yukarıdakilerden hangilerinin fethi, </w:t>
      </w:r>
      <w:r w:rsidRPr="00985ED6">
        <w:rPr>
          <w:b/>
          <w:sz w:val="20"/>
          <w:szCs w:val="20"/>
          <w:u w:val="single"/>
        </w:rPr>
        <w:t xml:space="preserve">Karadeniz’de </w:t>
      </w:r>
      <w:r w:rsidRPr="00985ED6">
        <w:rPr>
          <w:b/>
          <w:sz w:val="20"/>
          <w:szCs w:val="20"/>
        </w:rPr>
        <w:t>ticaretin Osmanlıların denetimine girmesini sağlamıştır?</w:t>
      </w:r>
    </w:p>
    <w:p w:rsidR="00985ED6" w:rsidRPr="00985ED6" w:rsidRDefault="00985ED6" w:rsidP="0098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I ve II             </w:t>
      </w:r>
      <w:r w:rsidRPr="00985ED6">
        <w:rPr>
          <w:sz w:val="20"/>
          <w:szCs w:val="20"/>
        </w:rPr>
        <w:t xml:space="preserve">  B) I ve III</w:t>
      </w:r>
      <w:r w:rsidRPr="00985ED6"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 xml:space="preserve">C) II ve III           </w:t>
      </w:r>
      <w:r w:rsidRPr="00985ED6">
        <w:rPr>
          <w:sz w:val="20"/>
          <w:szCs w:val="20"/>
        </w:rPr>
        <w:t xml:space="preserve">      D) I, II ve III</w:t>
      </w:r>
    </w:p>
    <w:p w:rsidR="006F56F9" w:rsidRDefault="006F56F9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A06B84" w:rsidRPr="00A06B84" w:rsidRDefault="00D667EA" w:rsidP="00A06B84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A06B84">
        <w:rPr>
          <w:b/>
          <w:sz w:val="20"/>
          <w:szCs w:val="20"/>
        </w:rPr>
        <w:t xml:space="preserve">) </w:t>
      </w:r>
      <w:r w:rsidR="00A06B84" w:rsidRPr="00A06B84">
        <w:rPr>
          <w:b/>
          <w:sz w:val="20"/>
          <w:szCs w:val="20"/>
        </w:rPr>
        <w:t>Aşağıdaki faaliyetlerden hangisi Osmanlı Devleti’nin Akdeniz’deki üstünlüğünü arttırmıştır?</w:t>
      </w:r>
    </w:p>
    <w:p w:rsidR="00A06B84" w:rsidRPr="00A06B84" w:rsidRDefault="00A06B84" w:rsidP="00A06B84">
      <w:pPr>
        <w:pStyle w:val="AralkYok"/>
        <w:rPr>
          <w:sz w:val="20"/>
          <w:szCs w:val="20"/>
        </w:rPr>
      </w:pPr>
      <w:r w:rsidRPr="00A06B84">
        <w:rPr>
          <w:sz w:val="20"/>
          <w:szCs w:val="20"/>
        </w:rPr>
        <w:t xml:space="preserve">A) </w:t>
      </w:r>
      <w:proofErr w:type="spellStart"/>
      <w:r w:rsidRPr="00A06B84">
        <w:rPr>
          <w:sz w:val="20"/>
          <w:szCs w:val="20"/>
        </w:rPr>
        <w:t>İnebahtı</w:t>
      </w:r>
      <w:proofErr w:type="spellEnd"/>
      <w:r w:rsidRPr="00A06B84">
        <w:rPr>
          <w:sz w:val="20"/>
          <w:szCs w:val="20"/>
        </w:rPr>
        <w:t xml:space="preserve"> Deniz Savaşı           </w:t>
      </w:r>
      <w:r>
        <w:rPr>
          <w:sz w:val="20"/>
          <w:szCs w:val="20"/>
        </w:rPr>
        <w:tab/>
        <w:t xml:space="preserve"> </w:t>
      </w:r>
      <w:r w:rsidRPr="00A06B84">
        <w:rPr>
          <w:sz w:val="20"/>
          <w:szCs w:val="20"/>
        </w:rPr>
        <w:t xml:space="preserve"> B) Çeşme Baskını</w:t>
      </w:r>
    </w:p>
    <w:p w:rsidR="00A06B84" w:rsidRPr="00A06B84" w:rsidRDefault="00A06B84" w:rsidP="00A06B84">
      <w:pPr>
        <w:pStyle w:val="AralkYok"/>
        <w:rPr>
          <w:sz w:val="20"/>
          <w:szCs w:val="20"/>
        </w:rPr>
      </w:pPr>
      <w:r w:rsidRPr="00A06B84">
        <w:rPr>
          <w:sz w:val="20"/>
          <w:szCs w:val="20"/>
        </w:rPr>
        <w:t xml:space="preserve">C) </w:t>
      </w:r>
      <w:proofErr w:type="spellStart"/>
      <w:r>
        <w:rPr>
          <w:sz w:val="20"/>
          <w:szCs w:val="20"/>
        </w:rPr>
        <w:t>Preveze</w:t>
      </w:r>
      <w:proofErr w:type="spellEnd"/>
      <w:r>
        <w:rPr>
          <w:sz w:val="20"/>
          <w:szCs w:val="20"/>
        </w:rPr>
        <w:t xml:space="preserve"> D</w:t>
      </w:r>
      <w:r w:rsidRPr="00A06B84">
        <w:rPr>
          <w:sz w:val="20"/>
          <w:szCs w:val="20"/>
        </w:rPr>
        <w:t xml:space="preserve">eniz Savaşı            </w:t>
      </w:r>
      <w:r>
        <w:rPr>
          <w:sz w:val="20"/>
          <w:szCs w:val="20"/>
        </w:rPr>
        <w:tab/>
      </w:r>
      <w:r w:rsidRPr="00A06B84">
        <w:rPr>
          <w:sz w:val="20"/>
          <w:szCs w:val="20"/>
        </w:rPr>
        <w:t xml:space="preserve">  D) Sinop Baskını</w:t>
      </w:r>
    </w:p>
    <w:p w:rsidR="001C02EA" w:rsidRPr="001C02EA" w:rsidRDefault="00A06B84" w:rsidP="001C02EA">
      <w:pPr>
        <w:pStyle w:val="AralkYok"/>
        <w:rPr>
          <w:noProof/>
          <w:sz w:val="20"/>
          <w:szCs w:val="20"/>
          <w:lang w:eastAsia="tr-TR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1069340</wp:posOffset>
            </wp:positionH>
            <wp:positionV relativeFrom="paragraph">
              <wp:posOffset>57150</wp:posOffset>
            </wp:positionV>
            <wp:extent cx="2016125" cy="1266825"/>
            <wp:effectExtent l="19050" t="0" r="3175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1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noProof/>
          <w:sz w:val="18"/>
          <w:szCs w:val="18"/>
          <w:lang w:eastAsia="tr-TR"/>
        </w:rPr>
        <w:tab/>
      </w:r>
      <w:r w:rsidR="001C02EA">
        <w:rPr>
          <w:rFonts w:ascii="Segoe UI" w:hAnsi="Segoe UI" w:cs="Segoe UI"/>
          <w:noProof/>
          <w:sz w:val="18"/>
          <w:szCs w:val="18"/>
          <w:lang w:eastAsia="tr-TR"/>
        </w:rPr>
        <w:t xml:space="preserve">         </w:t>
      </w:r>
      <w:r w:rsidR="00B20308">
        <w:rPr>
          <w:rFonts w:ascii="Segoe UI" w:hAnsi="Segoe UI" w:cs="Segoe UI"/>
          <w:noProof/>
          <w:sz w:val="18"/>
          <w:szCs w:val="18"/>
          <w:lang w:eastAsia="tr-TR"/>
        </w:rPr>
        <w:t xml:space="preserve"> </w:t>
      </w:r>
      <w:r w:rsidR="005E16EA" w:rsidRPr="001C02EA">
        <w:rPr>
          <w:noProof/>
          <w:sz w:val="20"/>
          <w:szCs w:val="20"/>
          <w:lang w:eastAsia="tr-TR"/>
        </w:rPr>
        <w:t>Türkiye Selçuklu hükümdar</w:t>
      </w:r>
      <w:r w:rsidR="00985ED6" w:rsidRPr="001C02EA">
        <w:rPr>
          <w:noProof/>
          <w:sz w:val="20"/>
          <w:szCs w:val="20"/>
          <w:lang w:eastAsia="tr-TR"/>
        </w:rPr>
        <w:t>ları ülkede ticaretin gelişmesi ve tüccarların güvenliğinin sağlanması için çalışmışlardır.</w:t>
      </w:r>
      <w:r w:rsidR="00B20308" w:rsidRPr="001C02EA">
        <w:rPr>
          <w:noProof/>
          <w:sz w:val="20"/>
          <w:szCs w:val="20"/>
          <w:lang w:eastAsia="tr-TR"/>
        </w:rPr>
        <w:t xml:space="preserve">                                    </w:t>
      </w:r>
    </w:p>
    <w:p w:rsidR="00985ED6" w:rsidRPr="001C02EA" w:rsidRDefault="00D667EA" w:rsidP="001C02EA">
      <w:pPr>
        <w:pStyle w:val="AralkYok"/>
        <w:rPr>
          <w:rFonts w:ascii="Segoe UI" w:hAnsi="Segoe UI" w:cs="Segoe UI"/>
          <w:b/>
          <w:noProof/>
          <w:sz w:val="20"/>
          <w:szCs w:val="20"/>
          <w:lang w:eastAsia="tr-TR"/>
        </w:rPr>
      </w:pPr>
      <w:r w:rsidRPr="001C02EA">
        <w:rPr>
          <w:b/>
          <w:noProof/>
          <w:sz w:val="20"/>
          <w:szCs w:val="20"/>
          <w:lang w:eastAsia="tr-TR"/>
        </w:rPr>
        <w:t>7</w:t>
      </w:r>
      <w:r w:rsidR="005E16EA" w:rsidRPr="001C02EA">
        <w:rPr>
          <w:b/>
          <w:noProof/>
          <w:sz w:val="20"/>
          <w:szCs w:val="20"/>
          <w:lang w:eastAsia="tr-TR"/>
        </w:rPr>
        <w:t xml:space="preserve">) </w:t>
      </w:r>
      <w:r w:rsidR="00985ED6" w:rsidRPr="001C02EA">
        <w:rPr>
          <w:b/>
          <w:noProof/>
          <w:sz w:val="20"/>
          <w:szCs w:val="20"/>
          <w:lang w:eastAsia="tr-TR"/>
        </w:rPr>
        <w:t>Aşağıdakilerden hangisinin bu amaca yönelik olarak yapıldığı savunulabilir?</w:t>
      </w:r>
    </w:p>
    <w:p w:rsidR="00985ED6" w:rsidRPr="001C02EA" w:rsidRDefault="00985ED6" w:rsidP="001C02EA">
      <w:pPr>
        <w:pStyle w:val="AralkYok"/>
        <w:rPr>
          <w:noProof/>
          <w:sz w:val="20"/>
          <w:szCs w:val="20"/>
          <w:lang w:eastAsia="tr-TR"/>
        </w:rPr>
      </w:pPr>
      <w:r w:rsidRPr="001C02EA">
        <w:rPr>
          <w:noProof/>
          <w:sz w:val="20"/>
          <w:szCs w:val="20"/>
          <w:lang w:eastAsia="tr-TR"/>
        </w:rPr>
        <w:t xml:space="preserve">A) Cami         </w:t>
      </w:r>
      <w:r w:rsidRPr="001C02EA">
        <w:rPr>
          <w:noProof/>
          <w:sz w:val="20"/>
          <w:szCs w:val="20"/>
          <w:lang w:eastAsia="tr-TR"/>
        </w:rPr>
        <w:tab/>
      </w:r>
      <w:r w:rsidRPr="001C02EA">
        <w:rPr>
          <w:noProof/>
          <w:sz w:val="20"/>
          <w:szCs w:val="20"/>
          <w:lang w:eastAsia="tr-TR"/>
        </w:rPr>
        <w:tab/>
      </w:r>
      <w:r w:rsidRPr="001C02EA">
        <w:rPr>
          <w:noProof/>
          <w:sz w:val="20"/>
          <w:szCs w:val="20"/>
          <w:lang w:eastAsia="tr-TR"/>
        </w:rPr>
        <w:tab/>
        <w:t xml:space="preserve">  B) Kervansaray       </w:t>
      </w:r>
    </w:p>
    <w:p w:rsidR="00985ED6" w:rsidRPr="001C02EA" w:rsidRDefault="00B20308" w:rsidP="001C02EA">
      <w:pPr>
        <w:pStyle w:val="AralkYok"/>
        <w:rPr>
          <w:noProof/>
          <w:sz w:val="20"/>
          <w:szCs w:val="20"/>
          <w:lang w:eastAsia="tr-TR"/>
        </w:rPr>
      </w:pPr>
      <w:r w:rsidRPr="001C02EA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4972050</wp:posOffset>
            </wp:positionH>
            <wp:positionV relativeFrom="margin">
              <wp:posOffset>3295650</wp:posOffset>
            </wp:positionV>
            <wp:extent cx="1828800" cy="1485900"/>
            <wp:effectExtent l="0" t="0" r="0" b="0"/>
            <wp:wrapSquare wrapText="bothSides"/>
            <wp:docPr id="15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985ED6" w:rsidRPr="001C02EA">
        <w:rPr>
          <w:noProof/>
          <w:sz w:val="20"/>
          <w:szCs w:val="20"/>
          <w:lang w:eastAsia="tr-TR"/>
        </w:rPr>
        <w:t xml:space="preserve"> C) Medrese      </w:t>
      </w:r>
      <w:r w:rsidR="00985ED6" w:rsidRPr="001C02EA">
        <w:rPr>
          <w:noProof/>
          <w:sz w:val="20"/>
          <w:szCs w:val="20"/>
          <w:lang w:eastAsia="tr-TR"/>
        </w:rPr>
        <w:tab/>
      </w:r>
      <w:r w:rsidR="00985ED6" w:rsidRPr="001C02EA">
        <w:rPr>
          <w:noProof/>
          <w:sz w:val="20"/>
          <w:szCs w:val="20"/>
          <w:lang w:eastAsia="tr-TR"/>
        </w:rPr>
        <w:tab/>
      </w:r>
      <w:r w:rsidR="00985ED6" w:rsidRPr="001C02EA">
        <w:rPr>
          <w:noProof/>
          <w:sz w:val="20"/>
          <w:szCs w:val="20"/>
          <w:lang w:eastAsia="tr-TR"/>
        </w:rPr>
        <w:tab/>
        <w:t xml:space="preserve">  D) Darüşşifa</w:t>
      </w:r>
    </w:p>
    <w:p w:rsidR="00113752" w:rsidRDefault="00113752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1C02EA" w:rsidRDefault="001C02EA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113752" w:rsidRDefault="00365009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8" type="#_x0000_t13" style="position:absolute;margin-left:-8.8pt;margin-top:-.05pt;width:2in;height:97.25pt;z-index:251668480" fillcolor="white [3201]" strokecolor="#4bacc6 [3208]" strokeweight="2.5pt">
            <v:shadow color="#868686"/>
            <v:textbox>
              <w:txbxContent>
                <w:p w:rsidR="005E16EA" w:rsidRPr="00A06B84" w:rsidRDefault="005E16EA" w:rsidP="005E16EA">
                  <w:pPr>
                    <w:pStyle w:val="AralkYok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A06B84">
                    <w:rPr>
                      <w:b/>
                      <w:sz w:val="18"/>
                      <w:szCs w:val="18"/>
                    </w:rPr>
                    <w:t xml:space="preserve">Bizans’ın Türkleri Anadolu’dan atma ümidinin </w:t>
                  </w:r>
                  <w:r w:rsidR="006F56F9">
                    <w:rPr>
                      <w:b/>
                      <w:sz w:val="18"/>
                      <w:szCs w:val="18"/>
                    </w:rPr>
                    <w:t xml:space="preserve">tamamen </w:t>
                  </w:r>
                  <w:r w:rsidRPr="00A06B84">
                    <w:rPr>
                      <w:b/>
                      <w:sz w:val="18"/>
                      <w:szCs w:val="18"/>
                    </w:rPr>
                    <w:t>yok olduğu savaştır.</w:t>
                  </w:r>
                </w:p>
                <w:p w:rsidR="005E16EA" w:rsidRPr="005E16EA" w:rsidRDefault="005E16EA" w:rsidP="005E16EA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13752" w:rsidRDefault="00113752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113752" w:rsidRDefault="00113752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113752" w:rsidRDefault="00113752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113752" w:rsidRPr="00A06B84" w:rsidRDefault="00A06B84" w:rsidP="00A06B84">
      <w:pPr>
        <w:pStyle w:val="AralkYok"/>
        <w:rPr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t xml:space="preserve">                                                      </w:t>
      </w:r>
      <w:r w:rsidR="00D667EA">
        <w:rPr>
          <w:b/>
          <w:noProof/>
          <w:sz w:val="20"/>
          <w:szCs w:val="20"/>
          <w:lang w:eastAsia="tr-TR"/>
        </w:rPr>
        <w:t>8</w:t>
      </w:r>
      <w:r w:rsidRPr="00A06B84">
        <w:rPr>
          <w:b/>
          <w:noProof/>
          <w:sz w:val="20"/>
          <w:szCs w:val="20"/>
          <w:lang w:eastAsia="tr-TR"/>
        </w:rPr>
        <w:t xml:space="preserve">) Yukarıdaki okun doğru </w:t>
      </w:r>
      <w:r w:rsidR="001D1750">
        <w:rPr>
          <w:b/>
          <w:noProof/>
          <w:sz w:val="20"/>
          <w:szCs w:val="20"/>
          <w:lang w:eastAsia="tr-TR"/>
        </w:rPr>
        <w:t xml:space="preserve">hedefi vurabilmesi </w:t>
      </w:r>
      <w:r w:rsidRPr="00A06B84">
        <w:rPr>
          <w:b/>
          <w:noProof/>
          <w:sz w:val="20"/>
          <w:szCs w:val="20"/>
          <w:lang w:eastAsia="tr-TR"/>
        </w:rPr>
        <w:t xml:space="preserve">için kaç numaralı </w:t>
      </w:r>
      <w:r w:rsidR="001D1750">
        <w:rPr>
          <w:b/>
          <w:noProof/>
          <w:sz w:val="20"/>
          <w:szCs w:val="20"/>
          <w:lang w:eastAsia="tr-TR"/>
        </w:rPr>
        <w:t>bölgeye ulaşması</w:t>
      </w:r>
      <w:r w:rsidRPr="00A06B84">
        <w:rPr>
          <w:b/>
          <w:noProof/>
          <w:sz w:val="20"/>
          <w:szCs w:val="20"/>
          <w:lang w:eastAsia="tr-TR"/>
        </w:rPr>
        <w:t xml:space="preserve"> gerekir?</w:t>
      </w:r>
    </w:p>
    <w:p w:rsidR="00113752" w:rsidRDefault="006F56F9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sz w:val="18"/>
          <w:szCs w:val="18"/>
        </w:rPr>
      </w:pPr>
      <w:r>
        <w:rPr>
          <w:sz w:val="18"/>
          <w:szCs w:val="18"/>
        </w:rPr>
        <w:t>A) I                             B) 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III</w:t>
      </w:r>
      <w:r>
        <w:rPr>
          <w:sz w:val="18"/>
          <w:szCs w:val="18"/>
        </w:rPr>
        <w:tab/>
        <w:t xml:space="preserve">                     D) IV</w:t>
      </w:r>
    </w:p>
    <w:p w:rsidR="00D667EA" w:rsidRDefault="00D667EA" w:rsidP="006F56F9">
      <w:pPr>
        <w:pStyle w:val="AralkYok"/>
        <w:rPr>
          <w:b/>
          <w:sz w:val="20"/>
          <w:szCs w:val="20"/>
        </w:rPr>
      </w:pPr>
    </w:p>
    <w:p w:rsidR="00DE3167" w:rsidRDefault="00DE3167" w:rsidP="00DE3167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316865</wp:posOffset>
            </wp:positionV>
            <wp:extent cx="2867025" cy="1009650"/>
            <wp:effectExtent l="0" t="0" r="9525" b="0"/>
            <wp:wrapNone/>
            <wp:docPr id="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31628" b="23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3086100" cy="315595"/>
            <wp:effectExtent l="0" t="0" r="0" b="0"/>
            <wp:docPr id="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84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167" w:rsidRPr="000A538D" w:rsidRDefault="00DE3167" w:rsidP="00DE3167">
      <w:pPr>
        <w:rPr>
          <w:rFonts w:ascii="Arial" w:hAnsi="Arial" w:cs="Arial"/>
          <w:b/>
          <w:color w:val="000000"/>
        </w:rPr>
      </w:pPr>
    </w:p>
    <w:p w:rsidR="00DE3167" w:rsidRDefault="00DE3167" w:rsidP="00DE316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</w:t>
      </w:r>
    </w:p>
    <w:p w:rsidR="00DE3167" w:rsidRDefault="00DE3167" w:rsidP="00DE316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</w:t>
      </w:r>
    </w:p>
    <w:p w:rsidR="00DE3167" w:rsidRPr="00DE3167" w:rsidRDefault="00DE3167" w:rsidP="00DE3167">
      <w:r w:rsidRPr="00DE3167">
        <w:rPr>
          <w:rFonts w:ascii="Arial" w:hAnsi="Arial" w:cs="Arial"/>
          <w:sz w:val="24"/>
          <w:szCs w:val="24"/>
        </w:rPr>
        <w:t xml:space="preserve">          </w:t>
      </w:r>
      <w:r w:rsidR="008B3925">
        <w:rPr>
          <w:rFonts w:ascii="Arial" w:hAnsi="Arial" w:cs="Arial"/>
          <w:sz w:val="24"/>
          <w:szCs w:val="24"/>
        </w:rPr>
        <w:t xml:space="preserve"> </w:t>
      </w:r>
      <w:r w:rsidRPr="00DE3167">
        <w:rPr>
          <w:rFonts w:ascii="Arial" w:hAnsi="Arial" w:cs="Arial"/>
          <w:sz w:val="24"/>
          <w:szCs w:val="24"/>
        </w:rPr>
        <w:t xml:space="preserve">     </w:t>
      </w:r>
      <w:r w:rsidRPr="00DE3167">
        <w:rPr>
          <w:rFonts w:ascii="Arial" w:hAnsi="Arial" w:cs="Arial"/>
          <w:b/>
          <w:sz w:val="24"/>
          <w:szCs w:val="24"/>
        </w:rPr>
        <w:t xml:space="preserve">I           </w:t>
      </w:r>
      <w:r w:rsidR="008B3925">
        <w:rPr>
          <w:rFonts w:ascii="Arial" w:hAnsi="Arial" w:cs="Arial"/>
          <w:b/>
          <w:sz w:val="24"/>
          <w:szCs w:val="24"/>
        </w:rPr>
        <w:t xml:space="preserve">   </w:t>
      </w:r>
      <w:proofErr w:type="gramStart"/>
      <w:r w:rsidR="008B3925">
        <w:rPr>
          <w:rFonts w:ascii="Arial" w:hAnsi="Arial" w:cs="Arial"/>
          <w:b/>
          <w:sz w:val="24"/>
          <w:szCs w:val="24"/>
        </w:rPr>
        <w:t xml:space="preserve">II           </w:t>
      </w:r>
      <w:r w:rsidRPr="00DE3167">
        <w:rPr>
          <w:rFonts w:ascii="Arial" w:hAnsi="Arial" w:cs="Arial"/>
          <w:b/>
          <w:sz w:val="24"/>
          <w:szCs w:val="24"/>
        </w:rPr>
        <w:t xml:space="preserve"> III</w:t>
      </w:r>
      <w:proofErr w:type="gramEnd"/>
      <w:r w:rsidRPr="00DE3167">
        <w:rPr>
          <w:rFonts w:ascii="Arial" w:hAnsi="Arial" w:cs="Arial"/>
          <w:b/>
          <w:sz w:val="24"/>
          <w:szCs w:val="24"/>
        </w:rPr>
        <w:t xml:space="preserve">       </w:t>
      </w:r>
      <w:r w:rsidR="008B3925">
        <w:rPr>
          <w:rFonts w:ascii="Arial" w:hAnsi="Arial" w:cs="Arial"/>
          <w:b/>
          <w:sz w:val="24"/>
          <w:szCs w:val="24"/>
        </w:rPr>
        <w:t xml:space="preserve"> </w:t>
      </w:r>
      <w:r w:rsidRPr="00DE3167">
        <w:rPr>
          <w:rFonts w:ascii="Arial" w:hAnsi="Arial" w:cs="Arial"/>
          <w:b/>
          <w:sz w:val="24"/>
          <w:szCs w:val="24"/>
        </w:rPr>
        <w:t xml:space="preserve">   IV</w:t>
      </w:r>
      <w:r>
        <w:rPr>
          <w:rFonts w:ascii="Arial" w:hAnsi="Arial" w:cs="Arial"/>
          <w:b/>
          <w:sz w:val="28"/>
          <w:szCs w:val="28"/>
        </w:rPr>
        <w:t xml:space="preserve">                         </w:t>
      </w:r>
      <w:r>
        <w:rPr>
          <w:rFonts w:asciiTheme="minorHAnsi" w:hAnsiTheme="minorHAnsi" w:cs="Arial"/>
          <w:b/>
          <w:sz w:val="20"/>
          <w:szCs w:val="20"/>
        </w:rPr>
        <w:t>9</w:t>
      </w:r>
      <w:r w:rsidRPr="00B20308">
        <w:rPr>
          <w:rFonts w:asciiTheme="minorHAnsi" w:hAnsiTheme="minorHAnsi" w:cs="Arial"/>
          <w:b/>
          <w:sz w:val="20"/>
          <w:szCs w:val="20"/>
        </w:rPr>
        <w:t xml:space="preserve">) </w:t>
      </w:r>
      <w:r w:rsidRPr="00B20308">
        <w:rPr>
          <w:rFonts w:asciiTheme="minorHAnsi" w:hAnsiTheme="minorHAnsi"/>
          <w:sz w:val="20"/>
          <w:szCs w:val="20"/>
        </w:rPr>
        <w:t xml:space="preserve">Yukarıda beş bölgeye ait nüfus ve doğum artış oranları verilmiştir. </w:t>
      </w:r>
      <w:r>
        <w:rPr>
          <w:rFonts w:asciiTheme="minorHAnsi" w:hAnsiTheme="minorHAnsi"/>
          <w:b/>
          <w:bCs/>
          <w:sz w:val="20"/>
          <w:szCs w:val="20"/>
        </w:rPr>
        <w:t>Buna göre, hangi bölge</w:t>
      </w:r>
      <w:r w:rsidRPr="00B20308">
        <w:rPr>
          <w:rFonts w:asciiTheme="minorHAnsi" w:hAnsiTheme="minorHAnsi"/>
          <w:b/>
          <w:bCs/>
          <w:sz w:val="20"/>
          <w:szCs w:val="20"/>
        </w:rPr>
        <w:t xml:space="preserve"> dışarıya </w:t>
      </w:r>
      <w:r w:rsidRPr="00B20308">
        <w:rPr>
          <w:rFonts w:asciiTheme="minorHAnsi" w:hAnsiTheme="minorHAnsi"/>
          <w:b/>
          <w:bCs/>
          <w:sz w:val="20"/>
          <w:szCs w:val="20"/>
          <w:u w:val="single"/>
        </w:rPr>
        <w:t>daha çok</w:t>
      </w:r>
      <w:r w:rsidRPr="00B20308">
        <w:rPr>
          <w:rFonts w:asciiTheme="minorHAnsi" w:hAnsiTheme="minorHAnsi"/>
          <w:b/>
          <w:bCs/>
          <w:sz w:val="20"/>
          <w:szCs w:val="20"/>
        </w:rPr>
        <w:t xml:space="preserve"> göç vermektedir?                                                                      </w:t>
      </w:r>
      <w:r>
        <w:rPr>
          <w:rFonts w:asciiTheme="minorHAnsi" w:hAnsiTheme="minorHAnsi"/>
          <w:b/>
          <w:bCs/>
          <w:sz w:val="20"/>
          <w:szCs w:val="20"/>
        </w:rPr>
        <w:t xml:space="preserve">                       </w:t>
      </w:r>
      <w:r w:rsidRPr="00B20308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DE3167">
        <w:rPr>
          <w:sz w:val="20"/>
          <w:szCs w:val="20"/>
        </w:rPr>
        <w:t xml:space="preserve">A) I </w:t>
      </w:r>
      <w:r w:rsidRPr="00DE3167">
        <w:rPr>
          <w:sz w:val="20"/>
          <w:szCs w:val="20"/>
        </w:rPr>
        <w:tab/>
        <w:t xml:space="preserve">           B) II </w:t>
      </w:r>
      <w:r w:rsidRPr="00DE3167">
        <w:rPr>
          <w:sz w:val="20"/>
          <w:szCs w:val="20"/>
        </w:rPr>
        <w:tab/>
        <w:t xml:space="preserve">          C) III         </w:t>
      </w:r>
      <w:r>
        <w:rPr>
          <w:sz w:val="20"/>
          <w:szCs w:val="20"/>
        </w:rPr>
        <w:t xml:space="preserve">   </w:t>
      </w:r>
      <w:r w:rsidRPr="00DE3167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</w:t>
      </w:r>
      <w:r w:rsidRPr="00DE3167">
        <w:rPr>
          <w:sz w:val="20"/>
          <w:szCs w:val="20"/>
        </w:rPr>
        <w:t xml:space="preserve"> D) IV</w:t>
      </w:r>
    </w:p>
    <w:p w:rsidR="00DE3167" w:rsidRDefault="00DE3167" w:rsidP="00DE3167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31115</wp:posOffset>
            </wp:positionV>
            <wp:extent cx="2105025" cy="960755"/>
            <wp:effectExtent l="19050" t="19050" r="28575" b="10795"/>
            <wp:wrapSquare wrapText="bothSides"/>
            <wp:docPr id="4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960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3167" w:rsidRDefault="00DE3167" w:rsidP="00DE3167">
      <w:pPr>
        <w:pStyle w:val="AralkYok"/>
        <w:rPr>
          <w:b/>
          <w:sz w:val="20"/>
          <w:szCs w:val="20"/>
        </w:rPr>
      </w:pPr>
    </w:p>
    <w:p w:rsidR="00DE3167" w:rsidRDefault="00DE3167" w:rsidP="00DE3167">
      <w:pPr>
        <w:pStyle w:val="AralkYok"/>
        <w:rPr>
          <w:b/>
          <w:sz w:val="20"/>
          <w:szCs w:val="20"/>
        </w:rPr>
      </w:pPr>
    </w:p>
    <w:p w:rsidR="00DE3167" w:rsidRDefault="00DE3167" w:rsidP="00DE3167">
      <w:pPr>
        <w:pStyle w:val="AralkYok"/>
        <w:rPr>
          <w:b/>
          <w:sz w:val="20"/>
          <w:szCs w:val="20"/>
        </w:rPr>
      </w:pPr>
    </w:p>
    <w:p w:rsidR="00DE3167" w:rsidRDefault="00DE3167" w:rsidP="00DE3167">
      <w:pPr>
        <w:pStyle w:val="AralkYok"/>
        <w:rPr>
          <w:b/>
          <w:sz w:val="20"/>
          <w:szCs w:val="20"/>
        </w:rPr>
      </w:pPr>
    </w:p>
    <w:p w:rsidR="00DE3167" w:rsidRDefault="00DE3167" w:rsidP="00DE3167">
      <w:pPr>
        <w:pStyle w:val="AralkYok"/>
        <w:rPr>
          <w:b/>
          <w:sz w:val="20"/>
          <w:szCs w:val="20"/>
        </w:rPr>
      </w:pPr>
    </w:p>
    <w:p w:rsidR="00DE3167" w:rsidRDefault="00DE3167" w:rsidP="00DE3167">
      <w:pPr>
        <w:pStyle w:val="AralkYok"/>
        <w:rPr>
          <w:b/>
          <w:sz w:val="20"/>
          <w:szCs w:val="20"/>
        </w:rPr>
      </w:pPr>
    </w:p>
    <w:p w:rsidR="00DE3167" w:rsidRPr="00DE3167" w:rsidRDefault="00DE3167" w:rsidP="00DE3167">
      <w:pPr>
        <w:pStyle w:val="AralkYok"/>
        <w:rPr>
          <w:rFonts w:ascii="Arial" w:hAnsi="Arial" w:cs="Arial"/>
          <w:bCs/>
          <w:sz w:val="16"/>
          <w:szCs w:val="16"/>
        </w:rPr>
      </w:pPr>
      <w:r>
        <w:rPr>
          <w:b/>
          <w:sz w:val="20"/>
          <w:szCs w:val="20"/>
        </w:rPr>
        <w:t>10</w:t>
      </w:r>
      <w:r w:rsidRPr="00206F20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Pr="00206F20">
        <w:rPr>
          <w:b/>
          <w:sz w:val="20"/>
          <w:szCs w:val="20"/>
        </w:rPr>
        <w:t xml:space="preserve">Haritada taranarak numaralandırılan yörelerden hangisi, fazla göç alan yöreler arasında </w:t>
      </w:r>
      <w:r w:rsidRPr="00206F20">
        <w:rPr>
          <w:b/>
          <w:sz w:val="20"/>
          <w:szCs w:val="20"/>
          <w:u w:val="single"/>
        </w:rPr>
        <w:t>gösterilemez</w:t>
      </w:r>
      <w:r w:rsidRPr="00206F20">
        <w:rPr>
          <w:b/>
          <w:sz w:val="20"/>
          <w:szCs w:val="20"/>
        </w:rPr>
        <w:t>?</w:t>
      </w:r>
    </w:p>
    <w:p w:rsidR="00DE3167" w:rsidRPr="00F879E1" w:rsidRDefault="00DE3167" w:rsidP="00DE3167">
      <w:pPr>
        <w:pStyle w:val="AralkYok"/>
        <w:rPr>
          <w:sz w:val="20"/>
          <w:szCs w:val="20"/>
        </w:rPr>
      </w:pPr>
      <w:r w:rsidRPr="00F879E1">
        <w:rPr>
          <w:sz w:val="20"/>
          <w:szCs w:val="20"/>
        </w:rPr>
        <w:t>A) I                          B) II                   C) III                        D) IV</w:t>
      </w:r>
    </w:p>
    <w:p w:rsidR="006F56F9" w:rsidRDefault="006F56F9" w:rsidP="006F56F9">
      <w:pPr>
        <w:pStyle w:val="AralkYok"/>
        <w:rPr>
          <w:sz w:val="18"/>
          <w:szCs w:val="18"/>
        </w:rPr>
      </w:pPr>
    </w:p>
    <w:p w:rsidR="00CC6A42" w:rsidRDefault="00CC6A42" w:rsidP="006F56F9">
      <w:pPr>
        <w:pStyle w:val="AralkYok"/>
        <w:rPr>
          <w:sz w:val="20"/>
          <w:szCs w:val="20"/>
        </w:rPr>
        <w:sectPr w:rsidR="00CC6A42" w:rsidSect="005A002D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DE3167" w:rsidRPr="001C02EA" w:rsidRDefault="001C02EA" w:rsidP="006F56F9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B</w:t>
      </w:r>
      <w:r w:rsidR="00BF7470" w:rsidRPr="001C02EA">
        <w:rPr>
          <w:rFonts w:asciiTheme="minorHAnsi" w:hAnsiTheme="minorHAnsi"/>
          <w:b/>
          <w:sz w:val="20"/>
          <w:szCs w:val="20"/>
        </w:rPr>
        <w:t>) Aşağıdaki cümlelerde boş bırakılan yerleri yandaki kutucukta yer alan kelimelerden uygun olanlarıyla doldurunuz.( 10x2=20 puan)</w:t>
      </w:r>
    </w:p>
    <w:p w:rsidR="00DE3167" w:rsidRPr="00BF7470" w:rsidRDefault="00BF7470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  <w:sectPr w:rsidR="00DE3167" w:rsidRPr="00BF7470" w:rsidSect="00CC6A42">
          <w:type w:val="continuous"/>
          <w:pgSz w:w="11906" w:h="16838"/>
          <w:pgMar w:top="720" w:right="720" w:bottom="720" w:left="720" w:header="708" w:footer="708" w:gutter="0"/>
          <w:cols w:sep="1" w:space="567"/>
          <w:docGrid w:linePitch="360"/>
        </w:sectPr>
      </w:pPr>
      <w:r>
        <w:rPr>
          <w:rFonts w:asciiTheme="minorHAnsi" w:hAnsiTheme="minorHAnsi"/>
          <w:sz w:val="20"/>
          <w:szCs w:val="20"/>
        </w:rPr>
        <w:t>Hıristiyan Avrupalıların XI. ve XIII</w:t>
      </w:r>
      <w:r w:rsidR="00CC6A42" w:rsidRPr="00BF7470">
        <w:rPr>
          <w:rFonts w:asciiTheme="minorHAnsi" w:hAnsiTheme="minorHAnsi"/>
          <w:sz w:val="20"/>
          <w:szCs w:val="20"/>
        </w:rPr>
        <w:t>. yüzyıllar arasında dini, siyasi ve ekonomik nedenlerle Müslümanlar üzerine d</w:t>
      </w:r>
      <w:r>
        <w:rPr>
          <w:rFonts w:asciiTheme="minorHAnsi" w:hAnsiTheme="minorHAnsi"/>
          <w:sz w:val="20"/>
          <w:szCs w:val="20"/>
        </w:rPr>
        <w:t xml:space="preserve">üzenledikleri seferlere </w:t>
      </w:r>
      <w:proofErr w:type="gramStart"/>
      <w:r>
        <w:rPr>
          <w:rFonts w:asciiTheme="minorHAnsi" w:hAnsiTheme="minorHAnsi"/>
          <w:sz w:val="20"/>
          <w:szCs w:val="20"/>
        </w:rPr>
        <w:t>…………….</w:t>
      </w:r>
      <w:r w:rsidR="00CC6A42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CC6A42" w:rsidRPr="00BF7470">
        <w:rPr>
          <w:rFonts w:asciiTheme="minorHAnsi" w:hAnsiTheme="minorHAnsi"/>
          <w:sz w:val="20"/>
          <w:szCs w:val="20"/>
        </w:rPr>
        <w:t xml:space="preserve"> denir.</w:t>
      </w:r>
    </w:p>
    <w:p w:rsidR="00CC6A42" w:rsidRPr="00BF7470" w:rsidRDefault="00365009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365009">
        <w:rPr>
          <w:rFonts w:ascii="Times New Roman" w:hAnsi="Times New Roman"/>
          <w:noProof/>
          <w:sz w:val="24"/>
          <w:szCs w:val="24"/>
        </w:rPr>
        <w:lastRenderedPageBreak/>
        <w:pict>
          <v:roundrect id="_x0000_s1041" style="position:absolute;left:0;text-align:left;margin-left:403.5pt;margin-top:57.05pt;width:121.5pt;height:170.8pt;z-index:251689984;mso-position-horizontal-relative:margin;mso-position-vertical-relative:margin" arcsize="10923f" fillcolor="white [3201]" strokecolor="#8064a2 [3207]" strokeweight="2.5pt">
            <v:shadow color="#868686"/>
            <v:textbox>
              <w:txbxContent>
                <w:p w:rsidR="00BF7470" w:rsidRPr="00E13399" w:rsidRDefault="00BF7470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Denizcilik</w:t>
                  </w:r>
                </w:p>
                <w:p w:rsidR="00BF7470" w:rsidRPr="00E13399" w:rsidRDefault="00BF7470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Reaya</w:t>
                  </w:r>
                </w:p>
                <w:p w:rsidR="00BF7470" w:rsidRPr="00E13399" w:rsidRDefault="00CE20A1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Külliye</w:t>
                  </w:r>
                </w:p>
                <w:p w:rsidR="00BF7470" w:rsidRPr="00E13399" w:rsidRDefault="00BF7470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Haçlı Seferleri</w:t>
                  </w:r>
                </w:p>
                <w:p w:rsidR="00BF7470" w:rsidRPr="00E13399" w:rsidRDefault="00BF7470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İskân</w:t>
                  </w:r>
                </w:p>
                <w:p w:rsidR="00BF7470" w:rsidRPr="00E13399" w:rsidRDefault="00BF7470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Malazgirt</w:t>
                  </w:r>
                </w:p>
                <w:p w:rsidR="00BF7470" w:rsidRPr="00E13399" w:rsidRDefault="00BF7470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/>
                      <w:b/>
                    </w:rPr>
                    <w:t>Çimpe</w:t>
                  </w:r>
                  <w:proofErr w:type="spellEnd"/>
                </w:p>
                <w:p w:rsidR="00BF7470" w:rsidRPr="00E13399" w:rsidRDefault="001C02EA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Miras</w:t>
                  </w:r>
                </w:p>
                <w:p w:rsidR="00BF7470" w:rsidRPr="00E13399" w:rsidRDefault="001C02EA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proofErr w:type="spellStart"/>
                  <w:r>
                    <w:rPr>
                      <w:rFonts w:asciiTheme="minorHAnsi" w:hAnsiTheme="minorHAnsi"/>
                      <w:b/>
                    </w:rPr>
                    <w:t>Karesioğulları</w:t>
                  </w:r>
                  <w:proofErr w:type="spellEnd"/>
                </w:p>
                <w:p w:rsidR="00BF7470" w:rsidRPr="00E13399" w:rsidRDefault="001C02EA" w:rsidP="00BF7470">
                  <w:pPr>
                    <w:pStyle w:val="ListeParagraf"/>
                    <w:numPr>
                      <w:ilvl w:val="0"/>
                      <w:numId w:val="10"/>
                    </w:numPr>
                    <w:spacing w:line="240" w:lineRule="auto"/>
                    <w:jc w:val="left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Nüfus</w:t>
                  </w:r>
                </w:p>
              </w:txbxContent>
            </v:textbox>
            <w10:wrap type="square" anchorx="margin" anchory="margin"/>
          </v:roundrect>
        </w:pict>
      </w:r>
      <w:r w:rsidR="00CC6A42" w:rsidRPr="00BF7470">
        <w:rPr>
          <w:rFonts w:asciiTheme="minorHAnsi" w:hAnsiTheme="minorHAnsi"/>
          <w:sz w:val="20"/>
          <w:szCs w:val="20"/>
        </w:rPr>
        <w:t>Anadolu’yu yurt edinmek isteyen Türklerin Bizanslılara karşı elde ettiği ilk büyük başarı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r w:rsidR="00CC6A42" w:rsidRPr="00BF7470">
        <w:rPr>
          <w:rFonts w:asciiTheme="minorHAnsi" w:hAnsiTheme="minorHAnsi"/>
          <w:sz w:val="20"/>
          <w:szCs w:val="20"/>
        </w:rPr>
        <w:t>Zaferidir.</w:t>
      </w:r>
    </w:p>
    <w:p w:rsidR="004863A2" w:rsidRPr="00BF7470" w:rsidRDefault="00CC6A42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 xml:space="preserve">Türkiye  Selçukluları’nın   Samsun, Sinop, Alanya gibi liman kentlerinin almaları Türkleri 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r w:rsidRPr="00BF7470">
        <w:rPr>
          <w:rFonts w:asciiTheme="minorHAnsi" w:hAnsiTheme="minorHAnsi"/>
          <w:sz w:val="20"/>
          <w:szCs w:val="20"/>
        </w:rPr>
        <w:t>alanında ilerlemesini sağlamıştır.</w:t>
      </w:r>
    </w:p>
    <w:p w:rsidR="004863A2" w:rsidRPr="00BF7470" w:rsidRDefault="004863A2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>Orhan Bey döneminde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r w:rsidRPr="00BF7470">
        <w:rPr>
          <w:rFonts w:asciiTheme="minorHAnsi" w:hAnsiTheme="minorHAnsi"/>
          <w:sz w:val="20"/>
          <w:szCs w:val="20"/>
        </w:rPr>
        <w:t>Beyliğinin savaş yapılmadan ele geçirilmesiyle bu beyliğin donanması, asker ve komutanları Osmanlı hizmetine girmiştir.</w:t>
      </w:r>
    </w:p>
    <w:p w:rsidR="004863A2" w:rsidRPr="00BF7470" w:rsidRDefault="004863A2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 xml:space="preserve">Bizans’ın Gelibolu’daki 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r w:rsidRPr="00BF7470">
        <w:rPr>
          <w:rFonts w:asciiTheme="minorHAnsi" w:hAnsiTheme="minorHAnsi"/>
          <w:sz w:val="20"/>
          <w:szCs w:val="20"/>
        </w:rPr>
        <w:t xml:space="preserve">Kalesini </w:t>
      </w:r>
      <w:proofErr w:type="spellStart"/>
      <w:r w:rsidRPr="00BF7470">
        <w:rPr>
          <w:rFonts w:asciiTheme="minorHAnsi" w:hAnsiTheme="minorHAnsi"/>
          <w:sz w:val="20"/>
          <w:szCs w:val="20"/>
        </w:rPr>
        <w:t>Osmanlılar</w:t>
      </w:r>
      <w:r w:rsidR="00BF7470">
        <w:rPr>
          <w:rFonts w:asciiTheme="minorHAnsi" w:hAnsiTheme="minorHAnsi"/>
          <w:sz w:val="20"/>
          <w:szCs w:val="20"/>
        </w:rPr>
        <w:t>’</w:t>
      </w:r>
      <w:r w:rsidRPr="00BF7470">
        <w:rPr>
          <w:rFonts w:asciiTheme="minorHAnsi" w:hAnsiTheme="minorHAnsi"/>
          <w:sz w:val="20"/>
          <w:szCs w:val="20"/>
        </w:rPr>
        <w:t>a</w:t>
      </w:r>
      <w:proofErr w:type="spellEnd"/>
      <w:r w:rsidRPr="00BF7470">
        <w:rPr>
          <w:rFonts w:asciiTheme="minorHAnsi" w:hAnsiTheme="minorHAnsi"/>
          <w:sz w:val="20"/>
          <w:szCs w:val="20"/>
        </w:rPr>
        <w:t xml:space="preserve"> üs olarak vermesiyle Osmanlılar Rumeli’ye geçmiş ve Balkanlar’ın içlerine kadar ilerleyebilmişlerdir.</w:t>
      </w:r>
    </w:p>
    <w:p w:rsidR="004863A2" w:rsidRPr="00BF7470" w:rsidRDefault="004863A2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>Osmanlı Devleti’nde yönetime katılmayan köylüler ve şehirlilerden oluşan kesime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r w:rsidRPr="00BF7470">
        <w:rPr>
          <w:rFonts w:asciiTheme="minorHAnsi" w:hAnsiTheme="minorHAnsi"/>
          <w:sz w:val="20"/>
          <w:szCs w:val="20"/>
        </w:rPr>
        <w:t xml:space="preserve">denirdi. </w:t>
      </w:r>
    </w:p>
    <w:p w:rsidR="005B3416" w:rsidRPr="00BF7470" w:rsidRDefault="005B3416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 xml:space="preserve">Osmanlı Devleti’nin Rumeli’de ele geçirilen topraklara Anadolu’dan gelen konargöçer Türkmenleri yerleştirmesi 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r w:rsidRPr="00BF7470">
        <w:rPr>
          <w:rFonts w:asciiTheme="minorHAnsi" w:hAnsiTheme="minorHAnsi"/>
          <w:sz w:val="20"/>
          <w:szCs w:val="20"/>
        </w:rPr>
        <w:t>Politikası olarak adlandırılır.</w:t>
      </w:r>
    </w:p>
    <w:p w:rsidR="005B3416" w:rsidRPr="00BF7470" w:rsidRDefault="005B3416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>Sınırları belirli bir alanda belirli bir zamanda yaşayan insan sayısına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r w:rsidRPr="00BF7470">
        <w:rPr>
          <w:rFonts w:asciiTheme="minorHAnsi" w:hAnsiTheme="minorHAnsi"/>
          <w:sz w:val="20"/>
          <w:szCs w:val="20"/>
        </w:rPr>
        <w:t xml:space="preserve">denir. </w:t>
      </w:r>
    </w:p>
    <w:p w:rsidR="005B3416" w:rsidRPr="00BF7470" w:rsidRDefault="005B3416" w:rsidP="00BF7470">
      <w:pPr>
        <w:pStyle w:val="AralkYok"/>
        <w:numPr>
          <w:ilvl w:val="0"/>
          <w:numId w:val="9"/>
        </w:numPr>
        <w:ind w:left="360"/>
        <w:rPr>
          <w:rFonts w:asciiTheme="minorHAnsi" w:hAnsiTheme="minorHAnsi"/>
          <w:sz w:val="20"/>
          <w:szCs w:val="20"/>
        </w:rPr>
      </w:pPr>
      <w:r w:rsidRPr="00BF7470">
        <w:rPr>
          <w:rFonts w:asciiTheme="minorHAnsi" w:hAnsiTheme="minorHAnsi"/>
          <w:sz w:val="20"/>
          <w:szCs w:val="20"/>
        </w:rPr>
        <w:t xml:space="preserve">Tarım alanlarının </w:t>
      </w:r>
      <w:r w:rsidR="00BF7470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="00BF7470">
        <w:rPr>
          <w:rFonts w:asciiTheme="minorHAnsi" w:hAnsiTheme="minorHAnsi"/>
          <w:sz w:val="20"/>
          <w:szCs w:val="20"/>
        </w:rPr>
        <w:t>…………….</w:t>
      </w:r>
      <w:r w:rsidR="00BF7470"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 w:rsidR="00BF7470" w:rsidRPr="00BF7470">
        <w:rPr>
          <w:rFonts w:asciiTheme="minorHAnsi" w:hAnsiTheme="minorHAnsi"/>
          <w:sz w:val="20"/>
          <w:szCs w:val="20"/>
        </w:rPr>
        <w:t xml:space="preserve"> </w:t>
      </w:r>
      <w:r w:rsidRPr="00BF7470">
        <w:rPr>
          <w:rFonts w:asciiTheme="minorHAnsi" w:hAnsiTheme="minorHAnsi"/>
          <w:sz w:val="20"/>
          <w:szCs w:val="20"/>
        </w:rPr>
        <w:t xml:space="preserve">yoluyla bölünmesi köyden kente yapılan göçlerin sebeplerinden biridir. </w:t>
      </w:r>
    </w:p>
    <w:p w:rsidR="005B3416" w:rsidRPr="00BF7470" w:rsidRDefault="00CE20A1" w:rsidP="00BF7470">
      <w:pPr>
        <w:pStyle w:val="ListeParagraf"/>
        <w:numPr>
          <w:ilvl w:val="0"/>
          <w:numId w:val="9"/>
        </w:numPr>
        <w:tabs>
          <w:tab w:val="left" w:pos="2520"/>
        </w:tabs>
        <w:autoSpaceDE w:val="0"/>
        <w:autoSpaceDN w:val="0"/>
        <w:adjustRightInd w:val="0"/>
        <w:ind w:left="360" w:right="-151"/>
        <w:jc w:val="lef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Türk-İslam devletlerinde, merkezinde </w:t>
      </w:r>
      <w:r w:rsidRPr="00CE20A1">
        <w:rPr>
          <w:rFonts w:asciiTheme="minorHAnsi" w:hAnsiTheme="minorHAnsi"/>
          <w:sz w:val="20"/>
          <w:szCs w:val="20"/>
        </w:rPr>
        <w:t xml:space="preserve">cami ile birlikte hamam, medrese, mektep, imaret, türbe, darüşşifa, </w:t>
      </w:r>
      <w:r>
        <w:rPr>
          <w:rFonts w:asciiTheme="minorHAnsi" w:hAnsiTheme="minorHAnsi"/>
          <w:sz w:val="20"/>
          <w:szCs w:val="20"/>
        </w:rPr>
        <w:t>tekke vb. binalardan oluşan yapılar topluluğuna</w:t>
      </w:r>
      <w:proofErr w:type="gramStart"/>
      <w:r>
        <w:rPr>
          <w:rFonts w:asciiTheme="minorHAnsi" w:hAnsiTheme="minorHAnsi"/>
          <w:sz w:val="20"/>
          <w:szCs w:val="20"/>
        </w:rPr>
        <w:t>…………….</w:t>
      </w:r>
      <w:r w:rsidRPr="00BF7470">
        <w:rPr>
          <w:rFonts w:asciiTheme="minorHAnsi" w:hAnsiTheme="minorHAnsi"/>
          <w:sz w:val="20"/>
          <w:szCs w:val="20"/>
        </w:rPr>
        <w:t>………………..</w:t>
      </w:r>
      <w:proofErr w:type="gramEnd"/>
      <w:r>
        <w:rPr>
          <w:rFonts w:asciiTheme="minorHAnsi" w:hAnsiTheme="minorHAnsi"/>
          <w:sz w:val="20"/>
          <w:szCs w:val="20"/>
        </w:rPr>
        <w:t>denir.</w:t>
      </w:r>
    </w:p>
    <w:p w:rsidR="00CE2C44" w:rsidRDefault="00CE2C44" w:rsidP="00CE2C44">
      <w:pPr>
        <w:pStyle w:val="AralkYok"/>
      </w:pPr>
    </w:p>
    <w:p w:rsidR="00CE2C44" w:rsidRDefault="00CE2C44" w:rsidP="00CE2C44">
      <w:pPr>
        <w:pStyle w:val="AralkYok"/>
        <w:rPr>
          <w:b/>
        </w:rPr>
      </w:pPr>
    </w:p>
    <w:p w:rsidR="00CE2C44" w:rsidRDefault="00CE2C44" w:rsidP="00CE2C44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3495675</wp:posOffset>
            </wp:positionH>
            <wp:positionV relativeFrom="margin">
              <wp:posOffset>3876675</wp:posOffset>
            </wp:positionV>
            <wp:extent cx="3009900" cy="2533650"/>
            <wp:effectExtent l="19050" t="0" r="0" b="0"/>
            <wp:wrapSquare wrapText="bothSides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C44" w:rsidRDefault="00CE2C44" w:rsidP="00CE2C44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C) </w:t>
      </w:r>
      <w:r w:rsidRPr="00CE2C44">
        <w:rPr>
          <w:b/>
          <w:sz w:val="20"/>
          <w:szCs w:val="20"/>
        </w:rPr>
        <w:t>Aşağıdaki soruları yandaki grafiğe göre cevaplayınız.</w:t>
      </w:r>
      <w:r>
        <w:rPr>
          <w:b/>
          <w:sz w:val="20"/>
          <w:szCs w:val="20"/>
        </w:rPr>
        <w:t xml:space="preserve"> </w:t>
      </w:r>
    </w:p>
    <w:p w:rsidR="00CC6A42" w:rsidRPr="00CE2C44" w:rsidRDefault="00CE2C44" w:rsidP="00CE2C44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(4x2=8 puan)</w:t>
      </w:r>
    </w:p>
    <w:p w:rsidR="00CE2C44" w:rsidRPr="00CE2C44" w:rsidRDefault="00CE2C44" w:rsidP="00CE2C44">
      <w:pPr>
        <w:pStyle w:val="AralkYok"/>
        <w:rPr>
          <w:b/>
          <w:sz w:val="20"/>
          <w:szCs w:val="20"/>
        </w:rPr>
      </w:pPr>
      <w:r w:rsidRPr="00CE2C44">
        <w:rPr>
          <w:b/>
          <w:sz w:val="20"/>
          <w:szCs w:val="20"/>
        </w:rPr>
        <w:t xml:space="preserve">1. </w:t>
      </w:r>
      <w:r w:rsidRPr="00CE2C44">
        <w:rPr>
          <w:sz w:val="20"/>
          <w:szCs w:val="20"/>
        </w:rPr>
        <w:t>Kentsel nüfus oranı, ilk kez han</w:t>
      </w:r>
      <w:r w:rsidR="008B3925">
        <w:rPr>
          <w:sz w:val="20"/>
          <w:szCs w:val="20"/>
        </w:rPr>
        <w:t>gi sayım yılında kırsal nüfus oranını</w:t>
      </w:r>
      <w:r w:rsidRPr="00CE2C44">
        <w:rPr>
          <w:sz w:val="20"/>
          <w:szCs w:val="20"/>
        </w:rPr>
        <w:t xml:space="preserve"> geçmiştir?</w:t>
      </w:r>
    </w:p>
    <w:p w:rsidR="00CE2C44" w:rsidRPr="00CE2C44" w:rsidRDefault="00CE2C44" w:rsidP="00CE2C44">
      <w:pPr>
        <w:pStyle w:val="AralkYok"/>
        <w:rPr>
          <w:sz w:val="20"/>
          <w:szCs w:val="20"/>
        </w:rPr>
      </w:pPr>
      <w:proofErr w:type="gramStart"/>
      <w:r w:rsidRPr="00CE2C44">
        <w:rPr>
          <w:sz w:val="20"/>
          <w:szCs w:val="20"/>
        </w:rPr>
        <w:t>…………………………….</w:t>
      </w:r>
      <w:proofErr w:type="gramEnd"/>
    </w:p>
    <w:p w:rsidR="00CE2C44" w:rsidRPr="00CE2C44" w:rsidRDefault="00CE2C44" w:rsidP="00CE2C44">
      <w:pPr>
        <w:pStyle w:val="AralkYok"/>
        <w:rPr>
          <w:b/>
          <w:sz w:val="20"/>
          <w:szCs w:val="20"/>
        </w:rPr>
      </w:pPr>
      <w:r w:rsidRPr="00CE2C44">
        <w:rPr>
          <w:b/>
          <w:sz w:val="20"/>
          <w:szCs w:val="20"/>
        </w:rPr>
        <w:t xml:space="preserve">2. </w:t>
      </w:r>
      <w:r w:rsidRPr="00CE2C44">
        <w:rPr>
          <w:sz w:val="20"/>
          <w:szCs w:val="20"/>
        </w:rPr>
        <w:t>Kentsel nüfus oranının en yüksek olduğu yıl hangisidir?</w:t>
      </w:r>
    </w:p>
    <w:p w:rsidR="00CE2C44" w:rsidRPr="00CE2C44" w:rsidRDefault="00CE2C44" w:rsidP="00CE2C44">
      <w:pPr>
        <w:pStyle w:val="AralkYok"/>
        <w:rPr>
          <w:sz w:val="20"/>
          <w:szCs w:val="20"/>
        </w:rPr>
      </w:pPr>
      <w:proofErr w:type="gramStart"/>
      <w:r w:rsidRPr="00CE2C44">
        <w:rPr>
          <w:sz w:val="20"/>
          <w:szCs w:val="20"/>
        </w:rPr>
        <w:t>…………………………….</w:t>
      </w:r>
      <w:proofErr w:type="gramEnd"/>
    </w:p>
    <w:p w:rsidR="00CE2C44" w:rsidRPr="00CE2C44" w:rsidRDefault="00CE2C44" w:rsidP="00CE2C44">
      <w:pPr>
        <w:pStyle w:val="AralkYok"/>
        <w:rPr>
          <w:sz w:val="20"/>
          <w:szCs w:val="20"/>
        </w:rPr>
      </w:pPr>
    </w:p>
    <w:p w:rsidR="00CE2C44" w:rsidRPr="00CE2C44" w:rsidRDefault="00CE2C44" w:rsidP="00CE2C44">
      <w:pPr>
        <w:pStyle w:val="AralkYok"/>
        <w:rPr>
          <w:sz w:val="20"/>
          <w:szCs w:val="20"/>
        </w:rPr>
      </w:pPr>
      <w:r w:rsidRPr="00CE2C44"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</w:t>
      </w:r>
      <w:r w:rsidRPr="00CE2C44">
        <w:rPr>
          <w:sz w:val="20"/>
          <w:szCs w:val="20"/>
        </w:rPr>
        <w:t>Kırsal nüfus oranının en düşük olduğu yıl hangisidir?</w:t>
      </w:r>
    </w:p>
    <w:p w:rsidR="00CE2C44" w:rsidRPr="00CE2C44" w:rsidRDefault="00CE2C44" w:rsidP="00CE2C44">
      <w:pPr>
        <w:pStyle w:val="AralkYok"/>
        <w:rPr>
          <w:sz w:val="20"/>
          <w:szCs w:val="20"/>
        </w:rPr>
      </w:pPr>
      <w:proofErr w:type="gramStart"/>
      <w:r w:rsidRPr="00CE2C44">
        <w:rPr>
          <w:sz w:val="20"/>
          <w:szCs w:val="20"/>
        </w:rPr>
        <w:t>…………………………….</w:t>
      </w:r>
      <w:proofErr w:type="gramEnd"/>
    </w:p>
    <w:p w:rsidR="00CE2C44" w:rsidRPr="00CE2C44" w:rsidRDefault="00CE2C44" w:rsidP="00CE2C44">
      <w:pPr>
        <w:pStyle w:val="AralkYok"/>
        <w:rPr>
          <w:sz w:val="20"/>
          <w:szCs w:val="20"/>
        </w:rPr>
      </w:pPr>
      <w:r w:rsidRPr="00CE2C44">
        <w:rPr>
          <w:b/>
          <w:sz w:val="20"/>
          <w:szCs w:val="20"/>
        </w:rPr>
        <w:t>4.</w:t>
      </w:r>
      <w:r>
        <w:rPr>
          <w:sz w:val="20"/>
          <w:szCs w:val="20"/>
        </w:rPr>
        <w:t xml:space="preserve"> </w:t>
      </w:r>
      <w:r w:rsidRPr="00CE2C44">
        <w:rPr>
          <w:sz w:val="20"/>
          <w:szCs w:val="20"/>
        </w:rPr>
        <w:t xml:space="preserve">Kırsal nüfus ile kentsel arasındaki farkın </w:t>
      </w:r>
      <w:r w:rsidR="008B3925">
        <w:rPr>
          <w:sz w:val="20"/>
          <w:szCs w:val="20"/>
        </w:rPr>
        <w:t>en az</w:t>
      </w:r>
      <w:r w:rsidRPr="00CE2C44">
        <w:rPr>
          <w:sz w:val="20"/>
          <w:szCs w:val="20"/>
        </w:rPr>
        <w:t xml:space="preserve"> olduğu yıl hangisidir?</w:t>
      </w:r>
    </w:p>
    <w:p w:rsidR="00CE2C44" w:rsidRPr="00CE2C44" w:rsidRDefault="00CE2C44" w:rsidP="00CE2C44">
      <w:pPr>
        <w:pStyle w:val="AralkYok"/>
        <w:rPr>
          <w:sz w:val="20"/>
          <w:szCs w:val="20"/>
        </w:rPr>
      </w:pPr>
      <w:proofErr w:type="gramStart"/>
      <w:r w:rsidRPr="00CE2C44">
        <w:rPr>
          <w:sz w:val="20"/>
          <w:szCs w:val="20"/>
        </w:rPr>
        <w:t>…………………………….</w:t>
      </w:r>
      <w:proofErr w:type="gramEnd"/>
    </w:p>
    <w:p w:rsidR="00CE2C44" w:rsidRPr="00CE2C44" w:rsidRDefault="00CE2C44" w:rsidP="00CE2C44">
      <w:pPr>
        <w:rPr>
          <w:color w:val="0D0D0D" w:themeColor="text1" w:themeTint="F2"/>
          <w:sz w:val="20"/>
          <w:szCs w:val="20"/>
        </w:rPr>
      </w:pPr>
    </w:p>
    <w:p w:rsidR="00CE2C44" w:rsidRDefault="00CE2C44" w:rsidP="00CE2C44">
      <w:pPr>
        <w:pStyle w:val="AralkYok"/>
      </w:pPr>
    </w:p>
    <w:p w:rsidR="00CC6A42" w:rsidRDefault="00CC6A42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sz w:val="18"/>
          <w:szCs w:val="18"/>
        </w:rPr>
      </w:pPr>
    </w:p>
    <w:p w:rsidR="00CE2C44" w:rsidRPr="00CE2C44" w:rsidRDefault="00CE2C44" w:rsidP="00CE2C44">
      <w:pPr>
        <w:pStyle w:val="AralkYok"/>
        <w:rPr>
          <w:b/>
          <w:sz w:val="20"/>
          <w:szCs w:val="20"/>
        </w:rPr>
      </w:pPr>
      <w:r w:rsidRPr="00CE2C44">
        <w:rPr>
          <w:rFonts w:asciiTheme="minorHAnsi" w:hAnsiTheme="minorHAnsi"/>
          <w:b/>
          <w:sz w:val="20"/>
          <w:szCs w:val="20"/>
        </w:rPr>
        <w:t>D)</w:t>
      </w:r>
      <w:r w:rsidRPr="00CE2C44">
        <w:rPr>
          <w:b/>
          <w:sz w:val="20"/>
          <w:szCs w:val="20"/>
        </w:rPr>
        <w:t xml:space="preserve"> Aşağıdaki cümlelerden doğru olanların başına (D); yanlış olanların başına (Y) harfi koyunuz. (</w:t>
      </w:r>
      <w:r w:rsidR="00455064">
        <w:rPr>
          <w:b/>
          <w:sz w:val="20"/>
          <w:szCs w:val="20"/>
        </w:rPr>
        <w:t>5x2=</w:t>
      </w:r>
      <w:r w:rsidRPr="00CE2C44">
        <w:rPr>
          <w:b/>
          <w:sz w:val="20"/>
          <w:szCs w:val="20"/>
        </w:rPr>
        <w:t>10</w:t>
      </w:r>
      <w:r w:rsidR="00455064">
        <w:rPr>
          <w:b/>
          <w:sz w:val="20"/>
          <w:szCs w:val="20"/>
        </w:rPr>
        <w:t xml:space="preserve"> p</w:t>
      </w:r>
      <w:r w:rsidRPr="00CE2C44">
        <w:rPr>
          <w:b/>
          <w:sz w:val="20"/>
          <w:szCs w:val="20"/>
        </w:rPr>
        <w:t>uan)</w:t>
      </w:r>
    </w:p>
    <w:p w:rsidR="00CC6A42" w:rsidRPr="00CE2C44" w:rsidRDefault="00CE2C44" w:rsidP="00CE2C44">
      <w:pPr>
        <w:pStyle w:val="AralkYok"/>
        <w:numPr>
          <w:ilvl w:val="0"/>
          <w:numId w:val="11"/>
        </w:numPr>
        <w:ind w:left="360"/>
        <w:rPr>
          <w:sz w:val="20"/>
          <w:szCs w:val="20"/>
        </w:rPr>
      </w:pPr>
      <w:r w:rsidRPr="00CE2C44">
        <w:rPr>
          <w:rFonts w:asciiTheme="minorHAnsi" w:hAnsiTheme="minorHAnsi"/>
          <w:b/>
          <w:sz w:val="20"/>
          <w:szCs w:val="20"/>
        </w:rPr>
        <w:t>(</w:t>
      </w:r>
      <w:proofErr w:type="gramStart"/>
      <w:r w:rsidRPr="00CE2C44">
        <w:rPr>
          <w:rFonts w:asciiTheme="minorHAnsi" w:hAnsiTheme="minorHAnsi"/>
          <w:b/>
          <w:sz w:val="20"/>
          <w:szCs w:val="20"/>
        </w:rPr>
        <w:t>……..</w:t>
      </w:r>
      <w:proofErr w:type="gramEnd"/>
      <w:r w:rsidRPr="00CE2C44">
        <w:rPr>
          <w:rFonts w:asciiTheme="minorHAnsi" w:hAnsiTheme="minorHAnsi"/>
          <w:b/>
          <w:sz w:val="20"/>
          <w:szCs w:val="20"/>
        </w:rPr>
        <w:t>)</w:t>
      </w:r>
      <w:r w:rsidR="00CC6A42" w:rsidRPr="00CE2C44">
        <w:rPr>
          <w:rFonts w:asciiTheme="minorHAnsi" w:hAnsiTheme="minorHAnsi"/>
          <w:sz w:val="20"/>
          <w:szCs w:val="20"/>
        </w:rPr>
        <w:t>Birinci dönem Türk beylikleri  Anadolu’nun Türkleşmesini  sağlamışlardır.</w:t>
      </w:r>
    </w:p>
    <w:p w:rsidR="00CC6A42" w:rsidRPr="00CE2C44" w:rsidRDefault="00CE2C44" w:rsidP="00CE2C44">
      <w:pPr>
        <w:pStyle w:val="AralkYok"/>
        <w:numPr>
          <w:ilvl w:val="0"/>
          <w:numId w:val="11"/>
        </w:numPr>
        <w:ind w:left="360"/>
        <w:rPr>
          <w:rFonts w:asciiTheme="minorHAnsi" w:hAnsiTheme="minorHAnsi"/>
          <w:sz w:val="20"/>
          <w:szCs w:val="20"/>
        </w:rPr>
      </w:pPr>
      <w:r w:rsidRPr="00CE2C44">
        <w:rPr>
          <w:rFonts w:asciiTheme="minorHAnsi" w:hAnsiTheme="minorHAnsi"/>
          <w:b/>
          <w:sz w:val="20"/>
          <w:szCs w:val="20"/>
        </w:rPr>
        <w:t>(</w:t>
      </w:r>
      <w:proofErr w:type="gramStart"/>
      <w:r w:rsidRPr="00CE2C44">
        <w:rPr>
          <w:rFonts w:asciiTheme="minorHAnsi" w:hAnsiTheme="minorHAnsi"/>
          <w:b/>
          <w:sz w:val="20"/>
          <w:szCs w:val="20"/>
        </w:rPr>
        <w:t>……..</w:t>
      </w:r>
      <w:proofErr w:type="gramEnd"/>
      <w:r w:rsidRPr="00CE2C44">
        <w:rPr>
          <w:rFonts w:asciiTheme="minorHAnsi" w:hAnsiTheme="minorHAnsi"/>
          <w:b/>
          <w:sz w:val="20"/>
          <w:szCs w:val="20"/>
        </w:rPr>
        <w:t>)</w:t>
      </w:r>
      <w:r w:rsidR="00CC6A42" w:rsidRPr="00CE2C44">
        <w:rPr>
          <w:rFonts w:asciiTheme="minorHAnsi" w:hAnsiTheme="minorHAnsi"/>
          <w:sz w:val="20"/>
          <w:szCs w:val="20"/>
        </w:rPr>
        <w:t xml:space="preserve">Mama Hatun Külliyesi </w:t>
      </w:r>
      <w:proofErr w:type="spellStart"/>
      <w:r w:rsidR="00CC6A42" w:rsidRPr="00CE2C44">
        <w:rPr>
          <w:rFonts w:asciiTheme="minorHAnsi" w:hAnsiTheme="minorHAnsi"/>
          <w:sz w:val="20"/>
          <w:szCs w:val="20"/>
        </w:rPr>
        <w:t>Saltuklardan</w:t>
      </w:r>
      <w:proofErr w:type="spellEnd"/>
      <w:r w:rsidR="00CC6A42" w:rsidRPr="00CE2C44">
        <w:rPr>
          <w:rFonts w:asciiTheme="minorHAnsi" w:hAnsiTheme="minorHAnsi"/>
          <w:sz w:val="20"/>
          <w:szCs w:val="20"/>
        </w:rPr>
        <w:t xml:space="preserve"> kalma önemli eserlerden biridir.</w:t>
      </w:r>
    </w:p>
    <w:p w:rsidR="00CC6A42" w:rsidRPr="00CE2C44" w:rsidRDefault="000F3367" w:rsidP="00CE2C44">
      <w:pPr>
        <w:pStyle w:val="AralkYok"/>
        <w:numPr>
          <w:ilvl w:val="0"/>
          <w:numId w:val="11"/>
        </w:numPr>
        <w:ind w:left="360"/>
        <w:rPr>
          <w:rFonts w:asciiTheme="minorHAnsi" w:hAnsiTheme="minorHAnsi"/>
          <w:sz w:val="20"/>
          <w:szCs w:val="20"/>
        </w:rPr>
      </w:pPr>
      <w:r w:rsidRPr="00CE2C44">
        <w:rPr>
          <w:rFonts w:asciiTheme="minorHAnsi" w:hAnsiTheme="minorHAnsi"/>
          <w:b/>
          <w:sz w:val="20"/>
          <w:szCs w:val="20"/>
        </w:rPr>
        <w:t>(</w:t>
      </w:r>
      <w:proofErr w:type="gramStart"/>
      <w:r w:rsidRPr="00CE2C44">
        <w:rPr>
          <w:rFonts w:asciiTheme="minorHAnsi" w:hAnsiTheme="minorHAnsi"/>
          <w:b/>
          <w:sz w:val="20"/>
          <w:szCs w:val="20"/>
        </w:rPr>
        <w:t>……..</w:t>
      </w:r>
      <w:proofErr w:type="gramEnd"/>
      <w:r w:rsidRPr="00CE2C44">
        <w:rPr>
          <w:rFonts w:asciiTheme="minorHAnsi" w:hAnsiTheme="minorHAnsi"/>
          <w:b/>
          <w:sz w:val="20"/>
          <w:szCs w:val="20"/>
        </w:rPr>
        <w:t>)</w:t>
      </w:r>
      <w:r w:rsidRPr="00CE2C44">
        <w:rPr>
          <w:rFonts w:asciiTheme="minorHAnsi" w:hAnsiTheme="minorHAnsi"/>
          <w:sz w:val="20"/>
          <w:szCs w:val="20"/>
        </w:rPr>
        <w:t>Ülkemizde nüfusun en yoğun olduğu bölgeler güney doğu ve doğu Anadolu bölgeleridir.</w:t>
      </w:r>
    </w:p>
    <w:p w:rsidR="00CC6A42" w:rsidRPr="00CE2C44" w:rsidRDefault="000F3367" w:rsidP="00CE2C44">
      <w:pPr>
        <w:pStyle w:val="AralkYok"/>
        <w:numPr>
          <w:ilvl w:val="0"/>
          <w:numId w:val="11"/>
        </w:numPr>
        <w:ind w:left="360"/>
        <w:rPr>
          <w:rFonts w:asciiTheme="minorHAnsi" w:hAnsiTheme="minorHAnsi"/>
          <w:sz w:val="20"/>
          <w:szCs w:val="20"/>
        </w:rPr>
      </w:pPr>
      <w:r w:rsidRPr="00CE2C44">
        <w:rPr>
          <w:rFonts w:asciiTheme="minorHAnsi" w:hAnsiTheme="minorHAnsi"/>
          <w:b/>
          <w:sz w:val="20"/>
          <w:szCs w:val="20"/>
        </w:rPr>
        <w:t>(</w:t>
      </w:r>
      <w:proofErr w:type="gramStart"/>
      <w:r w:rsidRPr="00CE2C44">
        <w:rPr>
          <w:rFonts w:asciiTheme="minorHAnsi" w:hAnsiTheme="minorHAnsi"/>
          <w:b/>
          <w:sz w:val="20"/>
          <w:szCs w:val="20"/>
        </w:rPr>
        <w:t>……..</w:t>
      </w:r>
      <w:proofErr w:type="gramEnd"/>
      <w:r w:rsidRPr="00CE2C44">
        <w:rPr>
          <w:rFonts w:asciiTheme="minorHAnsi" w:hAnsiTheme="minorHAnsi"/>
          <w:b/>
          <w:sz w:val="20"/>
          <w:szCs w:val="20"/>
        </w:rPr>
        <w:t>)</w:t>
      </w:r>
      <w:r w:rsidR="00CC6A42" w:rsidRPr="00CE2C44">
        <w:rPr>
          <w:rFonts w:asciiTheme="minorHAnsi" w:hAnsiTheme="minorHAnsi"/>
          <w:sz w:val="20"/>
          <w:szCs w:val="20"/>
        </w:rPr>
        <w:t xml:space="preserve">Bir kişiyle olumlu bir iletişim sürdürebilmek için her zaman kendi düşüncelerimizi kabullendirmeliyiz. </w:t>
      </w:r>
    </w:p>
    <w:p w:rsidR="004863A2" w:rsidRPr="00CE2C44" w:rsidRDefault="004863A2" w:rsidP="00CE2C44">
      <w:pPr>
        <w:pStyle w:val="AralkYok"/>
        <w:rPr>
          <w:rFonts w:asciiTheme="minorHAnsi" w:hAnsiTheme="minorHAnsi"/>
          <w:sz w:val="20"/>
          <w:szCs w:val="20"/>
        </w:rPr>
        <w:sectPr w:rsidR="004863A2" w:rsidRPr="00CE2C44" w:rsidSect="00DE3167">
          <w:type w:val="continuous"/>
          <w:pgSz w:w="11906" w:h="16838"/>
          <w:pgMar w:top="720" w:right="720" w:bottom="720" w:left="720" w:header="708" w:footer="708" w:gutter="0"/>
          <w:cols w:sep="1" w:space="567"/>
          <w:docGrid w:linePitch="360"/>
        </w:sectPr>
      </w:pPr>
    </w:p>
    <w:p w:rsidR="006F56F9" w:rsidRPr="00CE2C44" w:rsidRDefault="000F3367" w:rsidP="00CE2C44">
      <w:pPr>
        <w:pStyle w:val="AralkYok"/>
        <w:numPr>
          <w:ilvl w:val="0"/>
          <w:numId w:val="11"/>
        </w:numPr>
        <w:ind w:left="360"/>
        <w:rPr>
          <w:rFonts w:asciiTheme="minorHAnsi" w:hAnsiTheme="minorHAnsi"/>
          <w:sz w:val="20"/>
          <w:szCs w:val="20"/>
        </w:rPr>
      </w:pPr>
      <w:r w:rsidRPr="00CE2C44">
        <w:rPr>
          <w:rFonts w:asciiTheme="minorHAnsi" w:hAnsiTheme="minorHAnsi"/>
          <w:b/>
          <w:sz w:val="20"/>
          <w:szCs w:val="20"/>
        </w:rPr>
        <w:lastRenderedPageBreak/>
        <w:t>(</w:t>
      </w:r>
      <w:proofErr w:type="gramStart"/>
      <w:r w:rsidRPr="00CE2C44">
        <w:rPr>
          <w:rFonts w:asciiTheme="minorHAnsi" w:hAnsiTheme="minorHAnsi"/>
          <w:b/>
          <w:sz w:val="20"/>
          <w:szCs w:val="20"/>
        </w:rPr>
        <w:t>……..</w:t>
      </w:r>
      <w:proofErr w:type="gramEnd"/>
      <w:r w:rsidRPr="00CE2C44">
        <w:rPr>
          <w:rFonts w:asciiTheme="minorHAnsi" w:hAnsiTheme="minorHAnsi"/>
          <w:b/>
          <w:sz w:val="20"/>
          <w:szCs w:val="20"/>
        </w:rPr>
        <w:t>)</w:t>
      </w:r>
      <w:r w:rsidRPr="000F3367">
        <w:rPr>
          <w:rFonts w:asciiTheme="minorHAnsi" w:hAnsiTheme="minorHAnsi"/>
          <w:sz w:val="20"/>
          <w:szCs w:val="20"/>
        </w:rPr>
        <w:t>Ülkeler arasında yapılan göçler Dış göç olarak adlandırılır.</w:t>
      </w:r>
    </w:p>
    <w:p w:rsidR="006F56F9" w:rsidRDefault="006F56F9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sz w:val="18"/>
          <w:szCs w:val="18"/>
        </w:rPr>
      </w:pPr>
    </w:p>
    <w:p w:rsidR="000F3367" w:rsidRPr="000F3367" w:rsidRDefault="000F3367" w:rsidP="000F3367">
      <w:pPr>
        <w:pStyle w:val="AralkYok"/>
        <w:rPr>
          <w:b/>
          <w:sz w:val="20"/>
          <w:szCs w:val="20"/>
        </w:rPr>
      </w:pPr>
      <w:r w:rsidRPr="000F3367">
        <w:rPr>
          <w:b/>
          <w:sz w:val="20"/>
          <w:szCs w:val="20"/>
        </w:rPr>
        <w:t>E) Aşağıdaki klasik tarzdaki soruların doğru cevaplarını altlarındaki boşluklara yazınız.</w:t>
      </w:r>
      <w:r w:rsidR="009316D6">
        <w:rPr>
          <w:b/>
          <w:sz w:val="20"/>
          <w:szCs w:val="20"/>
        </w:rPr>
        <w:t xml:space="preserve"> </w:t>
      </w:r>
      <w:r w:rsidR="00455064">
        <w:rPr>
          <w:b/>
          <w:sz w:val="20"/>
          <w:szCs w:val="20"/>
        </w:rPr>
        <w:t>(</w:t>
      </w:r>
      <w:r w:rsidR="009316D6">
        <w:rPr>
          <w:b/>
          <w:sz w:val="20"/>
          <w:szCs w:val="20"/>
        </w:rPr>
        <w:t>2x6=12 puan)</w:t>
      </w:r>
    </w:p>
    <w:p w:rsidR="000F3367" w:rsidRPr="000F3367" w:rsidRDefault="000F3367" w:rsidP="000F3367">
      <w:pPr>
        <w:pStyle w:val="AralkYok"/>
        <w:rPr>
          <w:b/>
          <w:sz w:val="20"/>
          <w:szCs w:val="20"/>
        </w:rPr>
      </w:pPr>
      <w:r w:rsidRPr="000F3367">
        <w:rPr>
          <w:b/>
          <w:sz w:val="20"/>
          <w:szCs w:val="20"/>
        </w:rPr>
        <w:t xml:space="preserve">1. İstanbul’un Fethi’nin </w:t>
      </w:r>
      <w:r>
        <w:rPr>
          <w:b/>
          <w:sz w:val="20"/>
          <w:szCs w:val="20"/>
        </w:rPr>
        <w:t xml:space="preserve">Türk ve dünya tarihi açısından </w:t>
      </w:r>
      <w:r w:rsidRPr="000F3367">
        <w:rPr>
          <w:b/>
          <w:sz w:val="20"/>
          <w:szCs w:val="20"/>
        </w:rPr>
        <w:t>sonuçları nelerdir?</w:t>
      </w:r>
    </w:p>
    <w:p w:rsidR="000F3367" w:rsidRPr="000F3367" w:rsidRDefault="000F3367" w:rsidP="000F3367">
      <w:pPr>
        <w:pStyle w:val="AralkYok"/>
        <w:numPr>
          <w:ilvl w:val="0"/>
          <w:numId w:val="12"/>
        </w:numPr>
        <w:rPr>
          <w:sz w:val="20"/>
          <w:szCs w:val="20"/>
        </w:rPr>
      </w:pPr>
      <w:proofErr w:type="gramStart"/>
      <w:r w:rsidRPr="000F336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F3367" w:rsidRPr="000F3367" w:rsidRDefault="000F3367" w:rsidP="000F3367">
      <w:pPr>
        <w:pStyle w:val="AralkYok"/>
        <w:numPr>
          <w:ilvl w:val="0"/>
          <w:numId w:val="12"/>
        </w:numPr>
        <w:rPr>
          <w:sz w:val="20"/>
          <w:szCs w:val="20"/>
        </w:rPr>
      </w:pPr>
      <w:proofErr w:type="gramStart"/>
      <w:r w:rsidRPr="000F336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F3367" w:rsidRPr="000F3367" w:rsidRDefault="000F3367" w:rsidP="000F3367">
      <w:pPr>
        <w:pStyle w:val="AralkYok"/>
        <w:numPr>
          <w:ilvl w:val="0"/>
          <w:numId w:val="12"/>
        </w:numPr>
        <w:rPr>
          <w:sz w:val="20"/>
          <w:szCs w:val="20"/>
        </w:rPr>
      </w:pPr>
      <w:proofErr w:type="gramStart"/>
      <w:r w:rsidRPr="000F336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F3367" w:rsidRPr="000F3367" w:rsidRDefault="000F3367" w:rsidP="000F3367">
      <w:pPr>
        <w:pStyle w:val="AralkYok"/>
        <w:rPr>
          <w:b/>
          <w:sz w:val="20"/>
          <w:szCs w:val="20"/>
        </w:rPr>
      </w:pPr>
      <w:r w:rsidRPr="000F3367">
        <w:rPr>
          <w:b/>
          <w:sz w:val="20"/>
          <w:szCs w:val="20"/>
        </w:rPr>
        <w:t>2.</w:t>
      </w:r>
      <w:r w:rsidR="009316D6">
        <w:rPr>
          <w:b/>
          <w:sz w:val="20"/>
          <w:szCs w:val="20"/>
        </w:rPr>
        <w:t xml:space="preserve"> </w:t>
      </w:r>
      <w:r w:rsidRPr="000F3367">
        <w:rPr>
          <w:b/>
          <w:sz w:val="20"/>
          <w:szCs w:val="20"/>
        </w:rPr>
        <w:t>Köyden kente yapılan göçlerin sonuçları nelerdir?</w:t>
      </w:r>
    </w:p>
    <w:p w:rsidR="000F3367" w:rsidRPr="000F3367" w:rsidRDefault="000F3367" w:rsidP="000F3367">
      <w:pPr>
        <w:pStyle w:val="AralkYok"/>
        <w:numPr>
          <w:ilvl w:val="0"/>
          <w:numId w:val="13"/>
        </w:numPr>
        <w:rPr>
          <w:sz w:val="20"/>
          <w:szCs w:val="20"/>
        </w:rPr>
      </w:pPr>
      <w:proofErr w:type="gramStart"/>
      <w:r w:rsidRPr="000F336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.</w:t>
      </w:r>
      <w:proofErr w:type="gramEnd"/>
    </w:p>
    <w:p w:rsidR="000F3367" w:rsidRPr="000F3367" w:rsidRDefault="000F3367" w:rsidP="000F3367">
      <w:pPr>
        <w:pStyle w:val="AralkYok"/>
        <w:numPr>
          <w:ilvl w:val="0"/>
          <w:numId w:val="13"/>
        </w:numPr>
        <w:rPr>
          <w:sz w:val="20"/>
          <w:szCs w:val="20"/>
        </w:rPr>
      </w:pPr>
      <w:proofErr w:type="gramStart"/>
      <w:r w:rsidRPr="000F336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….</w:t>
      </w:r>
      <w:proofErr w:type="gramEnd"/>
    </w:p>
    <w:p w:rsidR="000F3367" w:rsidRPr="000F3367" w:rsidRDefault="000F3367" w:rsidP="000F3367">
      <w:pPr>
        <w:pStyle w:val="AralkYok"/>
        <w:numPr>
          <w:ilvl w:val="0"/>
          <w:numId w:val="13"/>
        </w:numPr>
        <w:rPr>
          <w:sz w:val="20"/>
          <w:szCs w:val="20"/>
        </w:rPr>
      </w:pPr>
      <w:proofErr w:type="gramStart"/>
      <w:r w:rsidRPr="000F3367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…..</w:t>
      </w:r>
      <w:proofErr w:type="gramEnd"/>
    </w:p>
    <w:p w:rsidR="000F3367" w:rsidRDefault="004540F0" w:rsidP="00113752">
      <w:pPr>
        <w:tabs>
          <w:tab w:val="left" w:pos="2520"/>
        </w:tabs>
        <w:autoSpaceDE w:val="0"/>
        <w:autoSpaceDN w:val="0"/>
        <w:adjustRightInd w:val="0"/>
        <w:ind w:right="-151"/>
        <w:rPr>
          <w:sz w:val="18"/>
          <w:szCs w:val="18"/>
        </w:rPr>
      </w:pPr>
      <w:r>
        <w:rPr>
          <w:b/>
          <w:i/>
        </w:rPr>
        <w:fldChar w:fldCharType="begin"/>
      </w:r>
      <w:r>
        <w:rPr>
          <w:b/>
          <w:i/>
        </w:rPr>
        <w:instrText xml:space="preserve"> HYPERLINK "http://www.sorubak.com" </w:instrText>
      </w:r>
      <w:r>
        <w:rPr>
          <w:b/>
          <w:i/>
        </w:rPr>
        <w:fldChar w:fldCharType="separate"/>
      </w:r>
      <w:r w:rsidRPr="00E65F30">
        <w:rPr>
          <w:rStyle w:val="Kpr"/>
          <w:b/>
          <w:i/>
        </w:rPr>
        <w:t>www.sorubak.com</w:t>
      </w:r>
      <w:r>
        <w:rPr>
          <w:b/>
          <w:i/>
        </w:rPr>
        <w:fldChar w:fldCharType="end"/>
      </w:r>
      <w:r>
        <w:rPr>
          <w:b/>
          <w:i/>
        </w:rPr>
        <w:t xml:space="preserve"> </w:t>
      </w:r>
    </w:p>
    <w:p w:rsidR="00AD34F4" w:rsidRPr="00455064" w:rsidRDefault="00821BE3" w:rsidP="00AD34F4">
      <w:pPr>
        <w:pStyle w:val="AralkYok"/>
        <w:rPr>
          <w:i/>
          <w:sz w:val="16"/>
          <w:szCs w:val="16"/>
        </w:rPr>
      </w:pPr>
      <w:r w:rsidRPr="00455064">
        <w:rPr>
          <w:sz w:val="16"/>
          <w:szCs w:val="16"/>
        </w:rPr>
        <w:t xml:space="preserve"> </w:t>
      </w:r>
      <w:r w:rsidR="00455064" w:rsidRPr="00455064">
        <w:rPr>
          <w:b/>
          <w:i/>
          <w:sz w:val="16"/>
          <w:szCs w:val="16"/>
        </w:rPr>
        <w:t>DİKKAT:</w:t>
      </w:r>
      <w:r w:rsidR="00455064" w:rsidRPr="00455064">
        <w:rPr>
          <w:i/>
          <w:sz w:val="16"/>
          <w:szCs w:val="16"/>
        </w:rPr>
        <w:t xml:space="preserve"> Her sorunun puan değeri hemen yanında gösterilmiştir. Süre 40 dakikadır. </w:t>
      </w:r>
      <w:r w:rsidR="004E5464">
        <w:rPr>
          <w:i/>
          <w:sz w:val="16"/>
          <w:szCs w:val="16"/>
        </w:rPr>
        <w:t xml:space="preserve">Başarılar dilerim. </w:t>
      </w:r>
      <w:proofErr w:type="gramStart"/>
      <w:r w:rsidR="004E5464">
        <w:rPr>
          <w:i/>
          <w:sz w:val="16"/>
          <w:szCs w:val="16"/>
        </w:rPr>
        <w:t>………………………………….</w:t>
      </w:r>
      <w:proofErr w:type="gramEnd"/>
      <w:r w:rsidR="00455064" w:rsidRPr="00455064">
        <w:rPr>
          <w:i/>
          <w:sz w:val="16"/>
          <w:szCs w:val="16"/>
        </w:rPr>
        <w:t>– Sosyal Bilgiler Öğretmeni</w:t>
      </w:r>
      <w:r w:rsidRPr="00455064">
        <w:rPr>
          <w:i/>
          <w:sz w:val="16"/>
          <w:szCs w:val="16"/>
        </w:rPr>
        <w:t xml:space="preserve">                                                                                                             </w:t>
      </w:r>
    </w:p>
    <w:sectPr w:rsidR="00AD34F4" w:rsidRPr="00455064" w:rsidSect="00DE3167">
      <w:type w:val="continuous"/>
      <w:pgSz w:w="11906" w:h="16838"/>
      <w:pgMar w:top="720" w:right="720" w:bottom="720" w:left="720" w:header="708" w:footer="708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1C1"/>
      </v:shape>
    </w:pict>
  </w:numPicBullet>
  <w:abstractNum w:abstractNumId="0">
    <w:nsid w:val="1E4C77A9"/>
    <w:multiLevelType w:val="hybridMultilevel"/>
    <w:tmpl w:val="1E68C5C4"/>
    <w:lvl w:ilvl="0" w:tplc="622477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C7D52"/>
    <w:multiLevelType w:val="hybridMultilevel"/>
    <w:tmpl w:val="288E3E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923E04"/>
    <w:multiLevelType w:val="hybridMultilevel"/>
    <w:tmpl w:val="DAC68F0E"/>
    <w:lvl w:ilvl="0" w:tplc="B0820B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DE0744D"/>
    <w:multiLevelType w:val="hybridMultilevel"/>
    <w:tmpl w:val="08BC8496"/>
    <w:lvl w:ilvl="0" w:tplc="0FF0E242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4B0BC8"/>
    <w:multiLevelType w:val="hybridMultilevel"/>
    <w:tmpl w:val="70303B86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F566166"/>
    <w:multiLevelType w:val="hybridMultilevel"/>
    <w:tmpl w:val="9A320FD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A0399"/>
    <w:multiLevelType w:val="hybridMultilevel"/>
    <w:tmpl w:val="4232E424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C91333"/>
    <w:multiLevelType w:val="hybridMultilevel"/>
    <w:tmpl w:val="771AB746"/>
    <w:lvl w:ilvl="0" w:tplc="AC3AC3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CF518E"/>
    <w:multiLevelType w:val="hybridMultilevel"/>
    <w:tmpl w:val="FE8CEF5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0B1423"/>
    <w:multiLevelType w:val="hybridMultilevel"/>
    <w:tmpl w:val="9906E94C"/>
    <w:lvl w:ilvl="0" w:tplc="28A22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D521F8"/>
    <w:multiLevelType w:val="hybridMultilevel"/>
    <w:tmpl w:val="7D0A7E1E"/>
    <w:lvl w:ilvl="0" w:tplc="A99C6F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0"/>
  </w:num>
  <w:num w:numId="5">
    <w:abstractNumId w:val="11"/>
  </w:num>
  <w:num w:numId="6">
    <w:abstractNumId w:val="9"/>
  </w:num>
  <w:num w:numId="7">
    <w:abstractNumId w:val="1"/>
  </w:num>
  <w:num w:numId="8">
    <w:abstractNumId w:val="6"/>
  </w:num>
  <w:num w:numId="9">
    <w:abstractNumId w:val="12"/>
  </w:num>
  <w:num w:numId="10">
    <w:abstractNumId w:val="3"/>
  </w:num>
  <w:num w:numId="11">
    <w:abstractNumId w:val="2"/>
  </w:num>
  <w:num w:numId="12">
    <w:abstractNumId w:val="8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A002D"/>
    <w:rsid w:val="0009513A"/>
    <w:rsid w:val="000C5841"/>
    <w:rsid w:val="000E5420"/>
    <w:rsid w:val="000E672B"/>
    <w:rsid w:val="000F3367"/>
    <w:rsid w:val="00104643"/>
    <w:rsid w:val="00113752"/>
    <w:rsid w:val="001317C0"/>
    <w:rsid w:val="001541AD"/>
    <w:rsid w:val="00163441"/>
    <w:rsid w:val="001857AB"/>
    <w:rsid w:val="001A0D21"/>
    <w:rsid w:val="001C02EA"/>
    <w:rsid w:val="001D1750"/>
    <w:rsid w:val="00206F20"/>
    <w:rsid w:val="00287B59"/>
    <w:rsid w:val="00305685"/>
    <w:rsid w:val="003423A4"/>
    <w:rsid w:val="00365009"/>
    <w:rsid w:val="003B12EF"/>
    <w:rsid w:val="00414C9A"/>
    <w:rsid w:val="0043155D"/>
    <w:rsid w:val="0045101A"/>
    <w:rsid w:val="004540F0"/>
    <w:rsid w:val="00455064"/>
    <w:rsid w:val="004863A2"/>
    <w:rsid w:val="004C4F20"/>
    <w:rsid w:val="004D1D9D"/>
    <w:rsid w:val="004E5464"/>
    <w:rsid w:val="005217E4"/>
    <w:rsid w:val="005A002D"/>
    <w:rsid w:val="005B3416"/>
    <w:rsid w:val="005E16EA"/>
    <w:rsid w:val="005E44C6"/>
    <w:rsid w:val="00616485"/>
    <w:rsid w:val="0067232A"/>
    <w:rsid w:val="0067781F"/>
    <w:rsid w:val="006A31BD"/>
    <w:rsid w:val="006C368C"/>
    <w:rsid w:val="006D18B2"/>
    <w:rsid w:val="006E161C"/>
    <w:rsid w:val="006F56F9"/>
    <w:rsid w:val="007266D4"/>
    <w:rsid w:val="007268FA"/>
    <w:rsid w:val="00737534"/>
    <w:rsid w:val="0076152E"/>
    <w:rsid w:val="00774300"/>
    <w:rsid w:val="00821BE3"/>
    <w:rsid w:val="00854578"/>
    <w:rsid w:val="008B3925"/>
    <w:rsid w:val="009316D6"/>
    <w:rsid w:val="00966DB9"/>
    <w:rsid w:val="009806CA"/>
    <w:rsid w:val="00985ED6"/>
    <w:rsid w:val="009F0952"/>
    <w:rsid w:val="00A06B84"/>
    <w:rsid w:val="00A828AE"/>
    <w:rsid w:val="00AD34F4"/>
    <w:rsid w:val="00B002A6"/>
    <w:rsid w:val="00B01099"/>
    <w:rsid w:val="00B20308"/>
    <w:rsid w:val="00B426C6"/>
    <w:rsid w:val="00B70968"/>
    <w:rsid w:val="00B76516"/>
    <w:rsid w:val="00B956B3"/>
    <w:rsid w:val="00BF7470"/>
    <w:rsid w:val="00C00B04"/>
    <w:rsid w:val="00C232B8"/>
    <w:rsid w:val="00C87871"/>
    <w:rsid w:val="00CC6A42"/>
    <w:rsid w:val="00CE20A1"/>
    <w:rsid w:val="00CE2C44"/>
    <w:rsid w:val="00D667EA"/>
    <w:rsid w:val="00D77BE3"/>
    <w:rsid w:val="00DE3167"/>
    <w:rsid w:val="00E05373"/>
    <w:rsid w:val="00E471E9"/>
    <w:rsid w:val="00E7107B"/>
    <w:rsid w:val="00F879E1"/>
    <w:rsid w:val="00FA0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540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image" Target="media/image3.png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Colors" Target="diagrams/colors1.xm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Layout" Target="diagrams/layout2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07C2D2-82A9-4E03-A8D3-A3A43C5C5045}" type="doc">
      <dgm:prSet loTypeId="urn:microsoft.com/office/officeart/2005/8/layout/pyramid2" loCatId="list" qsTypeId="urn:microsoft.com/office/officeart/2005/8/quickstyle/simple1" qsCatId="simple" csTypeId="urn:microsoft.com/office/officeart/2005/8/colors/accent1_2" csCatId="accent1" phldr="1"/>
      <dgm:spPr/>
    </dgm:pt>
    <dgm:pt modelId="{B0DBDEF8-D9E5-4A88-AA1D-A8A828AA3D89}">
      <dgm:prSet phldrT="[Metin]"/>
      <dgm:spPr/>
      <dgm:t>
        <a:bodyPr/>
        <a:lstStyle/>
        <a:p>
          <a:r>
            <a:rPr lang="tr-TR" b="1"/>
            <a:t>I. Amasra</a:t>
          </a:r>
        </a:p>
      </dgm:t>
    </dgm:pt>
    <dgm:pt modelId="{02E58C5B-72D9-4D37-A9E6-5C840BC1E647}" type="parTrans" cxnId="{012598B5-741F-4734-A5CE-B938107DA507}">
      <dgm:prSet/>
      <dgm:spPr/>
      <dgm:t>
        <a:bodyPr/>
        <a:lstStyle/>
        <a:p>
          <a:endParaRPr lang="tr-TR"/>
        </a:p>
      </dgm:t>
    </dgm:pt>
    <dgm:pt modelId="{37B42AC1-5EE0-4673-8645-190DF35215DA}" type="sibTrans" cxnId="{012598B5-741F-4734-A5CE-B938107DA507}">
      <dgm:prSet/>
      <dgm:spPr/>
      <dgm:t>
        <a:bodyPr/>
        <a:lstStyle/>
        <a:p>
          <a:endParaRPr lang="tr-TR"/>
        </a:p>
      </dgm:t>
    </dgm:pt>
    <dgm:pt modelId="{B3485029-9923-4D59-BD33-891793AD10E0}">
      <dgm:prSet phldrT="[Metin]"/>
      <dgm:spPr/>
      <dgm:t>
        <a:bodyPr/>
        <a:lstStyle/>
        <a:p>
          <a:r>
            <a:rPr lang="tr-TR" b="1"/>
            <a:t>II. Kıbrıs</a:t>
          </a:r>
        </a:p>
      </dgm:t>
    </dgm:pt>
    <dgm:pt modelId="{1CE01A15-896B-4DB3-B3A3-E74D634A0BE6}" type="parTrans" cxnId="{2A09FBEF-2439-4A63-B038-4841FCA71A35}">
      <dgm:prSet/>
      <dgm:spPr/>
      <dgm:t>
        <a:bodyPr/>
        <a:lstStyle/>
        <a:p>
          <a:endParaRPr lang="tr-TR"/>
        </a:p>
      </dgm:t>
    </dgm:pt>
    <dgm:pt modelId="{853A04A4-28A4-4902-8136-F9EFC657E44E}" type="sibTrans" cxnId="{2A09FBEF-2439-4A63-B038-4841FCA71A35}">
      <dgm:prSet/>
      <dgm:spPr/>
      <dgm:t>
        <a:bodyPr/>
        <a:lstStyle/>
        <a:p>
          <a:endParaRPr lang="tr-TR"/>
        </a:p>
      </dgm:t>
    </dgm:pt>
    <dgm:pt modelId="{D46ABC4E-3808-40D7-BDF9-6B7D9A6FA1E4}">
      <dgm:prSet phldrT="[Metin]"/>
      <dgm:spPr/>
      <dgm:t>
        <a:bodyPr/>
        <a:lstStyle/>
        <a:p>
          <a:r>
            <a:rPr lang="tr-TR" b="1"/>
            <a:t>III. Trabzon</a:t>
          </a:r>
        </a:p>
      </dgm:t>
    </dgm:pt>
    <dgm:pt modelId="{50FF5DD3-AB7B-4C0C-870A-6A1FE835C607}" type="parTrans" cxnId="{B135133D-AD38-4FD0-9263-0D16BE9CA958}">
      <dgm:prSet/>
      <dgm:spPr/>
      <dgm:t>
        <a:bodyPr/>
        <a:lstStyle/>
        <a:p>
          <a:endParaRPr lang="tr-TR"/>
        </a:p>
      </dgm:t>
    </dgm:pt>
    <dgm:pt modelId="{5A565C04-63CA-4C7B-B4A0-D5332DE437A2}" type="sibTrans" cxnId="{B135133D-AD38-4FD0-9263-0D16BE9CA958}">
      <dgm:prSet/>
      <dgm:spPr/>
      <dgm:t>
        <a:bodyPr/>
        <a:lstStyle/>
        <a:p>
          <a:endParaRPr lang="tr-TR"/>
        </a:p>
      </dgm:t>
    </dgm:pt>
    <dgm:pt modelId="{BFB49CF9-5A28-4F52-8F44-91EB4E938D42}" type="pres">
      <dgm:prSet presAssocID="{F407C2D2-82A9-4E03-A8D3-A3A43C5C5045}" presName="compositeShape" presStyleCnt="0">
        <dgm:presLayoutVars>
          <dgm:dir/>
          <dgm:resizeHandles/>
        </dgm:presLayoutVars>
      </dgm:prSet>
      <dgm:spPr/>
    </dgm:pt>
    <dgm:pt modelId="{B3EDA99F-A1B6-4680-90E2-A4AA35EA6A69}" type="pres">
      <dgm:prSet presAssocID="{F407C2D2-82A9-4E03-A8D3-A3A43C5C5045}" presName="pyramid" presStyleLbl="node1" presStyleIdx="0" presStyleCnt="1"/>
      <dgm:spPr/>
    </dgm:pt>
    <dgm:pt modelId="{9782992C-3D60-427D-AF36-AF896C49063A}" type="pres">
      <dgm:prSet presAssocID="{F407C2D2-82A9-4E03-A8D3-A3A43C5C5045}" presName="theList" presStyleCnt="0"/>
      <dgm:spPr/>
    </dgm:pt>
    <dgm:pt modelId="{3F39FCC0-CCBE-4D0F-9F0C-1CC13221611E}" type="pres">
      <dgm:prSet presAssocID="{B0DBDEF8-D9E5-4A88-AA1D-A8A828AA3D89}" presName="aNode" presStyleLbl="fgAcc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7D2C13E-01C8-4BD0-B5CC-AEE1ED319C21}" type="pres">
      <dgm:prSet presAssocID="{B0DBDEF8-D9E5-4A88-AA1D-A8A828AA3D89}" presName="aSpace" presStyleCnt="0"/>
      <dgm:spPr/>
    </dgm:pt>
    <dgm:pt modelId="{A6F7AE57-B4E5-45B4-8297-9736D4C72ACB}" type="pres">
      <dgm:prSet presAssocID="{B3485029-9923-4D59-BD33-891793AD10E0}" presName="aNode" presStyleLbl="fgAcc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E82DBB-0E42-4D51-AA7C-CB3B715C7D0A}" type="pres">
      <dgm:prSet presAssocID="{B3485029-9923-4D59-BD33-891793AD10E0}" presName="aSpace" presStyleCnt="0"/>
      <dgm:spPr/>
    </dgm:pt>
    <dgm:pt modelId="{39CAE729-7774-4E27-B1B9-7B40E94A13FC}" type="pres">
      <dgm:prSet presAssocID="{D46ABC4E-3808-40D7-BDF9-6B7D9A6FA1E4}" presName="aNode" presStyleLbl="fgAcc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54393E3-A0E2-4812-8286-CC844D30F25E}" type="pres">
      <dgm:prSet presAssocID="{D46ABC4E-3808-40D7-BDF9-6B7D9A6FA1E4}" presName="aSpace" presStyleCnt="0"/>
      <dgm:spPr/>
    </dgm:pt>
  </dgm:ptLst>
  <dgm:cxnLst>
    <dgm:cxn modelId="{7C6C7F41-3232-4DFE-A802-8403B15BCAB7}" type="presOf" srcId="{D46ABC4E-3808-40D7-BDF9-6B7D9A6FA1E4}" destId="{39CAE729-7774-4E27-B1B9-7B40E94A13FC}" srcOrd="0" destOrd="0" presId="urn:microsoft.com/office/officeart/2005/8/layout/pyramid2"/>
    <dgm:cxn modelId="{8BA533FB-62C2-4BA1-BEE5-96AFAAFD4F61}" type="presOf" srcId="{B3485029-9923-4D59-BD33-891793AD10E0}" destId="{A6F7AE57-B4E5-45B4-8297-9736D4C72ACB}" srcOrd="0" destOrd="0" presId="urn:microsoft.com/office/officeart/2005/8/layout/pyramid2"/>
    <dgm:cxn modelId="{012598B5-741F-4734-A5CE-B938107DA507}" srcId="{F407C2D2-82A9-4E03-A8D3-A3A43C5C5045}" destId="{B0DBDEF8-D9E5-4A88-AA1D-A8A828AA3D89}" srcOrd="0" destOrd="0" parTransId="{02E58C5B-72D9-4D37-A9E6-5C840BC1E647}" sibTransId="{37B42AC1-5EE0-4673-8645-190DF35215DA}"/>
    <dgm:cxn modelId="{A393F723-4569-4DEA-8BDB-7C27C555E4FC}" type="presOf" srcId="{B0DBDEF8-D9E5-4A88-AA1D-A8A828AA3D89}" destId="{3F39FCC0-CCBE-4D0F-9F0C-1CC13221611E}" srcOrd="0" destOrd="0" presId="urn:microsoft.com/office/officeart/2005/8/layout/pyramid2"/>
    <dgm:cxn modelId="{B135133D-AD38-4FD0-9263-0D16BE9CA958}" srcId="{F407C2D2-82A9-4E03-A8D3-A3A43C5C5045}" destId="{D46ABC4E-3808-40D7-BDF9-6B7D9A6FA1E4}" srcOrd="2" destOrd="0" parTransId="{50FF5DD3-AB7B-4C0C-870A-6A1FE835C607}" sibTransId="{5A565C04-63CA-4C7B-B4A0-D5332DE437A2}"/>
    <dgm:cxn modelId="{54C5F8CB-A852-49AA-B2CF-F809F714B9D8}" type="presOf" srcId="{F407C2D2-82A9-4E03-A8D3-A3A43C5C5045}" destId="{BFB49CF9-5A28-4F52-8F44-91EB4E938D42}" srcOrd="0" destOrd="0" presId="urn:microsoft.com/office/officeart/2005/8/layout/pyramid2"/>
    <dgm:cxn modelId="{2A09FBEF-2439-4A63-B038-4841FCA71A35}" srcId="{F407C2D2-82A9-4E03-A8D3-A3A43C5C5045}" destId="{B3485029-9923-4D59-BD33-891793AD10E0}" srcOrd="1" destOrd="0" parTransId="{1CE01A15-896B-4DB3-B3A3-E74D634A0BE6}" sibTransId="{853A04A4-28A4-4902-8136-F9EFC657E44E}"/>
    <dgm:cxn modelId="{11F33636-0AA9-4FFC-BC0B-26795144ABF2}" type="presParOf" srcId="{BFB49CF9-5A28-4F52-8F44-91EB4E938D42}" destId="{B3EDA99F-A1B6-4680-90E2-A4AA35EA6A69}" srcOrd="0" destOrd="0" presId="urn:microsoft.com/office/officeart/2005/8/layout/pyramid2"/>
    <dgm:cxn modelId="{98DF401B-E38F-4046-9667-2A87769764CC}" type="presParOf" srcId="{BFB49CF9-5A28-4F52-8F44-91EB4E938D42}" destId="{9782992C-3D60-427D-AF36-AF896C49063A}" srcOrd="1" destOrd="0" presId="urn:microsoft.com/office/officeart/2005/8/layout/pyramid2"/>
    <dgm:cxn modelId="{6BCCFE4E-DE43-450D-A9E2-080625FCF431}" type="presParOf" srcId="{9782992C-3D60-427D-AF36-AF896C49063A}" destId="{3F39FCC0-CCBE-4D0F-9F0C-1CC13221611E}" srcOrd="0" destOrd="0" presId="urn:microsoft.com/office/officeart/2005/8/layout/pyramid2"/>
    <dgm:cxn modelId="{96C79BC0-0DA5-490A-A015-3F0E29458213}" type="presParOf" srcId="{9782992C-3D60-427D-AF36-AF896C49063A}" destId="{F7D2C13E-01C8-4BD0-B5CC-AEE1ED319C21}" srcOrd="1" destOrd="0" presId="urn:microsoft.com/office/officeart/2005/8/layout/pyramid2"/>
    <dgm:cxn modelId="{88B70892-0E4A-4B30-83CC-D819DA16B364}" type="presParOf" srcId="{9782992C-3D60-427D-AF36-AF896C49063A}" destId="{A6F7AE57-B4E5-45B4-8297-9736D4C72ACB}" srcOrd="2" destOrd="0" presId="urn:microsoft.com/office/officeart/2005/8/layout/pyramid2"/>
    <dgm:cxn modelId="{3BF42378-62B7-4D8F-AEED-33A32EB29926}" type="presParOf" srcId="{9782992C-3D60-427D-AF36-AF896C49063A}" destId="{3DE82DBB-0E42-4D51-AA7C-CB3B715C7D0A}" srcOrd="3" destOrd="0" presId="urn:microsoft.com/office/officeart/2005/8/layout/pyramid2"/>
    <dgm:cxn modelId="{9DA27FEF-B696-4EB7-B48E-04806F2CE02A}" type="presParOf" srcId="{9782992C-3D60-427D-AF36-AF896C49063A}" destId="{39CAE729-7774-4E27-B1B9-7B40E94A13FC}" srcOrd="4" destOrd="0" presId="urn:microsoft.com/office/officeart/2005/8/layout/pyramid2"/>
    <dgm:cxn modelId="{9A37B4B0-C4E6-4835-A0C3-488AE2B8C033}" type="presParOf" srcId="{9782992C-3D60-427D-AF36-AF896C49063A}" destId="{B54393E3-A0E2-4812-8286-CC844D30F25E}" srcOrd="5" destOrd="0" presId="urn:microsoft.com/office/officeart/2005/8/layout/pyramid2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6122C96-AD8C-430A-858B-77BBFB9D381E}" type="doc">
      <dgm:prSet loTypeId="urn:microsoft.com/office/officeart/2005/8/layout/pyramid2" loCatId="pyramid" qsTypeId="urn:microsoft.com/office/officeart/2005/8/quickstyle/simple1" qsCatId="simple" csTypeId="urn:microsoft.com/office/officeart/2005/8/colors/accent1_2" csCatId="accent1" phldr="1"/>
      <dgm:spPr/>
    </dgm:pt>
    <dgm:pt modelId="{D47DB43E-2404-40A8-B6F1-09DC92783046}">
      <dgm:prSet phldrT="[Metin]"/>
      <dgm:spPr/>
      <dgm:t>
        <a:bodyPr/>
        <a:lstStyle/>
        <a:p>
          <a:r>
            <a:rPr lang="tr-TR" b="1"/>
            <a:t>I</a:t>
          </a:r>
          <a:r>
            <a:rPr lang="tr-TR"/>
            <a:t>. Malazgirt</a:t>
          </a:r>
        </a:p>
      </dgm:t>
    </dgm:pt>
    <dgm:pt modelId="{42868E96-4802-4187-AFE1-AFD3CD9F7072}" type="parTrans" cxnId="{124B59E2-91DB-4606-B5CB-53A6E2880B1D}">
      <dgm:prSet/>
      <dgm:spPr/>
      <dgm:t>
        <a:bodyPr/>
        <a:lstStyle/>
        <a:p>
          <a:endParaRPr lang="tr-TR"/>
        </a:p>
      </dgm:t>
    </dgm:pt>
    <dgm:pt modelId="{58031F76-C57B-4F94-ABFB-43DFBCAF43C6}" type="sibTrans" cxnId="{124B59E2-91DB-4606-B5CB-53A6E2880B1D}">
      <dgm:prSet/>
      <dgm:spPr/>
      <dgm:t>
        <a:bodyPr/>
        <a:lstStyle/>
        <a:p>
          <a:endParaRPr lang="tr-TR"/>
        </a:p>
      </dgm:t>
    </dgm:pt>
    <dgm:pt modelId="{437346BD-A8E2-4CA0-ADCB-4684674625AB}">
      <dgm:prSet phldrT="[Metin]"/>
      <dgm:spPr/>
      <dgm:t>
        <a:bodyPr/>
        <a:lstStyle/>
        <a:p>
          <a:r>
            <a:rPr lang="tr-TR" b="1"/>
            <a:t>II. </a:t>
          </a:r>
          <a:r>
            <a:rPr lang="tr-TR"/>
            <a:t>Miryokefalon</a:t>
          </a:r>
        </a:p>
      </dgm:t>
    </dgm:pt>
    <dgm:pt modelId="{E94EF565-3419-43C0-BB27-7D75E0D8662C}" type="parTrans" cxnId="{FE2C311B-3126-4CE3-9A1F-6557E6D610EA}">
      <dgm:prSet/>
      <dgm:spPr/>
      <dgm:t>
        <a:bodyPr/>
        <a:lstStyle/>
        <a:p>
          <a:endParaRPr lang="tr-TR"/>
        </a:p>
      </dgm:t>
    </dgm:pt>
    <dgm:pt modelId="{98D95AF9-9D3A-41A1-B41E-FF8430C2B1FD}" type="sibTrans" cxnId="{FE2C311B-3126-4CE3-9A1F-6557E6D610EA}">
      <dgm:prSet/>
      <dgm:spPr/>
      <dgm:t>
        <a:bodyPr/>
        <a:lstStyle/>
        <a:p>
          <a:endParaRPr lang="tr-TR"/>
        </a:p>
      </dgm:t>
    </dgm:pt>
    <dgm:pt modelId="{DFD71901-4F82-441D-9686-8C87CDE7CB00}">
      <dgm:prSet phldrT="[Metin]"/>
      <dgm:spPr/>
      <dgm:t>
        <a:bodyPr/>
        <a:lstStyle/>
        <a:p>
          <a:r>
            <a:rPr lang="tr-TR" b="1"/>
            <a:t>III. </a:t>
          </a:r>
          <a:r>
            <a:rPr lang="tr-TR"/>
            <a:t>Kösedağ</a:t>
          </a:r>
        </a:p>
      </dgm:t>
    </dgm:pt>
    <dgm:pt modelId="{CF865E42-FC49-496B-AF7B-DE79CDDB0024}" type="parTrans" cxnId="{F7156659-C09D-4B5E-B780-8D93E504EDBA}">
      <dgm:prSet/>
      <dgm:spPr/>
      <dgm:t>
        <a:bodyPr/>
        <a:lstStyle/>
        <a:p>
          <a:endParaRPr lang="tr-TR"/>
        </a:p>
      </dgm:t>
    </dgm:pt>
    <dgm:pt modelId="{DDBDE54A-D643-422D-8E36-380FA81157C3}" type="sibTrans" cxnId="{F7156659-C09D-4B5E-B780-8D93E504EDBA}">
      <dgm:prSet/>
      <dgm:spPr/>
      <dgm:t>
        <a:bodyPr/>
        <a:lstStyle/>
        <a:p>
          <a:endParaRPr lang="tr-TR"/>
        </a:p>
      </dgm:t>
    </dgm:pt>
    <dgm:pt modelId="{1F4D3321-2DE8-46CE-AE92-6B94AB6169D5}">
      <dgm:prSet/>
      <dgm:spPr/>
      <dgm:t>
        <a:bodyPr/>
        <a:lstStyle/>
        <a:p>
          <a:r>
            <a:rPr lang="tr-TR" b="1"/>
            <a:t>IV. </a:t>
          </a:r>
          <a:r>
            <a:rPr lang="tr-TR"/>
            <a:t>Haçlı Seferleri</a:t>
          </a:r>
        </a:p>
      </dgm:t>
    </dgm:pt>
    <dgm:pt modelId="{C06BF722-77E7-4CE8-BC5E-9D592C88EC29}" type="parTrans" cxnId="{73C3C930-2629-4DC4-81F6-597AE73410AD}">
      <dgm:prSet/>
      <dgm:spPr/>
      <dgm:t>
        <a:bodyPr/>
        <a:lstStyle/>
        <a:p>
          <a:endParaRPr lang="tr-TR"/>
        </a:p>
      </dgm:t>
    </dgm:pt>
    <dgm:pt modelId="{7CE8F136-346F-43C9-8AD7-F92E7A16D69C}" type="sibTrans" cxnId="{73C3C930-2629-4DC4-81F6-597AE73410AD}">
      <dgm:prSet/>
      <dgm:spPr/>
      <dgm:t>
        <a:bodyPr/>
        <a:lstStyle/>
        <a:p>
          <a:endParaRPr lang="tr-TR"/>
        </a:p>
      </dgm:t>
    </dgm:pt>
    <dgm:pt modelId="{7016BBB2-9528-460B-A59D-8D94FD8C32CC}" type="pres">
      <dgm:prSet presAssocID="{16122C96-AD8C-430A-858B-77BBFB9D381E}" presName="compositeShape" presStyleCnt="0">
        <dgm:presLayoutVars>
          <dgm:dir/>
          <dgm:resizeHandles/>
        </dgm:presLayoutVars>
      </dgm:prSet>
      <dgm:spPr/>
    </dgm:pt>
    <dgm:pt modelId="{1D414D8A-77F3-4336-9912-C5A2955E40FA}" type="pres">
      <dgm:prSet presAssocID="{16122C96-AD8C-430A-858B-77BBFB9D381E}" presName="pyramid" presStyleLbl="node1" presStyleIdx="0" presStyleCnt="1"/>
      <dgm:spPr/>
    </dgm:pt>
    <dgm:pt modelId="{D8303A44-0103-46B5-8DFF-34047C4540DE}" type="pres">
      <dgm:prSet presAssocID="{16122C96-AD8C-430A-858B-77BBFB9D381E}" presName="theList" presStyleCnt="0"/>
      <dgm:spPr/>
    </dgm:pt>
    <dgm:pt modelId="{7C087884-CFAE-4C47-ACB6-4B8FE8026E1F}" type="pres">
      <dgm:prSet presAssocID="{D47DB43E-2404-40A8-B6F1-09DC92783046}" presName="aNode" presStyleLbl="f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BF14A5-4E97-4D35-98D6-E0CA7412A757}" type="pres">
      <dgm:prSet presAssocID="{D47DB43E-2404-40A8-B6F1-09DC92783046}" presName="aSpace" presStyleCnt="0"/>
      <dgm:spPr/>
    </dgm:pt>
    <dgm:pt modelId="{297C80FA-7C9C-4CEF-AB17-6C11E306D95E}" type="pres">
      <dgm:prSet presAssocID="{437346BD-A8E2-4CA0-ADCB-4684674625AB}" presName="aNode" presStyleLbl="f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B3A132C-60DD-4C1B-8EE3-68C4328B8A20}" type="pres">
      <dgm:prSet presAssocID="{437346BD-A8E2-4CA0-ADCB-4684674625AB}" presName="aSpace" presStyleCnt="0"/>
      <dgm:spPr/>
    </dgm:pt>
    <dgm:pt modelId="{7A6801F8-9BD3-45CF-BA5D-E4268E95FB70}" type="pres">
      <dgm:prSet presAssocID="{DFD71901-4F82-441D-9686-8C87CDE7CB00}" presName="aNode" presStyleLbl="f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A9E471-C3F4-45D4-94F2-EA32A65DD586}" type="pres">
      <dgm:prSet presAssocID="{DFD71901-4F82-441D-9686-8C87CDE7CB00}" presName="aSpace" presStyleCnt="0"/>
      <dgm:spPr/>
    </dgm:pt>
    <dgm:pt modelId="{8DD21E80-08D9-4471-B7E5-DC3D11B8C2D9}" type="pres">
      <dgm:prSet presAssocID="{1F4D3321-2DE8-46CE-AE92-6B94AB6169D5}" presName="aNode" presStyleLbl="f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4CF9DE-D4E3-47C0-8450-80C6D71C45E1}" type="pres">
      <dgm:prSet presAssocID="{1F4D3321-2DE8-46CE-AE92-6B94AB6169D5}" presName="aSpace" presStyleCnt="0"/>
      <dgm:spPr/>
    </dgm:pt>
  </dgm:ptLst>
  <dgm:cxnLst>
    <dgm:cxn modelId="{7F1B1F95-72F8-460C-A53F-8542CD482B61}" type="presOf" srcId="{1F4D3321-2DE8-46CE-AE92-6B94AB6169D5}" destId="{8DD21E80-08D9-4471-B7E5-DC3D11B8C2D9}" srcOrd="0" destOrd="0" presId="urn:microsoft.com/office/officeart/2005/8/layout/pyramid2"/>
    <dgm:cxn modelId="{91D7D4EA-C60B-4E34-A73D-18EA4E229E7C}" type="presOf" srcId="{16122C96-AD8C-430A-858B-77BBFB9D381E}" destId="{7016BBB2-9528-460B-A59D-8D94FD8C32CC}" srcOrd="0" destOrd="0" presId="urn:microsoft.com/office/officeart/2005/8/layout/pyramid2"/>
    <dgm:cxn modelId="{0FA295B3-0EA6-49AB-955B-A954CA414C14}" type="presOf" srcId="{DFD71901-4F82-441D-9686-8C87CDE7CB00}" destId="{7A6801F8-9BD3-45CF-BA5D-E4268E95FB70}" srcOrd="0" destOrd="0" presId="urn:microsoft.com/office/officeart/2005/8/layout/pyramid2"/>
    <dgm:cxn modelId="{F7156659-C09D-4B5E-B780-8D93E504EDBA}" srcId="{16122C96-AD8C-430A-858B-77BBFB9D381E}" destId="{DFD71901-4F82-441D-9686-8C87CDE7CB00}" srcOrd="2" destOrd="0" parTransId="{CF865E42-FC49-496B-AF7B-DE79CDDB0024}" sibTransId="{DDBDE54A-D643-422D-8E36-380FA81157C3}"/>
    <dgm:cxn modelId="{73C3C930-2629-4DC4-81F6-597AE73410AD}" srcId="{16122C96-AD8C-430A-858B-77BBFB9D381E}" destId="{1F4D3321-2DE8-46CE-AE92-6B94AB6169D5}" srcOrd="3" destOrd="0" parTransId="{C06BF722-77E7-4CE8-BC5E-9D592C88EC29}" sibTransId="{7CE8F136-346F-43C9-8AD7-F92E7A16D69C}"/>
    <dgm:cxn modelId="{F472294C-3932-4082-A3F9-D30AB67AC58C}" type="presOf" srcId="{D47DB43E-2404-40A8-B6F1-09DC92783046}" destId="{7C087884-CFAE-4C47-ACB6-4B8FE8026E1F}" srcOrd="0" destOrd="0" presId="urn:microsoft.com/office/officeart/2005/8/layout/pyramid2"/>
    <dgm:cxn modelId="{6AD416F0-42A1-41D7-9C50-ADD5CA3E8DCB}" type="presOf" srcId="{437346BD-A8E2-4CA0-ADCB-4684674625AB}" destId="{297C80FA-7C9C-4CEF-AB17-6C11E306D95E}" srcOrd="0" destOrd="0" presId="urn:microsoft.com/office/officeart/2005/8/layout/pyramid2"/>
    <dgm:cxn modelId="{124B59E2-91DB-4606-B5CB-53A6E2880B1D}" srcId="{16122C96-AD8C-430A-858B-77BBFB9D381E}" destId="{D47DB43E-2404-40A8-B6F1-09DC92783046}" srcOrd="0" destOrd="0" parTransId="{42868E96-4802-4187-AFE1-AFD3CD9F7072}" sibTransId="{58031F76-C57B-4F94-ABFB-43DFBCAF43C6}"/>
    <dgm:cxn modelId="{FE2C311B-3126-4CE3-9A1F-6557E6D610EA}" srcId="{16122C96-AD8C-430A-858B-77BBFB9D381E}" destId="{437346BD-A8E2-4CA0-ADCB-4684674625AB}" srcOrd="1" destOrd="0" parTransId="{E94EF565-3419-43C0-BB27-7D75E0D8662C}" sibTransId="{98D95AF9-9D3A-41A1-B41E-FF8430C2B1FD}"/>
    <dgm:cxn modelId="{C05D1503-9EA5-453F-BD98-DC37AFD285FB}" type="presParOf" srcId="{7016BBB2-9528-460B-A59D-8D94FD8C32CC}" destId="{1D414D8A-77F3-4336-9912-C5A2955E40FA}" srcOrd="0" destOrd="0" presId="urn:microsoft.com/office/officeart/2005/8/layout/pyramid2"/>
    <dgm:cxn modelId="{24DE1020-C6AA-4EE4-840F-495D677BB942}" type="presParOf" srcId="{7016BBB2-9528-460B-A59D-8D94FD8C32CC}" destId="{D8303A44-0103-46B5-8DFF-34047C4540DE}" srcOrd="1" destOrd="0" presId="urn:microsoft.com/office/officeart/2005/8/layout/pyramid2"/>
    <dgm:cxn modelId="{CE920AAA-E30C-4895-93BC-2828138942B2}" type="presParOf" srcId="{D8303A44-0103-46B5-8DFF-34047C4540DE}" destId="{7C087884-CFAE-4C47-ACB6-4B8FE8026E1F}" srcOrd="0" destOrd="0" presId="urn:microsoft.com/office/officeart/2005/8/layout/pyramid2"/>
    <dgm:cxn modelId="{23ED5FCF-90F1-4F68-A634-88D6F1CDDD80}" type="presParOf" srcId="{D8303A44-0103-46B5-8DFF-34047C4540DE}" destId="{19BF14A5-4E97-4D35-98D6-E0CA7412A757}" srcOrd="1" destOrd="0" presId="urn:microsoft.com/office/officeart/2005/8/layout/pyramid2"/>
    <dgm:cxn modelId="{B39B3C12-F71C-4B7E-8965-AD7B7E8E5A06}" type="presParOf" srcId="{D8303A44-0103-46B5-8DFF-34047C4540DE}" destId="{297C80FA-7C9C-4CEF-AB17-6C11E306D95E}" srcOrd="2" destOrd="0" presId="urn:microsoft.com/office/officeart/2005/8/layout/pyramid2"/>
    <dgm:cxn modelId="{1DC13503-C501-45DC-8C58-AA230A13779F}" type="presParOf" srcId="{D8303A44-0103-46B5-8DFF-34047C4540DE}" destId="{2B3A132C-60DD-4C1B-8EE3-68C4328B8A20}" srcOrd="3" destOrd="0" presId="urn:microsoft.com/office/officeart/2005/8/layout/pyramid2"/>
    <dgm:cxn modelId="{541A9206-5F1C-4841-8210-0FE19FB2D720}" type="presParOf" srcId="{D8303A44-0103-46B5-8DFF-34047C4540DE}" destId="{7A6801F8-9BD3-45CF-BA5D-E4268E95FB70}" srcOrd="4" destOrd="0" presId="urn:microsoft.com/office/officeart/2005/8/layout/pyramid2"/>
    <dgm:cxn modelId="{D61E214F-01B1-45F9-8DE5-E0FACC27434A}" type="presParOf" srcId="{D8303A44-0103-46B5-8DFF-34047C4540DE}" destId="{3FA9E471-C3F4-45D4-94F2-EA32A65DD586}" srcOrd="5" destOrd="0" presId="urn:microsoft.com/office/officeart/2005/8/layout/pyramid2"/>
    <dgm:cxn modelId="{A9553FAE-6CD0-40B7-B97D-B8629D174B14}" type="presParOf" srcId="{D8303A44-0103-46B5-8DFF-34047C4540DE}" destId="{8DD21E80-08D9-4471-B7E5-DC3D11B8C2D9}" srcOrd="6" destOrd="0" presId="urn:microsoft.com/office/officeart/2005/8/layout/pyramid2"/>
    <dgm:cxn modelId="{E2A6C7B6-A6AE-4D84-89DF-3D7B2E781BBF}" type="presParOf" srcId="{D8303A44-0103-46B5-8DFF-34047C4540DE}" destId="{564CF9DE-D4E3-47C0-8450-80C6D71C45E1}" srcOrd="7" destOrd="0" presId="urn:microsoft.com/office/officeart/2005/8/layout/pyramid2"/>
  </dgm:cxnLst>
  <dgm:bg>
    <a:noFill/>
  </dgm:bg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3EDA99F-A1B6-4680-90E2-A4AA35EA6A69}">
      <dsp:nvSpPr>
        <dsp:cNvPr id="0" name=""/>
        <dsp:cNvSpPr/>
      </dsp:nvSpPr>
      <dsp:spPr>
        <a:xfrm>
          <a:off x="441245" y="0"/>
          <a:ext cx="1038225" cy="1038225"/>
        </a:xfrm>
        <a:prstGeom prst="triangl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39FCC0-CCBE-4D0F-9F0C-1CC13221611E}">
      <dsp:nvSpPr>
        <dsp:cNvPr id="0" name=""/>
        <dsp:cNvSpPr/>
      </dsp:nvSpPr>
      <dsp:spPr>
        <a:xfrm>
          <a:off x="960358" y="104380"/>
          <a:ext cx="674846" cy="24576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I. Amasra</a:t>
          </a:r>
        </a:p>
      </dsp:txBody>
      <dsp:txXfrm>
        <a:off x="960358" y="104380"/>
        <a:ext cx="674846" cy="245767"/>
      </dsp:txXfrm>
    </dsp:sp>
    <dsp:sp modelId="{A6F7AE57-B4E5-45B4-8297-9736D4C72ACB}">
      <dsp:nvSpPr>
        <dsp:cNvPr id="0" name=""/>
        <dsp:cNvSpPr/>
      </dsp:nvSpPr>
      <dsp:spPr>
        <a:xfrm>
          <a:off x="960358" y="380868"/>
          <a:ext cx="674846" cy="24576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II. Kıbrıs</a:t>
          </a:r>
        </a:p>
      </dsp:txBody>
      <dsp:txXfrm>
        <a:off x="960358" y="380868"/>
        <a:ext cx="674846" cy="245767"/>
      </dsp:txXfrm>
    </dsp:sp>
    <dsp:sp modelId="{39CAE729-7774-4E27-B1B9-7B40E94A13FC}">
      <dsp:nvSpPr>
        <dsp:cNvPr id="0" name=""/>
        <dsp:cNvSpPr/>
      </dsp:nvSpPr>
      <dsp:spPr>
        <a:xfrm>
          <a:off x="960358" y="657356"/>
          <a:ext cx="674846" cy="245767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III. Trabzon</a:t>
          </a:r>
        </a:p>
      </dsp:txBody>
      <dsp:txXfrm>
        <a:off x="960358" y="657356"/>
        <a:ext cx="674846" cy="24576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D414D8A-77F3-4336-9912-C5A2955E40FA}">
      <dsp:nvSpPr>
        <dsp:cNvPr id="0" name=""/>
        <dsp:cNvSpPr/>
      </dsp:nvSpPr>
      <dsp:spPr>
        <a:xfrm>
          <a:off x="60007" y="0"/>
          <a:ext cx="1485900" cy="1485900"/>
        </a:xfrm>
        <a:prstGeom prst="triangl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C087884-CFAE-4C47-ACB6-4B8FE8026E1F}">
      <dsp:nvSpPr>
        <dsp:cNvPr id="0" name=""/>
        <dsp:cNvSpPr/>
      </dsp:nvSpPr>
      <dsp:spPr>
        <a:xfrm>
          <a:off x="802957" y="148735"/>
          <a:ext cx="965835" cy="264095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</a:t>
          </a:r>
          <a:r>
            <a:rPr lang="tr-TR" sz="900" kern="1200"/>
            <a:t>. Malazgirt</a:t>
          </a:r>
        </a:p>
      </dsp:txBody>
      <dsp:txXfrm>
        <a:off x="802957" y="148735"/>
        <a:ext cx="965835" cy="264095"/>
      </dsp:txXfrm>
    </dsp:sp>
    <dsp:sp modelId="{297C80FA-7C9C-4CEF-AB17-6C11E306D95E}">
      <dsp:nvSpPr>
        <dsp:cNvPr id="0" name=""/>
        <dsp:cNvSpPr/>
      </dsp:nvSpPr>
      <dsp:spPr>
        <a:xfrm>
          <a:off x="802957" y="445842"/>
          <a:ext cx="965835" cy="264095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II. </a:t>
          </a:r>
          <a:r>
            <a:rPr lang="tr-TR" sz="900" kern="1200"/>
            <a:t>Miryokefalon</a:t>
          </a:r>
        </a:p>
      </dsp:txBody>
      <dsp:txXfrm>
        <a:off x="802957" y="445842"/>
        <a:ext cx="965835" cy="264095"/>
      </dsp:txXfrm>
    </dsp:sp>
    <dsp:sp modelId="{7A6801F8-9BD3-45CF-BA5D-E4268E95FB70}">
      <dsp:nvSpPr>
        <dsp:cNvPr id="0" name=""/>
        <dsp:cNvSpPr/>
      </dsp:nvSpPr>
      <dsp:spPr>
        <a:xfrm>
          <a:off x="802957" y="742950"/>
          <a:ext cx="965835" cy="264095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III. </a:t>
          </a:r>
          <a:r>
            <a:rPr lang="tr-TR" sz="900" kern="1200"/>
            <a:t>Kösedağ</a:t>
          </a:r>
        </a:p>
      </dsp:txBody>
      <dsp:txXfrm>
        <a:off x="802957" y="742950"/>
        <a:ext cx="965835" cy="264095"/>
      </dsp:txXfrm>
    </dsp:sp>
    <dsp:sp modelId="{8DD21E80-08D9-4471-B7E5-DC3D11B8C2D9}">
      <dsp:nvSpPr>
        <dsp:cNvPr id="0" name=""/>
        <dsp:cNvSpPr/>
      </dsp:nvSpPr>
      <dsp:spPr>
        <a:xfrm>
          <a:off x="802957" y="1040057"/>
          <a:ext cx="965835" cy="264095"/>
        </a:xfrm>
        <a:prstGeom prst="round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IV. </a:t>
          </a:r>
          <a:r>
            <a:rPr lang="tr-TR" sz="900" kern="1200"/>
            <a:t>Haçlı Seferleri</a:t>
          </a:r>
        </a:p>
      </dsp:txBody>
      <dsp:txXfrm>
        <a:off x="802957" y="1040057"/>
        <a:ext cx="965835" cy="2640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yramid2">
  <dgm:title val=""/>
  <dgm:desc val=""/>
  <dgm:catLst>
    <dgm:cat type="pyramid" pri="3000"/>
    <dgm:cat type="list" pri="21000"/>
    <dgm:cat type="convert" pri="1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alg type="composite"/>
    <dgm:shape xmlns:r="http://schemas.openxmlformats.org/officeDocument/2006/relationships" r:blip="">
      <dgm:adjLst/>
    </dgm:shape>
    <dgm:presOf/>
    <dgm:varLst>
      <dgm:dir/>
      <dgm:resizeHandles/>
    </dgm:varLst>
    <dgm:choose name="Name0">
      <dgm:if name="Name1" func="var" arg="dir" op="equ" val="norm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l" for="ch" forName="theList" refType="w" refFor="ch" refForName="pyramid" fact="0.5"/>
          <dgm:constr type="h" for="des" forName="aSpace" refType="h" fact="0.1"/>
        </dgm:constrLst>
      </dgm:if>
      <dgm:else name="Name2">
        <dgm:constrLst>
          <dgm:constr type="w" for="ch" forName="pyramid" refType="h"/>
          <dgm:constr type="h" for="ch" forName="pyramid" refType="h"/>
          <dgm:constr type="h" for="ch" forName="theList" refType="h" fact="0.8"/>
          <dgm:constr type="w" for="ch" forName="theList" refType="h" fact="0.65"/>
          <dgm:constr type="ctrY" for="ch" forName="theList" refType="h" refFor="ch" refForName="pyramid" fact="0.5"/>
          <dgm:constr type="r" for="ch" forName="theList" refType="w" refFor="ch" refForName="pyramid" fact="0.5"/>
          <dgm:constr type="h" for="des" forName="aSpace" refType="h" fact="0.1"/>
        </dgm:constrLst>
      </dgm:else>
    </dgm:choose>
    <dgm:ruleLst/>
    <dgm:choose name="Name3">
      <dgm:if name="Name4" axis="ch" ptType="node" func="cnt" op="gte" val="1">
        <dgm:layoutNode name="pyramid" styleLbl="node1">
          <dgm:alg type="sp"/>
          <dgm:shape xmlns:r="http://schemas.openxmlformats.org/officeDocument/2006/relationships" type="triangle" r:blip="">
            <dgm:adjLst/>
          </dgm:shape>
          <dgm:presOf/>
          <dgm:constrLst/>
          <dgm:ruleLst/>
        </dgm:layoutNode>
        <dgm:layoutNode name="theLis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aNode" refType="w"/>
            <dgm:constr type="h" for="ch" forName="aNode" refType="h"/>
            <dgm:constr type="primFontSz" for="ch" ptType="node" op="equ"/>
          </dgm:constrLst>
          <dgm:ruleLst/>
          <dgm:forEach name="aNodeForEach" axis="ch" ptType="node">
            <dgm:layoutNode name="aNode" styleLbl="fgAcc1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layoutNode name="a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layoutNode>
      </dgm:if>
      <dgm:else name="Name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8A7E6-42C4-4576-945C-E3349DE69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2016-01-04T21:23:00Z</dcterms:created>
  <dcterms:modified xsi:type="dcterms:W3CDTF">2016-01-04T21:23:00Z</dcterms:modified>
  <cp:category>www.sorubak.com</cp:category>
</cp:coreProperties>
</file>