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07B" w:rsidRPr="006D3278" w:rsidRDefault="0083007B" w:rsidP="0083007B">
      <w:pPr>
        <w:jc w:val="center"/>
        <w:rPr>
          <w:b/>
          <w:sz w:val="22"/>
          <w:szCs w:val="22"/>
        </w:rPr>
      </w:pPr>
      <w:r w:rsidRPr="0083007B">
        <w:rPr>
          <w:b/>
          <w:sz w:val="22"/>
          <w:szCs w:val="22"/>
        </w:rPr>
        <w:t xml:space="preserve">OYUN VE FİZİKİ </w:t>
      </w:r>
      <w:proofErr w:type="gramStart"/>
      <w:r w:rsidRPr="0083007B">
        <w:rPr>
          <w:b/>
          <w:sz w:val="22"/>
          <w:szCs w:val="22"/>
        </w:rPr>
        <w:t xml:space="preserve">ETKİNLİK </w:t>
      </w:r>
      <w:r w:rsidRPr="006D3278">
        <w:rPr>
          <w:b/>
          <w:sz w:val="22"/>
          <w:szCs w:val="22"/>
        </w:rPr>
        <w:t xml:space="preserve"> DERS</w:t>
      </w:r>
      <w:proofErr w:type="gramEnd"/>
      <w:r w:rsidRPr="006D3278">
        <w:rPr>
          <w:b/>
          <w:sz w:val="22"/>
          <w:szCs w:val="22"/>
        </w:rPr>
        <w:t xml:space="preserve">  PLÂNI  </w:t>
      </w:r>
      <w:r w:rsidR="00B32251">
        <w:rPr>
          <w:b/>
          <w:sz w:val="22"/>
          <w:szCs w:val="22"/>
        </w:rPr>
        <w:t>8</w:t>
      </w:r>
      <w:r w:rsidRPr="006D3278">
        <w:rPr>
          <w:b/>
          <w:sz w:val="22"/>
          <w:szCs w:val="22"/>
        </w:rPr>
        <w:t xml:space="preserve">. HAFTA </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5810"/>
        <w:gridCol w:w="2645"/>
      </w:tblGrid>
      <w:tr w:rsidR="00751FC0" w:rsidTr="005B7CC2">
        <w:trPr>
          <w:cantSplit/>
          <w:jc w:val="center"/>
        </w:trPr>
        <w:tc>
          <w:tcPr>
            <w:tcW w:w="746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rsidR="005B7CC2">
              <w:rPr>
                <w:b/>
              </w:rPr>
              <w:t xml:space="preserve"> /  </w:t>
            </w:r>
            <w:r>
              <w:rPr>
                <w:b/>
                <w:bCs/>
              </w:rPr>
              <w:t>Süre:</w:t>
            </w:r>
            <w:r>
              <w:t xml:space="preserve">  40 + 40 dakika</w:t>
            </w:r>
          </w:p>
        </w:tc>
        <w:tc>
          <w:tcPr>
            <w:tcW w:w="2645" w:type="dxa"/>
            <w:tcBorders>
              <w:top w:val="single" w:sz="2" w:space="0" w:color="999999"/>
              <w:left w:val="single" w:sz="4" w:space="0" w:color="auto"/>
              <w:bottom w:val="single" w:sz="2" w:space="0" w:color="999999"/>
              <w:right w:val="single" w:sz="2" w:space="0" w:color="999999"/>
            </w:tcBorders>
            <w:hideMark/>
          </w:tcPr>
          <w:p w:rsidR="005B7CC2" w:rsidRPr="006D3278" w:rsidRDefault="005B7CC2" w:rsidP="005B7CC2">
            <w:pPr>
              <w:jc w:val="center"/>
              <w:rPr>
                <w:b/>
                <w:sz w:val="22"/>
                <w:szCs w:val="22"/>
              </w:rPr>
            </w:pPr>
          </w:p>
          <w:p w:rsidR="00751FC0" w:rsidRDefault="00751FC0" w:rsidP="001340BC">
            <w:pPr>
              <w:tabs>
                <w:tab w:val="left" w:pos="7770"/>
              </w:tabs>
              <w:spacing w:line="220" w:lineRule="exact"/>
            </w:pPr>
          </w:p>
        </w:tc>
      </w:tr>
      <w:tr w:rsidR="00751FC0" w:rsidTr="005B7CC2">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BB300C" w:rsidRDefault="00BB300C" w:rsidP="00BB300C">
            <w:pPr>
              <w:autoSpaceDE w:val="0"/>
              <w:autoSpaceDN w:val="0"/>
              <w:adjustRightInd w:val="0"/>
              <w:rPr>
                <w:rFonts w:ascii="Calibri" w:hAnsi="Calibri"/>
                <w:sz w:val="22"/>
                <w:szCs w:val="22"/>
              </w:rPr>
            </w:pPr>
          </w:p>
          <w:p w:rsidR="00BB300C" w:rsidRPr="00BB300C" w:rsidRDefault="00BB300C" w:rsidP="00BB300C">
            <w:pPr>
              <w:autoSpaceDE w:val="0"/>
              <w:autoSpaceDN w:val="0"/>
              <w:adjustRightInd w:val="0"/>
              <w:rPr>
                <w:sz w:val="22"/>
                <w:szCs w:val="22"/>
              </w:rPr>
            </w:pPr>
            <w:r>
              <w:rPr>
                <w:sz w:val="22"/>
                <w:szCs w:val="22"/>
              </w:rPr>
              <w:t>PARKI KİM ÖNCE GEÇECEK</w:t>
            </w:r>
            <w:r w:rsidR="00116879">
              <w:rPr>
                <w:sz w:val="22"/>
                <w:szCs w:val="22"/>
              </w:rPr>
              <w:t>?</w:t>
            </w:r>
          </w:p>
        </w:tc>
      </w:tr>
      <w:tr w:rsidR="00751FC0" w:rsidRPr="00120797"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Pr="00120797" w:rsidRDefault="00751FC0">
            <w:pPr>
              <w:spacing w:line="180" w:lineRule="exact"/>
              <w:rPr>
                <w:b/>
                <w:sz w:val="24"/>
                <w:szCs w:val="24"/>
              </w:rPr>
            </w:pPr>
            <w:r w:rsidRPr="00120797">
              <w:rPr>
                <w:b/>
                <w:sz w:val="24"/>
                <w:szCs w:val="24"/>
              </w:rPr>
              <w:t>KAZANIM</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BB300C">
            <w:pPr>
              <w:tabs>
                <w:tab w:val="left" w:pos="284"/>
              </w:tabs>
              <w:spacing w:line="240" w:lineRule="exact"/>
              <w:rPr>
                <w:sz w:val="24"/>
                <w:szCs w:val="24"/>
              </w:rPr>
            </w:pPr>
          </w:p>
          <w:p w:rsidR="00BB300C" w:rsidRPr="00120797" w:rsidRDefault="00BB300C" w:rsidP="00BB300C">
            <w:pPr>
              <w:tabs>
                <w:tab w:val="left" w:pos="284"/>
              </w:tabs>
              <w:spacing w:line="240" w:lineRule="exact"/>
              <w:rPr>
                <w:sz w:val="24"/>
                <w:szCs w:val="24"/>
              </w:rPr>
            </w:pPr>
            <w:r w:rsidRPr="00687C23">
              <w:rPr>
                <w:rFonts w:ascii="Calibri" w:hAnsi="Calibri"/>
                <w:sz w:val="18"/>
                <w:szCs w:val="18"/>
              </w:rPr>
              <w:t>5</w:t>
            </w:r>
            <w:r w:rsidRPr="00BB300C">
              <w:rPr>
                <w:rFonts w:ascii="Calibri" w:hAnsi="Calibri"/>
                <w:sz w:val="22"/>
                <w:szCs w:val="22"/>
              </w:rPr>
              <w:t>. Kurallı takım  oyunları oynar.</w:t>
            </w: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83007B">
            <w:pPr>
              <w:autoSpaceDE w:val="0"/>
              <w:autoSpaceDN w:val="0"/>
              <w:adjustRightInd w:val="0"/>
              <w:rPr>
                <w:b/>
                <w:bCs/>
                <w:i/>
                <w:sz w:val="22"/>
                <w:szCs w:val="22"/>
              </w:rPr>
            </w:pPr>
          </w:p>
          <w:p w:rsidR="00651033" w:rsidRPr="00BB300C" w:rsidRDefault="00BB300C" w:rsidP="00BB300C">
            <w:pPr>
              <w:autoSpaceDE w:val="0"/>
              <w:autoSpaceDN w:val="0"/>
              <w:adjustRightInd w:val="0"/>
              <w:rPr>
                <w:b/>
                <w:bCs/>
                <w:sz w:val="22"/>
                <w:szCs w:val="22"/>
              </w:rPr>
            </w:pPr>
            <w:r w:rsidRPr="00BB300C">
              <w:rPr>
                <w:rFonts w:ascii="Calibri" w:hAnsi="Calibri"/>
                <w:sz w:val="22"/>
                <w:szCs w:val="22"/>
              </w:rPr>
              <w:t>Birleştirilmiş Hareketler” kartlarındaki (sarı, 27</w:t>
            </w:r>
            <w:r w:rsidRPr="00BB300C">
              <w:rPr>
                <w:rFonts w:ascii="Calibri" w:hAnsi="Calibri" w:cs="Cambria Math"/>
                <w:sz w:val="22"/>
                <w:szCs w:val="22"/>
              </w:rPr>
              <w:t>‐</w:t>
            </w:r>
            <w:r w:rsidRPr="00BB300C">
              <w:rPr>
                <w:rFonts w:ascii="Calibri" w:hAnsi="Calibri"/>
                <w:sz w:val="22"/>
                <w:szCs w:val="22"/>
              </w:rPr>
              <w:t>33 arasındaki kartlar)  kullanılmalıdır.</w:t>
            </w: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pPr>
              <w:autoSpaceDE w:val="0"/>
              <w:autoSpaceDN w:val="0"/>
              <w:adjustRightInd w:val="0"/>
              <w:rPr>
                <w:sz w:val="24"/>
                <w:szCs w:val="24"/>
              </w:rPr>
            </w:pPr>
            <w:r w:rsidRPr="00120797">
              <w:rPr>
                <w:sz w:val="24"/>
                <w:szCs w:val="24"/>
              </w:rPr>
              <w:t>Sınıf ve Okul Bahçesi</w:t>
            </w: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1340BC">
            <w:pPr>
              <w:autoSpaceDE w:val="0"/>
              <w:autoSpaceDN w:val="0"/>
              <w:adjustRightInd w:val="0"/>
            </w:pPr>
            <w:r w:rsidRPr="00120797">
              <w:rPr>
                <w:sz w:val="24"/>
                <w:szCs w:val="24"/>
              </w:rPr>
              <w:t>Oyun alanında gerekli güvenlik önlemlerini alınız</w:t>
            </w:r>
            <w:proofErr w:type="gramStart"/>
            <w:r>
              <w:t>.</w:t>
            </w:r>
            <w:r w:rsidR="00751FC0">
              <w:t>.</w:t>
            </w:r>
            <w:proofErr w:type="gramEnd"/>
          </w:p>
        </w:tc>
      </w:tr>
      <w:tr w:rsidR="00751FC0" w:rsidRPr="00D7727F"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Pr="00D7727F" w:rsidRDefault="00751FC0">
            <w:pPr>
              <w:spacing w:line="180" w:lineRule="exact"/>
              <w:rPr>
                <w:b/>
                <w:sz w:val="22"/>
                <w:szCs w:val="22"/>
              </w:rPr>
            </w:pPr>
            <w:r w:rsidRPr="00D7727F">
              <w:rPr>
                <w:b/>
                <w:sz w:val="22"/>
                <w:szCs w:val="22"/>
              </w:rPr>
              <w:t>Oyunlar ve Fiziki Etkinlikler</w:t>
            </w:r>
          </w:p>
        </w:tc>
        <w:tc>
          <w:tcPr>
            <w:tcW w:w="8455" w:type="dxa"/>
            <w:gridSpan w:val="2"/>
            <w:tcBorders>
              <w:top w:val="single" w:sz="2" w:space="0" w:color="999999"/>
              <w:left w:val="single" w:sz="2" w:space="0" w:color="999999"/>
              <w:bottom w:val="single" w:sz="2" w:space="0" w:color="999999"/>
              <w:right w:val="single" w:sz="2" w:space="0" w:color="999999"/>
            </w:tcBorders>
          </w:tcPr>
          <w:p w:rsidR="00651033" w:rsidRDefault="00651033" w:rsidP="005D0F86">
            <w:pPr>
              <w:autoSpaceDE w:val="0"/>
              <w:autoSpaceDN w:val="0"/>
              <w:adjustRightInd w:val="0"/>
              <w:rPr>
                <w:rFonts w:ascii="Calibri-Identity-H" w:eastAsiaTheme="minorHAnsi" w:hAnsi="Calibri-Identity-H" w:cs="Calibri-Identity-H"/>
                <w:sz w:val="22"/>
                <w:szCs w:val="22"/>
                <w:lang w:eastAsia="en-US"/>
              </w:rPr>
            </w:pPr>
          </w:p>
          <w:p w:rsidR="00BB300C" w:rsidRDefault="00BB300C" w:rsidP="00BB300C">
            <w:pPr>
              <w:pStyle w:val="Default"/>
              <w:rPr>
                <w:color w:val="auto"/>
                <w:sz w:val="22"/>
                <w:szCs w:val="22"/>
              </w:rPr>
            </w:pPr>
            <w:r>
              <w:rPr>
                <w:b/>
                <w:bCs/>
                <w:color w:val="auto"/>
                <w:sz w:val="22"/>
                <w:szCs w:val="22"/>
              </w:rPr>
              <w:t>Parkı Kim Önce Geçecek</w:t>
            </w:r>
            <w:proofErr w:type="gramStart"/>
            <w:r>
              <w:rPr>
                <w:b/>
                <w:bCs/>
                <w:color w:val="auto"/>
                <w:sz w:val="22"/>
                <w:szCs w:val="22"/>
              </w:rPr>
              <w:t>?:</w:t>
            </w:r>
            <w:proofErr w:type="gramEnd"/>
            <w:r>
              <w:rPr>
                <w:b/>
                <w:bCs/>
                <w:color w:val="auto"/>
                <w:sz w:val="22"/>
                <w:szCs w:val="22"/>
              </w:rPr>
              <w:t xml:space="preserve"> </w:t>
            </w:r>
            <w:r>
              <w:rPr>
                <w:color w:val="auto"/>
                <w:sz w:val="22"/>
                <w:szCs w:val="22"/>
              </w:rPr>
              <w:t xml:space="preserve">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BB300C" w:rsidRDefault="00BB300C" w:rsidP="005D0F86">
            <w:pPr>
              <w:autoSpaceDE w:val="0"/>
              <w:autoSpaceDN w:val="0"/>
              <w:adjustRightInd w:val="0"/>
              <w:rPr>
                <w:rFonts w:ascii="Calibri-Identity-H" w:eastAsiaTheme="minorHAnsi" w:hAnsi="Calibri-Identity-H" w:cs="Calibri-Identity-H"/>
                <w:sz w:val="22"/>
                <w:szCs w:val="22"/>
                <w:lang w:eastAsia="en-US"/>
              </w:rPr>
            </w:pPr>
          </w:p>
          <w:p w:rsidR="00BB300C" w:rsidRPr="00A836C5" w:rsidRDefault="00BB300C" w:rsidP="005D0F86">
            <w:pPr>
              <w:autoSpaceDE w:val="0"/>
              <w:autoSpaceDN w:val="0"/>
              <w:adjustRightInd w:val="0"/>
              <w:rPr>
                <w:rFonts w:ascii="Calibri-Identity-H" w:eastAsiaTheme="minorHAnsi" w:hAnsi="Calibri-Identity-H" w:cs="Calibri-Identity-H"/>
                <w:sz w:val="22"/>
                <w:szCs w:val="22"/>
                <w:lang w:eastAsia="en-US"/>
              </w:rPr>
            </w:pP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55" w:type="dxa"/>
            <w:gridSpan w:val="2"/>
            <w:tcBorders>
              <w:top w:val="single" w:sz="2" w:space="0" w:color="999999"/>
              <w:left w:val="single" w:sz="2" w:space="0" w:color="999999"/>
              <w:bottom w:val="single" w:sz="2" w:space="0" w:color="999999"/>
              <w:right w:val="single" w:sz="2" w:space="0" w:color="999999"/>
            </w:tcBorders>
          </w:tcPr>
          <w:p w:rsidR="00BB300C" w:rsidRPr="00BB300C" w:rsidRDefault="00651033" w:rsidP="00BB300C">
            <w:pPr>
              <w:rPr>
                <w:rFonts w:ascii="Calibri" w:hAnsi="Calibri"/>
                <w:sz w:val="22"/>
                <w:szCs w:val="22"/>
              </w:rPr>
            </w:pPr>
            <w:r w:rsidRPr="00651033">
              <w:rPr>
                <w:rFonts w:eastAsiaTheme="minorHAnsi"/>
                <w:b/>
                <w:bCs/>
                <w:lang w:eastAsia="en-US"/>
              </w:rPr>
              <w:t>A</w:t>
            </w:r>
            <w:r w:rsidRPr="00BB300C">
              <w:rPr>
                <w:rFonts w:eastAsiaTheme="minorHAnsi"/>
                <w:b/>
                <w:bCs/>
                <w:sz w:val="22"/>
                <w:szCs w:val="22"/>
                <w:lang w:eastAsia="en-US"/>
              </w:rPr>
              <w:t>. Beceri Öğrenme</w:t>
            </w:r>
            <w:r w:rsidR="00BB300C" w:rsidRPr="00BB300C">
              <w:rPr>
                <w:rFonts w:ascii="Calibri" w:hAnsi="Calibri"/>
                <w:sz w:val="22"/>
                <w:szCs w:val="22"/>
              </w:rPr>
              <w:t>Öğrencilere yer değiştirme, dengeleme ve nesne kontrolü gerek- tiren temel  hareketleri içeren çeşitli oyunlar sunularak,  bu oyunlardaki kuralları anlayıp ya da yeni kurallar oluşturup</w:t>
            </w:r>
          </w:p>
          <w:p w:rsidR="00651033" w:rsidRPr="00651033" w:rsidRDefault="00BB300C" w:rsidP="00BB300C">
            <w:pPr>
              <w:autoSpaceDE w:val="0"/>
              <w:autoSpaceDN w:val="0"/>
              <w:adjustRightInd w:val="0"/>
              <w:rPr>
                <w:rFonts w:eastAsiaTheme="minorHAnsi"/>
                <w:b/>
                <w:bCs/>
                <w:lang w:eastAsia="en-US"/>
              </w:rPr>
            </w:pPr>
            <w:r w:rsidRPr="00BB300C">
              <w:rPr>
                <w:rFonts w:ascii="Calibri" w:hAnsi="Calibri"/>
                <w:sz w:val="22"/>
                <w:szCs w:val="22"/>
              </w:rPr>
              <w:t> </w:t>
            </w:r>
            <w:proofErr w:type="gramStart"/>
            <w:r w:rsidRPr="00BB300C">
              <w:rPr>
                <w:rFonts w:ascii="Calibri" w:hAnsi="Calibri"/>
                <w:sz w:val="22"/>
                <w:szCs w:val="22"/>
              </w:rPr>
              <w:t>bu</w:t>
            </w:r>
            <w:proofErr w:type="gramEnd"/>
            <w:r w:rsidRPr="00BB300C">
              <w:rPr>
                <w:rFonts w:ascii="Calibri" w:hAnsi="Calibri"/>
                <w:sz w:val="22"/>
                <w:szCs w:val="22"/>
              </w:rPr>
              <w:t> doğrultuda oyunlar  oynamaları sağlanmalıdır</w:t>
            </w:r>
          </w:p>
          <w:p w:rsidR="00751FC0" w:rsidRDefault="00751FC0" w:rsidP="00651033">
            <w:pPr>
              <w:autoSpaceDE w:val="0"/>
              <w:autoSpaceDN w:val="0"/>
              <w:adjustRightInd w:val="0"/>
              <w:rPr>
                <w:rFonts w:eastAsiaTheme="minorHAnsi"/>
                <w:lang w:eastAsia="en-US"/>
              </w:rPr>
            </w:pPr>
          </w:p>
          <w:p w:rsidR="00BB300C" w:rsidRPr="00651033" w:rsidRDefault="00BB300C" w:rsidP="00651033">
            <w:pPr>
              <w:autoSpaceDE w:val="0"/>
              <w:autoSpaceDN w:val="0"/>
              <w:adjustRightInd w:val="0"/>
              <w:rPr>
                <w:rStyle w:val="Vurgu"/>
                <w:rFonts w:eastAsiaTheme="minorHAnsi"/>
                <w:i w:val="0"/>
                <w:iCs w:val="0"/>
                <w:lang w:eastAsia="en-US"/>
              </w:rPr>
            </w:pP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BB300C" w:rsidRDefault="00751FC0" w:rsidP="00651033">
            <w:pPr>
              <w:autoSpaceDE w:val="0"/>
              <w:autoSpaceDN w:val="0"/>
              <w:adjustRightInd w:val="0"/>
              <w:rPr>
                <w:rFonts w:eastAsiaTheme="minorHAnsi"/>
                <w:sz w:val="22"/>
                <w:szCs w:val="22"/>
                <w:lang w:eastAsia="en-US"/>
              </w:rPr>
            </w:pPr>
          </w:p>
          <w:p w:rsidR="00BB300C" w:rsidRPr="00BB300C" w:rsidRDefault="00BB300C" w:rsidP="00BB300C">
            <w:pPr>
              <w:rPr>
                <w:sz w:val="22"/>
                <w:szCs w:val="22"/>
              </w:rPr>
            </w:pPr>
            <w:r w:rsidRPr="00BB300C">
              <w:rPr>
                <w:rFonts w:ascii="Calibri" w:hAnsi="Calibri"/>
                <w:sz w:val="22"/>
                <w:szCs w:val="22"/>
              </w:rPr>
              <w:t>Oyun ve Fiziki Etkinlik Değerlendirme Formu Gözlem</w:t>
            </w: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1340BC">
            <w:pPr>
              <w:autoSpaceDE w:val="0"/>
              <w:autoSpaceDN w:val="0"/>
              <w:adjustRightInd w:val="0"/>
            </w:pPr>
          </w:p>
        </w:tc>
      </w:tr>
      <w:tr w:rsidR="00751FC0" w:rsidTr="005B7CC2">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55" w:type="dxa"/>
            <w:gridSpan w:val="2"/>
            <w:tcBorders>
              <w:top w:val="single" w:sz="2" w:space="0" w:color="999999"/>
              <w:left w:val="single" w:sz="2" w:space="0" w:color="999999"/>
              <w:bottom w:val="single" w:sz="2" w:space="0" w:color="999999"/>
              <w:right w:val="single" w:sz="2" w:space="0" w:color="999999"/>
            </w:tcBorders>
          </w:tcPr>
          <w:p w:rsidR="00BB300C" w:rsidRDefault="008E18E0" w:rsidP="008E18E0">
            <w:pPr>
              <w:autoSpaceDE w:val="0"/>
              <w:autoSpaceDN w:val="0"/>
              <w:adjustRightInd w:val="0"/>
              <w:rPr>
                <w:rFonts w:eastAsiaTheme="minorHAnsi"/>
                <w:lang w:eastAsia="en-US"/>
              </w:rPr>
            </w:pPr>
            <w:r w:rsidRPr="008E18E0">
              <w:rPr>
                <w:rFonts w:eastAsiaTheme="minorHAnsi"/>
                <w:b/>
                <w:bCs/>
                <w:lang w:eastAsia="en-US"/>
              </w:rPr>
              <w:t>Çocukları;</w:t>
            </w:r>
          </w:p>
          <w:p w:rsidR="00751FC0" w:rsidRPr="00BB300C" w:rsidRDefault="00BB300C" w:rsidP="008E18E0">
            <w:pPr>
              <w:autoSpaceDE w:val="0"/>
              <w:autoSpaceDN w:val="0"/>
              <w:adjustRightInd w:val="0"/>
              <w:rPr>
                <w:sz w:val="22"/>
                <w:szCs w:val="22"/>
              </w:rPr>
            </w:pPr>
            <w:proofErr w:type="gramStart"/>
            <w:r w:rsidRPr="00BB300C">
              <w:rPr>
                <w:sz w:val="22"/>
                <w:szCs w:val="22"/>
              </w:rPr>
              <w:t xml:space="preserve">Takım </w:t>
            </w:r>
            <w:r>
              <w:rPr>
                <w:sz w:val="22"/>
                <w:szCs w:val="22"/>
              </w:rPr>
              <w:t xml:space="preserve"> halinde</w:t>
            </w:r>
            <w:proofErr w:type="gramEnd"/>
            <w:r>
              <w:rPr>
                <w:sz w:val="22"/>
                <w:szCs w:val="22"/>
              </w:rPr>
              <w:t xml:space="preserve"> yarı</w:t>
            </w:r>
            <w:r w:rsidRPr="00BB300C">
              <w:rPr>
                <w:sz w:val="22"/>
                <w:szCs w:val="22"/>
              </w:rPr>
              <w:t>şmanın birlik ve beraberliği nasıl etkilediği konusunda konuşmaya teşvik edin.</w:t>
            </w:r>
          </w:p>
        </w:tc>
      </w:tr>
      <w:tr w:rsidR="00751FC0" w:rsidTr="005B7CC2">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581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264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4D4402" w:rsidRDefault="004D4402" w:rsidP="004D4402">
      <w:pPr>
        <w:rPr>
          <w:b/>
          <w:sz w:val="22"/>
          <w:szCs w:val="22"/>
        </w:rPr>
      </w:pPr>
    </w:p>
    <w:p w:rsidR="004D4402" w:rsidRDefault="004D4402" w:rsidP="004D4402">
      <w:pPr>
        <w:rPr>
          <w:b/>
          <w:sz w:val="22"/>
          <w:szCs w:val="22"/>
        </w:rPr>
      </w:pPr>
    </w:p>
    <w:p w:rsidR="004D4402" w:rsidRDefault="004D4402" w:rsidP="004D4402">
      <w:pPr>
        <w:rPr>
          <w:b/>
          <w:sz w:val="22"/>
          <w:szCs w:val="22"/>
        </w:rPr>
      </w:pPr>
    </w:p>
    <w:p w:rsidR="004D4402" w:rsidRDefault="004D4402" w:rsidP="004D4402">
      <w:pPr>
        <w:rPr>
          <w:b/>
          <w:sz w:val="22"/>
          <w:szCs w:val="22"/>
        </w:rPr>
      </w:pPr>
    </w:p>
    <w:p w:rsidR="004D4402" w:rsidRDefault="004D4402" w:rsidP="004D4402">
      <w:pPr>
        <w:rPr>
          <w:b/>
          <w:sz w:val="22"/>
          <w:szCs w:val="22"/>
        </w:rPr>
      </w:pPr>
    </w:p>
    <w:p w:rsidR="004D4402" w:rsidRDefault="005B7CC2" w:rsidP="004D4402">
      <w:pPr>
        <w:rPr>
          <w:sz w:val="24"/>
          <w:szCs w:val="24"/>
        </w:rPr>
      </w:pPr>
      <w:r>
        <w:rPr>
          <w:b/>
          <w:sz w:val="22"/>
          <w:szCs w:val="22"/>
        </w:rPr>
        <w:t xml:space="preserve">  </w:t>
      </w:r>
      <w:r w:rsidR="004D4402">
        <w:rPr>
          <w:sz w:val="24"/>
          <w:szCs w:val="24"/>
        </w:rPr>
        <w:t>……………………..</w:t>
      </w:r>
      <w:r w:rsidR="004D4402">
        <w:rPr>
          <w:sz w:val="24"/>
          <w:szCs w:val="24"/>
        </w:rPr>
        <w:tab/>
      </w:r>
      <w:r w:rsidR="004D4402">
        <w:rPr>
          <w:sz w:val="24"/>
          <w:szCs w:val="24"/>
        </w:rPr>
        <w:tab/>
      </w:r>
      <w:r w:rsidR="004D4402">
        <w:rPr>
          <w:sz w:val="24"/>
          <w:szCs w:val="24"/>
        </w:rPr>
        <w:tab/>
      </w:r>
      <w:r w:rsidR="004D4402">
        <w:rPr>
          <w:sz w:val="24"/>
          <w:szCs w:val="24"/>
        </w:rPr>
        <w:tab/>
      </w:r>
      <w:r w:rsidR="004D4402">
        <w:rPr>
          <w:sz w:val="24"/>
          <w:szCs w:val="24"/>
        </w:rPr>
        <w:tab/>
      </w:r>
      <w:r w:rsidR="004D4402">
        <w:rPr>
          <w:sz w:val="24"/>
          <w:szCs w:val="24"/>
        </w:rPr>
        <w:tab/>
      </w:r>
      <w:proofErr w:type="gramStart"/>
      <w:r w:rsidR="004D4402">
        <w:rPr>
          <w:sz w:val="24"/>
          <w:szCs w:val="24"/>
        </w:rPr>
        <w:t>……….…………….</w:t>
      </w:r>
      <w:proofErr w:type="gramEnd"/>
    </w:p>
    <w:p w:rsidR="004D4402" w:rsidRDefault="004D4402" w:rsidP="004D4402">
      <w:pPr>
        <w:rPr>
          <w:sz w:val="24"/>
          <w:szCs w:val="24"/>
        </w:rPr>
      </w:pPr>
    </w:p>
    <w:p w:rsidR="004D4402" w:rsidRPr="00ED1DE8" w:rsidRDefault="004D4402" w:rsidP="004D4402">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AD6D7B" w:rsidP="004D4402">
      <w:pPr>
        <w:tabs>
          <w:tab w:val="left" w:pos="6714"/>
        </w:tabs>
      </w:pPr>
      <w:r>
        <w:rPr>
          <w:b/>
          <w:sz w:val="22"/>
          <w:szCs w:val="22"/>
        </w:rPr>
        <w:t xml:space="preserve"> </w:t>
      </w:r>
      <w:bookmarkStart w:id="0" w:name="_GoBack"/>
      <w:bookmarkEnd w:id="0"/>
      <w:r w:rsidR="00E01791">
        <w:rPr>
          <w:b/>
          <w:sz w:val="22"/>
          <w:szCs w:val="22"/>
        </w:rPr>
        <w:tab/>
      </w:r>
    </w:p>
    <w:sectPr w:rsidR="00751FC0" w:rsidSect="00C063B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C01" w:rsidRDefault="005C6C01" w:rsidP="00E01791">
      <w:r>
        <w:separator/>
      </w:r>
    </w:p>
  </w:endnote>
  <w:endnote w:type="continuationSeparator" w:id="0">
    <w:p w:rsidR="005C6C01" w:rsidRDefault="005C6C01" w:rsidP="00E017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 w:name="Calibri-Identity-H">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C01" w:rsidRDefault="005C6C01" w:rsidP="00E01791">
      <w:r>
        <w:separator/>
      </w:r>
    </w:p>
  </w:footnote>
  <w:footnote w:type="continuationSeparator" w:id="0">
    <w:p w:rsidR="005C6C01" w:rsidRDefault="005C6C01" w:rsidP="00E017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C0"/>
    <w:rsid w:val="00061B40"/>
    <w:rsid w:val="000B44A6"/>
    <w:rsid w:val="00112783"/>
    <w:rsid w:val="00116879"/>
    <w:rsid w:val="00120797"/>
    <w:rsid w:val="001340BC"/>
    <w:rsid w:val="00171466"/>
    <w:rsid w:val="00176E55"/>
    <w:rsid w:val="00221B44"/>
    <w:rsid w:val="00231D98"/>
    <w:rsid w:val="002B3D2F"/>
    <w:rsid w:val="003038C4"/>
    <w:rsid w:val="00357888"/>
    <w:rsid w:val="003844F3"/>
    <w:rsid w:val="003B0FE7"/>
    <w:rsid w:val="003D4E9E"/>
    <w:rsid w:val="003E5A37"/>
    <w:rsid w:val="003E7BE9"/>
    <w:rsid w:val="004D4402"/>
    <w:rsid w:val="004F38D3"/>
    <w:rsid w:val="00583974"/>
    <w:rsid w:val="005B7CC2"/>
    <w:rsid w:val="005C6C01"/>
    <w:rsid w:val="005D0F86"/>
    <w:rsid w:val="006212DF"/>
    <w:rsid w:val="00651033"/>
    <w:rsid w:val="00751FC0"/>
    <w:rsid w:val="00767CCC"/>
    <w:rsid w:val="00791BD1"/>
    <w:rsid w:val="007A69D5"/>
    <w:rsid w:val="007C1F66"/>
    <w:rsid w:val="007E7897"/>
    <w:rsid w:val="0083007B"/>
    <w:rsid w:val="008709A9"/>
    <w:rsid w:val="008C183A"/>
    <w:rsid w:val="008C60B8"/>
    <w:rsid w:val="008E18E0"/>
    <w:rsid w:val="009473AA"/>
    <w:rsid w:val="00A13805"/>
    <w:rsid w:val="00A52032"/>
    <w:rsid w:val="00A748B6"/>
    <w:rsid w:val="00A836C5"/>
    <w:rsid w:val="00AD6D7B"/>
    <w:rsid w:val="00AF3477"/>
    <w:rsid w:val="00B32251"/>
    <w:rsid w:val="00B75F78"/>
    <w:rsid w:val="00BB300C"/>
    <w:rsid w:val="00C063BD"/>
    <w:rsid w:val="00C143D1"/>
    <w:rsid w:val="00C1749F"/>
    <w:rsid w:val="00C44F07"/>
    <w:rsid w:val="00C72871"/>
    <w:rsid w:val="00CC0783"/>
    <w:rsid w:val="00D74EE7"/>
    <w:rsid w:val="00D7727F"/>
    <w:rsid w:val="00DF171B"/>
    <w:rsid w:val="00E01791"/>
    <w:rsid w:val="00E92E3F"/>
    <w:rsid w:val="00EA77DD"/>
    <w:rsid w:val="00EB67F6"/>
    <w:rsid w:val="00F33EB8"/>
    <w:rsid w:val="00FE07A1"/>
    <w:rsid w:val="00FF2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 w:type="paragraph" w:styleId="stbilgi">
    <w:name w:val="header"/>
    <w:basedOn w:val="Normal"/>
    <w:link w:val="stbilgiChar"/>
    <w:uiPriority w:val="99"/>
    <w:semiHidden/>
    <w:unhideWhenUsed/>
    <w:rsid w:val="00E01791"/>
    <w:pPr>
      <w:tabs>
        <w:tab w:val="center" w:pos="4536"/>
        <w:tab w:val="right" w:pos="9072"/>
      </w:tabs>
    </w:pPr>
  </w:style>
  <w:style w:type="character" w:customStyle="1" w:styleId="stbilgiChar">
    <w:name w:val="Üstbilgi Char"/>
    <w:basedOn w:val="VarsaylanParagrafYazTipi"/>
    <w:link w:val="stbilgi"/>
    <w:uiPriority w:val="99"/>
    <w:semiHidden/>
    <w:rsid w:val="00E01791"/>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E01791"/>
    <w:pPr>
      <w:tabs>
        <w:tab w:val="center" w:pos="4536"/>
        <w:tab w:val="right" w:pos="9072"/>
      </w:tabs>
    </w:pPr>
  </w:style>
  <w:style w:type="character" w:customStyle="1" w:styleId="AltbilgiChar">
    <w:name w:val="Altbilgi Char"/>
    <w:basedOn w:val="VarsaylanParagrafYazTipi"/>
    <w:link w:val="Altbilgi"/>
    <w:uiPriority w:val="99"/>
    <w:semiHidden/>
    <w:rsid w:val="00E0179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 w:type="paragraph" w:styleId="stbilgi">
    <w:name w:val="header"/>
    <w:basedOn w:val="Normal"/>
    <w:link w:val="stbilgiChar"/>
    <w:uiPriority w:val="99"/>
    <w:semiHidden/>
    <w:unhideWhenUsed/>
    <w:rsid w:val="00E01791"/>
    <w:pPr>
      <w:tabs>
        <w:tab w:val="center" w:pos="4536"/>
        <w:tab w:val="right" w:pos="9072"/>
      </w:tabs>
    </w:pPr>
  </w:style>
  <w:style w:type="character" w:customStyle="1" w:styleId="stbilgiChar">
    <w:name w:val="Üstbilgi Char"/>
    <w:basedOn w:val="VarsaylanParagrafYazTipi"/>
    <w:link w:val="stbilgi"/>
    <w:uiPriority w:val="99"/>
    <w:semiHidden/>
    <w:rsid w:val="00E01791"/>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E01791"/>
    <w:pPr>
      <w:tabs>
        <w:tab w:val="center" w:pos="4536"/>
        <w:tab w:val="right" w:pos="9072"/>
      </w:tabs>
    </w:pPr>
  </w:style>
  <w:style w:type="character" w:customStyle="1" w:styleId="AltbilgiChar">
    <w:name w:val="Altbilgi Char"/>
    <w:basedOn w:val="VarsaylanParagrafYazTipi"/>
    <w:link w:val="Altbilgi"/>
    <w:uiPriority w:val="99"/>
    <w:semiHidden/>
    <w:rsid w:val="00E0179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1119</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2015-11-09T06:34:00Z</cp:lastPrinted>
  <dcterms:created xsi:type="dcterms:W3CDTF">2016-08-20T12:58:00Z</dcterms:created>
  <dcterms:modified xsi:type="dcterms:W3CDTF">2016-08-20T12:58:00Z</dcterms:modified>
  <cp:category>www.sorubak.com</cp:category>
</cp:coreProperties>
</file>